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6CFF5" w14:textId="77777777" w:rsidR="00BB6D0F" w:rsidRPr="00BD4C27" w:rsidRDefault="00BB6D0F" w:rsidP="00BB6D0F">
      <w:pPr>
        <w:spacing w:after="0"/>
        <w:jc w:val="center"/>
        <w:rPr>
          <w:rFonts w:cs="Times New Roman"/>
          <w:szCs w:val="28"/>
        </w:rPr>
      </w:pPr>
      <w:r w:rsidRPr="00BD4C27">
        <w:rPr>
          <w:rFonts w:cs="Times New Roman"/>
          <w:szCs w:val="28"/>
        </w:rPr>
        <w:t>Администрация города Перми</w:t>
      </w:r>
    </w:p>
    <w:p w14:paraId="7244AFAF" w14:textId="77777777" w:rsidR="00BB6D0F" w:rsidRPr="00BD4C27" w:rsidRDefault="00BB6D0F" w:rsidP="00BB6D0F">
      <w:pPr>
        <w:spacing w:after="0"/>
        <w:jc w:val="center"/>
        <w:rPr>
          <w:rFonts w:cs="Times New Roman"/>
          <w:szCs w:val="28"/>
        </w:rPr>
      </w:pPr>
      <w:r w:rsidRPr="00BD4C27">
        <w:rPr>
          <w:rFonts w:cs="Times New Roman"/>
          <w:szCs w:val="28"/>
        </w:rPr>
        <w:t xml:space="preserve">Департамент образования </w:t>
      </w:r>
    </w:p>
    <w:p w14:paraId="5014C9EE" w14:textId="77777777" w:rsidR="00BB6D0F" w:rsidRPr="000052A0" w:rsidRDefault="00BB6D0F" w:rsidP="00BB6D0F">
      <w:pPr>
        <w:spacing w:after="0"/>
        <w:jc w:val="center"/>
        <w:rPr>
          <w:rFonts w:cs="Times New Roman"/>
          <w:b/>
          <w:szCs w:val="28"/>
        </w:rPr>
      </w:pPr>
      <w:r w:rsidRPr="000052A0">
        <w:rPr>
          <w:rFonts w:cs="Times New Roman"/>
          <w:b/>
          <w:szCs w:val="28"/>
        </w:rPr>
        <w:t>Муниципальное автономное общеобразовательное учреждение</w:t>
      </w:r>
    </w:p>
    <w:p w14:paraId="489384F4" w14:textId="77777777" w:rsidR="00BB6D0F" w:rsidRPr="000052A0" w:rsidRDefault="00BB6D0F" w:rsidP="00BB6D0F">
      <w:pPr>
        <w:spacing w:after="0"/>
        <w:jc w:val="center"/>
        <w:rPr>
          <w:rFonts w:cs="Times New Roman"/>
          <w:b/>
          <w:szCs w:val="28"/>
        </w:rPr>
      </w:pPr>
      <w:r w:rsidRPr="000052A0">
        <w:rPr>
          <w:rFonts w:cs="Times New Roman"/>
          <w:b/>
          <w:szCs w:val="28"/>
        </w:rPr>
        <w:t xml:space="preserve">«Средняя общеобразовательная школа №55 имени дважды Героя </w:t>
      </w:r>
    </w:p>
    <w:p w14:paraId="5E606825" w14:textId="77777777" w:rsidR="00BB6D0F" w:rsidRPr="000052A0" w:rsidRDefault="00BB6D0F" w:rsidP="00BB6D0F">
      <w:pPr>
        <w:spacing w:after="0"/>
        <w:jc w:val="center"/>
        <w:rPr>
          <w:rFonts w:cs="Times New Roman"/>
          <w:b/>
          <w:szCs w:val="28"/>
        </w:rPr>
      </w:pPr>
      <w:r w:rsidRPr="000052A0">
        <w:rPr>
          <w:rFonts w:cs="Times New Roman"/>
          <w:b/>
          <w:szCs w:val="28"/>
        </w:rPr>
        <w:t>Советского Союза Г.Ф. Сивкова» г. Перми</w:t>
      </w:r>
    </w:p>
    <w:p w14:paraId="338835AC" w14:textId="77777777" w:rsidR="00BB6D0F" w:rsidRPr="00BD4C27" w:rsidRDefault="00BB6D0F" w:rsidP="00BB6D0F">
      <w:pPr>
        <w:rPr>
          <w:rFonts w:cs="Times New Roman"/>
          <w:szCs w:val="28"/>
        </w:rPr>
      </w:pPr>
    </w:p>
    <w:p w14:paraId="0B7FE659" w14:textId="77777777" w:rsidR="00BB6D0F" w:rsidRPr="00BD4C27" w:rsidRDefault="00BB6D0F" w:rsidP="00BB6D0F">
      <w:pPr>
        <w:rPr>
          <w:rFonts w:eastAsia="Calibri" w:cs="Times New Roman"/>
          <w:b/>
          <w:bCs/>
          <w:szCs w:val="28"/>
        </w:rPr>
      </w:pPr>
    </w:p>
    <w:p w14:paraId="44B49629" w14:textId="77777777" w:rsidR="00BB6D0F" w:rsidRPr="0015079F" w:rsidRDefault="00BB6D0F" w:rsidP="00BB6D0F">
      <w:pPr>
        <w:spacing w:after="0" w:line="240" w:lineRule="auto"/>
        <w:rPr>
          <w:rFonts w:eastAsia="Calibri" w:cs="Times New Roman"/>
          <w:bCs/>
          <w:sz w:val="24"/>
          <w:szCs w:val="24"/>
        </w:rPr>
      </w:pPr>
      <w:r w:rsidRPr="0015079F">
        <w:rPr>
          <w:rFonts w:eastAsia="Calibri" w:cs="Times New Roman"/>
          <w:bCs/>
          <w:sz w:val="24"/>
          <w:szCs w:val="24"/>
        </w:rPr>
        <w:t>ПРИНЯТО                                                                           УТВЕРЖДЕНО</w:t>
      </w:r>
    </w:p>
    <w:p w14:paraId="5EF174B7" w14:textId="26FC83C9" w:rsidR="00BB6D0F" w:rsidRPr="0015079F" w:rsidRDefault="00BB6D0F" w:rsidP="00BB6D0F">
      <w:pPr>
        <w:spacing w:after="0" w:line="240" w:lineRule="auto"/>
        <w:rPr>
          <w:rFonts w:eastAsia="Calibri" w:cs="Times New Roman"/>
          <w:bCs/>
          <w:sz w:val="24"/>
          <w:szCs w:val="24"/>
        </w:rPr>
      </w:pPr>
      <w:r w:rsidRPr="0015079F">
        <w:rPr>
          <w:rFonts w:eastAsia="Calibri" w:cs="Times New Roman"/>
          <w:bCs/>
          <w:sz w:val="24"/>
          <w:szCs w:val="24"/>
        </w:rPr>
        <w:t xml:space="preserve">Педагогическим советом                                                   Приказом </w:t>
      </w:r>
      <w:bookmarkStart w:id="0" w:name="_GoBack"/>
      <w:bookmarkEnd w:id="0"/>
    </w:p>
    <w:p w14:paraId="701777CE" w14:textId="77777777" w:rsidR="00BB6D0F" w:rsidRPr="0015079F" w:rsidRDefault="00BB6D0F" w:rsidP="00BB6D0F">
      <w:pPr>
        <w:spacing w:after="0" w:line="240" w:lineRule="auto"/>
        <w:rPr>
          <w:rFonts w:eastAsia="Calibri" w:cs="Times New Roman"/>
          <w:bCs/>
          <w:sz w:val="24"/>
          <w:szCs w:val="24"/>
        </w:rPr>
      </w:pPr>
      <w:r w:rsidRPr="0015079F">
        <w:rPr>
          <w:rFonts w:eastAsia="Calibri" w:cs="Times New Roman"/>
          <w:bCs/>
          <w:sz w:val="24"/>
          <w:szCs w:val="24"/>
        </w:rPr>
        <w:t>МАОУ «СОШ №55» г. Перми                                           МАОУ «СОШ №55» г. Перми</w:t>
      </w:r>
    </w:p>
    <w:p w14:paraId="1E8A8F1D" w14:textId="71009941" w:rsidR="000052A0" w:rsidRDefault="00BB6D0F" w:rsidP="00BB6D0F">
      <w:pPr>
        <w:spacing w:after="0" w:line="240" w:lineRule="auto"/>
        <w:rPr>
          <w:rFonts w:eastAsia="Calibri" w:cs="Times New Roman"/>
          <w:bCs/>
          <w:sz w:val="24"/>
          <w:szCs w:val="24"/>
        </w:rPr>
      </w:pPr>
      <w:r w:rsidRPr="0015079F">
        <w:rPr>
          <w:rFonts w:eastAsia="Calibri" w:cs="Times New Roman"/>
          <w:bCs/>
          <w:sz w:val="24"/>
          <w:szCs w:val="24"/>
        </w:rPr>
        <w:t xml:space="preserve">(протокол № </w:t>
      </w:r>
      <w:r w:rsidR="0015079F">
        <w:rPr>
          <w:rFonts w:eastAsia="Calibri" w:cs="Times New Roman"/>
          <w:bCs/>
          <w:sz w:val="24"/>
          <w:szCs w:val="24"/>
        </w:rPr>
        <w:t>15</w:t>
      </w:r>
      <w:r w:rsidR="000052A0">
        <w:rPr>
          <w:rFonts w:eastAsia="Calibri" w:cs="Times New Roman"/>
          <w:bCs/>
          <w:sz w:val="24"/>
          <w:szCs w:val="24"/>
        </w:rPr>
        <w:t xml:space="preserve"> от 2</w:t>
      </w:r>
      <w:r w:rsidR="00AE67CF">
        <w:rPr>
          <w:rFonts w:eastAsia="Calibri" w:cs="Times New Roman"/>
          <w:bCs/>
          <w:sz w:val="24"/>
          <w:szCs w:val="24"/>
        </w:rPr>
        <w:t>5</w:t>
      </w:r>
      <w:r w:rsidRPr="0015079F">
        <w:rPr>
          <w:rFonts w:eastAsia="Calibri" w:cs="Times New Roman"/>
          <w:bCs/>
          <w:sz w:val="24"/>
          <w:szCs w:val="24"/>
        </w:rPr>
        <w:t xml:space="preserve">.08.2023)                            </w:t>
      </w:r>
      <w:r w:rsidR="00AE67CF">
        <w:rPr>
          <w:rFonts w:eastAsia="Calibri" w:cs="Times New Roman"/>
          <w:bCs/>
          <w:sz w:val="24"/>
          <w:szCs w:val="24"/>
        </w:rPr>
        <w:t xml:space="preserve">             № 059-08/70-01-06/4-395</w:t>
      </w:r>
    </w:p>
    <w:p w14:paraId="4F5C062F" w14:textId="571492F1" w:rsidR="00BB6D0F" w:rsidRPr="0015079F" w:rsidRDefault="000052A0" w:rsidP="00BB6D0F">
      <w:pPr>
        <w:spacing w:after="0" w:line="240" w:lineRule="auto"/>
        <w:rPr>
          <w:rFonts w:eastAsia="Calibri" w:cs="Times New Roman"/>
          <w:bCs/>
          <w:sz w:val="24"/>
          <w:szCs w:val="24"/>
        </w:rPr>
      </w:pPr>
      <w:r>
        <w:rPr>
          <w:rFonts w:eastAsia="Calibri" w:cs="Times New Roman"/>
          <w:bCs/>
          <w:sz w:val="24"/>
          <w:szCs w:val="24"/>
        </w:rPr>
        <w:t xml:space="preserve">                                                                                              </w:t>
      </w:r>
      <w:r w:rsidR="00BB6D0F" w:rsidRPr="0015079F">
        <w:rPr>
          <w:rFonts w:eastAsia="Calibri" w:cs="Times New Roman"/>
          <w:bCs/>
          <w:sz w:val="24"/>
          <w:szCs w:val="24"/>
        </w:rPr>
        <w:t xml:space="preserve">от </w:t>
      </w:r>
      <w:r>
        <w:rPr>
          <w:rFonts w:eastAsia="Calibri" w:cs="Times New Roman"/>
          <w:bCs/>
          <w:sz w:val="24"/>
          <w:szCs w:val="24"/>
        </w:rPr>
        <w:t>2</w:t>
      </w:r>
      <w:r w:rsidR="00AE67CF">
        <w:rPr>
          <w:rFonts w:eastAsia="Calibri" w:cs="Times New Roman"/>
          <w:bCs/>
          <w:sz w:val="24"/>
          <w:szCs w:val="24"/>
        </w:rPr>
        <w:t>5</w:t>
      </w:r>
      <w:r w:rsidR="00BB6D0F" w:rsidRPr="0015079F">
        <w:rPr>
          <w:rFonts w:eastAsia="Calibri" w:cs="Times New Roman"/>
          <w:bCs/>
          <w:sz w:val="24"/>
          <w:szCs w:val="24"/>
        </w:rPr>
        <w:t xml:space="preserve">.08.2023                                                                                             </w:t>
      </w:r>
    </w:p>
    <w:p w14:paraId="186605BB" w14:textId="77777777" w:rsidR="00BB6D0F" w:rsidRPr="0015079F" w:rsidRDefault="00BB6D0F" w:rsidP="00BB6D0F">
      <w:pPr>
        <w:rPr>
          <w:rFonts w:eastAsia="Calibri" w:cs="Times New Roman"/>
          <w:b/>
          <w:bCs/>
          <w:sz w:val="24"/>
          <w:szCs w:val="24"/>
        </w:rPr>
      </w:pPr>
    </w:p>
    <w:p w14:paraId="1CF68372" w14:textId="77777777" w:rsidR="00BB6D0F" w:rsidRPr="0015079F" w:rsidRDefault="00BB6D0F" w:rsidP="00BB6D0F">
      <w:pPr>
        <w:spacing w:after="0" w:line="240" w:lineRule="auto"/>
        <w:rPr>
          <w:rFonts w:eastAsia="Calibri" w:cs="Times New Roman"/>
          <w:bCs/>
          <w:sz w:val="24"/>
          <w:szCs w:val="24"/>
        </w:rPr>
      </w:pPr>
      <w:r w:rsidRPr="0015079F">
        <w:rPr>
          <w:rFonts w:eastAsia="Calibri" w:cs="Times New Roman"/>
          <w:bCs/>
          <w:sz w:val="24"/>
          <w:szCs w:val="24"/>
        </w:rPr>
        <w:t>СОГЛАСОВАНО</w:t>
      </w:r>
    </w:p>
    <w:p w14:paraId="381D5BD8" w14:textId="77777777" w:rsidR="00BB6D0F" w:rsidRPr="0015079F" w:rsidRDefault="00BB6D0F" w:rsidP="00BB6D0F">
      <w:pPr>
        <w:spacing w:after="0" w:line="240" w:lineRule="auto"/>
        <w:rPr>
          <w:rFonts w:eastAsia="Calibri" w:cs="Times New Roman"/>
          <w:bCs/>
          <w:sz w:val="24"/>
          <w:szCs w:val="24"/>
        </w:rPr>
      </w:pPr>
      <w:r w:rsidRPr="0015079F">
        <w:rPr>
          <w:rFonts w:eastAsia="Calibri" w:cs="Times New Roman"/>
          <w:bCs/>
          <w:sz w:val="24"/>
          <w:szCs w:val="24"/>
        </w:rPr>
        <w:t>Управляющим Советом</w:t>
      </w:r>
    </w:p>
    <w:p w14:paraId="5959467B" w14:textId="77777777" w:rsidR="00BB6D0F" w:rsidRPr="0015079F" w:rsidRDefault="00BB6D0F" w:rsidP="00BB6D0F">
      <w:pPr>
        <w:spacing w:after="0" w:line="240" w:lineRule="auto"/>
        <w:rPr>
          <w:rFonts w:eastAsia="Calibri" w:cs="Times New Roman"/>
          <w:bCs/>
          <w:sz w:val="24"/>
          <w:szCs w:val="24"/>
        </w:rPr>
      </w:pPr>
      <w:r w:rsidRPr="0015079F">
        <w:rPr>
          <w:rFonts w:eastAsia="Calibri" w:cs="Times New Roman"/>
          <w:bCs/>
          <w:sz w:val="24"/>
          <w:szCs w:val="24"/>
        </w:rPr>
        <w:t>МАОУ «СОШ №55» г. Перми</w:t>
      </w:r>
    </w:p>
    <w:p w14:paraId="50F1D4CB" w14:textId="00D1D178" w:rsidR="00BB6D0F" w:rsidRPr="0015079F" w:rsidRDefault="00BB6D0F" w:rsidP="00BB6D0F">
      <w:pPr>
        <w:spacing w:after="0" w:line="240" w:lineRule="auto"/>
        <w:rPr>
          <w:rFonts w:eastAsia="Calibri" w:cs="Times New Roman"/>
          <w:bCs/>
          <w:sz w:val="24"/>
          <w:szCs w:val="24"/>
        </w:rPr>
      </w:pPr>
      <w:r w:rsidRPr="0015079F">
        <w:rPr>
          <w:rFonts w:eastAsia="Calibri" w:cs="Times New Roman"/>
          <w:bCs/>
          <w:sz w:val="24"/>
          <w:szCs w:val="24"/>
        </w:rPr>
        <w:t xml:space="preserve">(протокол </w:t>
      </w:r>
      <w:proofErr w:type="gramStart"/>
      <w:r w:rsidRPr="0015079F">
        <w:rPr>
          <w:rFonts w:eastAsia="Calibri" w:cs="Times New Roman"/>
          <w:bCs/>
          <w:sz w:val="24"/>
          <w:szCs w:val="24"/>
        </w:rPr>
        <w:t xml:space="preserve">№  </w:t>
      </w:r>
      <w:r w:rsidR="00AE67CF">
        <w:rPr>
          <w:rFonts w:eastAsia="Calibri" w:cs="Times New Roman"/>
          <w:bCs/>
          <w:sz w:val="24"/>
          <w:szCs w:val="24"/>
        </w:rPr>
        <w:t>4</w:t>
      </w:r>
      <w:proofErr w:type="gramEnd"/>
      <w:r w:rsidRPr="0015079F">
        <w:rPr>
          <w:rFonts w:eastAsia="Calibri" w:cs="Times New Roman"/>
          <w:bCs/>
          <w:sz w:val="24"/>
          <w:szCs w:val="24"/>
        </w:rPr>
        <w:t xml:space="preserve"> от  </w:t>
      </w:r>
      <w:r w:rsidR="00AE67CF">
        <w:rPr>
          <w:rFonts w:eastAsia="Calibri" w:cs="Times New Roman"/>
          <w:bCs/>
          <w:sz w:val="24"/>
          <w:szCs w:val="24"/>
        </w:rPr>
        <w:t>25</w:t>
      </w:r>
      <w:r w:rsidRPr="0015079F">
        <w:rPr>
          <w:rFonts w:eastAsia="Calibri" w:cs="Times New Roman"/>
          <w:bCs/>
          <w:sz w:val="24"/>
          <w:szCs w:val="24"/>
        </w:rPr>
        <w:t>.08.2023)</w:t>
      </w:r>
    </w:p>
    <w:p w14:paraId="687D501A" w14:textId="77777777" w:rsidR="00BB6D0F" w:rsidRPr="00BD4C27" w:rsidRDefault="00BB6D0F" w:rsidP="00BB6D0F">
      <w:pPr>
        <w:spacing w:after="0" w:line="240" w:lineRule="auto"/>
        <w:rPr>
          <w:rFonts w:eastAsia="Calibri" w:cs="Times New Roman"/>
          <w:bCs/>
          <w:szCs w:val="28"/>
        </w:rPr>
      </w:pPr>
    </w:p>
    <w:p w14:paraId="2A76E5EA" w14:textId="645C9EF9" w:rsidR="00BB6D0F" w:rsidRPr="00BD4C27" w:rsidRDefault="00BB6D0F" w:rsidP="00BB6D0F">
      <w:pPr>
        <w:spacing w:after="0" w:line="240" w:lineRule="auto"/>
        <w:jc w:val="center"/>
        <w:rPr>
          <w:rFonts w:cs="Times New Roman"/>
          <w:b/>
          <w:szCs w:val="28"/>
        </w:rPr>
      </w:pPr>
    </w:p>
    <w:p w14:paraId="504B9863" w14:textId="77777777" w:rsidR="00BB6D0F" w:rsidRPr="00BD4C27" w:rsidRDefault="00BB6D0F" w:rsidP="00BB6D0F">
      <w:pPr>
        <w:spacing w:after="0" w:line="240" w:lineRule="auto"/>
        <w:jc w:val="center"/>
        <w:rPr>
          <w:rFonts w:cs="Times New Roman"/>
          <w:b/>
          <w:szCs w:val="28"/>
        </w:rPr>
      </w:pPr>
    </w:p>
    <w:p w14:paraId="2E5F0E23" w14:textId="0A236003" w:rsidR="00BB6D0F" w:rsidRPr="00BD4C27" w:rsidRDefault="00BB6D0F" w:rsidP="00BB6D0F">
      <w:pPr>
        <w:spacing w:after="0" w:line="240" w:lineRule="auto"/>
        <w:jc w:val="center"/>
        <w:rPr>
          <w:rFonts w:cs="Times New Roman"/>
          <w:b/>
          <w:szCs w:val="28"/>
        </w:rPr>
      </w:pPr>
      <w:r w:rsidRPr="00BD4C27">
        <w:rPr>
          <w:rFonts w:cs="Times New Roman"/>
          <w:b/>
          <w:szCs w:val="28"/>
        </w:rPr>
        <w:t xml:space="preserve">АДАПТИРОВАННАЯ </w:t>
      </w:r>
      <w:r w:rsidR="006651A1" w:rsidRPr="00BD4C27">
        <w:rPr>
          <w:rFonts w:cs="Times New Roman"/>
          <w:b/>
          <w:szCs w:val="28"/>
        </w:rPr>
        <w:t xml:space="preserve">ОСНОВНАЯ </w:t>
      </w:r>
      <w:r w:rsidRPr="00BD4C27">
        <w:rPr>
          <w:rFonts w:cs="Times New Roman"/>
          <w:b/>
          <w:szCs w:val="28"/>
        </w:rPr>
        <w:t>ОБРАЗОВАТЕЛЬНАЯ ПРОГРАММА</w:t>
      </w:r>
    </w:p>
    <w:p w14:paraId="0FAE1D2C" w14:textId="43BD024F" w:rsidR="00BB6D0F" w:rsidRPr="00BD4C27" w:rsidRDefault="006651A1" w:rsidP="00BB6D0F">
      <w:pPr>
        <w:spacing w:after="0" w:line="240" w:lineRule="auto"/>
        <w:jc w:val="center"/>
        <w:rPr>
          <w:rFonts w:cs="Times New Roman"/>
          <w:b/>
          <w:szCs w:val="28"/>
        </w:rPr>
      </w:pPr>
      <w:r w:rsidRPr="00BD4C27">
        <w:rPr>
          <w:rFonts w:cs="Times New Roman"/>
          <w:b/>
          <w:szCs w:val="28"/>
        </w:rPr>
        <w:t>ОСНОВНОГО</w:t>
      </w:r>
      <w:r w:rsidR="00BB6D0F" w:rsidRPr="00BD4C27">
        <w:rPr>
          <w:rFonts w:cs="Times New Roman"/>
          <w:b/>
          <w:szCs w:val="28"/>
        </w:rPr>
        <w:t xml:space="preserve"> ОБЩЕГО ОБРАЗОВАНИЯ</w:t>
      </w:r>
    </w:p>
    <w:p w14:paraId="25A1ED43" w14:textId="77777777" w:rsidR="00BB6D0F" w:rsidRPr="00BD4C27" w:rsidRDefault="00BB6D0F" w:rsidP="00BB6D0F">
      <w:pPr>
        <w:spacing w:after="0" w:line="240" w:lineRule="auto"/>
        <w:jc w:val="center"/>
        <w:rPr>
          <w:rFonts w:eastAsia="Times New Roman" w:cs="Times New Roman"/>
          <w:szCs w:val="28"/>
        </w:rPr>
      </w:pPr>
      <w:r w:rsidRPr="00BD4C27">
        <w:rPr>
          <w:rFonts w:cs="Times New Roman"/>
          <w:b/>
          <w:szCs w:val="28"/>
        </w:rPr>
        <w:t>ДЛЯ ОБУЧАЮЩИХСЯ</w:t>
      </w:r>
      <w:r w:rsidRPr="00BD4C27">
        <w:rPr>
          <w:rFonts w:eastAsia="Times New Roman" w:cs="Times New Roman"/>
          <w:szCs w:val="28"/>
        </w:rPr>
        <w:t xml:space="preserve"> </w:t>
      </w:r>
    </w:p>
    <w:p w14:paraId="5017F9BB" w14:textId="77777777" w:rsidR="00BB6D0F" w:rsidRPr="00BD4C27" w:rsidRDefault="00BB6D0F" w:rsidP="00BB6D0F">
      <w:pPr>
        <w:spacing w:after="0" w:line="240" w:lineRule="auto"/>
        <w:jc w:val="center"/>
        <w:rPr>
          <w:rFonts w:cs="Times New Roman"/>
          <w:b/>
          <w:szCs w:val="28"/>
        </w:rPr>
      </w:pPr>
      <w:r w:rsidRPr="00BD4C27">
        <w:rPr>
          <w:rFonts w:cs="Times New Roman"/>
          <w:b/>
          <w:szCs w:val="28"/>
        </w:rPr>
        <w:t>С ЗАДЕРЖКОЙ ПСИХИЧЕСКОГО РАЗВИТИЯ</w:t>
      </w:r>
    </w:p>
    <w:p w14:paraId="42D46555" w14:textId="77777777" w:rsidR="00BB6D0F" w:rsidRPr="00BD4C27" w:rsidRDefault="00BB6D0F" w:rsidP="00BB6D0F">
      <w:pPr>
        <w:spacing w:after="0" w:line="240" w:lineRule="auto"/>
        <w:jc w:val="center"/>
        <w:rPr>
          <w:rFonts w:cs="Times New Roman"/>
          <w:b/>
          <w:szCs w:val="28"/>
        </w:rPr>
      </w:pPr>
    </w:p>
    <w:p w14:paraId="61A4B42B" w14:textId="77777777" w:rsidR="00BB6D0F" w:rsidRPr="00BD4C27" w:rsidRDefault="00BB6D0F" w:rsidP="00BB6D0F">
      <w:pPr>
        <w:spacing w:after="0" w:line="240" w:lineRule="auto"/>
        <w:jc w:val="center"/>
        <w:rPr>
          <w:rFonts w:cs="Times New Roman"/>
          <w:b/>
          <w:szCs w:val="28"/>
        </w:rPr>
      </w:pPr>
    </w:p>
    <w:p w14:paraId="06A0D048" w14:textId="55136097" w:rsidR="00BB6D0F" w:rsidRPr="00BD4C27" w:rsidRDefault="00BB6D0F" w:rsidP="00BB6D0F">
      <w:pPr>
        <w:spacing w:after="0" w:line="240" w:lineRule="auto"/>
        <w:jc w:val="center"/>
        <w:rPr>
          <w:rFonts w:cs="Times New Roman"/>
          <w:b/>
          <w:szCs w:val="28"/>
        </w:rPr>
      </w:pPr>
      <w:r w:rsidRPr="00BD4C27">
        <w:rPr>
          <w:rFonts w:cs="Times New Roman"/>
          <w:b/>
          <w:szCs w:val="28"/>
        </w:rPr>
        <w:t>на 2023 – 2028 годы</w:t>
      </w:r>
    </w:p>
    <w:p w14:paraId="62631AE4" w14:textId="04D22334" w:rsidR="00BB6D0F" w:rsidRPr="000052A0" w:rsidRDefault="000052A0" w:rsidP="00BB6D0F">
      <w:pPr>
        <w:spacing w:after="0" w:line="240" w:lineRule="auto"/>
        <w:jc w:val="center"/>
        <w:rPr>
          <w:rFonts w:cs="Times New Roman"/>
          <w:szCs w:val="28"/>
        </w:rPr>
      </w:pPr>
      <w:r w:rsidRPr="000052A0">
        <w:rPr>
          <w:rFonts w:cs="Times New Roman"/>
          <w:szCs w:val="28"/>
        </w:rPr>
        <w:t>(новая редакция)</w:t>
      </w:r>
    </w:p>
    <w:p w14:paraId="0F0B9AA3" w14:textId="77777777" w:rsidR="00BB6D0F" w:rsidRPr="00BD4C27" w:rsidRDefault="00BB6D0F" w:rsidP="00BB6D0F">
      <w:pPr>
        <w:spacing w:after="0" w:line="240" w:lineRule="auto"/>
        <w:jc w:val="center"/>
        <w:rPr>
          <w:rFonts w:cs="Times New Roman"/>
          <w:szCs w:val="28"/>
        </w:rPr>
      </w:pPr>
    </w:p>
    <w:p w14:paraId="4B3811B7" w14:textId="77777777" w:rsidR="00BB6D0F" w:rsidRPr="00BD4C27" w:rsidRDefault="00BB6D0F" w:rsidP="00BB6D0F">
      <w:pPr>
        <w:spacing w:after="0" w:line="240" w:lineRule="auto"/>
        <w:jc w:val="center"/>
        <w:rPr>
          <w:rFonts w:cs="Times New Roman"/>
          <w:b/>
          <w:szCs w:val="28"/>
        </w:rPr>
      </w:pPr>
    </w:p>
    <w:p w14:paraId="410C83A7" w14:textId="77777777" w:rsidR="00BB6D0F" w:rsidRPr="00BD4C27" w:rsidRDefault="00BB6D0F" w:rsidP="00BB6D0F">
      <w:pPr>
        <w:spacing w:after="0" w:line="240" w:lineRule="auto"/>
        <w:jc w:val="center"/>
        <w:rPr>
          <w:rFonts w:cs="Times New Roman"/>
          <w:b/>
          <w:szCs w:val="28"/>
        </w:rPr>
      </w:pPr>
    </w:p>
    <w:p w14:paraId="18238645" w14:textId="77777777" w:rsidR="00BB6D0F" w:rsidRPr="00BD4C27" w:rsidRDefault="00BB6D0F" w:rsidP="00BB6D0F">
      <w:pPr>
        <w:spacing w:after="0" w:line="240" w:lineRule="auto"/>
        <w:jc w:val="center"/>
        <w:rPr>
          <w:rFonts w:cs="Times New Roman"/>
          <w:szCs w:val="28"/>
        </w:rPr>
      </w:pPr>
    </w:p>
    <w:p w14:paraId="25E2CE6C" w14:textId="77777777" w:rsidR="00BB6D0F" w:rsidRPr="00BD4C27" w:rsidRDefault="00BB6D0F" w:rsidP="00BB6D0F">
      <w:pPr>
        <w:spacing w:after="0" w:line="240" w:lineRule="auto"/>
        <w:jc w:val="center"/>
        <w:rPr>
          <w:rFonts w:cs="Times New Roman"/>
          <w:b/>
          <w:szCs w:val="28"/>
        </w:rPr>
      </w:pPr>
    </w:p>
    <w:p w14:paraId="0915D869" w14:textId="77777777" w:rsidR="00BB6D0F" w:rsidRPr="00BD4C27" w:rsidRDefault="00BB6D0F" w:rsidP="00BB6D0F">
      <w:pPr>
        <w:spacing w:after="0" w:line="240" w:lineRule="auto"/>
        <w:jc w:val="center"/>
        <w:rPr>
          <w:rFonts w:cs="Times New Roman"/>
          <w:b/>
          <w:szCs w:val="28"/>
        </w:rPr>
      </w:pPr>
    </w:p>
    <w:p w14:paraId="261BD916" w14:textId="77777777" w:rsidR="00BB6D0F" w:rsidRPr="00BD4C27" w:rsidRDefault="00BB6D0F" w:rsidP="00BB6D0F">
      <w:pPr>
        <w:spacing w:after="0" w:line="240" w:lineRule="auto"/>
        <w:jc w:val="center"/>
        <w:rPr>
          <w:rFonts w:cs="Times New Roman"/>
          <w:b/>
          <w:szCs w:val="28"/>
        </w:rPr>
      </w:pPr>
    </w:p>
    <w:p w14:paraId="1563E987" w14:textId="77777777" w:rsidR="00BB6D0F" w:rsidRPr="00BD4C27" w:rsidRDefault="00BB6D0F" w:rsidP="00BB6D0F">
      <w:pPr>
        <w:spacing w:after="0" w:line="240" w:lineRule="auto"/>
        <w:jc w:val="center"/>
        <w:rPr>
          <w:rFonts w:cs="Times New Roman"/>
          <w:b/>
          <w:szCs w:val="28"/>
        </w:rPr>
      </w:pPr>
    </w:p>
    <w:p w14:paraId="35028CED" w14:textId="77777777" w:rsidR="00BB6D0F" w:rsidRPr="00BD4C27" w:rsidRDefault="00BB6D0F" w:rsidP="00BB6D0F">
      <w:pPr>
        <w:spacing w:after="0" w:line="240" w:lineRule="auto"/>
        <w:jc w:val="center"/>
        <w:rPr>
          <w:rFonts w:cs="Times New Roman"/>
          <w:b/>
          <w:szCs w:val="28"/>
        </w:rPr>
      </w:pPr>
    </w:p>
    <w:p w14:paraId="3DE5325F" w14:textId="77777777" w:rsidR="00BB6D0F" w:rsidRPr="00BD4C27" w:rsidRDefault="00BB6D0F" w:rsidP="00BB6D0F">
      <w:pPr>
        <w:spacing w:after="0" w:line="240" w:lineRule="auto"/>
        <w:jc w:val="center"/>
        <w:rPr>
          <w:rFonts w:cs="Times New Roman"/>
          <w:b/>
          <w:szCs w:val="28"/>
        </w:rPr>
      </w:pPr>
    </w:p>
    <w:p w14:paraId="1CCA2AEC" w14:textId="77777777" w:rsidR="00BB6D0F" w:rsidRPr="00BD4C27" w:rsidRDefault="00BB6D0F" w:rsidP="00BB6D0F">
      <w:pPr>
        <w:spacing w:after="0" w:line="240" w:lineRule="auto"/>
        <w:jc w:val="center"/>
        <w:rPr>
          <w:rFonts w:cs="Times New Roman"/>
          <w:b/>
          <w:szCs w:val="28"/>
        </w:rPr>
      </w:pPr>
    </w:p>
    <w:p w14:paraId="549F38CF" w14:textId="77777777" w:rsidR="00BB6D0F" w:rsidRPr="00BD4C27" w:rsidRDefault="00BB6D0F" w:rsidP="00BB6D0F">
      <w:pPr>
        <w:spacing w:after="0" w:line="240" w:lineRule="auto"/>
        <w:jc w:val="center"/>
        <w:rPr>
          <w:rFonts w:cs="Times New Roman"/>
          <w:b/>
          <w:szCs w:val="28"/>
        </w:rPr>
      </w:pPr>
    </w:p>
    <w:p w14:paraId="7B53335D" w14:textId="77777777" w:rsidR="00BB6D0F" w:rsidRPr="00BD4C27" w:rsidRDefault="00BB6D0F" w:rsidP="00BB6D0F">
      <w:pPr>
        <w:spacing w:after="0" w:line="240" w:lineRule="auto"/>
        <w:jc w:val="center"/>
        <w:rPr>
          <w:rFonts w:cs="Times New Roman"/>
          <w:b/>
          <w:szCs w:val="28"/>
        </w:rPr>
      </w:pPr>
    </w:p>
    <w:p w14:paraId="41E672A4" w14:textId="080E1A9E" w:rsidR="00476E0A" w:rsidRDefault="00BB6D0F" w:rsidP="00BB6D0F">
      <w:pPr>
        <w:spacing w:after="0" w:line="240" w:lineRule="auto"/>
        <w:jc w:val="center"/>
        <w:rPr>
          <w:rFonts w:cs="Times New Roman"/>
          <w:b/>
          <w:szCs w:val="28"/>
        </w:rPr>
      </w:pPr>
      <w:r w:rsidRPr="00BD4C27">
        <w:rPr>
          <w:rFonts w:cs="Times New Roman"/>
          <w:b/>
          <w:szCs w:val="28"/>
        </w:rPr>
        <w:t>Пермь, 2023</w:t>
      </w:r>
    </w:p>
    <w:p w14:paraId="63391881" w14:textId="5E759583" w:rsidR="00476E0A" w:rsidRDefault="00476E0A">
      <w:pPr>
        <w:rPr>
          <w:rFonts w:cs="Times New Roman"/>
          <w:b/>
          <w:szCs w:val="28"/>
        </w:rPr>
      </w:pPr>
      <w:r>
        <w:rPr>
          <w:rFonts w:cs="Times New Roman"/>
          <w:b/>
          <w:szCs w:val="28"/>
        </w:rPr>
        <w:br w:type="page"/>
      </w:r>
    </w:p>
    <w:sdt>
      <w:sdtPr>
        <w:rPr>
          <w:rFonts w:eastAsiaTheme="minorEastAsia" w:cstheme="minorBidi"/>
          <w:b w:val="0"/>
          <w:szCs w:val="22"/>
        </w:rPr>
        <w:id w:val="12886347"/>
        <w:docPartObj>
          <w:docPartGallery w:val="Table of Contents"/>
          <w:docPartUnique/>
        </w:docPartObj>
      </w:sdtPr>
      <w:sdtEndPr>
        <w:rPr>
          <w:bCs/>
        </w:rPr>
      </w:sdtEndPr>
      <w:sdtContent>
        <w:p w14:paraId="206DF23E" w14:textId="13404505" w:rsidR="00476E0A" w:rsidRDefault="00611C25">
          <w:pPr>
            <w:pStyle w:val="affc"/>
          </w:pPr>
          <w:r>
            <w:t>Содержание</w:t>
          </w:r>
        </w:p>
        <w:p w14:paraId="0CAAF084" w14:textId="1DDD0BED" w:rsidR="004F4416" w:rsidRPr="00524647" w:rsidRDefault="00476E0A">
          <w:pPr>
            <w:pStyle w:val="13"/>
            <w:tabs>
              <w:tab w:val="left" w:pos="1135"/>
              <w:tab w:val="right" w:leader="dot" w:pos="9770"/>
            </w:tabs>
            <w:rPr>
              <w:rFonts w:asciiTheme="minorHAnsi" w:hAnsiTheme="minorHAnsi"/>
              <w:noProof/>
              <w:sz w:val="22"/>
            </w:rPr>
          </w:pPr>
          <w:r>
            <w:fldChar w:fldCharType="begin"/>
          </w:r>
          <w:r>
            <w:instrText xml:space="preserve"> TOC \o "1-3" \h \z \u </w:instrText>
          </w:r>
          <w:r>
            <w:fldChar w:fldCharType="separate"/>
          </w:r>
          <w:hyperlink w:anchor="_Toc143379635" w:history="1">
            <w:r w:rsidR="004F4416" w:rsidRPr="00524647">
              <w:rPr>
                <w:rStyle w:val="af1"/>
                <w:rFonts w:eastAsia="Times New Roman"/>
                <w:b/>
                <w:noProof/>
              </w:rPr>
              <w:t>1.ЦЕЛЕВОЙ РАЗДЕЛ ПРОГРАММЫ</w:t>
            </w:r>
            <w:r w:rsidR="004F4416" w:rsidRPr="00524647">
              <w:rPr>
                <w:noProof/>
                <w:webHidden/>
              </w:rPr>
              <w:tab/>
            </w:r>
            <w:r w:rsidR="004F4416" w:rsidRPr="00524647">
              <w:rPr>
                <w:noProof/>
                <w:webHidden/>
              </w:rPr>
              <w:fldChar w:fldCharType="begin"/>
            </w:r>
            <w:r w:rsidR="004F4416" w:rsidRPr="00524647">
              <w:rPr>
                <w:noProof/>
                <w:webHidden/>
              </w:rPr>
              <w:instrText xml:space="preserve"> PAGEREF _Toc143379635 \h </w:instrText>
            </w:r>
            <w:r w:rsidR="004F4416" w:rsidRPr="00524647">
              <w:rPr>
                <w:noProof/>
                <w:webHidden/>
              </w:rPr>
            </w:r>
            <w:r w:rsidR="004F4416" w:rsidRPr="00524647">
              <w:rPr>
                <w:noProof/>
                <w:webHidden/>
              </w:rPr>
              <w:fldChar w:fldCharType="separate"/>
            </w:r>
            <w:r w:rsidR="004F4416" w:rsidRPr="00524647">
              <w:rPr>
                <w:noProof/>
                <w:webHidden/>
              </w:rPr>
              <w:t>4</w:t>
            </w:r>
            <w:r w:rsidR="004F4416" w:rsidRPr="00524647">
              <w:rPr>
                <w:noProof/>
                <w:webHidden/>
              </w:rPr>
              <w:fldChar w:fldCharType="end"/>
            </w:r>
          </w:hyperlink>
        </w:p>
        <w:p w14:paraId="14D99F5E" w14:textId="7773A6ED" w:rsidR="004F4416" w:rsidRPr="00524647" w:rsidRDefault="00A949AC" w:rsidP="00181246">
          <w:pPr>
            <w:pStyle w:val="26"/>
            <w:rPr>
              <w:rFonts w:asciiTheme="minorHAnsi" w:hAnsiTheme="minorHAnsi" w:cstheme="minorBidi"/>
              <w:noProof/>
              <w:sz w:val="22"/>
            </w:rPr>
          </w:pPr>
          <w:hyperlink w:anchor="_Toc143379636" w:history="1">
            <w:r w:rsidR="004F4416" w:rsidRPr="00524647">
              <w:rPr>
                <w:rStyle w:val="af1"/>
                <w:noProof/>
              </w:rPr>
              <w:t>1.1 ПОЯСНИТЕЛЬНАЯ ЗАПИСКА</w:t>
            </w:r>
            <w:r w:rsidR="004F4416" w:rsidRPr="00524647">
              <w:rPr>
                <w:noProof/>
                <w:webHidden/>
              </w:rPr>
              <w:tab/>
            </w:r>
            <w:r w:rsidR="004F4416" w:rsidRPr="00524647">
              <w:rPr>
                <w:noProof/>
                <w:webHidden/>
              </w:rPr>
              <w:fldChar w:fldCharType="begin"/>
            </w:r>
            <w:r w:rsidR="004F4416" w:rsidRPr="00524647">
              <w:rPr>
                <w:noProof/>
                <w:webHidden/>
              </w:rPr>
              <w:instrText xml:space="preserve"> PAGEREF _Toc143379636 \h </w:instrText>
            </w:r>
            <w:r w:rsidR="004F4416" w:rsidRPr="00524647">
              <w:rPr>
                <w:noProof/>
                <w:webHidden/>
              </w:rPr>
            </w:r>
            <w:r w:rsidR="004F4416" w:rsidRPr="00524647">
              <w:rPr>
                <w:noProof/>
                <w:webHidden/>
              </w:rPr>
              <w:fldChar w:fldCharType="separate"/>
            </w:r>
            <w:r w:rsidR="004F4416" w:rsidRPr="00524647">
              <w:rPr>
                <w:noProof/>
                <w:webHidden/>
              </w:rPr>
              <w:t>4</w:t>
            </w:r>
            <w:r w:rsidR="004F4416" w:rsidRPr="00524647">
              <w:rPr>
                <w:noProof/>
                <w:webHidden/>
              </w:rPr>
              <w:fldChar w:fldCharType="end"/>
            </w:r>
          </w:hyperlink>
        </w:p>
        <w:p w14:paraId="7BC3A173" w14:textId="2E2E4DB2"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37" w:history="1">
            <w:r w:rsidR="004F4416" w:rsidRPr="00524647">
              <w:rPr>
                <w:rStyle w:val="af1"/>
                <w:rFonts w:eastAsia="Times New Roman"/>
              </w:rPr>
              <w:t>1.1.1 Цели и задачи программы</w:t>
            </w:r>
            <w:r w:rsidR="004F4416" w:rsidRPr="00524647">
              <w:rPr>
                <w:webHidden/>
              </w:rPr>
              <w:tab/>
            </w:r>
            <w:r w:rsidR="004F4416" w:rsidRPr="00524647">
              <w:rPr>
                <w:webHidden/>
              </w:rPr>
              <w:fldChar w:fldCharType="begin"/>
            </w:r>
            <w:r w:rsidR="004F4416" w:rsidRPr="00524647">
              <w:rPr>
                <w:webHidden/>
              </w:rPr>
              <w:instrText xml:space="preserve"> PAGEREF _Toc143379637 \h </w:instrText>
            </w:r>
            <w:r w:rsidR="004F4416" w:rsidRPr="00524647">
              <w:rPr>
                <w:webHidden/>
              </w:rPr>
            </w:r>
            <w:r w:rsidR="004F4416" w:rsidRPr="00524647">
              <w:rPr>
                <w:webHidden/>
              </w:rPr>
              <w:fldChar w:fldCharType="separate"/>
            </w:r>
            <w:r w:rsidR="004F4416" w:rsidRPr="00524647">
              <w:rPr>
                <w:webHidden/>
              </w:rPr>
              <w:t>4</w:t>
            </w:r>
            <w:r w:rsidR="004F4416" w:rsidRPr="00524647">
              <w:rPr>
                <w:webHidden/>
              </w:rPr>
              <w:fldChar w:fldCharType="end"/>
            </w:r>
          </w:hyperlink>
        </w:p>
        <w:p w14:paraId="1B15C3D9" w14:textId="758DF3C9"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38" w:history="1">
            <w:r w:rsidR="004F4416" w:rsidRPr="00524647">
              <w:rPr>
                <w:rStyle w:val="af1"/>
              </w:rPr>
              <w:t>1.1.2 Принципы формирования и механизмы реализации Программы</w:t>
            </w:r>
            <w:r w:rsidR="004F4416" w:rsidRPr="00524647">
              <w:rPr>
                <w:webHidden/>
              </w:rPr>
              <w:tab/>
            </w:r>
            <w:r w:rsidR="004F4416" w:rsidRPr="00524647">
              <w:rPr>
                <w:webHidden/>
              </w:rPr>
              <w:fldChar w:fldCharType="begin"/>
            </w:r>
            <w:r w:rsidR="004F4416" w:rsidRPr="00524647">
              <w:rPr>
                <w:webHidden/>
              </w:rPr>
              <w:instrText xml:space="preserve"> PAGEREF _Toc143379638 \h </w:instrText>
            </w:r>
            <w:r w:rsidR="004F4416" w:rsidRPr="00524647">
              <w:rPr>
                <w:webHidden/>
              </w:rPr>
            </w:r>
            <w:r w:rsidR="004F4416" w:rsidRPr="00524647">
              <w:rPr>
                <w:webHidden/>
              </w:rPr>
              <w:fldChar w:fldCharType="separate"/>
            </w:r>
            <w:r w:rsidR="004F4416" w:rsidRPr="00524647">
              <w:rPr>
                <w:webHidden/>
              </w:rPr>
              <w:t>5</w:t>
            </w:r>
            <w:r w:rsidR="004F4416" w:rsidRPr="00524647">
              <w:rPr>
                <w:webHidden/>
              </w:rPr>
              <w:fldChar w:fldCharType="end"/>
            </w:r>
          </w:hyperlink>
        </w:p>
        <w:p w14:paraId="2D07141B" w14:textId="3A3A7A49"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39" w:history="1">
            <w:r w:rsidR="004F4416" w:rsidRPr="00524647">
              <w:rPr>
                <w:rStyle w:val="af1"/>
              </w:rPr>
              <w:t>1.1.3 Общая характеристика Программы</w:t>
            </w:r>
            <w:r w:rsidR="004F4416" w:rsidRPr="00524647">
              <w:rPr>
                <w:webHidden/>
              </w:rPr>
              <w:tab/>
            </w:r>
            <w:r w:rsidR="004F4416" w:rsidRPr="00524647">
              <w:rPr>
                <w:webHidden/>
              </w:rPr>
              <w:fldChar w:fldCharType="begin"/>
            </w:r>
            <w:r w:rsidR="004F4416" w:rsidRPr="00524647">
              <w:rPr>
                <w:webHidden/>
              </w:rPr>
              <w:instrText xml:space="preserve"> PAGEREF _Toc143379639 \h </w:instrText>
            </w:r>
            <w:r w:rsidR="004F4416" w:rsidRPr="00524647">
              <w:rPr>
                <w:webHidden/>
              </w:rPr>
            </w:r>
            <w:r w:rsidR="004F4416" w:rsidRPr="00524647">
              <w:rPr>
                <w:webHidden/>
              </w:rPr>
              <w:fldChar w:fldCharType="separate"/>
            </w:r>
            <w:r w:rsidR="004F4416" w:rsidRPr="00524647">
              <w:rPr>
                <w:webHidden/>
              </w:rPr>
              <w:t>7</w:t>
            </w:r>
            <w:r w:rsidR="004F4416" w:rsidRPr="00524647">
              <w:rPr>
                <w:webHidden/>
              </w:rPr>
              <w:fldChar w:fldCharType="end"/>
            </w:r>
          </w:hyperlink>
        </w:p>
        <w:p w14:paraId="039B1319" w14:textId="59D8A19B"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40" w:history="1">
            <w:r w:rsidR="004F4416" w:rsidRPr="00524647">
              <w:rPr>
                <w:rStyle w:val="af1"/>
              </w:rPr>
              <w:t>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4F4416" w:rsidRPr="00524647">
              <w:rPr>
                <w:webHidden/>
              </w:rPr>
              <w:tab/>
            </w:r>
            <w:r w:rsidR="004F4416" w:rsidRPr="00524647">
              <w:rPr>
                <w:webHidden/>
              </w:rPr>
              <w:fldChar w:fldCharType="begin"/>
            </w:r>
            <w:r w:rsidR="004F4416" w:rsidRPr="00524647">
              <w:rPr>
                <w:webHidden/>
              </w:rPr>
              <w:instrText xml:space="preserve"> PAGEREF _Toc143379640 \h </w:instrText>
            </w:r>
            <w:r w:rsidR="004F4416" w:rsidRPr="00524647">
              <w:rPr>
                <w:webHidden/>
              </w:rPr>
            </w:r>
            <w:r w:rsidR="004F4416" w:rsidRPr="00524647">
              <w:rPr>
                <w:webHidden/>
              </w:rPr>
              <w:fldChar w:fldCharType="separate"/>
            </w:r>
            <w:r w:rsidR="004F4416" w:rsidRPr="00524647">
              <w:rPr>
                <w:webHidden/>
              </w:rPr>
              <w:t>12</w:t>
            </w:r>
            <w:r w:rsidR="004F4416" w:rsidRPr="00524647">
              <w:rPr>
                <w:webHidden/>
              </w:rPr>
              <w:fldChar w:fldCharType="end"/>
            </w:r>
          </w:hyperlink>
        </w:p>
        <w:p w14:paraId="6F385DE7" w14:textId="55498772"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41" w:history="1">
            <w:r w:rsidR="004F4416" w:rsidRPr="00524647">
              <w:rPr>
                <w:rStyle w:val="af1"/>
                <w:rFonts w:eastAsia="Times New Roman"/>
              </w:rPr>
              <w:t>1.3. СИСТЕМА ОЦЕНКИ ДОСТИЖЕНИЯ ПЛАНИРУЕМЫХ РЕЗУЛЬТАТОВ ОСВОЕНИЯ АДАПТИРОВАННОЙ ОСНОВНОЙ ОБРАЗОВАТЕЛЬНОЙ ПРОГРАММЫ ОСНОВНОГО ОБЩЕГО ОБРАЗОВАНИЯ</w:t>
            </w:r>
            <w:r w:rsidR="004F4416" w:rsidRPr="00524647">
              <w:rPr>
                <w:webHidden/>
              </w:rPr>
              <w:tab/>
            </w:r>
            <w:r w:rsidR="004F4416" w:rsidRPr="00524647">
              <w:rPr>
                <w:webHidden/>
              </w:rPr>
              <w:fldChar w:fldCharType="begin"/>
            </w:r>
            <w:r w:rsidR="004F4416" w:rsidRPr="00524647">
              <w:rPr>
                <w:webHidden/>
              </w:rPr>
              <w:instrText xml:space="preserve"> PAGEREF _Toc143379641 \h </w:instrText>
            </w:r>
            <w:r w:rsidR="004F4416" w:rsidRPr="00524647">
              <w:rPr>
                <w:webHidden/>
              </w:rPr>
            </w:r>
            <w:r w:rsidR="004F4416" w:rsidRPr="00524647">
              <w:rPr>
                <w:webHidden/>
              </w:rPr>
              <w:fldChar w:fldCharType="separate"/>
            </w:r>
            <w:r w:rsidR="004F4416" w:rsidRPr="00524647">
              <w:rPr>
                <w:webHidden/>
              </w:rPr>
              <w:t>20</w:t>
            </w:r>
            <w:r w:rsidR="004F4416" w:rsidRPr="00524647">
              <w:rPr>
                <w:webHidden/>
              </w:rPr>
              <w:fldChar w:fldCharType="end"/>
            </w:r>
          </w:hyperlink>
        </w:p>
        <w:p w14:paraId="60774D1E" w14:textId="1AA1F051" w:rsidR="004F4416" w:rsidRPr="00524647" w:rsidRDefault="00A949AC">
          <w:pPr>
            <w:pStyle w:val="13"/>
            <w:tabs>
              <w:tab w:val="right" w:leader="dot" w:pos="9770"/>
            </w:tabs>
            <w:rPr>
              <w:rFonts w:asciiTheme="minorHAnsi" w:hAnsiTheme="minorHAnsi"/>
              <w:noProof/>
              <w:sz w:val="22"/>
            </w:rPr>
          </w:pPr>
          <w:hyperlink w:anchor="_Toc143379642" w:history="1">
            <w:r w:rsidR="004F4416" w:rsidRPr="00524647">
              <w:rPr>
                <w:rStyle w:val="af1"/>
                <w:b/>
                <w:noProof/>
              </w:rPr>
              <w:t>2.</w:t>
            </w:r>
            <w:r w:rsidR="004F4416" w:rsidRPr="00524647">
              <w:rPr>
                <w:rStyle w:val="af1"/>
                <w:noProof/>
              </w:rPr>
              <w:t xml:space="preserve"> </w:t>
            </w:r>
            <w:r w:rsidR="000052A0">
              <w:rPr>
                <w:rStyle w:val="af1"/>
                <w:b/>
                <w:noProof/>
              </w:rPr>
              <w:t>СОДЕРЖАТЕЛЬНЫЙ РАЗДЕЛ</w:t>
            </w:r>
            <w:r w:rsidR="004F4416" w:rsidRPr="00524647">
              <w:rPr>
                <w:noProof/>
                <w:webHidden/>
              </w:rPr>
              <w:tab/>
            </w:r>
            <w:r w:rsidR="004F4416" w:rsidRPr="00524647">
              <w:rPr>
                <w:noProof/>
                <w:webHidden/>
              </w:rPr>
              <w:fldChar w:fldCharType="begin"/>
            </w:r>
            <w:r w:rsidR="004F4416" w:rsidRPr="00524647">
              <w:rPr>
                <w:noProof/>
                <w:webHidden/>
              </w:rPr>
              <w:instrText xml:space="preserve"> PAGEREF _Toc143379642 \h </w:instrText>
            </w:r>
            <w:r w:rsidR="004F4416" w:rsidRPr="00524647">
              <w:rPr>
                <w:noProof/>
                <w:webHidden/>
              </w:rPr>
            </w:r>
            <w:r w:rsidR="004F4416" w:rsidRPr="00524647">
              <w:rPr>
                <w:noProof/>
                <w:webHidden/>
              </w:rPr>
              <w:fldChar w:fldCharType="separate"/>
            </w:r>
            <w:r w:rsidR="004F4416" w:rsidRPr="00524647">
              <w:rPr>
                <w:noProof/>
                <w:webHidden/>
              </w:rPr>
              <w:t>28</w:t>
            </w:r>
            <w:r w:rsidR="004F4416" w:rsidRPr="00524647">
              <w:rPr>
                <w:noProof/>
                <w:webHidden/>
              </w:rPr>
              <w:fldChar w:fldCharType="end"/>
            </w:r>
          </w:hyperlink>
        </w:p>
        <w:p w14:paraId="5BD66ECF" w14:textId="699AA82C" w:rsidR="004F4416" w:rsidRPr="00524647" w:rsidRDefault="00A949AC" w:rsidP="00181246">
          <w:pPr>
            <w:pStyle w:val="26"/>
            <w:rPr>
              <w:rFonts w:asciiTheme="minorHAnsi" w:hAnsiTheme="minorHAnsi" w:cstheme="minorBidi"/>
              <w:noProof/>
              <w:sz w:val="22"/>
            </w:rPr>
          </w:pPr>
          <w:hyperlink w:anchor="_Toc143379643" w:history="1">
            <w:r w:rsidR="00524647">
              <w:rPr>
                <w:rStyle w:val="af1"/>
                <w:noProof/>
              </w:rPr>
              <w:t>2.1 Р</w:t>
            </w:r>
            <w:r w:rsidR="004F4416" w:rsidRPr="00524647">
              <w:rPr>
                <w:rStyle w:val="af1"/>
                <w:noProof/>
              </w:rPr>
              <w:t>абочие программы учебных предметов</w:t>
            </w:r>
            <w:r w:rsidR="004F4416" w:rsidRPr="00524647">
              <w:rPr>
                <w:noProof/>
                <w:webHidden/>
              </w:rPr>
              <w:tab/>
            </w:r>
            <w:r w:rsidR="004F4416" w:rsidRPr="00524647">
              <w:rPr>
                <w:noProof/>
                <w:webHidden/>
              </w:rPr>
              <w:fldChar w:fldCharType="begin"/>
            </w:r>
            <w:r w:rsidR="004F4416" w:rsidRPr="00524647">
              <w:rPr>
                <w:noProof/>
                <w:webHidden/>
              </w:rPr>
              <w:instrText xml:space="preserve"> PAGEREF _Toc143379643 \h </w:instrText>
            </w:r>
            <w:r w:rsidR="004F4416" w:rsidRPr="00524647">
              <w:rPr>
                <w:noProof/>
                <w:webHidden/>
              </w:rPr>
            </w:r>
            <w:r w:rsidR="004F4416" w:rsidRPr="00524647">
              <w:rPr>
                <w:noProof/>
                <w:webHidden/>
              </w:rPr>
              <w:fldChar w:fldCharType="separate"/>
            </w:r>
            <w:r w:rsidR="004F4416" w:rsidRPr="00524647">
              <w:rPr>
                <w:noProof/>
                <w:webHidden/>
              </w:rPr>
              <w:t>28</w:t>
            </w:r>
            <w:r w:rsidR="004F4416" w:rsidRPr="00524647">
              <w:rPr>
                <w:noProof/>
                <w:webHidden/>
              </w:rPr>
              <w:fldChar w:fldCharType="end"/>
            </w:r>
          </w:hyperlink>
        </w:p>
        <w:p w14:paraId="4C65DF27" w14:textId="390EF2B9"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44" w:history="1">
            <w:r w:rsidR="004F4416" w:rsidRPr="00524647">
              <w:rPr>
                <w:rStyle w:val="af1"/>
              </w:rPr>
              <w:t>2.1.1. РАБОЧАЯ ПРОГРАММА УЧЕБНОГО ПРЕДМЕТА «Русский язык»</w:t>
            </w:r>
            <w:r w:rsidR="004F4416" w:rsidRPr="00524647">
              <w:rPr>
                <w:webHidden/>
              </w:rPr>
              <w:tab/>
            </w:r>
            <w:r w:rsidR="004F4416" w:rsidRPr="00524647">
              <w:rPr>
                <w:webHidden/>
              </w:rPr>
              <w:fldChar w:fldCharType="begin"/>
            </w:r>
            <w:r w:rsidR="004F4416" w:rsidRPr="00524647">
              <w:rPr>
                <w:webHidden/>
              </w:rPr>
              <w:instrText xml:space="preserve"> PAGEREF _Toc143379644 \h </w:instrText>
            </w:r>
            <w:r w:rsidR="004F4416" w:rsidRPr="00524647">
              <w:rPr>
                <w:webHidden/>
              </w:rPr>
            </w:r>
            <w:r w:rsidR="004F4416" w:rsidRPr="00524647">
              <w:rPr>
                <w:webHidden/>
              </w:rPr>
              <w:fldChar w:fldCharType="separate"/>
            </w:r>
            <w:r w:rsidR="004F4416" w:rsidRPr="00524647">
              <w:rPr>
                <w:webHidden/>
              </w:rPr>
              <w:t>28</w:t>
            </w:r>
            <w:r w:rsidR="004F4416" w:rsidRPr="00524647">
              <w:rPr>
                <w:webHidden/>
              </w:rPr>
              <w:fldChar w:fldCharType="end"/>
            </w:r>
          </w:hyperlink>
        </w:p>
        <w:p w14:paraId="7B2EC0D8" w14:textId="6FAC397E"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45" w:history="1">
            <w:r w:rsidR="004F4416" w:rsidRPr="00524647">
              <w:rPr>
                <w:rStyle w:val="af1"/>
              </w:rPr>
              <w:t>2.1.7. РАБОЧАЯ ПРОГРАММА УЧЕБНОГО ПРЕДМЕТА «МАТЕМАТИКА»</w:t>
            </w:r>
            <w:r w:rsidR="004F4416" w:rsidRPr="00524647">
              <w:rPr>
                <w:webHidden/>
              </w:rPr>
              <w:tab/>
            </w:r>
            <w:r w:rsidR="004F4416" w:rsidRPr="00524647">
              <w:rPr>
                <w:webHidden/>
              </w:rPr>
              <w:fldChar w:fldCharType="begin"/>
            </w:r>
            <w:r w:rsidR="004F4416" w:rsidRPr="00524647">
              <w:rPr>
                <w:webHidden/>
              </w:rPr>
              <w:instrText xml:space="preserve"> PAGEREF _Toc143379645 \h </w:instrText>
            </w:r>
            <w:r w:rsidR="004F4416" w:rsidRPr="00524647">
              <w:rPr>
                <w:webHidden/>
              </w:rPr>
            </w:r>
            <w:r w:rsidR="004F4416" w:rsidRPr="00524647">
              <w:rPr>
                <w:webHidden/>
              </w:rPr>
              <w:fldChar w:fldCharType="separate"/>
            </w:r>
            <w:r w:rsidR="004F4416" w:rsidRPr="00524647">
              <w:rPr>
                <w:webHidden/>
              </w:rPr>
              <w:t>191</w:t>
            </w:r>
            <w:r w:rsidR="004F4416" w:rsidRPr="00524647">
              <w:rPr>
                <w:webHidden/>
              </w:rPr>
              <w:fldChar w:fldCharType="end"/>
            </w:r>
          </w:hyperlink>
        </w:p>
        <w:p w14:paraId="4BA90AF7" w14:textId="1C3123F1"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46" w:history="1">
            <w:r w:rsidR="004F4416" w:rsidRPr="00524647">
              <w:rPr>
                <w:rStyle w:val="af1"/>
              </w:rPr>
              <w:t>2.1.8 РАБОЧАЯ ПРОГРАММА УЧЕБНОГО ПРЕДМЕТА « Информатика»</w:t>
            </w:r>
            <w:r w:rsidR="004F4416" w:rsidRPr="00524647">
              <w:rPr>
                <w:webHidden/>
              </w:rPr>
              <w:tab/>
            </w:r>
            <w:r w:rsidR="004F4416" w:rsidRPr="00524647">
              <w:rPr>
                <w:webHidden/>
              </w:rPr>
              <w:fldChar w:fldCharType="begin"/>
            </w:r>
            <w:r w:rsidR="004F4416" w:rsidRPr="00524647">
              <w:rPr>
                <w:webHidden/>
              </w:rPr>
              <w:instrText xml:space="preserve"> PAGEREF _Toc143379646 \h </w:instrText>
            </w:r>
            <w:r w:rsidR="004F4416" w:rsidRPr="00524647">
              <w:rPr>
                <w:webHidden/>
              </w:rPr>
            </w:r>
            <w:r w:rsidR="004F4416" w:rsidRPr="00524647">
              <w:rPr>
                <w:webHidden/>
              </w:rPr>
              <w:fldChar w:fldCharType="separate"/>
            </w:r>
            <w:r w:rsidR="004F4416" w:rsidRPr="00524647">
              <w:rPr>
                <w:webHidden/>
              </w:rPr>
              <w:t>216</w:t>
            </w:r>
            <w:r w:rsidR="004F4416" w:rsidRPr="00524647">
              <w:rPr>
                <w:webHidden/>
              </w:rPr>
              <w:fldChar w:fldCharType="end"/>
            </w:r>
          </w:hyperlink>
        </w:p>
        <w:p w14:paraId="2F16802C" w14:textId="1CBB8465"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47" w:history="1">
            <w:r w:rsidR="004F4416" w:rsidRPr="00524647">
              <w:rPr>
                <w:rStyle w:val="af1"/>
              </w:rPr>
              <w:t>2.1.9 РАБОЧАЯ ПРОГРАММА УЧЕБНОГО ПРЕДМЕТА «Физика»</w:t>
            </w:r>
            <w:r w:rsidR="004F4416" w:rsidRPr="00524647">
              <w:rPr>
                <w:webHidden/>
              </w:rPr>
              <w:tab/>
            </w:r>
            <w:r w:rsidR="004F4416" w:rsidRPr="00524647">
              <w:rPr>
                <w:webHidden/>
              </w:rPr>
              <w:fldChar w:fldCharType="begin"/>
            </w:r>
            <w:r w:rsidR="004F4416" w:rsidRPr="00524647">
              <w:rPr>
                <w:webHidden/>
              </w:rPr>
              <w:instrText xml:space="preserve"> PAGEREF _Toc143379647 \h </w:instrText>
            </w:r>
            <w:r w:rsidR="004F4416" w:rsidRPr="00524647">
              <w:rPr>
                <w:webHidden/>
              </w:rPr>
            </w:r>
            <w:r w:rsidR="004F4416" w:rsidRPr="00524647">
              <w:rPr>
                <w:webHidden/>
              </w:rPr>
              <w:fldChar w:fldCharType="separate"/>
            </w:r>
            <w:r w:rsidR="004F4416" w:rsidRPr="00524647">
              <w:rPr>
                <w:webHidden/>
              </w:rPr>
              <w:t>229</w:t>
            </w:r>
            <w:r w:rsidR="004F4416" w:rsidRPr="00524647">
              <w:rPr>
                <w:webHidden/>
              </w:rPr>
              <w:fldChar w:fldCharType="end"/>
            </w:r>
          </w:hyperlink>
        </w:p>
        <w:p w14:paraId="0D3FD4AE" w14:textId="11995FC5"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48" w:history="1">
            <w:r w:rsidR="004F4416" w:rsidRPr="00524647">
              <w:rPr>
                <w:rStyle w:val="af1"/>
              </w:rPr>
              <w:t>2.1.10 РАБОЧАЯ ПРОГРАММА УЧЕБНОГО ПРЕДМЕТА «БИОЛОГИЯ»</w:t>
            </w:r>
            <w:r w:rsidR="004F4416" w:rsidRPr="00524647">
              <w:rPr>
                <w:webHidden/>
              </w:rPr>
              <w:tab/>
            </w:r>
            <w:r w:rsidR="004F4416" w:rsidRPr="00524647">
              <w:rPr>
                <w:webHidden/>
              </w:rPr>
              <w:fldChar w:fldCharType="begin"/>
            </w:r>
            <w:r w:rsidR="004F4416" w:rsidRPr="00524647">
              <w:rPr>
                <w:webHidden/>
              </w:rPr>
              <w:instrText xml:space="preserve"> PAGEREF _Toc143379648 \h </w:instrText>
            </w:r>
            <w:r w:rsidR="004F4416" w:rsidRPr="00524647">
              <w:rPr>
                <w:webHidden/>
              </w:rPr>
            </w:r>
            <w:r w:rsidR="004F4416" w:rsidRPr="00524647">
              <w:rPr>
                <w:webHidden/>
              </w:rPr>
              <w:fldChar w:fldCharType="separate"/>
            </w:r>
            <w:r w:rsidR="004F4416" w:rsidRPr="00524647">
              <w:rPr>
                <w:webHidden/>
              </w:rPr>
              <w:t>248</w:t>
            </w:r>
            <w:r w:rsidR="004F4416" w:rsidRPr="00524647">
              <w:rPr>
                <w:webHidden/>
              </w:rPr>
              <w:fldChar w:fldCharType="end"/>
            </w:r>
          </w:hyperlink>
        </w:p>
        <w:p w14:paraId="64CECFA1" w14:textId="485C2482"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49" w:history="1">
            <w:r w:rsidR="004F4416" w:rsidRPr="00524647">
              <w:rPr>
                <w:rStyle w:val="af1"/>
              </w:rPr>
              <w:t>2.1.12 РАБОЧАЯ ПРОГРАММА УЧЕБНОГО ПРЕДМЕТА «Изобразительное искусство»</w:t>
            </w:r>
            <w:r w:rsidR="004F4416" w:rsidRPr="00524647">
              <w:rPr>
                <w:webHidden/>
              </w:rPr>
              <w:tab/>
            </w:r>
            <w:r w:rsidR="004F4416" w:rsidRPr="00524647">
              <w:rPr>
                <w:webHidden/>
              </w:rPr>
              <w:fldChar w:fldCharType="begin"/>
            </w:r>
            <w:r w:rsidR="004F4416" w:rsidRPr="00524647">
              <w:rPr>
                <w:webHidden/>
              </w:rPr>
              <w:instrText xml:space="preserve"> PAGEREF _Toc143379649 \h </w:instrText>
            </w:r>
            <w:r w:rsidR="004F4416" w:rsidRPr="00524647">
              <w:rPr>
                <w:webHidden/>
              </w:rPr>
            </w:r>
            <w:r w:rsidR="004F4416" w:rsidRPr="00524647">
              <w:rPr>
                <w:webHidden/>
              </w:rPr>
              <w:fldChar w:fldCharType="separate"/>
            </w:r>
            <w:r w:rsidR="004F4416" w:rsidRPr="00524647">
              <w:rPr>
                <w:webHidden/>
              </w:rPr>
              <w:t>290</w:t>
            </w:r>
            <w:r w:rsidR="004F4416" w:rsidRPr="00524647">
              <w:rPr>
                <w:webHidden/>
              </w:rPr>
              <w:fldChar w:fldCharType="end"/>
            </w:r>
          </w:hyperlink>
        </w:p>
        <w:p w14:paraId="6D004B12" w14:textId="35885725"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50" w:history="1">
            <w:r w:rsidR="004F4416" w:rsidRPr="00524647">
              <w:rPr>
                <w:rStyle w:val="af1"/>
              </w:rPr>
              <w:t>2.1.13 РАБОЧАЯ ПРОГРАММА УЧЕБНОГО ПРЕДМЕТА «Музыка»</w:t>
            </w:r>
            <w:r w:rsidR="004F4416" w:rsidRPr="00524647">
              <w:rPr>
                <w:webHidden/>
              </w:rPr>
              <w:tab/>
            </w:r>
            <w:r w:rsidR="004F4416" w:rsidRPr="00524647">
              <w:rPr>
                <w:webHidden/>
              </w:rPr>
              <w:fldChar w:fldCharType="begin"/>
            </w:r>
            <w:r w:rsidR="004F4416" w:rsidRPr="00524647">
              <w:rPr>
                <w:webHidden/>
              </w:rPr>
              <w:instrText xml:space="preserve"> PAGEREF _Toc143379650 \h </w:instrText>
            </w:r>
            <w:r w:rsidR="004F4416" w:rsidRPr="00524647">
              <w:rPr>
                <w:webHidden/>
              </w:rPr>
            </w:r>
            <w:r w:rsidR="004F4416" w:rsidRPr="00524647">
              <w:rPr>
                <w:webHidden/>
              </w:rPr>
              <w:fldChar w:fldCharType="separate"/>
            </w:r>
            <w:r w:rsidR="004F4416" w:rsidRPr="00524647">
              <w:rPr>
                <w:webHidden/>
              </w:rPr>
              <w:t>307</w:t>
            </w:r>
            <w:r w:rsidR="004F4416" w:rsidRPr="00524647">
              <w:rPr>
                <w:webHidden/>
              </w:rPr>
              <w:fldChar w:fldCharType="end"/>
            </w:r>
          </w:hyperlink>
        </w:p>
        <w:p w14:paraId="3F4CEDD8" w14:textId="17141A8C"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51" w:history="1">
            <w:r w:rsidR="004F4416" w:rsidRPr="00524647">
              <w:rPr>
                <w:rStyle w:val="af1"/>
                <w:rFonts w:eastAsia="Arial Unicode MS"/>
              </w:rPr>
              <w:t>2.1.13. РАБОЧАЯ ПРОГРАММА УЧЕБНОГО ПРЕДМЕТА «Технология»</w:t>
            </w:r>
            <w:r w:rsidR="004F4416" w:rsidRPr="00524647">
              <w:rPr>
                <w:webHidden/>
              </w:rPr>
              <w:tab/>
            </w:r>
            <w:r w:rsidR="004F4416" w:rsidRPr="00524647">
              <w:rPr>
                <w:webHidden/>
              </w:rPr>
              <w:fldChar w:fldCharType="begin"/>
            </w:r>
            <w:r w:rsidR="004F4416" w:rsidRPr="00524647">
              <w:rPr>
                <w:webHidden/>
              </w:rPr>
              <w:instrText xml:space="preserve"> PAGEREF _Toc143379651 \h </w:instrText>
            </w:r>
            <w:r w:rsidR="004F4416" w:rsidRPr="00524647">
              <w:rPr>
                <w:webHidden/>
              </w:rPr>
            </w:r>
            <w:r w:rsidR="004F4416" w:rsidRPr="00524647">
              <w:rPr>
                <w:webHidden/>
              </w:rPr>
              <w:fldChar w:fldCharType="separate"/>
            </w:r>
            <w:r w:rsidR="004F4416" w:rsidRPr="00524647">
              <w:rPr>
                <w:webHidden/>
              </w:rPr>
              <w:t>324</w:t>
            </w:r>
            <w:r w:rsidR="004F4416" w:rsidRPr="00524647">
              <w:rPr>
                <w:webHidden/>
              </w:rPr>
              <w:fldChar w:fldCharType="end"/>
            </w:r>
          </w:hyperlink>
        </w:p>
        <w:p w14:paraId="054D5E80" w14:textId="70C0DE2E" w:rsidR="004F4416" w:rsidRPr="00524647" w:rsidRDefault="00A949AC" w:rsidP="004F4416">
          <w:pPr>
            <w:pStyle w:val="31"/>
            <w:rPr>
              <w:rFonts w:asciiTheme="minorHAnsi" w:eastAsiaTheme="minorEastAsia" w:hAnsiTheme="minorHAnsi" w:cstheme="minorBidi"/>
              <w:w w:val="100"/>
              <w:sz w:val="22"/>
              <w:szCs w:val="22"/>
              <w:lang w:eastAsia="ru-RU"/>
            </w:rPr>
          </w:pPr>
          <w:hyperlink w:anchor="_Toc143379652" w:history="1">
            <w:r w:rsidR="004F4416" w:rsidRPr="00524647">
              <w:rPr>
                <w:rStyle w:val="af1"/>
                <w:rFonts w:eastAsia="Times New Roman"/>
              </w:rPr>
              <w:t>2.1.15 РАБОЧАЯ ПРОГРАММА УЧЕБНОГО ПРЕДМЕТА «Адаптивная физическая культура»</w:t>
            </w:r>
            <w:r w:rsidR="004F4416" w:rsidRPr="00524647">
              <w:rPr>
                <w:webHidden/>
              </w:rPr>
              <w:tab/>
            </w:r>
            <w:r w:rsidR="004F4416" w:rsidRPr="00524647">
              <w:rPr>
                <w:webHidden/>
              </w:rPr>
              <w:fldChar w:fldCharType="begin"/>
            </w:r>
            <w:r w:rsidR="004F4416" w:rsidRPr="00524647">
              <w:rPr>
                <w:webHidden/>
              </w:rPr>
              <w:instrText xml:space="preserve"> PAGEREF _Toc143379652 \h </w:instrText>
            </w:r>
            <w:r w:rsidR="004F4416" w:rsidRPr="00524647">
              <w:rPr>
                <w:webHidden/>
              </w:rPr>
            </w:r>
            <w:r w:rsidR="004F4416" w:rsidRPr="00524647">
              <w:rPr>
                <w:webHidden/>
              </w:rPr>
              <w:fldChar w:fldCharType="separate"/>
            </w:r>
            <w:r w:rsidR="004F4416" w:rsidRPr="00524647">
              <w:rPr>
                <w:webHidden/>
              </w:rPr>
              <w:t>342</w:t>
            </w:r>
            <w:r w:rsidR="004F4416" w:rsidRPr="00524647">
              <w:rPr>
                <w:webHidden/>
              </w:rPr>
              <w:fldChar w:fldCharType="end"/>
            </w:r>
          </w:hyperlink>
        </w:p>
        <w:p w14:paraId="042EFE9D" w14:textId="0D2AC87D" w:rsidR="004F4416" w:rsidRDefault="00A949AC" w:rsidP="004F4416">
          <w:pPr>
            <w:pStyle w:val="31"/>
            <w:rPr>
              <w:rFonts w:asciiTheme="minorHAnsi" w:eastAsiaTheme="minorEastAsia" w:hAnsiTheme="minorHAnsi" w:cstheme="minorBidi"/>
              <w:w w:val="100"/>
              <w:sz w:val="22"/>
              <w:szCs w:val="22"/>
              <w:lang w:eastAsia="ru-RU"/>
            </w:rPr>
          </w:pPr>
          <w:hyperlink w:anchor="_Toc143379653" w:history="1">
            <w:r w:rsidR="004F4416" w:rsidRPr="00524647">
              <w:rPr>
                <w:rStyle w:val="af1"/>
                <w:rFonts w:eastAsia="Times New Roman"/>
              </w:rPr>
              <w:t>2.1.17  РАБОЧАЯ ПРОГРАММА УЧЕБНОГО ПРЕДМЕТА «Основы духовно-нравственной культуры народов России»</w:t>
            </w:r>
            <w:r w:rsidR="004F4416" w:rsidRPr="00524647">
              <w:rPr>
                <w:webHidden/>
              </w:rPr>
              <w:tab/>
            </w:r>
            <w:r w:rsidR="004F4416" w:rsidRPr="00524647">
              <w:rPr>
                <w:webHidden/>
              </w:rPr>
              <w:fldChar w:fldCharType="begin"/>
            </w:r>
            <w:r w:rsidR="004F4416" w:rsidRPr="00524647">
              <w:rPr>
                <w:webHidden/>
              </w:rPr>
              <w:instrText xml:space="preserve"> PAGEREF _Toc143379653 \h </w:instrText>
            </w:r>
            <w:r w:rsidR="004F4416" w:rsidRPr="00524647">
              <w:rPr>
                <w:webHidden/>
              </w:rPr>
            </w:r>
            <w:r w:rsidR="004F4416" w:rsidRPr="00524647">
              <w:rPr>
                <w:webHidden/>
              </w:rPr>
              <w:fldChar w:fldCharType="separate"/>
            </w:r>
            <w:r w:rsidR="004F4416" w:rsidRPr="00524647">
              <w:rPr>
                <w:webHidden/>
              </w:rPr>
              <w:t>373</w:t>
            </w:r>
            <w:r w:rsidR="004F4416" w:rsidRPr="00524647">
              <w:rPr>
                <w:webHidden/>
              </w:rPr>
              <w:fldChar w:fldCharType="end"/>
            </w:r>
          </w:hyperlink>
        </w:p>
        <w:p w14:paraId="19EA83A9" w14:textId="53B1270B" w:rsidR="004F4416" w:rsidRDefault="00A949AC" w:rsidP="00181246">
          <w:pPr>
            <w:pStyle w:val="26"/>
            <w:rPr>
              <w:rFonts w:asciiTheme="minorHAnsi" w:hAnsiTheme="minorHAnsi" w:cstheme="minorBidi"/>
              <w:noProof/>
              <w:sz w:val="22"/>
            </w:rPr>
          </w:pPr>
          <w:hyperlink w:anchor="_Toc143379654" w:history="1">
            <w:r w:rsidR="004F4416" w:rsidRPr="00A8625E">
              <w:rPr>
                <w:rStyle w:val="af1"/>
                <w:noProof/>
              </w:rPr>
              <w:t>2.2.</w:t>
            </w:r>
            <w:r w:rsidR="004F4416">
              <w:rPr>
                <w:rFonts w:asciiTheme="minorHAnsi" w:hAnsiTheme="minorHAnsi" w:cstheme="minorBidi"/>
                <w:noProof/>
                <w:sz w:val="22"/>
              </w:rPr>
              <w:tab/>
            </w:r>
            <w:r w:rsidR="004F4416" w:rsidRPr="00A8625E">
              <w:rPr>
                <w:rStyle w:val="af1"/>
                <w:noProof/>
              </w:rPr>
              <w:t>Программа формирования универсальных учебных действий у обучающихся с задержкой психического развития</w:t>
            </w:r>
            <w:r w:rsidR="004F4416">
              <w:rPr>
                <w:noProof/>
                <w:webHidden/>
              </w:rPr>
              <w:tab/>
            </w:r>
            <w:r w:rsidR="004F4416">
              <w:rPr>
                <w:noProof/>
                <w:webHidden/>
              </w:rPr>
              <w:fldChar w:fldCharType="begin"/>
            </w:r>
            <w:r w:rsidR="004F4416">
              <w:rPr>
                <w:noProof/>
                <w:webHidden/>
              </w:rPr>
              <w:instrText xml:space="preserve"> PAGEREF _Toc143379654 \h </w:instrText>
            </w:r>
            <w:r w:rsidR="004F4416">
              <w:rPr>
                <w:noProof/>
                <w:webHidden/>
              </w:rPr>
            </w:r>
            <w:r w:rsidR="004F4416">
              <w:rPr>
                <w:noProof/>
                <w:webHidden/>
              </w:rPr>
              <w:fldChar w:fldCharType="separate"/>
            </w:r>
            <w:r w:rsidR="004F4416">
              <w:rPr>
                <w:noProof/>
                <w:webHidden/>
              </w:rPr>
              <w:t>378</w:t>
            </w:r>
            <w:r w:rsidR="004F4416">
              <w:rPr>
                <w:noProof/>
                <w:webHidden/>
              </w:rPr>
              <w:fldChar w:fldCharType="end"/>
            </w:r>
          </w:hyperlink>
        </w:p>
        <w:p w14:paraId="54C9ADD4" w14:textId="55DA6CBD" w:rsidR="004F4416" w:rsidRDefault="00A949AC" w:rsidP="004F4416">
          <w:pPr>
            <w:pStyle w:val="31"/>
            <w:rPr>
              <w:rFonts w:asciiTheme="minorHAnsi" w:eastAsiaTheme="minorEastAsia" w:hAnsiTheme="minorHAnsi" w:cstheme="minorBidi"/>
              <w:w w:val="100"/>
              <w:sz w:val="22"/>
              <w:szCs w:val="22"/>
              <w:lang w:eastAsia="ru-RU"/>
            </w:rPr>
          </w:pPr>
          <w:hyperlink w:anchor="_Toc143379655" w:history="1">
            <w:r w:rsidR="004F4416" w:rsidRPr="00A8625E">
              <w:rPr>
                <w:rStyle w:val="af1"/>
              </w:rPr>
              <w:t>2.2.1. Целевой раздел</w:t>
            </w:r>
            <w:r w:rsidR="004F4416">
              <w:rPr>
                <w:webHidden/>
              </w:rPr>
              <w:tab/>
            </w:r>
            <w:r w:rsidR="004F4416">
              <w:rPr>
                <w:webHidden/>
              </w:rPr>
              <w:fldChar w:fldCharType="begin"/>
            </w:r>
            <w:r w:rsidR="004F4416">
              <w:rPr>
                <w:webHidden/>
              </w:rPr>
              <w:instrText xml:space="preserve"> PAGEREF _Toc143379655 \h </w:instrText>
            </w:r>
            <w:r w:rsidR="004F4416">
              <w:rPr>
                <w:webHidden/>
              </w:rPr>
            </w:r>
            <w:r w:rsidR="004F4416">
              <w:rPr>
                <w:webHidden/>
              </w:rPr>
              <w:fldChar w:fldCharType="separate"/>
            </w:r>
            <w:r w:rsidR="004F4416">
              <w:rPr>
                <w:webHidden/>
              </w:rPr>
              <w:t>378</w:t>
            </w:r>
            <w:r w:rsidR="004F4416">
              <w:rPr>
                <w:webHidden/>
              </w:rPr>
              <w:fldChar w:fldCharType="end"/>
            </w:r>
          </w:hyperlink>
        </w:p>
        <w:p w14:paraId="581E8A23" w14:textId="1773500E" w:rsidR="004F4416" w:rsidRDefault="00A949AC" w:rsidP="004F4416">
          <w:pPr>
            <w:pStyle w:val="31"/>
            <w:rPr>
              <w:rFonts w:asciiTheme="minorHAnsi" w:eastAsiaTheme="minorEastAsia" w:hAnsiTheme="minorHAnsi" w:cstheme="minorBidi"/>
              <w:w w:val="100"/>
              <w:sz w:val="22"/>
              <w:szCs w:val="22"/>
              <w:lang w:eastAsia="ru-RU"/>
            </w:rPr>
          </w:pPr>
          <w:hyperlink w:anchor="_Toc143379656" w:history="1">
            <w:r w:rsidR="004F4416" w:rsidRPr="00A8625E">
              <w:rPr>
                <w:rStyle w:val="af1"/>
              </w:rPr>
              <w:t>2.2.2. Содержательный раздел</w:t>
            </w:r>
            <w:r w:rsidR="004F4416">
              <w:rPr>
                <w:webHidden/>
              </w:rPr>
              <w:tab/>
            </w:r>
            <w:r w:rsidR="004F4416">
              <w:rPr>
                <w:webHidden/>
              </w:rPr>
              <w:fldChar w:fldCharType="begin"/>
            </w:r>
            <w:r w:rsidR="004F4416">
              <w:rPr>
                <w:webHidden/>
              </w:rPr>
              <w:instrText xml:space="preserve"> PAGEREF _Toc143379656 \h </w:instrText>
            </w:r>
            <w:r w:rsidR="004F4416">
              <w:rPr>
                <w:webHidden/>
              </w:rPr>
            </w:r>
            <w:r w:rsidR="004F4416">
              <w:rPr>
                <w:webHidden/>
              </w:rPr>
              <w:fldChar w:fldCharType="separate"/>
            </w:r>
            <w:r w:rsidR="004F4416">
              <w:rPr>
                <w:webHidden/>
              </w:rPr>
              <w:t>379</w:t>
            </w:r>
            <w:r w:rsidR="004F4416">
              <w:rPr>
                <w:webHidden/>
              </w:rPr>
              <w:fldChar w:fldCharType="end"/>
            </w:r>
          </w:hyperlink>
        </w:p>
        <w:p w14:paraId="26A63EAD" w14:textId="3B7B5DF5" w:rsidR="004F4416" w:rsidRDefault="00A949AC" w:rsidP="004F4416">
          <w:pPr>
            <w:pStyle w:val="31"/>
            <w:rPr>
              <w:rFonts w:asciiTheme="minorHAnsi" w:eastAsiaTheme="minorEastAsia" w:hAnsiTheme="minorHAnsi" w:cstheme="minorBidi"/>
              <w:w w:val="100"/>
              <w:sz w:val="22"/>
              <w:szCs w:val="22"/>
              <w:lang w:eastAsia="ru-RU"/>
            </w:rPr>
          </w:pPr>
          <w:hyperlink w:anchor="_Toc143379657" w:history="1">
            <w:r w:rsidR="004F4416" w:rsidRPr="00A8625E">
              <w:rPr>
                <w:rStyle w:val="af1"/>
                <w:rFonts w:eastAsia="Times New Roman"/>
              </w:rPr>
              <w:t>2.2.3. Организационный раздел</w:t>
            </w:r>
            <w:r w:rsidR="004F4416">
              <w:rPr>
                <w:webHidden/>
              </w:rPr>
              <w:tab/>
            </w:r>
            <w:r w:rsidR="004F4416">
              <w:rPr>
                <w:webHidden/>
              </w:rPr>
              <w:fldChar w:fldCharType="begin"/>
            </w:r>
            <w:r w:rsidR="004F4416">
              <w:rPr>
                <w:webHidden/>
              </w:rPr>
              <w:instrText xml:space="preserve"> PAGEREF _Toc143379657 \h </w:instrText>
            </w:r>
            <w:r w:rsidR="004F4416">
              <w:rPr>
                <w:webHidden/>
              </w:rPr>
            </w:r>
            <w:r w:rsidR="004F4416">
              <w:rPr>
                <w:webHidden/>
              </w:rPr>
              <w:fldChar w:fldCharType="separate"/>
            </w:r>
            <w:r w:rsidR="004F4416">
              <w:rPr>
                <w:webHidden/>
              </w:rPr>
              <w:t>390</w:t>
            </w:r>
            <w:r w:rsidR="004F4416">
              <w:rPr>
                <w:webHidden/>
              </w:rPr>
              <w:fldChar w:fldCharType="end"/>
            </w:r>
          </w:hyperlink>
        </w:p>
        <w:p w14:paraId="52BF4425" w14:textId="50EC3D9F" w:rsidR="004F4416" w:rsidRDefault="00A949AC" w:rsidP="00181246">
          <w:pPr>
            <w:pStyle w:val="26"/>
            <w:rPr>
              <w:rFonts w:asciiTheme="minorHAnsi" w:hAnsiTheme="minorHAnsi" w:cstheme="minorBidi"/>
              <w:noProof/>
              <w:sz w:val="22"/>
            </w:rPr>
          </w:pPr>
          <w:hyperlink w:anchor="_Toc143379658" w:history="1">
            <w:r w:rsidR="004F4416" w:rsidRPr="00A8625E">
              <w:rPr>
                <w:rStyle w:val="af1"/>
                <w:noProof/>
                <w:w w:val="0"/>
              </w:rPr>
              <w:t>2.3. РАБОЧАЯ  ПРОГРАММА ВОСПИТАНИЯ</w:t>
            </w:r>
            <w:r w:rsidR="004F4416">
              <w:rPr>
                <w:noProof/>
                <w:webHidden/>
              </w:rPr>
              <w:tab/>
            </w:r>
            <w:r w:rsidR="004F4416">
              <w:rPr>
                <w:noProof/>
                <w:webHidden/>
              </w:rPr>
              <w:fldChar w:fldCharType="begin"/>
            </w:r>
            <w:r w:rsidR="004F4416">
              <w:rPr>
                <w:noProof/>
                <w:webHidden/>
              </w:rPr>
              <w:instrText xml:space="preserve"> PAGEREF _Toc143379658 \h </w:instrText>
            </w:r>
            <w:r w:rsidR="004F4416">
              <w:rPr>
                <w:noProof/>
                <w:webHidden/>
              </w:rPr>
            </w:r>
            <w:r w:rsidR="004F4416">
              <w:rPr>
                <w:noProof/>
                <w:webHidden/>
              </w:rPr>
              <w:fldChar w:fldCharType="separate"/>
            </w:r>
            <w:r w:rsidR="004F4416">
              <w:rPr>
                <w:noProof/>
                <w:webHidden/>
              </w:rPr>
              <w:t>391</w:t>
            </w:r>
            <w:r w:rsidR="004F4416">
              <w:rPr>
                <w:noProof/>
                <w:webHidden/>
              </w:rPr>
              <w:fldChar w:fldCharType="end"/>
            </w:r>
          </w:hyperlink>
        </w:p>
        <w:p w14:paraId="0EA61C5B" w14:textId="7E23B552" w:rsidR="004F4416" w:rsidRDefault="00A949AC" w:rsidP="00181246">
          <w:pPr>
            <w:pStyle w:val="26"/>
            <w:rPr>
              <w:rFonts w:asciiTheme="minorHAnsi" w:hAnsiTheme="minorHAnsi" w:cstheme="minorBidi"/>
              <w:noProof/>
              <w:sz w:val="22"/>
            </w:rPr>
          </w:pPr>
          <w:hyperlink w:anchor="_Toc143379659" w:history="1">
            <w:r w:rsidR="004F4416" w:rsidRPr="00A8625E">
              <w:rPr>
                <w:rStyle w:val="af1"/>
                <w:noProof/>
              </w:rPr>
              <w:t>1.1. Цель и задачи воспитания</w:t>
            </w:r>
            <w:r w:rsidR="004F4416">
              <w:rPr>
                <w:noProof/>
                <w:webHidden/>
              </w:rPr>
              <w:tab/>
            </w:r>
            <w:r w:rsidR="004F4416">
              <w:rPr>
                <w:noProof/>
                <w:webHidden/>
              </w:rPr>
              <w:fldChar w:fldCharType="begin"/>
            </w:r>
            <w:r w:rsidR="004F4416">
              <w:rPr>
                <w:noProof/>
                <w:webHidden/>
              </w:rPr>
              <w:instrText xml:space="preserve"> PAGEREF _Toc143379659 \h </w:instrText>
            </w:r>
            <w:r w:rsidR="004F4416">
              <w:rPr>
                <w:noProof/>
                <w:webHidden/>
              </w:rPr>
            </w:r>
            <w:r w:rsidR="004F4416">
              <w:rPr>
                <w:noProof/>
                <w:webHidden/>
              </w:rPr>
              <w:fldChar w:fldCharType="separate"/>
            </w:r>
            <w:r w:rsidR="004F4416">
              <w:rPr>
                <w:noProof/>
                <w:webHidden/>
              </w:rPr>
              <w:t>392</w:t>
            </w:r>
            <w:r w:rsidR="004F4416">
              <w:rPr>
                <w:noProof/>
                <w:webHidden/>
              </w:rPr>
              <w:fldChar w:fldCharType="end"/>
            </w:r>
          </w:hyperlink>
        </w:p>
        <w:p w14:paraId="159A8B87" w14:textId="7FAE157E" w:rsidR="004F4416" w:rsidRDefault="00A949AC" w:rsidP="00181246">
          <w:pPr>
            <w:pStyle w:val="26"/>
            <w:rPr>
              <w:rFonts w:asciiTheme="minorHAnsi" w:hAnsiTheme="minorHAnsi" w:cstheme="minorBidi"/>
              <w:noProof/>
              <w:sz w:val="22"/>
            </w:rPr>
          </w:pPr>
          <w:hyperlink w:anchor="_Toc143379660" w:history="1">
            <w:r w:rsidR="004F4416" w:rsidRPr="00A8625E">
              <w:rPr>
                <w:rStyle w:val="af1"/>
                <w:noProof/>
              </w:rPr>
              <w:t>2.1. Уклад образовательной организации</w:t>
            </w:r>
            <w:r w:rsidR="004F4416">
              <w:rPr>
                <w:noProof/>
                <w:webHidden/>
              </w:rPr>
              <w:tab/>
            </w:r>
            <w:r w:rsidR="004F4416">
              <w:rPr>
                <w:noProof/>
                <w:webHidden/>
              </w:rPr>
              <w:fldChar w:fldCharType="begin"/>
            </w:r>
            <w:r w:rsidR="004F4416">
              <w:rPr>
                <w:noProof/>
                <w:webHidden/>
              </w:rPr>
              <w:instrText xml:space="preserve"> PAGEREF _Toc143379660 \h </w:instrText>
            </w:r>
            <w:r w:rsidR="004F4416">
              <w:rPr>
                <w:noProof/>
                <w:webHidden/>
              </w:rPr>
            </w:r>
            <w:r w:rsidR="004F4416">
              <w:rPr>
                <w:noProof/>
                <w:webHidden/>
              </w:rPr>
              <w:fldChar w:fldCharType="separate"/>
            </w:r>
            <w:r w:rsidR="004F4416">
              <w:rPr>
                <w:noProof/>
                <w:webHidden/>
              </w:rPr>
              <w:t>395</w:t>
            </w:r>
            <w:r w:rsidR="004F4416">
              <w:rPr>
                <w:noProof/>
                <w:webHidden/>
              </w:rPr>
              <w:fldChar w:fldCharType="end"/>
            </w:r>
          </w:hyperlink>
        </w:p>
        <w:p w14:paraId="64E783EC" w14:textId="523D83BA" w:rsidR="004F4416" w:rsidRDefault="00A949AC" w:rsidP="00181246">
          <w:pPr>
            <w:pStyle w:val="26"/>
            <w:rPr>
              <w:rFonts w:asciiTheme="minorHAnsi" w:hAnsiTheme="minorHAnsi" w:cstheme="minorBidi"/>
              <w:noProof/>
              <w:sz w:val="22"/>
            </w:rPr>
          </w:pPr>
          <w:hyperlink w:anchor="_Toc143379661" w:history="1">
            <w:r w:rsidR="004F4416" w:rsidRPr="00A8625E">
              <w:rPr>
                <w:rStyle w:val="af1"/>
                <w:noProof/>
              </w:rPr>
              <w:t>2.2. Виды, формы и содержание воспитательной деятельности</w:t>
            </w:r>
            <w:r w:rsidR="004F4416">
              <w:rPr>
                <w:noProof/>
                <w:webHidden/>
              </w:rPr>
              <w:tab/>
            </w:r>
            <w:r w:rsidR="004F4416">
              <w:rPr>
                <w:noProof/>
                <w:webHidden/>
              </w:rPr>
              <w:fldChar w:fldCharType="begin"/>
            </w:r>
            <w:r w:rsidR="004F4416">
              <w:rPr>
                <w:noProof/>
                <w:webHidden/>
              </w:rPr>
              <w:instrText xml:space="preserve"> PAGEREF _Toc143379661 \h </w:instrText>
            </w:r>
            <w:r w:rsidR="004F4416">
              <w:rPr>
                <w:noProof/>
                <w:webHidden/>
              </w:rPr>
            </w:r>
            <w:r w:rsidR="004F4416">
              <w:rPr>
                <w:noProof/>
                <w:webHidden/>
              </w:rPr>
              <w:fldChar w:fldCharType="separate"/>
            </w:r>
            <w:r w:rsidR="004F4416">
              <w:rPr>
                <w:noProof/>
                <w:webHidden/>
              </w:rPr>
              <w:t>399</w:t>
            </w:r>
            <w:r w:rsidR="004F4416">
              <w:rPr>
                <w:noProof/>
                <w:webHidden/>
              </w:rPr>
              <w:fldChar w:fldCharType="end"/>
            </w:r>
          </w:hyperlink>
        </w:p>
        <w:p w14:paraId="06DD689D" w14:textId="20E67FCF" w:rsidR="004F4416" w:rsidRDefault="00A949AC" w:rsidP="00181246">
          <w:pPr>
            <w:pStyle w:val="26"/>
            <w:rPr>
              <w:rFonts w:asciiTheme="minorHAnsi" w:hAnsiTheme="minorHAnsi" w:cstheme="minorBidi"/>
              <w:noProof/>
              <w:sz w:val="22"/>
            </w:rPr>
          </w:pPr>
          <w:hyperlink w:anchor="_Toc143379663" w:history="1">
            <w:r w:rsidR="00171415">
              <w:rPr>
                <w:rStyle w:val="af1"/>
                <w:noProof/>
              </w:rPr>
              <w:t>2.3</w:t>
            </w:r>
            <w:r w:rsidR="004F4416" w:rsidRPr="00A8625E">
              <w:rPr>
                <w:rStyle w:val="af1"/>
                <w:noProof/>
              </w:rPr>
              <w:t>. Программа коррекционной работы</w:t>
            </w:r>
            <w:r w:rsidR="004F4416">
              <w:rPr>
                <w:noProof/>
                <w:webHidden/>
              </w:rPr>
              <w:tab/>
            </w:r>
            <w:r w:rsidR="004F4416">
              <w:rPr>
                <w:noProof/>
                <w:webHidden/>
              </w:rPr>
              <w:fldChar w:fldCharType="begin"/>
            </w:r>
            <w:r w:rsidR="004F4416">
              <w:rPr>
                <w:noProof/>
                <w:webHidden/>
              </w:rPr>
              <w:instrText xml:space="preserve"> PAGEREF _Toc143379663 \h </w:instrText>
            </w:r>
            <w:r w:rsidR="004F4416">
              <w:rPr>
                <w:noProof/>
                <w:webHidden/>
              </w:rPr>
            </w:r>
            <w:r w:rsidR="004F4416">
              <w:rPr>
                <w:noProof/>
                <w:webHidden/>
              </w:rPr>
              <w:fldChar w:fldCharType="separate"/>
            </w:r>
            <w:r w:rsidR="004F4416">
              <w:rPr>
                <w:noProof/>
                <w:webHidden/>
              </w:rPr>
              <w:t>414</w:t>
            </w:r>
            <w:r w:rsidR="004F4416">
              <w:rPr>
                <w:noProof/>
                <w:webHidden/>
              </w:rPr>
              <w:fldChar w:fldCharType="end"/>
            </w:r>
          </w:hyperlink>
        </w:p>
        <w:p w14:paraId="16E5F7CF" w14:textId="12D7E668" w:rsidR="004F4416" w:rsidRDefault="00A949AC">
          <w:pPr>
            <w:pStyle w:val="13"/>
            <w:tabs>
              <w:tab w:val="right" w:leader="dot" w:pos="9770"/>
            </w:tabs>
            <w:rPr>
              <w:rFonts w:asciiTheme="minorHAnsi" w:hAnsiTheme="minorHAnsi"/>
              <w:noProof/>
              <w:sz w:val="22"/>
            </w:rPr>
          </w:pPr>
          <w:hyperlink w:anchor="_Toc143379672" w:history="1">
            <w:r w:rsidR="004F4416" w:rsidRPr="00524647">
              <w:rPr>
                <w:rStyle w:val="af1"/>
                <w:b/>
                <w:noProof/>
              </w:rPr>
              <w:t>3.  О</w:t>
            </w:r>
            <w:r w:rsidR="00171415" w:rsidRPr="00524647">
              <w:rPr>
                <w:rStyle w:val="af1"/>
                <w:b/>
                <w:noProof/>
              </w:rPr>
              <w:t>РГАНИЗАЦИОННЫЙ РАЗДЕЛ</w:t>
            </w:r>
            <w:r w:rsidR="004F4416">
              <w:rPr>
                <w:noProof/>
                <w:webHidden/>
              </w:rPr>
              <w:tab/>
            </w:r>
            <w:r w:rsidR="004F4416">
              <w:rPr>
                <w:noProof/>
                <w:webHidden/>
              </w:rPr>
              <w:fldChar w:fldCharType="begin"/>
            </w:r>
            <w:r w:rsidR="004F4416">
              <w:rPr>
                <w:noProof/>
                <w:webHidden/>
              </w:rPr>
              <w:instrText xml:space="preserve"> PAGEREF _Toc143379672 \h </w:instrText>
            </w:r>
            <w:r w:rsidR="004F4416">
              <w:rPr>
                <w:noProof/>
                <w:webHidden/>
              </w:rPr>
            </w:r>
            <w:r w:rsidR="004F4416">
              <w:rPr>
                <w:noProof/>
                <w:webHidden/>
              </w:rPr>
              <w:fldChar w:fldCharType="separate"/>
            </w:r>
            <w:r w:rsidR="004F4416">
              <w:rPr>
                <w:noProof/>
                <w:webHidden/>
              </w:rPr>
              <w:t>441</w:t>
            </w:r>
            <w:r w:rsidR="004F4416">
              <w:rPr>
                <w:noProof/>
                <w:webHidden/>
              </w:rPr>
              <w:fldChar w:fldCharType="end"/>
            </w:r>
          </w:hyperlink>
        </w:p>
        <w:p w14:paraId="0F607B79" w14:textId="220C3F66" w:rsidR="004F4416" w:rsidRDefault="00A949AC" w:rsidP="00181246">
          <w:pPr>
            <w:pStyle w:val="26"/>
            <w:rPr>
              <w:rFonts w:asciiTheme="minorHAnsi" w:hAnsiTheme="minorHAnsi" w:cstheme="minorBidi"/>
              <w:noProof/>
              <w:sz w:val="22"/>
            </w:rPr>
          </w:pPr>
          <w:hyperlink w:anchor="_Toc143379673" w:history="1">
            <w:r w:rsidR="004F4416" w:rsidRPr="00A8625E">
              <w:rPr>
                <w:rStyle w:val="af1"/>
                <w:noProof/>
              </w:rPr>
              <w:t>3.1. учебный план программы основного общего образования</w:t>
            </w:r>
            <w:r w:rsidR="004F4416">
              <w:rPr>
                <w:noProof/>
                <w:webHidden/>
              </w:rPr>
              <w:tab/>
            </w:r>
            <w:r w:rsidR="004F4416">
              <w:rPr>
                <w:noProof/>
                <w:webHidden/>
              </w:rPr>
              <w:fldChar w:fldCharType="begin"/>
            </w:r>
            <w:r w:rsidR="004F4416">
              <w:rPr>
                <w:noProof/>
                <w:webHidden/>
              </w:rPr>
              <w:instrText xml:space="preserve"> PAGEREF _Toc143379673 \h </w:instrText>
            </w:r>
            <w:r w:rsidR="004F4416">
              <w:rPr>
                <w:noProof/>
                <w:webHidden/>
              </w:rPr>
            </w:r>
            <w:r w:rsidR="004F4416">
              <w:rPr>
                <w:noProof/>
                <w:webHidden/>
              </w:rPr>
              <w:fldChar w:fldCharType="separate"/>
            </w:r>
            <w:r w:rsidR="004F4416">
              <w:rPr>
                <w:noProof/>
                <w:webHidden/>
              </w:rPr>
              <w:t>441</w:t>
            </w:r>
            <w:r w:rsidR="004F4416">
              <w:rPr>
                <w:noProof/>
                <w:webHidden/>
              </w:rPr>
              <w:fldChar w:fldCharType="end"/>
            </w:r>
          </w:hyperlink>
        </w:p>
        <w:p w14:paraId="036D7813" w14:textId="07F9D33D" w:rsidR="004F4416" w:rsidRDefault="00A949AC" w:rsidP="00181246">
          <w:pPr>
            <w:pStyle w:val="26"/>
            <w:rPr>
              <w:rFonts w:asciiTheme="minorHAnsi" w:hAnsiTheme="minorHAnsi" w:cstheme="minorBidi"/>
              <w:noProof/>
              <w:sz w:val="22"/>
            </w:rPr>
          </w:pPr>
          <w:hyperlink w:anchor="_Toc143379674" w:history="1">
            <w:r w:rsidR="004F4416" w:rsidRPr="00A8625E">
              <w:rPr>
                <w:rStyle w:val="af1"/>
                <w:noProof/>
              </w:rPr>
              <w:t>3.2. календарный учебный график</w:t>
            </w:r>
            <w:r w:rsidR="004F4416">
              <w:rPr>
                <w:noProof/>
                <w:webHidden/>
              </w:rPr>
              <w:tab/>
            </w:r>
            <w:r w:rsidR="004F4416">
              <w:rPr>
                <w:noProof/>
                <w:webHidden/>
              </w:rPr>
              <w:fldChar w:fldCharType="begin"/>
            </w:r>
            <w:r w:rsidR="004F4416">
              <w:rPr>
                <w:noProof/>
                <w:webHidden/>
              </w:rPr>
              <w:instrText xml:space="preserve"> PAGEREF _Toc143379674 \h </w:instrText>
            </w:r>
            <w:r w:rsidR="004F4416">
              <w:rPr>
                <w:noProof/>
                <w:webHidden/>
              </w:rPr>
            </w:r>
            <w:r w:rsidR="004F4416">
              <w:rPr>
                <w:noProof/>
                <w:webHidden/>
              </w:rPr>
              <w:fldChar w:fldCharType="separate"/>
            </w:r>
            <w:r w:rsidR="004F4416">
              <w:rPr>
                <w:noProof/>
                <w:webHidden/>
              </w:rPr>
              <w:t>444</w:t>
            </w:r>
            <w:r w:rsidR="004F4416">
              <w:rPr>
                <w:noProof/>
                <w:webHidden/>
              </w:rPr>
              <w:fldChar w:fldCharType="end"/>
            </w:r>
          </w:hyperlink>
        </w:p>
        <w:p w14:paraId="19A41D56" w14:textId="107167EC" w:rsidR="004F4416" w:rsidRDefault="00A949AC" w:rsidP="00181246">
          <w:pPr>
            <w:pStyle w:val="26"/>
            <w:rPr>
              <w:rFonts w:asciiTheme="minorHAnsi" w:hAnsiTheme="minorHAnsi" w:cstheme="minorBidi"/>
              <w:noProof/>
              <w:sz w:val="22"/>
            </w:rPr>
          </w:pPr>
          <w:hyperlink w:anchor="_Toc143379675" w:history="1">
            <w:r w:rsidR="004F4416" w:rsidRPr="00A8625E">
              <w:rPr>
                <w:rStyle w:val="af1"/>
                <w:noProof/>
              </w:rPr>
              <w:t>3.3. План внеурочной деятельности</w:t>
            </w:r>
            <w:r w:rsidR="004F4416">
              <w:rPr>
                <w:noProof/>
                <w:webHidden/>
              </w:rPr>
              <w:tab/>
            </w:r>
            <w:r w:rsidR="004F4416">
              <w:rPr>
                <w:noProof/>
                <w:webHidden/>
              </w:rPr>
              <w:fldChar w:fldCharType="begin"/>
            </w:r>
            <w:r w:rsidR="004F4416">
              <w:rPr>
                <w:noProof/>
                <w:webHidden/>
              </w:rPr>
              <w:instrText xml:space="preserve"> PAGEREF _Toc143379675 \h </w:instrText>
            </w:r>
            <w:r w:rsidR="004F4416">
              <w:rPr>
                <w:noProof/>
                <w:webHidden/>
              </w:rPr>
            </w:r>
            <w:r w:rsidR="004F4416">
              <w:rPr>
                <w:noProof/>
                <w:webHidden/>
              </w:rPr>
              <w:fldChar w:fldCharType="separate"/>
            </w:r>
            <w:r w:rsidR="004F4416">
              <w:rPr>
                <w:noProof/>
                <w:webHidden/>
              </w:rPr>
              <w:t>445</w:t>
            </w:r>
            <w:r w:rsidR="004F4416">
              <w:rPr>
                <w:noProof/>
                <w:webHidden/>
              </w:rPr>
              <w:fldChar w:fldCharType="end"/>
            </w:r>
          </w:hyperlink>
        </w:p>
        <w:p w14:paraId="64BB466F" w14:textId="0074A602" w:rsidR="004F4416" w:rsidRDefault="00A949AC" w:rsidP="004F4416">
          <w:pPr>
            <w:pStyle w:val="31"/>
            <w:rPr>
              <w:rFonts w:asciiTheme="minorHAnsi" w:eastAsiaTheme="minorEastAsia" w:hAnsiTheme="minorHAnsi" w:cstheme="minorBidi"/>
              <w:w w:val="100"/>
              <w:sz w:val="22"/>
              <w:szCs w:val="22"/>
              <w:lang w:eastAsia="ru-RU"/>
            </w:rPr>
          </w:pPr>
          <w:hyperlink w:anchor="_Toc143379678" w:history="1">
            <w:r w:rsidR="004F4416" w:rsidRPr="00171415">
              <w:rPr>
                <w:rStyle w:val="af1"/>
              </w:rPr>
              <w:t>3.4 календарный план воспитательной работы</w:t>
            </w:r>
            <w:r w:rsidR="004F4416">
              <w:rPr>
                <w:webHidden/>
              </w:rPr>
              <w:tab/>
            </w:r>
            <w:r w:rsidR="004F4416">
              <w:rPr>
                <w:webHidden/>
              </w:rPr>
              <w:fldChar w:fldCharType="begin"/>
            </w:r>
            <w:r w:rsidR="004F4416">
              <w:rPr>
                <w:webHidden/>
              </w:rPr>
              <w:instrText xml:space="preserve"> PAGEREF _Toc143379678 \h </w:instrText>
            </w:r>
            <w:r w:rsidR="004F4416">
              <w:rPr>
                <w:webHidden/>
              </w:rPr>
            </w:r>
            <w:r w:rsidR="004F4416">
              <w:rPr>
                <w:webHidden/>
              </w:rPr>
              <w:fldChar w:fldCharType="separate"/>
            </w:r>
            <w:r w:rsidR="004F4416">
              <w:rPr>
                <w:webHidden/>
              </w:rPr>
              <w:t>449</w:t>
            </w:r>
            <w:r w:rsidR="004F4416">
              <w:rPr>
                <w:webHidden/>
              </w:rPr>
              <w:fldChar w:fldCharType="end"/>
            </w:r>
          </w:hyperlink>
        </w:p>
        <w:p w14:paraId="7F89F433" w14:textId="05189A60" w:rsidR="004F4416" w:rsidRDefault="00A949AC" w:rsidP="00181246">
          <w:pPr>
            <w:pStyle w:val="26"/>
            <w:rPr>
              <w:rFonts w:asciiTheme="minorHAnsi" w:hAnsiTheme="minorHAnsi" w:cstheme="minorBidi"/>
              <w:noProof/>
              <w:sz w:val="22"/>
            </w:rPr>
          </w:pPr>
          <w:hyperlink w:anchor="_Toc143379679" w:history="1">
            <w:r w:rsidR="004F4416" w:rsidRPr="00A8625E">
              <w:rPr>
                <w:rStyle w:val="af1"/>
                <w:noProof/>
              </w:rPr>
              <w:t>3.5. Характеристика условий реализации адаптированной основной образовательной программы основного общего образования обучающихся с ЗПР</w:t>
            </w:r>
            <w:r w:rsidR="004F4416">
              <w:rPr>
                <w:noProof/>
                <w:webHidden/>
              </w:rPr>
              <w:tab/>
            </w:r>
            <w:r w:rsidR="004F4416">
              <w:rPr>
                <w:noProof/>
                <w:webHidden/>
              </w:rPr>
              <w:fldChar w:fldCharType="begin"/>
            </w:r>
            <w:r w:rsidR="004F4416">
              <w:rPr>
                <w:noProof/>
                <w:webHidden/>
              </w:rPr>
              <w:instrText xml:space="preserve"> PAGEREF _Toc143379679 \h </w:instrText>
            </w:r>
            <w:r w:rsidR="004F4416">
              <w:rPr>
                <w:noProof/>
                <w:webHidden/>
              </w:rPr>
            </w:r>
            <w:r w:rsidR="004F4416">
              <w:rPr>
                <w:noProof/>
                <w:webHidden/>
              </w:rPr>
              <w:fldChar w:fldCharType="separate"/>
            </w:r>
            <w:r w:rsidR="004F4416">
              <w:rPr>
                <w:noProof/>
                <w:webHidden/>
              </w:rPr>
              <w:t>452</w:t>
            </w:r>
            <w:r w:rsidR="004F4416">
              <w:rPr>
                <w:noProof/>
                <w:webHidden/>
              </w:rPr>
              <w:fldChar w:fldCharType="end"/>
            </w:r>
          </w:hyperlink>
        </w:p>
        <w:p w14:paraId="6A6A4D99" w14:textId="38B37A53" w:rsidR="004F4416" w:rsidRDefault="00A949AC" w:rsidP="004F4416">
          <w:pPr>
            <w:pStyle w:val="31"/>
            <w:rPr>
              <w:rFonts w:asciiTheme="minorHAnsi" w:eastAsiaTheme="minorEastAsia" w:hAnsiTheme="minorHAnsi" w:cstheme="minorBidi"/>
              <w:w w:val="100"/>
              <w:sz w:val="22"/>
              <w:szCs w:val="22"/>
              <w:lang w:eastAsia="ru-RU"/>
            </w:rPr>
          </w:pPr>
          <w:hyperlink w:anchor="_Toc143379680" w:history="1">
            <w:r w:rsidR="004F4416" w:rsidRPr="00A8625E">
              <w:rPr>
                <w:rStyle w:val="af1"/>
              </w:rPr>
              <w:t>3.5.3. Учебно-методическое обеспечение</w:t>
            </w:r>
            <w:r w:rsidR="004F4416">
              <w:rPr>
                <w:webHidden/>
              </w:rPr>
              <w:tab/>
            </w:r>
            <w:r w:rsidR="004F4416">
              <w:rPr>
                <w:webHidden/>
              </w:rPr>
              <w:fldChar w:fldCharType="begin"/>
            </w:r>
            <w:r w:rsidR="004F4416">
              <w:rPr>
                <w:webHidden/>
              </w:rPr>
              <w:instrText xml:space="preserve"> PAGEREF _Toc143379680 \h </w:instrText>
            </w:r>
            <w:r w:rsidR="004F4416">
              <w:rPr>
                <w:webHidden/>
              </w:rPr>
            </w:r>
            <w:r w:rsidR="004F4416">
              <w:rPr>
                <w:webHidden/>
              </w:rPr>
              <w:fldChar w:fldCharType="separate"/>
            </w:r>
            <w:r w:rsidR="004F4416">
              <w:rPr>
                <w:webHidden/>
              </w:rPr>
              <w:t>459</w:t>
            </w:r>
            <w:r w:rsidR="004F4416">
              <w:rPr>
                <w:webHidden/>
              </w:rPr>
              <w:fldChar w:fldCharType="end"/>
            </w:r>
          </w:hyperlink>
        </w:p>
        <w:p w14:paraId="0B2FD734" w14:textId="03869548" w:rsidR="004F4416" w:rsidRDefault="00A949AC" w:rsidP="004F4416">
          <w:pPr>
            <w:pStyle w:val="31"/>
            <w:rPr>
              <w:rFonts w:asciiTheme="minorHAnsi" w:eastAsiaTheme="minorEastAsia" w:hAnsiTheme="minorHAnsi" w:cstheme="minorBidi"/>
              <w:w w:val="100"/>
              <w:sz w:val="22"/>
              <w:szCs w:val="22"/>
              <w:lang w:eastAsia="ru-RU"/>
            </w:rPr>
          </w:pPr>
          <w:hyperlink w:anchor="_Toc143379681" w:history="1">
            <w:r w:rsidR="004F4416" w:rsidRPr="00A8625E">
              <w:rPr>
                <w:rStyle w:val="af1"/>
              </w:rPr>
              <w:t>3.5.4. Психолого-педагогические условия</w:t>
            </w:r>
            <w:r w:rsidR="004F4416">
              <w:rPr>
                <w:webHidden/>
              </w:rPr>
              <w:tab/>
            </w:r>
            <w:r w:rsidR="004F4416">
              <w:rPr>
                <w:webHidden/>
              </w:rPr>
              <w:fldChar w:fldCharType="begin"/>
            </w:r>
            <w:r w:rsidR="004F4416">
              <w:rPr>
                <w:webHidden/>
              </w:rPr>
              <w:instrText xml:space="preserve"> PAGEREF _Toc143379681 \h </w:instrText>
            </w:r>
            <w:r w:rsidR="004F4416">
              <w:rPr>
                <w:webHidden/>
              </w:rPr>
            </w:r>
            <w:r w:rsidR="004F4416">
              <w:rPr>
                <w:webHidden/>
              </w:rPr>
              <w:fldChar w:fldCharType="separate"/>
            </w:r>
            <w:r w:rsidR="004F4416">
              <w:rPr>
                <w:webHidden/>
              </w:rPr>
              <w:t>460</w:t>
            </w:r>
            <w:r w:rsidR="004F4416">
              <w:rPr>
                <w:webHidden/>
              </w:rPr>
              <w:fldChar w:fldCharType="end"/>
            </w:r>
          </w:hyperlink>
        </w:p>
        <w:p w14:paraId="455F9997" w14:textId="69156C63" w:rsidR="004F4416" w:rsidRDefault="00A949AC" w:rsidP="004F4416">
          <w:pPr>
            <w:pStyle w:val="31"/>
            <w:rPr>
              <w:rFonts w:asciiTheme="minorHAnsi" w:eastAsiaTheme="minorEastAsia" w:hAnsiTheme="minorHAnsi" w:cstheme="minorBidi"/>
              <w:w w:val="100"/>
              <w:sz w:val="22"/>
              <w:szCs w:val="22"/>
              <w:lang w:eastAsia="ru-RU"/>
            </w:rPr>
          </w:pPr>
          <w:hyperlink w:anchor="_Toc143379682" w:history="1">
            <w:r w:rsidR="004F4416" w:rsidRPr="00A8625E">
              <w:rPr>
                <w:rStyle w:val="af1"/>
                <w:lang w:eastAsia="ru-RU"/>
              </w:rPr>
              <w:t>3.5.5. Кадровые условия</w:t>
            </w:r>
            <w:r w:rsidR="004F4416">
              <w:rPr>
                <w:webHidden/>
              </w:rPr>
              <w:tab/>
            </w:r>
            <w:r w:rsidR="004F4416">
              <w:rPr>
                <w:webHidden/>
              </w:rPr>
              <w:fldChar w:fldCharType="begin"/>
            </w:r>
            <w:r w:rsidR="004F4416">
              <w:rPr>
                <w:webHidden/>
              </w:rPr>
              <w:instrText xml:space="preserve"> PAGEREF _Toc143379682 \h </w:instrText>
            </w:r>
            <w:r w:rsidR="004F4416">
              <w:rPr>
                <w:webHidden/>
              </w:rPr>
            </w:r>
            <w:r w:rsidR="004F4416">
              <w:rPr>
                <w:webHidden/>
              </w:rPr>
              <w:fldChar w:fldCharType="separate"/>
            </w:r>
            <w:r w:rsidR="004F4416">
              <w:rPr>
                <w:webHidden/>
              </w:rPr>
              <w:t>462</w:t>
            </w:r>
            <w:r w:rsidR="004F4416">
              <w:rPr>
                <w:webHidden/>
              </w:rPr>
              <w:fldChar w:fldCharType="end"/>
            </w:r>
          </w:hyperlink>
        </w:p>
        <w:p w14:paraId="7F941C6E" w14:textId="0EBEC150" w:rsidR="004F4416" w:rsidRDefault="00A949AC" w:rsidP="004F4416">
          <w:pPr>
            <w:pStyle w:val="31"/>
            <w:rPr>
              <w:rFonts w:asciiTheme="minorHAnsi" w:eastAsiaTheme="minorEastAsia" w:hAnsiTheme="minorHAnsi" w:cstheme="minorBidi"/>
              <w:w w:val="100"/>
              <w:sz w:val="22"/>
              <w:szCs w:val="22"/>
              <w:lang w:eastAsia="ru-RU"/>
            </w:rPr>
          </w:pPr>
          <w:hyperlink w:anchor="_Toc143379683" w:history="1">
            <w:r w:rsidR="004F4416" w:rsidRPr="00A8625E">
              <w:rPr>
                <w:rStyle w:val="af1"/>
              </w:rPr>
              <w:t>3.5.6. Финансовые условия</w:t>
            </w:r>
            <w:r w:rsidR="004F4416">
              <w:rPr>
                <w:webHidden/>
              </w:rPr>
              <w:tab/>
            </w:r>
            <w:r w:rsidR="004F4416">
              <w:rPr>
                <w:webHidden/>
              </w:rPr>
              <w:fldChar w:fldCharType="begin"/>
            </w:r>
            <w:r w:rsidR="004F4416">
              <w:rPr>
                <w:webHidden/>
              </w:rPr>
              <w:instrText xml:space="preserve"> PAGEREF _Toc143379683 \h </w:instrText>
            </w:r>
            <w:r w:rsidR="004F4416">
              <w:rPr>
                <w:webHidden/>
              </w:rPr>
            </w:r>
            <w:r w:rsidR="004F4416">
              <w:rPr>
                <w:webHidden/>
              </w:rPr>
              <w:fldChar w:fldCharType="separate"/>
            </w:r>
            <w:r w:rsidR="004F4416">
              <w:rPr>
                <w:webHidden/>
              </w:rPr>
              <w:t>466</w:t>
            </w:r>
            <w:r w:rsidR="004F4416">
              <w:rPr>
                <w:webHidden/>
              </w:rPr>
              <w:fldChar w:fldCharType="end"/>
            </w:r>
          </w:hyperlink>
        </w:p>
        <w:p w14:paraId="34F30526" w14:textId="42853E11" w:rsidR="00476E0A" w:rsidRDefault="00476E0A">
          <w:r>
            <w:rPr>
              <w:b/>
              <w:bCs/>
            </w:rPr>
            <w:fldChar w:fldCharType="end"/>
          </w:r>
        </w:p>
      </w:sdtContent>
    </w:sdt>
    <w:p w14:paraId="7B9B116A" w14:textId="0B91679C" w:rsidR="0043449A" w:rsidRPr="00BD4C27" w:rsidRDefault="0043449A" w:rsidP="00B662BB">
      <w:pPr>
        <w:spacing w:after="0" w:line="240" w:lineRule="auto"/>
        <w:rPr>
          <w:rFonts w:cs="Times New Roman"/>
          <w:b/>
          <w:sz w:val="24"/>
          <w:szCs w:val="24"/>
        </w:rPr>
      </w:pPr>
    </w:p>
    <w:p w14:paraId="36657AAA" w14:textId="546F7FB2" w:rsidR="005368A4" w:rsidRDefault="005368A4">
      <w:pPr>
        <w:rPr>
          <w:rFonts w:cs="Times New Roman"/>
          <w:sz w:val="24"/>
          <w:szCs w:val="24"/>
        </w:rPr>
      </w:pPr>
    </w:p>
    <w:p w14:paraId="5482AF32" w14:textId="029399C2" w:rsidR="004F4416" w:rsidRDefault="004F4416">
      <w:pPr>
        <w:rPr>
          <w:rFonts w:cs="Times New Roman"/>
          <w:sz w:val="24"/>
          <w:szCs w:val="24"/>
        </w:rPr>
      </w:pPr>
    </w:p>
    <w:p w14:paraId="737E4F69" w14:textId="1190A1C0" w:rsidR="004F4416" w:rsidRDefault="004F4416">
      <w:pPr>
        <w:rPr>
          <w:rFonts w:cs="Times New Roman"/>
          <w:sz w:val="24"/>
          <w:szCs w:val="24"/>
        </w:rPr>
      </w:pPr>
    </w:p>
    <w:p w14:paraId="7499F852" w14:textId="51B224C3" w:rsidR="00171415" w:rsidRDefault="00171415">
      <w:pPr>
        <w:rPr>
          <w:rFonts w:cs="Times New Roman"/>
          <w:sz w:val="24"/>
          <w:szCs w:val="24"/>
        </w:rPr>
      </w:pPr>
      <w:r>
        <w:rPr>
          <w:rFonts w:cs="Times New Roman"/>
          <w:sz w:val="24"/>
          <w:szCs w:val="24"/>
        </w:rPr>
        <w:br w:type="page"/>
      </w:r>
    </w:p>
    <w:p w14:paraId="3A392EC6" w14:textId="77777777" w:rsidR="004F4416" w:rsidRPr="00BD4C27" w:rsidRDefault="004F4416">
      <w:pPr>
        <w:rPr>
          <w:rFonts w:cs="Times New Roman"/>
          <w:sz w:val="24"/>
          <w:szCs w:val="24"/>
        </w:rPr>
      </w:pPr>
    </w:p>
    <w:p w14:paraId="2FC35767" w14:textId="4D39F738" w:rsidR="00D36252" w:rsidRPr="00BD4C27" w:rsidRDefault="00BB6D0F" w:rsidP="004F4416">
      <w:pPr>
        <w:pStyle w:val="1"/>
        <w:numPr>
          <w:ilvl w:val="0"/>
          <w:numId w:val="40"/>
        </w:numPr>
        <w:jc w:val="left"/>
        <w:rPr>
          <w:rFonts w:eastAsia="Times New Roman"/>
        </w:rPr>
      </w:pPr>
      <w:bookmarkStart w:id="1" w:name="_Toc143379635"/>
      <w:r w:rsidRPr="00BD4C27">
        <w:rPr>
          <w:rFonts w:eastAsia="Times New Roman"/>
        </w:rPr>
        <w:t>ЦЕЛЕВОЙ РАЗДЕЛ</w:t>
      </w:r>
      <w:r w:rsidR="006E3404" w:rsidRPr="00BD4C27">
        <w:rPr>
          <w:rFonts w:eastAsia="Times New Roman"/>
        </w:rPr>
        <w:t xml:space="preserve"> ПРОГРАММЫ</w:t>
      </w:r>
      <w:bookmarkEnd w:id="1"/>
    </w:p>
    <w:p w14:paraId="31536B5E" w14:textId="58256D0D" w:rsidR="00BB6D0F" w:rsidRPr="00BD4C27" w:rsidRDefault="00476E0A" w:rsidP="00476E0A">
      <w:pPr>
        <w:pStyle w:val="2"/>
        <w:jc w:val="left"/>
      </w:pPr>
      <w:bookmarkStart w:id="2" w:name="_Toc143379636"/>
      <w:r>
        <w:t xml:space="preserve">1.1 </w:t>
      </w:r>
      <w:r w:rsidR="00BB6D0F" w:rsidRPr="00BD4C27">
        <w:t>ПОЯСНИТЕЛЬНАЯ ЗАПИСКА</w:t>
      </w:r>
      <w:bookmarkEnd w:id="2"/>
    </w:p>
    <w:p w14:paraId="6551E0E4" w14:textId="0AE872D5" w:rsidR="00BB6D0F" w:rsidRPr="004F4416" w:rsidRDefault="00476E0A" w:rsidP="00476E0A">
      <w:pPr>
        <w:pStyle w:val="3"/>
        <w:jc w:val="left"/>
        <w:rPr>
          <w:rFonts w:eastAsia="Times New Roman"/>
          <w:b/>
        </w:rPr>
      </w:pPr>
      <w:bookmarkStart w:id="3" w:name="_Toc143379637"/>
      <w:r w:rsidRPr="004F4416">
        <w:rPr>
          <w:rFonts w:eastAsia="Times New Roman"/>
          <w:b/>
        </w:rPr>
        <w:t xml:space="preserve">1.1.1 </w:t>
      </w:r>
      <w:r w:rsidR="00BB6D0F" w:rsidRPr="004F4416">
        <w:rPr>
          <w:rFonts w:eastAsia="Times New Roman"/>
          <w:b/>
        </w:rPr>
        <w:t>Цели и задачи программы</w:t>
      </w:r>
      <w:bookmarkEnd w:id="3"/>
    </w:p>
    <w:p w14:paraId="499E2D1B" w14:textId="37A78684" w:rsidR="00103097" w:rsidRPr="00BD4C27" w:rsidRDefault="00103097" w:rsidP="00BD4C27">
      <w:pPr>
        <w:pStyle w:val="ConsPlusNormal"/>
        <w:jc w:val="both"/>
        <w:rPr>
          <w:rFonts w:ascii="Times New Roman" w:hAnsi="Times New Roman" w:cs="Times New Roman"/>
          <w:sz w:val="24"/>
          <w:szCs w:val="24"/>
        </w:rPr>
      </w:pPr>
      <w:r w:rsidRPr="00BD4C27">
        <w:rPr>
          <w:rFonts w:ascii="Times New Roman" w:hAnsi="Times New Roman" w:cs="Times New Roman"/>
          <w:bCs/>
          <w:sz w:val="24"/>
          <w:szCs w:val="24"/>
        </w:rPr>
        <w:t xml:space="preserve">          </w:t>
      </w:r>
      <w:r w:rsidR="00A44F1A" w:rsidRPr="00BD4C27">
        <w:rPr>
          <w:rFonts w:ascii="Times New Roman" w:hAnsi="Times New Roman" w:cs="Times New Roman"/>
          <w:bCs/>
          <w:sz w:val="24"/>
          <w:szCs w:val="24"/>
        </w:rPr>
        <w:t>А</w:t>
      </w:r>
      <w:r w:rsidR="00311C64" w:rsidRPr="00BD4C27">
        <w:rPr>
          <w:rFonts w:ascii="Times New Roman" w:hAnsi="Times New Roman" w:cs="Times New Roman"/>
          <w:bCs/>
          <w:sz w:val="24"/>
          <w:szCs w:val="24"/>
        </w:rPr>
        <w:t xml:space="preserve">даптированная основная образовательная программа основного общего образования для обучающихся с задержкой психического развития (далее - Программа) МАОУ «СОШ №55» г. Перми (далее Школа) </w:t>
      </w:r>
      <w:r w:rsidR="00A44F1A" w:rsidRPr="00BD4C27">
        <w:rPr>
          <w:rFonts w:ascii="Times New Roman" w:hAnsi="Times New Roman" w:cs="Times New Roman"/>
          <w:sz w:val="24"/>
          <w:szCs w:val="24"/>
        </w:rPr>
        <w:t xml:space="preserve">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Федеральной основной образовательной программой основного общего образования (далее – ФООП ООО) с учетом особых образовательных потребностей обучающихся с ЗПР на уровне основного общего образования. </w:t>
      </w:r>
    </w:p>
    <w:p w14:paraId="47E1A8BE" w14:textId="62BC2178" w:rsidR="0005794C" w:rsidRPr="00BD4C27" w:rsidRDefault="00103097" w:rsidP="00BD4C27">
      <w:pPr>
        <w:pStyle w:val="ConsPlusNormal"/>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0005794C" w:rsidRPr="00BD4C27">
        <w:rPr>
          <w:rFonts w:ascii="Times New Roman" w:hAnsi="Times New Roman" w:cs="Times New Roman"/>
          <w:sz w:val="24"/>
          <w:szCs w:val="24"/>
        </w:rPr>
        <w:t xml:space="preserve">Категория </w:t>
      </w:r>
      <w:r w:rsidR="006D6F9E" w:rsidRPr="00BD4C27">
        <w:rPr>
          <w:rFonts w:ascii="Times New Roman" w:hAnsi="Times New Roman" w:cs="Times New Roman"/>
          <w:sz w:val="24"/>
          <w:szCs w:val="24"/>
        </w:rPr>
        <w:t xml:space="preserve">обучающихся </w:t>
      </w:r>
      <w:r w:rsidR="0005794C" w:rsidRPr="00BD4C27">
        <w:rPr>
          <w:rFonts w:ascii="Times New Roman" w:hAnsi="Times New Roman" w:cs="Times New Roman"/>
          <w:sz w:val="24"/>
          <w:szCs w:val="24"/>
        </w:rPr>
        <w:t xml:space="preserve">с ЗПР – наиболее многочисленная группа среди </w:t>
      </w:r>
      <w:r w:rsidR="00002F59" w:rsidRPr="00BD4C27">
        <w:rPr>
          <w:rFonts w:ascii="Times New Roman" w:hAnsi="Times New Roman" w:cs="Times New Roman"/>
          <w:sz w:val="24"/>
          <w:szCs w:val="24"/>
        </w:rPr>
        <w:t xml:space="preserve">обучающихся </w:t>
      </w:r>
      <w:r w:rsidR="0005794C" w:rsidRPr="00BD4C27">
        <w:rPr>
          <w:rFonts w:ascii="Times New Roman" w:hAnsi="Times New Roman" w:cs="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r w:rsidRPr="00BD4C27">
        <w:rPr>
          <w:rFonts w:ascii="Times New Roman" w:hAnsi="Times New Roman" w:cs="Times New Roman"/>
          <w:sz w:val="24"/>
          <w:szCs w:val="24"/>
        </w:rPr>
        <w:t xml:space="preserve"> </w:t>
      </w:r>
    </w:p>
    <w:p w14:paraId="37136401" w14:textId="3B4A3F5B" w:rsidR="0005794C" w:rsidRPr="00BD4C27" w:rsidRDefault="00103097" w:rsidP="00BD4C27">
      <w:pPr>
        <w:pStyle w:val="ConsPlusNormal"/>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0005794C" w:rsidRPr="00BD4C27">
        <w:rPr>
          <w:rFonts w:ascii="Times New Roman" w:hAnsi="Times New Roman" w:cs="Times New Roman"/>
          <w:sz w:val="24"/>
          <w:szCs w:val="24"/>
        </w:rPr>
        <w:t xml:space="preserve">Комплекс биосоциокультурных факторов, вызвавших у </w:t>
      </w:r>
      <w:r w:rsidR="00B52BD4" w:rsidRPr="00BD4C27">
        <w:rPr>
          <w:rFonts w:ascii="Times New Roman" w:hAnsi="Times New Roman" w:cs="Times New Roman"/>
          <w:sz w:val="24"/>
          <w:szCs w:val="24"/>
        </w:rPr>
        <w:t>обучающегося</w:t>
      </w:r>
      <w:r w:rsidR="00B52BD4" w:rsidRPr="00BD4C27" w:rsidDel="00B52BD4">
        <w:rPr>
          <w:rFonts w:ascii="Times New Roman" w:hAnsi="Times New Roman" w:cs="Times New Roman"/>
          <w:sz w:val="24"/>
          <w:szCs w:val="24"/>
        </w:rPr>
        <w:t xml:space="preserve"> </w:t>
      </w:r>
      <w:r w:rsidR="0005794C" w:rsidRPr="00BD4C27">
        <w:rPr>
          <w:rFonts w:ascii="Times New Roman" w:hAnsi="Times New Roman" w:cs="Times New Roman"/>
          <w:sz w:val="24"/>
          <w:szCs w:val="24"/>
        </w:rPr>
        <w:t xml:space="preserve">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BD4C27">
        <w:rPr>
          <w:rFonts w:ascii="Times New Roman" w:hAnsi="Times New Roman" w:cs="Times New Roman"/>
          <w:sz w:val="24"/>
          <w:szCs w:val="24"/>
        </w:rPr>
        <w:t xml:space="preserve">обучающихся </w:t>
      </w:r>
      <w:r w:rsidR="0005794C" w:rsidRPr="00BD4C27">
        <w:rPr>
          <w:rFonts w:ascii="Times New Roman" w:hAnsi="Times New Roman" w:cs="Times New Roman"/>
          <w:sz w:val="24"/>
          <w:szCs w:val="24"/>
        </w:rPr>
        <w:t xml:space="preserve">на уровне основного общего образования. </w:t>
      </w:r>
    </w:p>
    <w:p w14:paraId="7DF0522D" w14:textId="77777777" w:rsidR="0005794C" w:rsidRPr="00BD4C27" w:rsidRDefault="0005794C" w:rsidP="000A79E2">
      <w:pPr>
        <w:widowControl w:val="0"/>
        <w:tabs>
          <w:tab w:val="left" w:pos="993"/>
        </w:tabs>
        <w:spacing w:after="0" w:line="240" w:lineRule="auto"/>
        <w:ind w:firstLine="709"/>
        <w:jc w:val="both"/>
        <w:rPr>
          <w:rFonts w:eastAsia="Times New Roman" w:cs="Times New Roman"/>
          <w:sz w:val="24"/>
          <w:szCs w:val="24"/>
        </w:rPr>
      </w:pPr>
      <w:r w:rsidRPr="00BD4C27">
        <w:rPr>
          <w:rFonts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BD4C27" w:rsidRDefault="0005794C" w:rsidP="000A79E2">
      <w:pPr>
        <w:widowControl w:val="0"/>
        <w:tabs>
          <w:tab w:val="left" w:pos="993"/>
        </w:tabs>
        <w:spacing w:after="0" w:line="240" w:lineRule="auto"/>
        <w:ind w:firstLine="709"/>
        <w:jc w:val="both"/>
        <w:rPr>
          <w:rFonts w:eastAsia="Times New Roman" w:cs="Times New Roman"/>
          <w:sz w:val="24"/>
          <w:szCs w:val="24"/>
        </w:rPr>
      </w:pPr>
      <w:r w:rsidRPr="00BD4C27">
        <w:rPr>
          <w:rFonts w:eastAsia="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BD4C27" w:rsidRDefault="0005794C" w:rsidP="00287A1A">
      <w:pPr>
        <w:pStyle w:val="af"/>
        <w:spacing w:line="240" w:lineRule="auto"/>
        <w:ind w:firstLine="709"/>
        <w:rPr>
          <w:color w:val="auto"/>
          <w:sz w:val="24"/>
          <w:szCs w:val="24"/>
        </w:rPr>
      </w:pPr>
      <w:r w:rsidRPr="00BD4C27">
        <w:rPr>
          <w:color w:val="auto"/>
          <w:sz w:val="24"/>
          <w:szCs w:val="24"/>
        </w:rPr>
        <w:t>А</w:t>
      </w:r>
      <w:r w:rsidRPr="00BD4C27">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proofErr w:type="gramStart"/>
      <w:r w:rsidR="00356D20" w:rsidRPr="00BD4C27">
        <w:rPr>
          <w:caps w:val="0"/>
          <w:color w:val="auto"/>
          <w:sz w:val="24"/>
          <w:szCs w:val="24"/>
        </w:rPr>
        <w:t>А</w:t>
      </w:r>
      <w:r w:rsidR="00AA76C7" w:rsidRPr="00BD4C27">
        <w:rPr>
          <w:caps w:val="0"/>
          <w:color w:val="auto"/>
          <w:sz w:val="24"/>
          <w:szCs w:val="24"/>
        </w:rPr>
        <w:t xml:space="preserve">ООП </w:t>
      </w:r>
      <w:r w:rsidRPr="00BD4C27">
        <w:rPr>
          <w:caps w:val="0"/>
          <w:color w:val="auto"/>
          <w:sz w:val="24"/>
          <w:szCs w:val="24"/>
        </w:rPr>
        <w:t>ООО</w:t>
      </w:r>
      <w:proofErr w:type="gramEnd"/>
      <w:r w:rsidRPr="00BD4C27">
        <w:rPr>
          <w:caps w:val="0"/>
          <w:color w:val="auto"/>
          <w:sz w:val="24"/>
          <w:szCs w:val="24"/>
        </w:rPr>
        <w:t xml:space="preserve"> обучающихся с ЗПР) </w:t>
      </w:r>
      <w:r w:rsidRPr="00BD4C27">
        <w:rPr>
          <w:color w:val="auto"/>
          <w:sz w:val="24"/>
          <w:szCs w:val="24"/>
        </w:rPr>
        <w:t xml:space="preserve">– </w:t>
      </w:r>
      <w:r w:rsidRPr="00BD4C27">
        <w:rPr>
          <w:caps w:val="0"/>
          <w:color w:val="auto"/>
          <w:sz w:val="24"/>
          <w:szCs w:val="24"/>
        </w:rPr>
        <w:t>это образовательная программа, адаптированная для обучения данной категории обучающихся</w:t>
      </w:r>
      <w:r w:rsidRPr="00BD4C27">
        <w:rPr>
          <w:color w:val="auto"/>
          <w:sz w:val="24"/>
          <w:szCs w:val="24"/>
        </w:rPr>
        <w:t xml:space="preserve"> </w:t>
      </w:r>
      <w:r w:rsidRPr="00BD4C27">
        <w:rPr>
          <w:caps w:val="0"/>
          <w:color w:val="auto"/>
          <w:sz w:val="24"/>
          <w:szCs w:val="24"/>
        </w:rPr>
        <w:t>с учетом особенностей их психофизического развития, индивидуальных возможностей</w:t>
      </w:r>
      <w:r w:rsidRPr="00BD4C27">
        <w:rPr>
          <w:color w:val="auto"/>
          <w:sz w:val="24"/>
          <w:szCs w:val="24"/>
        </w:rPr>
        <w:t xml:space="preserve">, </w:t>
      </w:r>
      <w:r w:rsidRPr="00BD4C27">
        <w:rPr>
          <w:caps w:val="0"/>
          <w:color w:val="auto"/>
          <w:kern w:val="28"/>
          <w:sz w:val="24"/>
          <w:szCs w:val="24"/>
        </w:rPr>
        <w:t>особых образовательных потребностей,</w:t>
      </w:r>
      <w:r w:rsidRPr="00BD4C27">
        <w:rPr>
          <w:caps w:val="0"/>
          <w:color w:val="auto"/>
          <w:sz w:val="24"/>
          <w:szCs w:val="24"/>
        </w:rPr>
        <w:t xml:space="preserve"> обеспечивающая коррекцию нарушений развития и социальную адаптацию</w:t>
      </w:r>
      <w:r w:rsidRPr="00BD4C27">
        <w:rPr>
          <w:color w:val="auto"/>
          <w:sz w:val="24"/>
          <w:szCs w:val="24"/>
        </w:rPr>
        <w:t>.</w:t>
      </w:r>
    </w:p>
    <w:p w14:paraId="0B79EB04" w14:textId="293C74B5" w:rsidR="0005794C" w:rsidRPr="00BD4C27" w:rsidRDefault="0005794C" w:rsidP="000A79E2">
      <w:pPr>
        <w:pStyle w:val="ConsPlusNormal"/>
        <w:ind w:firstLine="709"/>
        <w:jc w:val="both"/>
        <w:rPr>
          <w:rFonts w:ascii="Times New Roman" w:hAnsi="Times New Roman" w:cs="Times New Roman"/>
          <w:sz w:val="24"/>
          <w:szCs w:val="24"/>
        </w:rPr>
      </w:pPr>
      <w:r w:rsidRPr="00BD4C27">
        <w:rPr>
          <w:rFonts w:ascii="Times New Roman" w:hAnsi="Times New Roman" w:cs="Times New Roman"/>
          <w:sz w:val="24"/>
          <w:szCs w:val="24"/>
        </w:rPr>
        <w:t xml:space="preserve">АООП ООО самостоятельно разрабатывается и утверждается </w:t>
      </w:r>
      <w:r w:rsidR="00103097" w:rsidRPr="00BD4C27">
        <w:rPr>
          <w:rFonts w:ascii="Times New Roman" w:hAnsi="Times New Roman" w:cs="Times New Roman"/>
          <w:sz w:val="24"/>
          <w:szCs w:val="24"/>
        </w:rPr>
        <w:t>Школой</w:t>
      </w:r>
      <w:r w:rsidRPr="00BD4C27">
        <w:rPr>
          <w:rFonts w:ascii="Times New Roman" w:hAnsi="Times New Roman" w:cs="Times New Roman"/>
          <w:sz w:val="24"/>
          <w:szCs w:val="24"/>
        </w:rPr>
        <w:t xml:space="preserve">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w:t>
      </w:r>
      <w:r w:rsidR="00103097" w:rsidRPr="00BD4C27">
        <w:rPr>
          <w:rFonts w:ascii="Times New Roman" w:hAnsi="Times New Roman" w:cs="Times New Roman"/>
          <w:sz w:val="24"/>
          <w:szCs w:val="24"/>
        </w:rPr>
        <w:t>Школой</w:t>
      </w:r>
      <w:r w:rsidRPr="00BD4C27">
        <w:rPr>
          <w:rFonts w:ascii="Times New Roman" w:hAnsi="Times New Roman" w:cs="Times New Roman"/>
          <w:sz w:val="24"/>
          <w:szCs w:val="24"/>
        </w:rPr>
        <w:t>.</w:t>
      </w:r>
    </w:p>
    <w:p w14:paraId="5F39AC14" w14:textId="035AEFEF" w:rsidR="0005794C" w:rsidRPr="00BD4C27" w:rsidRDefault="0005794C" w:rsidP="000A79E2">
      <w:pPr>
        <w:widowControl w:val="0"/>
        <w:pBdr>
          <w:top w:val="nil"/>
          <w:left w:val="nil"/>
          <w:bottom w:val="nil"/>
          <w:right w:val="nil"/>
          <w:between w:val="nil"/>
        </w:pBdr>
        <w:spacing w:after="0" w:line="240" w:lineRule="auto"/>
        <w:ind w:firstLine="709"/>
        <w:jc w:val="both"/>
        <w:rPr>
          <w:rFonts w:eastAsia="Times New Roman" w:cs="Times New Roman"/>
          <w:sz w:val="24"/>
          <w:szCs w:val="24"/>
        </w:rPr>
      </w:pPr>
      <w:r w:rsidRPr="00BD4C27">
        <w:rPr>
          <w:rFonts w:eastAsia="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w:t>
      </w:r>
      <w:r w:rsidR="00107298" w:rsidRPr="00BD4C27">
        <w:rPr>
          <w:rFonts w:eastAsia="Times New Roman" w:cs="Times New Roman"/>
          <w:sz w:val="24"/>
          <w:szCs w:val="24"/>
        </w:rPr>
        <w:t xml:space="preserve">ющихся с ЗПР (вариант </w:t>
      </w:r>
      <w:proofErr w:type="gramStart"/>
      <w:r w:rsidR="00107298" w:rsidRPr="00BD4C27">
        <w:rPr>
          <w:rFonts w:eastAsia="Times New Roman" w:cs="Times New Roman"/>
          <w:sz w:val="24"/>
          <w:szCs w:val="24"/>
        </w:rPr>
        <w:t xml:space="preserve">7.1 </w:t>
      </w:r>
      <w:r w:rsidRPr="00BD4C27">
        <w:rPr>
          <w:rFonts w:eastAsia="Times New Roman" w:cs="Times New Roman"/>
          <w:sz w:val="24"/>
          <w:szCs w:val="24"/>
        </w:rPr>
        <w:t>)</w:t>
      </w:r>
      <w:proofErr w:type="gramEnd"/>
      <w:r w:rsidRPr="00BD4C27">
        <w:rPr>
          <w:rFonts w:eastAsia="Times New Roman" w:cs="Times New Roman"/>
          <w:sz w:val="24"/>
          <w:szCs w:val="24"/>
        </w:rPr>
        <w:t xml:space="preserve"> в соответстви</w:t>
      </w:r>
      <w:r w:rsidR="00BF1453" w:rsidRPr="00BD4C27">
        <w:rPr>
          <w:rFonts w:eastAsia="Times New Roman" w:cs="Times New Roman"/>
          <w:sz w:val="24"/>
          <w:szCs w:val="24"/>
        </w:rPr>
        <w:t>и</w:t>
      </w:r>
      <w:r w:rsidRPr="00BD4C27">
        <w:rPr>
          <w:rFonts w:eastAsia="Times New Roman" w:cs="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246227A8" w14:textId="77777777" w:rsidR="0005794C" w:rsidRPr="00BD4C27" w:rsidRDefault="0005794C" w:rsidP="000A79E2">
      <w:pPr>
        <w:tabs>
          <w:tab w:val="left" w:pos="567"/>
        </w:tabs>
        <w:spacing w:after="0" w:line="240" w:lineRule="auto"/>
        <w:ind w:firstLine="709"/>
        <w:jc w:val="both"/>
        <w:rPr>
          <w:rFonts w:eastAsia="Times New Roman" w:cs="Times New Roman"/>
          <w:sz w:val="24"/>
          <w:szCs w:val="24"/>
        </w:rPr>
      </w:pPr>
      <w:r w:rsidRPr="00BD4C27">
        <w:rPr>
          <w:rFonts w:eastAsia="Times New Roman" w:cs="Times New Roman"/>
          <w:b/>
          <w:sz w:val="24"/>
          <w:szCs w:val="24"/>
        </w:rPr>
        <w:lastRenderedPageBreak/>
        <w:t xml:space="preserve">Целями </w:t>
      </w:r>
      <w:proofErr w:type="gramStart"/>
      <w:r w:rsidRPr="00BD4C27">
        <w:rPr>
          <w:rFonts w:eastAsia="Times New Roman" w:cs="Times New Roman"/>
          <w:b/>
          <w:sz w:val="24"/>
          <w:szCs w:val="24"/>
        </w:rPr>
        <w:t>реализации</w:t>
      </w:r>
      <w:proofErr w:type="gramEnd"/>
      <w:r w:rsidRPr="00BD4C27">
        <w:rPr>
          <w:rFonts w:eastAsia="Times New Roman" w:cs="Times New Roman"/>
          <w:sz w:val="24"/>
          <w:szCs w:val="24"/>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достижение выпускниками планируемых результатов: знаний, умений, навыков, компетенций и компетентностей,</w:t>
      </w:r>
      <w:r w:rsidR="0070712D" w:rsidRPr="00BD4C27">
        <w:rPr>
          <w:rFonts w:cs="Times New Roman"/>
          <w:sz w:val="24"/>
          <w:szCs w:val="24"/>
        </w:rPr>
        <w:t xml:space="preserve"> как академических, так и социальных (жизненных),</w:t>
      </w:r>
      <w:r w:rsidRPr="00BD4C27">
        <w:rPr>
          <w:rFonts w:cs="Times New Roman"/>
          <w:sz w:val="24"/>
          <w:szCs w:val="24"/>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становление и развитие личности обучающегося с ЗПР в ее самобытности, уникальности, неповторимости.</w:t>
      </w:r>
    </w:p>
    <w:p w14:paraId="21828695" w14:textId="134B19C2" w:rsidR="0005794C" w:rsidRPr="00BD4C27" w:rsidRDefault="0005794C"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Достижение поставленных целей при разработке и реализации </w:t>
      </w:r>
      <w:proofErr w:type="gramStart"/>
      <w:r w:rsidR="00103097" w:rsidRPr="00BD4C27">
        <w:rPr>
          <w:rFonts w:eastAsia="Times New Roman" w:cs="Times New Roman"/>
          <w:sz w:val="24"/>
          <w:szCs w:val="24"/>
        </w:rPr>
        <w:t>Школой</w:t>
      </w:r>
      <w:proofErr w:type="gramEnd"/>
      <w:r w:rsidRPr="00BD4C27">
        <w:rPr>
          <w:rFonts w:eastAsia="Times New Roman" w:cs="Times New Roman"/>
          <w:sz w:val="24"/>
          <w:szCs w:val="24"/>
        </w:rPr>
        <w:t xml:space="preserve"> адаптированной основной образовательной программы основного общего образования обучающихся с ЗПР предусматривает решение следующих </w:t>
      </w:r>
      <w:r w:rsidRPr="00BD4C27">
        <w:rPr>
          <w:rFonts w:eastAsia="Times New Roman" w:cs="Times New Roman"/>
          <w:b/>
          <w:bCs/>
          <w:sz w:val="24"/>
          <w:szCs w:val="24"/>
        </w:rPr>
        <w:t>основных задач</w:t>
      </w:r>
      <w:r w:rsidRPr="00BD4C27">
        <w:rPr>
          <w:rFonts w:eastAsia="Times New Roman" w:cs="Times New Roman"/>
          <w:sz w:val="24"/>
          <w:szCs w:val="24"/>
        </w:rPr>
        <w:t>:</w:t>
      </w:r>
    </w:p>
    <w:p w14:paraId="2771B42F" w14:textId="58A26732"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обеспечение преемственности начального общего и основного общего образования;</w:t>
      </w:r>
    </w:p>
    <w:p w14:paraId="179AB6A7"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BD4C27">
        <w:rPr>
          <w:rFonts w:cs="Times New Roman"/>
          <w:sz w:val="24"/>
          <w:szCs w:val="24"/>
        </w:rPr>
        <w:t>образовательной организации</w:t>
      </w:r>
      <w:r w:rsidRPr="00BD4C27">
        <w:rPr>
          <w:rFonts w:cs="Times New Roman"/>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выявление и развитие </w:t>
      </w:r>
      <w:proofErr w:type="gramStart"/>
      <w:r w:rsidRPr="00BD4C27">
        <w:rPr>
          <w:rFonts w:cs="Times New Roman"/>
          <w:sz w:val="24"/>
          <w:szCs w:val="24"/>
        </w:rPr>
        <w:t>способностей</w:t>
      </w:r>
      <w:proofErr w:type="gramEnd"/>
      <w:r w:rsidRPr="00BD4C27">
        <w:rPr>
          <w:rFonts w:cs="Times New Roman"/>
          <w:sz w:val="24"/>
          <w:szCs w:val="24"/>
        </w:rPr>
        <w:t xml:space="preserve">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организацию творческих конкурсов, проектной и учебно-исследовательской деятельности;</w:t>
      </w:r>
    </w:p>
    <w:p w14:paraId="46C6B4BF"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14:paraId="2B5F1ABA" w14:textId="33D21292" w:rsidR="0005794C" w:rsidRPr="00BD4C27" w:rsidRDefault="00A44F1A" w:rsidP="00476E0A">
      <w:pPr>
        <w:pStyle w:val="3"/>
      </w:pPr>
      <w:bookmarkStart w:id="4" w:name="_Toc143379638"/>
      <w:r w:rsidRPr="00BD4C27">
        <w:t>1.1.2</w:t>
      </w:r>
      <w:r w:rsidR="00F63003" w:rsidRPr="00BD4C27">
        <w:t xml:space="preserve"> </w:t>
      </w:r>
      <w:r w:rsidR="0005794C" w:rsidRPr="00BD4C27">
        <w:t>Принципы формировани</w:t>
      </w:r>
      <w:r w:rsidR="005C0081" w:rsidRPr="00BD4C27">
        <w:t>я и механизмы реализации</w:t>
      </w:r>
      <w:r w:rsidR="0005794C" w:rsidRPr="00BD4C27">
        <w:t xml:space="preserve"> </w:t>
      </w:r>
      <w:r w:rsidRPr="00BD4C27">
        <w:t>Программы</w:t>
      </w:r>
      <w:bookmarkEnd w:id="4"/>
    </w:p>
    <w:p w14:paraId="7A911B4C" w14:textId="77777777" w:rsidR="0005794C" w:rsidRPr="00BD4C27" w:rsidRDefault="0005794C"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Методологической основой ФГОС ООО является системно-деятельностный подход, который предполагает:</w:t>
      </w:r>
    </w:p>
    <w:p w14:paraId="2BD1289F" w14:textId="6B6759A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ориентацию на достижение основного результата образования – развитие </w:t>
      </w:r>
      <w:r w:rsidR="002C5764" w:rsidRPr="00BD4C27">
        <w:rPr>
          <w:rFonts w:cs="Times New Roman"/>
          <w:sz w:val="24"/>
          <w:szCs w:val="24"/>
        </w:rPr>
        <w:t xml:space="preserve">личности обучающегося с ЗПР, его </w:t>
      </w:r>
      <w:r w:rsidR="00351761" w:rsidRPr="00BD4C27">
        <w:rPr>
          <w:rFonts w:cs="Times New Roman"/>
          <w:sz w:val="24"/>
          <w:szCs w:val="24"/>
        </w:rPr>
        <w:t xml:space="preserve">активной </w:t>
      </w:r>
      <w:r w:rsidR="002C5764" w:rsidRPr="00BD4C27">
        <w:rPr>
          <w:rFonts w:cs="Times New Roman"/>
          <w:sz w:val="24"/>
          <w:szCs w:val="24"/>
        </w:rPr>
        <w:t xml:space="preserve">учебно-познавательной деятельности </w:t>
      </w:r>
      <w:r w:rsidRPr="00BD4C27">
        <w:rPr>
          <w:rFonts w:cs="Times New Roman"/>
          <w:sz w:val="24"/>
          <w:szCs w:val="24"/>
        </w:rPr>
        <w:t>на основе освоения универсальных учебных действий, познания и освоения мира</w:t>
      </w:r>
      <w:r w:rsidR="000638F3" w:rsidRPr="00BD4C27">
        <w:rPr>
          <w:rFonts w:cs="Times New Roman"/>
          <w:sz w:val="24"/>
          <w:szCs w:val="24"/>
        </w:rPr>
        <w:t>;</w:t>
      </w:r>
      <w:r w:rsidRPr="00BD4C27">
        <w:rPr>
          <w:rFonts w:cs="Times New Roman"/>
          <w:sz w:val="24"/>
          <w:szCs w:val="24"/>
        </w:rPr>
        <w:t xml:space="preserve"> формирование готовности</w:t>
      </w:r>
      <w:r w:rsidR="002C5764" w:rsidRPr="00BD4C27">
        <w:rPr>
          <w:rFonts w:cs="Times New Roman"/>
          <w:sz w:val="24"/>
          <w:szCs w:val="24"/>
        </w:rPr>
        <w:t xml:space="preserve"> обучающегося с ЗПР</w:t>
      </w:r>
      <w:r w:rsidRPr="00BD4C27">
        <w:rPr>
          <w:rFonts w:cs="Times New Roman"/>
          <w:sz w:val="24"/>
          <w:szCs w:val="24"/>
        </w:rPr>
        <w:t xml:space="preserve"> к </w:t>
      </w:r>
      <w:r w:rsidR="00351761" w:rsidRPr="00BD4C27">
        <w:rPr>
          <w:rFonts w:cs="Times New Roman"/>
          <w:sz w:val="24"/>
          <w:szCs w:val="24"/>
        </w:rPr>
        <w:t xml:space="preserve">саморазвитию и </w:t>
      </w:r>
      <w:r w:rsidRPr="00BD4C27">
        <w:rPr>
          <w:rFonts w:cs="Times New Roman"/>
          <w:sz w:val="24"/>
          <w:szCs w:val="24"/>
        </w:rPr>
        <w:t>дальнейшему обучению;</w:t>
      </w:r>
    </w:p>
    <w:p w14:paraId="702187F9"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w:t>
      </w:r>
      <w:proofErr w:type="gramStart"/>
      <w:r w:rsidRPr="00BD4C27">
        <w:rPr>
          <w:rFonts w:cs="Times New Roman"/>
          <w:sz w:val="24"/>
          <w:szCs w:val="24"/>
        </w:rPr>
        <w:t>целей личностного и социального развития</w:t>
      </w:r>
      <w:proofErr w:type="gramEnd"/>
      <w:r w:rsidRPr="00BD4C27">
        <w:rPr>
          <w:rFonts w:cs="Times New Roman"/>
          <w:sz w:val="24"/>
          <w:szCs w:val="24"/>
        </w:rPr>
        <w:t xml:space="preserve"> обучающихся с ЗПР;</w:t>
      </w:r>
    </w:p>
    <w:p w14:paraId="516A6087"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учет индивидуальных, </w:t>
      </w:r>
      <w:proofErr w:type="gramStart"/>
      <w:r w:rsidRPr="00BD4C27">
        <w:rPr>
          <w:rFonts w:cs="Times New Roman"/>
          <w:sz w:val="24"/>
          <w:szCs w:val="24"/>
        </w:rPr>
        <w:t>возрастных и психофизиологических особенностей</w:t>
      </w:r>
      <w:proofErr w:type="gramEnd"/>
      <w:r w:rsidRPr="00BD4C27">
        <w:rPr>
          <w:rFonts w:cs="Times New Roman"/>
          <w:sz w:val="24"/>
          <w:szCs w:val="24"/>
        </w:rPr>
        <w:t xml:space="preserve">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разнообразие индивидуальных образовательных траекторий и индивидуального развития каждого обучающегося, в том</w:t>
      </w:r>
      <w:r w:rsidR="003A029C" w:rsidRPr="00BD4C27">
        <w:rPr>
          <w:rFonts w:cs="Times New Roman"/>
          <w:sz w:val="24"/>
          <w:szCs w:val="24"/>
        </w:rPr>
        <w:t xml:space="preserve"> числе детей и подростков с ЗПР;</w:t>
      </w:r>
    </w:p>
    <w:p w14:paraId="19686F7C" w14:textId="7684E060" w:rsidR="003A029C" w:rsidRPr="00BD4C27" w:rsidRDefault="003A029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BD4C27">
        <w:rPr>
          <w:rFonts w:cs="Times New Roman"/>
          <w:sz w:val="24"/>
          <w:szCs w:val="24"/>
        </w:rPr>
        <w:t xml:space="preserve"> удовлетворения особых образовательных потребностей,</w:t>
      </w:r>
      <w:r w:rsidRPr="00BD4C27">
        <w:rPr>
          <w:rFonts w:cs="Times New Roman"/>
          <w:sz w:val="24"/>
          <w:szCs w:val="24"/>
        </w:rPr>
        <w:t xml:space="preserve"> обеспечения системности знаний, повышения качества образования и обеспечения его непрерывности;</w:t>
      </w:r>
    </w:p>
    <w:p w14:paraId="7EE11754" w14:textId="14A67485" w:rsidR="003A029C" w:rsidRPr="00BD4C27" w:rsidRDefault="003A029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BD4C27" w:rsidRDefault="003A029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BD4C27">
        <w:rPr>
          <w:rFonts w:cs="Times New Roman"/>
          <w:sz w:val="24"/>
          <w:szCs w:val="24"/>
        </w:rPr>
        <w:t>с требованиям</w:t>
      </w:r>
      <w:proofErr w:type="gramEnd"/>
      <w:r w:rsidRPr="00BD4C27">
        <w:rPr>
          <w:rFonts w:cs="Times New Roman"/>
          <w:sz w:val="24"/>
          <w:szCs w:val="24"/>
        </w:rPr>
        <w:t xml:space="preserve"> СанПиН РФ.</w:t>
      </w:r>
    </w:p>
    <w:p w14:paraId="77FA2C75" w14:textId="77777777" w:rsidR="0005794C" w:rsidRPr="00BD4C27" w:rsidRDefault="0005794C" w:rsidP="000A79E2">
      <w:pPr>
        <w:widowControl w:val="0"/>
        <w:tabs>
          <w:tab w:val="left" w:pos="993"/>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w:t>
      </w:r>
      <w:proofErr w:type="gramStart"/>
      <w:r w:rsidRPr="00BD4C27">
        <w:rPr>
          <w:rFonts w:eastAsia="Times New Roman" w:cs="Times New Roman"/>
          <w:sz w:val="24"/>
          <w:szCs w:val="24"/>
        </w:rPr>
        <w:t>особых образовательных потребностей</w:t>
      </w:r>
      <w:proofErr w:type="gramEnd"/>
      <w:r w:rsidRPr="00BD4C27">
        <w:rPr>
          <w:rFonts w:eastAsia="Times New Roman" w:cs="Times New Roman"/>
          <w:sz w:val="24"/>
          <w:szCs w:val="24"/>
        </w:rPr>
        <w:t xml:space="preserve"> обучающихся с ЗПР 11–15 лет.</w:t>
      </w:r>
    </w:p>
    <w:p w14:paraId="2401D734" w14:textId="48F187AF" w:rsidR="00964FCA" w:rsidRPr="00BD4C27" w:rsidRDefault="0005794C" w:rsidP="00702AEF">
      <w:pPr>
        <w:tabs>
          <w:tab w:val="left" w:pos="993"/>
        </w:tabs>
        <w:spacing w:after="0" w:line="240" w:lineRule="auto"/>
        <w:ind w:firstLine="709"/>
        <w:jc w:val="both"/>
        <w:rPr>
          <w:rFonts w:cs="Times New Roman"/>
          <w:sz w:val="24"/>
          <w:szCs w:val="24"/>
        </w:rPr>
      </w:pPr>
      <w:r w:rsidRPr="00BD4C27">
        <w:rPr>
          <w:rFonts w:cs="Times New Roman"/>
          <w:sz w:val="24"/>
          <w:szCs w:val="24"/>
        </w:rPr>
        <w:t>Срок получения основного общего образования при обучении по адаптированн</w:t>
      </w:r>
      <w:r w:rsidR="00A143A7" w:rsidRPr="00BD4C27">
        <w:rPr>
          <w:rFonts w:cs="Times New Roman"/>
          <w:sz w:val="24"/>
          <w:szCs w:val="24"/>
        </w:rPr>
        <w:t>ой</w:t>
      </w:r>
      <w:r w:rsidRPr="00BD4C27">
        <w:rPr>
          <w:rFonts w:cs="Times New Roman"/>
          <w:sz w:val="24"/>
          <w:szCs w:val="24"/>
        </w:rPr>
        <w:t xml:space="preserve"> основн</w:t>
      </w:r>
      <w:r w:rsidR="00A143A7" w:rsidRPr="00BD4C27">
        <w:rPr>
          <w:rFonts w:cs="Times New Roman"/>
          <w:sz w:val="24"/>
          <w:szCs w:val="24"/>
        </w:rPr>
        <w:t>ой</w:t>
      </w:r>
      <w:r w:rsidRPr="00BD4C27">
        <w:rPr>
          <w:rFonts w:cs="Times New Roman"/>
          <w:sz w:val="24"/>
          <w:szCs w:val="24"/>
        </w:rPr>
        <w:t xml:space="preserve"> образовательн</w:t>
      </w:r>
      <w:r w:rsidR="00A143A7" w:rsidRPr="00BD4C27">
        <w:rPr>
          <w:rFonts w:cs="Times New Roman"/>
          <w:sz w:val="24"/>
          <w:szCs w:val="24"/>
        </w:rPr>
        <w:t>ой</w:t>
      </w:r>
      <w:r w:rsidRPr="00BD4C27">
        <w:rPr>
          <w:rFonts w:cs="Times New Roman"/>
          <w:sz w:val="24"/>
          <w:szCs w:val="24"/>
        </w:rPr>
        <w:t xml:space="preserve"> программ</w:t>
      </w:r>
      <w:r w:rsidR="00A143A7" w:rsidRPr="00BD4C27">
        <w:rPr>
          <w:rFonts w:cs="Times New Roman"/>
          <w:sz w:val="24"/>
          <w:szCs w:val="24"/>
        </w:rPr>
        <w:t>е для</w:t>
      </w:r>
      <w:r w:rsidRPr="00BD4C27">
        <w:rPr>
          <w:rFonts w:cs="Times New Roman"/>
          <w:sz w:val="24"/>
          <w:szCs w:val="24"/>
        </w:rPr>
        <w:t xml:space="preserve"> обучающихся с задержкой психического развития</w:t>
      </w:r>
      <w:r w:rsidR="00964FCA" w:rsidRPr="00BD4C27">
        <w:rPr>
          <w:rFonts w:cs="Times New Roman"/>
          <w:sz w:val="24"/>
          <w:szCs w:val="24"/>
        </w:rPr>
        <w:t xml:space="preserve"> составляет</w:t>
      </w:r>
      <w:r w:rsidR="00820D91" w:rsidRPr="00BD4C27">
        <w:rPr>
          <w:rFonts w:cs="Times New Roman"/>
          <w:sz w:val="24"/>
          <w:szCs w:val="24"/>
        </w:rPr>
        <w:t xml:space="preserve"> 5 лет (5–</w:t>
      </w:r>
      <w:r w:rsidRPr="00BD4C27">
        <w:rPr>
          <w:rFonts w:cs="Times New Roman"/>
          <w:sz w:val="24"/>
          <w:szCs w:val="24"/>
        </w:rPr>
        <w:t>9 классы).</w:t>
      </w:r>
      <w:r w:rsidR="00702AEF" w:rsidRPr="00BD4C27">
        <w:rPr>
          <w:rFonts w:cs="Times New Roman"/>
          <w:sz w:val="24"/>
          <w:szCs w:val="24"/>
        </w:rPr>
        <w:t xml:space="preserve"> </w:t>
      </w:r>
      <w:r w:rsidR="00350789" w:rsidRPr="00BD4C27">
        <w:rPr>
          <w:rFonts w:cs="Times New Roman"/>
          <w:sz w:val="24"/>
          <w:szCs w:val="24"/>
        </w:rPr>
        <w:t>При</w:t>
      </w:r>
      <w:r w:rsidR="00964FCA" w:rsidRPr="00BD4C27">
        <w:rPr>
          <w:rFonts w:cs="Times New Roman"/>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BD4C27">
        <w:rPr>
          <w:rFonts w:cs="Times New Roman"/>
          <w:sz w:val="24"/>
          <w:szCs w:val="24"/>
        </w:rPr>
        <w:t xml:space="preserve"> (ФГОС ООО, Раздел 1. Общие положения, п. 17).</w:t>
      </w:r>
      <w:r w:rsidR="007D67AA" w:rsidRPr="00BD4C27">
        <w:rPr>
          <w:rFonts w:cs="Times New Roman"/>
          <w:sz w:val="24"/>
          <w:szCs w:val="24"/>
        </w:rPr>
        <w:t xml:space="preserve"> </w:t>
      </w:r>
      <w:r w:rsidR="00964FCA" w:rsidRPr="00BD4C27">
        <w:rPr>
          <w:rFonts w:cs="Times New Roman"/>
          <w:sz w:val="24"/>
          <w:szCs w:val="24"/>
        </w:rPr>
        <w:t>В этом случае обучение может быть организовано по индивидуальному учебному плану, разрабатываемо</w:t>
      </w:r>
      <w:r w:rsidR="00702AEF" w:rsidRPr="00BD4C27">
        <w:rPr>
          <w:rFonts w:cs="Times New Roman"/>
          <w:sz w:val="24"/>
          <w:szCs w:val="24"/>
        </w:rPr>
        <w:t>му</w:t>
      </w:r>
      <w:r w:rsidR="00964FCA" w:rsidRPr="00BD4C27">
        <w:rPr>
          <w:rFonts w:cs="Times New Roman"/>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BD4C27">
        <w:rPr>
          <w:rFonts w:cs="Times New Roman"/>
          <w:sz w:val="24"/>
          <w:szCs w:val="24"/>
        </w:rPr>
        <w:t>программы</w:t>
      </w:r>
      <w:r w:rsidR="00964FCA" w:rsidRPr="00BD4C27">
        <w:rPr>
          <w:rFonts w:cs="Times New Roman"/>
          <w:sz w:val="24"/>
          <w:szCs w:val="24"/>
        </w:rPr>
        <w:t xml:space="preserve"> учебных предметов, курсов, модулей.</w:t>
      </w:r>
    </w:p>
    <w:p w14:paraId="4C879D08" w14:textId="41CE2746" w:rsidR="0005794C" w:rsidRPr="00BD4C27" w:rsidRDefault="0005794C" w:rsidP="00CF725F">
      <w:pPr>
        <w:widowControl w:val="0"/>
        <w:pBdr>
          <w:top w:val="nil"/>
          <w:left w:val="nil"/>
          <w:bottom w:val="nil"/>
          <w:right w:val="nil"/>
          <w:between w:val="nil"/>
        </w:pBdr>
        <w:spacing w:after="0" w:line="240" w:lineRule="auto"/>
        <w:ind w:firstLine="709"/>
        <w:jc w:val="center"/>
        <w:rPr>
          <w:rFonts w:eastAsia="Times New Roman" w:cs="Times New Roman"/>
          <w:b/>
          <w:sz w:val="24"/>
          <w:szCs w:val="24"/>
        </w:rPr>
      </w:pPr>
      <w:r w:rsidRPr="00BD4C27">
        <w:rPr>
          <w:rFonts w:eastAsia="Times New Roman" w:cs="Times New Roman"/>
          <w:b/>
          <w:sz w:val="24"/>
          <w:szCs w:val="24"/>
        </w:rPr>
        <w:t>Особенности построения содержания образовательной программы</w:t>
      </w:r>
    </w:p>
    <w:p w14:paraId="4A7DAD2F" w14:textId="20E187C7" w:rsidR="00C116B0" w:rsidRPr="00BD4C27" w:rsidRDefault="00C668A1" w:rsidP="00521EC7">
      <w:pPr>
        <w:tabs>
          <w:tab w:val="left" w:pos="993"/>
        </w:tabs>
        <w:spacing w:after="0" w:line="240" w:lineRule="auto"/>
        <w:ind w:firstLine="709"/>
        <w:jc w:val="both"/>
        <w:rPr>
          <w:rFonts w:cs="Times New Roman"/>
          <w:sz w:val="24"/>
          <w:szCs w:val="24"/>
        </w:rPr>
      </w:pPr>
      <w:r w:rsidRPr="00BD4C27">
        <w:rPr>
          <w:rFonts w:cs="Times New Roman"/>
          <w:sz w:val="24"/>
          <w:szCs w:val="24"/>
        </w:rPr>
        <w:t>А</w:t>
      </w:r>
      <w:r w:rsidR="00E531B5" w:rsidRPr="00BD4C27">
        <w:rPr>
          <w:rFonts w:cs="Times New Roman"/>
          <w:sz w:val="24"/>
          <w:szCs w:val="24"/>
        </w:rPr>
        <w:t>даптированная основная образовательная программа</w:t>
      </w:r>
      <w:r w:rsidR="00D6141D" w:rsidRPr="00BD4C27">
        <w:rPr>
          <w:rFonts w:cs="Times New Roman"/>
          <w:sz w:val="24"/>
          <w:szCs w:val="24"/>
        </w:rPr>
        <w:t xml:space="preserve"> </w:t>
      </w:r>
      <w:r w:rsidR="00351423" w:rsidRPr="00BD4C27">
        <w:rPr>
          <w:rFonts w:cs="Times New Roman"/>
          <w:sz w:val="24"/>
          <w:szCs w:val="24"/>
        </w:rPr>
        <w:t>(</w:t>
      </w:r>
      <w:r w:rsidR="00D6141D" w:rsidRPr="00BD4C27">
        <w:rPr>
          <w:rFonts w:cs="Times New Roman"/>
          <w:sz w:val="24"/>
          <w:szCs w:val="24"/>
        </w:rPr>
        <w:t>АООП)</w:t>
      </w:r>
      <w:r w:rsidR="00E531B5" w:rsidRPr="00BD4C27">
        <w:rPr>
          <w:rFonts w:cs="Times New Roman"/>
          <w:sz w:val="24"/>
          <w:szCs w:val="24"/>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BD4C27">
        <w:rPr>
          <w:rFonts w:cs="Times New Roman"/>
          <w:sz w:val="24"/>
          <w:szCs w:val="24"/>
        </w:rPr>
        <w:t xml:space="preserve"> применительно к </w:t>
      </w:r>
      <w:r w:rsidR="00C116B0" w:rsidRPr="00BD4C27">
        <w:rPr>
          <w:rFonts w:cs="Times New Roman"/>
          <w:sz w:val="24"/>
          <w:szCs w:val="24"/>
        </w:rPr>
        <w:t>определенной категории обучающихся с ограниченными возможностями здоровья</w:t>
      </w:r>
      <w:r w:rsidR="00E531B5" w:rsidRPr="00BD4C27">
        <w:rPr>
          <w:rFonts w:cs="Times New Roman"/>
          <w:sz w:val="24"/>
          <w:szCs w:val="24"/>
        </w:rPr>
        <w:t xml:space="preserve">. </w:t>
      </w:r>
    </w:p>
    <w:p w14:paraId="7A48A2AE" w14:textId="22FF3197" w:rsidR="00521EC7" w:rsidRPr="00BD4C27" w:rsidRDefault="00521EC7" w:rsidP="00521EC7">
      <w:pPr>
        <w:tabs>
          <w:tab w:val="left" w:pos="993"/>
        </w:tabs>
        <w:spacing w:after="0" w:line="240" w:lineRule="auto"/>
        <w:ind w:firstLine="709"/>
        <w:jc w:val="both"/>
        <w:rPr>
          <w:rFonts w:cs="Times New Roman"/>
          <w:sz w:val="24"/>
          <w:szCs w:val="24"/>
        </w:rPr>
      </w:pPr>
      <w:r w:rsidRPr="00BD4C27">
        <w:rPr>
          <w:rFonts w:cs="Times New Roman"/>
          <w:sz w:val="24"/>
          <w:szCs w:val="24"/>
        </w:rPr>
        <w:t xml:space="preserve">Адаптированная основная образовательная программа основного общего образования обучающихся с </w:t>
      </w:r>
      <w:r w:rsidR="00F37BDB" w:rsidRPr="00BD4C27">
        <w:rPr>
          <w:rFonts w:cs="Times New Roman"/>
          <w:sz w:val="24"/>
          <w:szCs w:val="24"/>
        </w:rPr>
        <w:t>задержкой психического развития</w:t>
      </w:r>
      <w:r w:rsidRPr="00BD4C27">
        <w:rPr>
          <w:rFonts w:cs="Times New Roman"/>
          <w:sz w:val="24"/>
          <w:szCs w:val="24"/>
        </w:rPr>
        <w:t xml:space="preserve"> разрабатывается в соответствии со ФГОС основного общего образования</w:t>
      </w:r>
      <w:r w:rsidR="00C668A1" w:rsidRPr="00BD4C27">
        <w:rPr>
          <w:rFonts w:cs="Times New Roman"/>
          <w:sz w:val="24"/>
          <w:szCs w:val="24"/>
        </w:rPr>
        <w:t>.</w:t>
      </w:r>
    </w:p>
    <w:p w14:paraId="09A02017" w14:textId="70C8CFF5" w:rsidR="0005794C" w:rsidRPr="00BD4C27" w:rsidRDefault="0005794C" w:rsidP="000A79E2">
      <w:pPr>
        <w:tabs>
          <w:tab w:val="left" w:pos="993"/>
        </w:tabs>
        <w:spacing w:after="0" w:line="240" w:lineRule="auto"/>
        <w:ind w:firstLine="709"/>
        <w:jc w:val="both"/>
        <w:rPr>
          <w:rFonts w:cs="Times New Roman"/>
          <w:sz w:val="24"/>
          <w:szCs w:val="24"/>
        </w:rPr>
      </w:pPr>
      <w:r w:rsidRPr="00BD4C27">
        <w:rPr>
          <w:rFonts w:cs="Times New Roman"/>
          <w:sz w:val="24"/>
          <w:szCs w:val="24"/>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BD4C27">
        <w:rPr>
          <w:rFonts w:cs="Times New Roman"/>
          <w:sz w:val="24"/>
          <w:szCs w:val="24"/>
        </w:rPr>
        <w:t xml:space="preserve">должны </w:t>
      </w:r>
      <w:r w:rsidRPr="00BD4C27">
        <w:rPr>
          <w:rFonts w:cs="Times New Roman"/>
          <w:sz w:val="24"/>
          <w:szCs w:val="24"/>
        </w:rPr>
        <w:t>полностью соответств</w:t>
      </w:r>
      <w:r w:rsidR="00E531B5" w:rsidRPr="00BD4C27">
        <w:rPr>
          <w:rFonts w:cs="Times New Roman"/>
          <w:sz w:val="24"/>
          <w:szCs w:val="24"/>
        </w:rPr>
        <w:t xml:space="preserve">овать </w:t>
      </w:r>
      <w:r w:rsidRPr="00BD4C27">
        <w:rPr>
          <w:rFonts w:cs="Times New Roman"/>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BD4C27" w:rsidRDefault="0005794C" w:rsidP="000A79E2">
      <w:pPr>
        <w:tabs>
          <w:tab w:val="left" w:pos="993"/>
        </w:tabs>
        <w:spacing w:after="0" w:line="240" w:lineRule="auto"/>
        <w:ind w:firstLine="709"/>
        <w:jc w:val="both"/>
        <w:rPr>
          <w:rFonts w:cs="Times New Roman"/>
          <w:sz w:val="24"/>
          <w:szCs w:val="24"/>
        </w:rPr>
      </w:pPr>
      <w:r w:rsidRPr="00BD4C27">
        <w:rPr>
          <w:rFonts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BD4C27">
        <w:rPr>
          <w:rFonts w:cs="Times New Roman"/>
          <w:sz w:val="24"/>
          <w:szCs w:val="24"/>
        </w:rPr>
        <w:t>обучающегося</w:t>
      </w:r>
      <w:r w:rsidRPr="00BD4C27">
        <w:rPr>
          <w:rFonts w:cs="Times New Roman"/>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2927194D" w14:textId="2D1F2903" w:rsidR="00A44F1A" w:rsidRDefault="0005794C" w:rsidP="000A79E2">
      <w:pPr>
        <w:tabs>
          <w:tab w:val="left" w:pos="993"/>
        </w:tabs>
        <w:spacing w:after="0" w:line="240" w:lineRule="auto"/>
        <w:ind w:firstLine="709"/>
        <w:jc w:val="both"/>
        <w:rPr>
          <w:rFonts w:cs="Times New Roman"/>
          <w:sz w:val="24"/>
          <w:szCs w:val="24"/>
        </w:rPr>
      </w:pPr>
      <w:r w:rsidRPr="00BD4C27">
        <w:rPr>
          <w:rFonts w:cs="Times New Roman"/>
          <w:sz w:val="24"/>
          <w:szCs w:val="24"/>
        </w:rPr>
        <w:t>Тематическое пл</w:t>
      </w:r>
      <w:r w:rsidR="008B52E5" w:rsidRPr="00BD4C27">
        <w:rPr>
          <w:rFonts w:cs="Times New Roman"/>
          <w:sz w:val="24"/>
          <w:szCs w:val="24"/>
        </w:rPr>
        <w:t>анирование</w:t>
      </w:r>
      <w:r w:rsidR="00C668A1" w:rsidRPr="00BD4C27">
        <w:rPr>
          <w:rFonts w:cs="Times New Roman"/>
          <w:sz w:val="24"/>
          <w:szCs w:val="24"/>
        </w:rPr>
        <w:t xml:space="preserve"> и количество</w:t>
      </w:r>
      <w:r w:rsidR="002A6452" w:rsidRPr="00BD4C27">
        <w:rPr>
          <w:rFonts w:cs="Times New Roman"/>
          <w:sz w:val="24"/>
          <w:szCs w:val="24"/>
        </w:rPr>
        <w:t xml:space="preserve"> часов, отводимых на освоение каждой темы учебного предмета, курса, дисциплины (модуля)</w:t>
      </w:r>
      <w:r w:rsidR="008B52E5" w:rsidRPr="00BD4C27">
        <w:rPr>
          <w:rFonts w:cs="Times New Roman"/>
          <w:sz w:val="24"/>
          <w:szCs w:val="24"/>
        </w:rPr>
        <w:t xml:space="preserve"> </w:t>
      </w:r>
      <w:r w:rsidRPr="00BD4C27">
        <w:rPr>
          <w:rFonts w:cs="Times New Roman"/>
          <w:sz w:val="24"/>
          <w:szCs w:val="24"/>
        </w:rPr>
        <w:t xml:space="preserve">адаптированной основной образовательной </w:t>
      </w:r>
      <w:r w:rsidRPr="00BD4C27">
        <w:rPr>
          <w:rFonts w:cs="Times New Roman"/>
          <w:sz w:val="24"/>
          <w:szCs w:val="24"/>
        </w:rPr>
        <w:lastRenderedPageBreak/>
        <w:t>программы основного общего образования обучающихся с ЗПР</w:t>
      </w:r>
      <w:r w:rsidR="002A6452" w:rsidRPr="00BD4C27">
        <w:rPr>
          <w:rFonts w:cs="Times New Roman"/>
          <w:sz w:val="24"/>
          <w:szCs w:val="24"/>
        </w:rPr>
        <w:t>,</w:t>
      </w:r>
      <w:r w:rsidR="00FC0997" w:rsidRPr="00BD4C27">
        <w:rPr>
          <w:rFonts w:cs="Times New Roman"/>
          <w:sz w:val="24"/>
          <w:szCs w:val="24"/>
        </w:rPr>
        <w:t xml:space="preserve"> </w:t>
      </w:r>
      <w:r w:rsidR="00B37B94" w:rsidRPr="00BD4C27">
        <w:rPr>
          <w:rFonts w:cs="Times New Roman"/>
          <w:sz w:val="24"/>
          <w:szCs w:val="24"/>
        </w:rPr>
        <w:t xml:space="preserve">в целом </w:t>
      </w:r>
      <w:r w:rsidRPr="00BD4C27">
        <w:rPr>
          <w:rFonts w:cs="Times New Roman"/>
          <w:sz w:val="24"/>
          <w:szCs w:val="24"/>
        </w:rPr>
        <w:t>совпада</w:t>
      </w:r>
      <w:r w:rsidR="00B37B94" w:rsidRPr="00BD4C27">
        <w:rPr>
          <w:rFonts w:cs="Times New Roman"/>
          <w:sz w:val="24"/>
          <w:szCs w:val="24"/>
        </w:rPr>
        <w:t>ю</w:t>
      </w:r>
      <w:r w:rsidRPr="00BD4C27">
        <w:rPr>
          <w:rFonts w:cs="Times New Roman"/>
          <w:sz w:val="24"/>
          <w:szCs w:val="24"/>
        </w:rPr>
        <w:t xml:space="preserve">т с соответствующим разделом </w:t>
      </w:r>
      <w:r w:rsidR="00C668A1" w:rsidRPr="00BD4C27">
        <w:rPr>
          <w:rFonts w:cs="Times New Roman"/>
          <w:sz w:val="24"/>
          <w:szCs w:val="24"/>
        </w:rPr>
        <w:t>федеральной</w:t>
      </w:r>
      <w:r w:rsidRPr="00BD4C27">
        <w:rPr>
          <w:rFonts w:cs="Times New Roman"/>
          <w:sz w:val="24"/>
          <w:szCs w:val="24"/>
        </w:rPr>
        <w:t xml:space="preserve"> образовательной программы основного общего образования</w:t>
      </w:r>
      <w:r w:rsidR="00C668A1" w:rsidRPr="00BD4C27">
        <w:rPr>
          <w:rFonts w:cs="Times New Roman"/>
          <w:sz w:val="24"/>
          <w:szCs w:val="24"/>
        </w:rPr>
        <w:t xml:space="preserve"> (Ф</w:t>
      </w:r>
      <w:r w:rsidR="00287A1A" w:rsidRPr="00BD4C27">
        <w:rPr>
          <w:rFonts w:cs="Times New Roman"/>
          <w:sz w:val="24"/>
          <w:szCs w:val="24"/>
        </w:rPr>
        <w:t>ОП ООО)</w:t>
      </w:r>
      <w:r w:rsidR="00FC0997" w:rsidRPr="00BD4C27">
        <w:rPr>
          <w:rFonts w:cs="Times New Roman"/>
          <w:sz w:val="24"/>
          <w:szCs w:val="24"/>
        </w:rPr>
        <w:t>.</w:t>
      </w:r>
      <w:r w:rsidRPr="00BD4C27">
        <w:rPr>
          <w:rFonts w:cs="Times New Roman"/>
          <w:sz w:val="24"/>
          <w:szCs w:val="24"/>
        </w:rPr>
        <w:t xml:space="preserve"> </w:t>
      </w:r>
      <w:r w:rsidR="008B52E5" w:rsidRPr="00BD4C27">
        <w:rPr>
          <w:rFonts w:cs="Times New Roman"/>
          <w:sz w:val="24"/>
          <w:szCs w:val="24"/>
        </w:rPr>
        <w:t xml:space="preserve">При этом </w:t>
      </w:r>
      <w:r w:rsidR="00C668A1" w:rsidRPr="00BD4C27">
        <w:rPr>
          <w:rFonts w:cs="Times New Roman"/>
          <w:sz w:val="24"/>
          <w:szCs w:val="24"/>
        </w:rPr>
        <w:t>Школа</w:t>
      </w:r>
      <w:r w:rsidR="008B52E5" w:rsidRPr="00BD4C27">
        <w:rPr>
          <w:rFonts w:cs="Times New Roman"/>
          <w:sz w:val="24"/>
          <w:szCs w:val="24"/>
        </w:rPr>
        <w:t xml:space="preserve"> вправе сама вносить изменения в содержание</w:t>
      </w:r>
      <w:r w:rsidR="00FC0997" w:rsidRPr="00BD4C27">
        <w:rPr>
          <w:rFonts w:cs="Times New Roman"/>
          <w:sz w:val="24"/>
          <w:szCs w:val="24"/>
        </w:rPr>
        <w:t xml:space="preserve"> и</w:t>
      </w:r>
      <w:r w:rsidR="008B52E5" w:rsidRPr="00BD4C27">
        <w:rPr>
          <w:rFonts w:cs="Times New Roman"/>
          <w:sz w:val="24"/>
          <w:szCs w:val="24"/>
        </w:rPr>
        <w:t xml:space="preserve"> распределение учебного материала по годам обучения, </w:t>
      </w:r>
      <w:r w:rsidR="00FC0997" w:rsidRPr="00BD4C27">
        <w:rPr>
          <w:rFonts w:cs="Times New Roman"/>
          <w:sz w:val="24"/>
          <w:szCs w:val="24"/>
        </w:rPr>
        <w:t xml:space="preserve">в </w:t>
      </w:r>
      <w:r w:rsidR="008B52E5" w:rsidRPr="00BD4C27">
        <w:rPr>
          <w:rFonts w:cs="Times New Roman"/>
          <w:sz w:val="24"/>
          <w:szCs w:val="24"/>
        </w:rPr>
        <w:t>последовательность изучения тем</w:t>
      </w:r>
      <w:r w:rsidR="00FC0997" w:rsidRPr="00BD4C27">
        <w:rPr>
          <w:rFonts w:cs="Times New Roman"/>
          <w:sz w:val="24"/>
          <w:szCs w:val="24"/>
        </w:rPr>
        <w:t xml:space="preserve"> и</w:t>
      </w:r>
      <w:r w:rsidR="008B52E5" w:rsidRPr="00BD4C27">
        <w:rPr>
          <w:rFonts w:cs="Times New Roman"/>
          <w:sz w:val="24"/>
          <w:szCs w:val="24"/>
        </w:rPr>
        <w:t xml:space="preserve"> количество часов на освоение каждой темы, </w:t>
      </w:r>
      <w:r w:rsidR="00B37B94" w:rsidRPr="00BD4C27">
        <w:rPr>
          <w:rFonts w:cs="Times New Roman"/>
          <w:sz w:val="24"/>
          <w:szCs w:val="24"/>
        </w:rPr>
        <w:t>определение</w:t>
      </w:r>
      <w:r w:rsidR="008B52E5" w:rsidRPr="00BD4C27">
        <w:rPr>
          <w:rFonts w:cs="Times New Roman"/>
          <w:sz w:val="24"/>
          <w:szCs w:val="24"/>
        </w:rPr>
        <w:t xml:space="preserve"> организационных форм обучения и т.п. </w:t>
      </w:r>
    </w:p>
    <w:p w14:paraId="1F751EE6" w14:textId="77777777" w:rsidR="004F4416" w:rsidRPr="00BD4C27" w:rsidRDefault="004F4416" w:rsidP="000A79E2">
      <w:pPr>
        <w:tabs>
          <w:tab w:val="left" w:pos="993"/>
        </w:tabs>
        <w:spacing w:after="0" w:line="240" w:lineRule="auto"/>
        <w:ind w:firstLine="709"/>
        <w:jc w:val="both"/>
        <w:rPr>
          <w:rFonts w:cs="Times New Roman"/>
          <w:sz w:val="24"/>
          <w:szCs w:val="24"/>
        </w:rPr>
      </w:pPr>
    </w:p>
    <w:p w14:paraId="7B09B7BF" w14:textId="7860D63E" w:rsidR="008B52E5" w:rsidRPr="004F4416" w:rsidRDefault="00A44F1A" w:rsidP="004F4416">
      <w:pPr>
        <w:pStyle w:val="3"/>
        <w:jc w:val="left"/>
        <w:rPr>
          <w:b/>
        </w:rPr>
      </w:pPr>
      <w:bookmarkStart w:id="5" w:name="_Toc143379639"/>
      <w:r w:rsidRPr="004F4416">
        <w:rPr>
          <w:b/>
        </w:rPr>
        <w:t>1.1.3 Общая характеристика Программы</w:t>
      </w:r>
      <w:bookmarkEnd w:id="5"/>
      <w:r w:rsidR="008B52E5" w:rsidRPr="004F4416">
        <w:rPr>
          <w:b/>
        </w:rPr>
        <w:t xml:space="preserve"> </w:t>
      </w:r>
    </w:p>
    <w:p w14:paraId="3EDB1C50" w14:textId="1B06B100" w:rsidR="00820D91" w:rsidRPr="00BD4C27" w:rsidRDefault="00A44F1A" w:rsidP="00240263">
      <w:pPr>
        <w:pStyle w:val="4"/>
        <w:rPr>
          <w:rFonts w:cs="Times New Roman"/>
          <w:sz w:val="24"/>
          <w:szCs w:val="24"/>
        </w:rPr>
      </w:pPr>
      <w:r w:rsidRPr="00BD4C27">
        <w:rPr>
          <w:rFonts w:cs="Times New Roman"/>
          <w:sz w:val="24"/>
          <w:szCs w:val="24"/>
        </w:rPr>
        <w:t>1.1.</w:t>
      </w:r>
      <w:r w:rsidR="00F63003" w:rsidRPr="00BD4C27">
        <w:rPr>
          <w:rFonts w:cs="Times New Roman"/>
          <w:sz w:val="24"/>
          <w:szCs w:val="24"/>
        </w:rPr>
        <w:t>3.</w:t>
      </w:r>
      <w:r w:rsidRPr="00BD4C27">
        <w:rPr>
          <w:rFonts w:cs="Times New Roman"/>
          <w:sz w:val="24"/>
          <w:szCs w:val="24"/>
        </w:rPr>
        <w:t>1</w:t>
      </w:r>
      <w:r w:rsidR="00F63003" w:rsidRPr="00BD4C27">
        <w:rPr>
          <w:rFonts w:cs="Times New Roman"/>
          <w:sz w:val="24"/>
          <w:szCs w:val="24"/>
        </w:rPr>
        <w:t xml:space="preserve"> </w:t>
      </w:r>
      <w:r w:rsidR="001E7B05" w:rsidRPr="00BD4C27">
        <w:rPr>
          <w:rFonts w:cs="Times New Roman"/>
          <w:sz w:val="24"/>
          <w:szCs w:val="24"/>
        </w:rPr>
        <w:t xml:space="preserve">Психолого-педагогические особенности обучающихся с </w:t>
      </w:r>
      <w:r w:rsidRPr="00BD4C27">
        <w:rPr>
          <w:rFonts w:cs="Times New Roman"/>
          <w:sz w:val="24"/>
          <w:szCs w:val="24"/>
        </w:rPr>
        <w:t>ЗПР</w:t>
      </w:r>
      <w:r w:rsidR="001E7B05" w:rsidRPr="00BD4C27">
        <w:rPr>
          <w:rFonts w:cs="Times New Roman"/>
          <w:sz w:val="24"/>
          <w:szCs w:val="24"/>
        </w:rPr>
        <w:t xml:space="preserve"> на уровне основного общего образования</w:t>
      </w:r>
    </w:p>
    <w:p w14:paraId="24802BA9" w14:textId="2973A110" w:rsidR="0005794C" w:rsidRPr="00BD4C27" w:rsidRDefault="00A44F1A" w:rsidP="000A79E2">
      <w:pPr>
        <w:widowControl w:val="0"/>
        <w:tabs>
          <w:tab w:val="left" w:pos="993"/>
        </w:tabs>
        <w:spacing w:after="0" w:line="240" w:lineRule="auto"/>
        <w:ind w:firstLine="709"/>
        <w:jc w:val="both"/>
        <w:rPr>
          <w:rFonts w:eastAsia="Times New Roman" w:cs="Times New Roman"/>
          <w:sz w:val="24"/>
          <w:szCs w:val="24"/>
        </w:rPr>
      </w:pPr>
      <w:r w:rsidRPr="00BD4C27">
        <w:rPr>
          <w:rFonts w:eastAsia="Times New Roman" w:cs="Times New Roman"/>
          <w:sz w:val="24"/>
          <w:szCs w:val="24"/>
        </w:rPr>
        <w:t>О</w:t>
      </w:r>
      <w:r w:rsidR="0005794C" w:rsidRPr="00BD4C27">
        <w:rPr>
          <w:rFonts w:eastAsia="Times New Roman" w:cs="Times New Roman"/>
          <w:sz w:val="24"/>
          <w:szCs w:val="24"/>
        </w:rPr>
        <w:t xml:space="preserve">бщими для всех </w:t>
      </w:r>
      <w:r w:rsidR="005E4CC5" w:rsidRPr="00BD4C27">
        <w:rPr>
          <w:rFonts w:eastAsia="Times New Roman" w:cs="Times New Roman"/>
          <w:sz w:val="24"/>
          <w:szCs w:val="24"/>
        </w:rPr>
        <w:t xml:space="preserve">обучающихся </w:t>
      </w:r>
      <w:r w:rsidR="0005794C" w:rsidRPr="00BD4C27">
        <w:rPr>
          <w:rFonts w:eastAsia="Times New Roman" w:cs="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BD4C27">
        <w:rPr>
          <w:rFonts w:eastAsia="Times New Roman" w:cs="Times New Roman"/>
          <w:sz w:val="24"/>
          <w:szCs w:val="24"/>
        </w:rPr>
        <w:t>обучающихся</w:t>
      </w:r>
      <w:r w:rsidR="0005794C" w:rsidRPr="00BD4C27">
        <w:rPr>
          <w:rFonts w:eastAsia="Times New Roman" w:cs="Times New Roman"/>
          <w:sz w:val="24"/>
          <w:szCs w:val="24"/>
        </w:rPr>
        <w:t xml:space="preserve"> с ЗПР типичен дефицит</w:t>
      </w:r>
      <w:r w:rsidR="000638F3" w:rsidRPr="00BD4C27">
        <w:rPr>
          <w:rFonts w:eastAsia="Times New Roman" w:cs="Times New Roman"/>
          <w:sz w:val="24"/>
          <w:szCs w:val="24"/>
        </w:rPr>
        <w:t xml:space="preserve"> не только познавательных, но и</w:t>
      </w:r>
      <w:r w:rsidR="0005794C" w:rsidRPr="00BD4C27">
        <w:rPr>
          <w:rFonts w:eastAsia="Times New Roman" w:cs="Times New Roman"/>
          <w:sz w:val="24"/>
          <w:szCs w:val="24"/>
        </w:rPr>
        <w:t xml:space="preserve"> социально-перцептивных и коммуникативных способностей, нередко сопряженный с проблемами</w:t>
      </w:r>
      <w:r w:rsidR="00BD4D46" w:rsidRPr="00BD4C27">
        <w:rPr>
          <w:rFonts w:eastAsia="Times New Roman" w:cs="Times New Roman"/>
          <w:sz w:val="24"/>
          <w:szCs w:val="24"/>
        </w:rPr>
        <w:t xml:space="preserve"> поведения и</w:t>
      </w:r>
      <w:r w:rsidR="0005794C" w:rsidRPr="00BD4C27">
        <w:rPr>
          <w:rFonts w:eastAsia="Times New Roman" w:cs="Times New Roman"/>
          <w:sz w:val="24"/>
          <w:szCs w:val="24"/>
        </w:rPr>
        <w:t xml:space="preserve"> эмоциональной регуляции, что в совокупности затрудняет их продуктивное взаимодействие с окружающими.</w:t>
      </w:r>
    </w:p>
    <w:p w14:paraId="5C999D7E" w14:textId="77777777" w:rsidR="00103097" w:rsidRPr="00BD4C27" w:rsidRDefault="009E0F81" w:rsidP="009E0F81">
      <w:pP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BD4C27">
        <w:rPr>
          <w:rFonts w:eastAsia="Times New Roman" w:cs="Times New Roman"/>
          <w:sz w:val="24"/>
          <w:szCs w:val="24"/>
        </w:rPr>
        <w:t>обучающемуся</w:t>
      </w:r>
      <w:r w:rsidRPr="00BD4C27">
        <w:rPr>
          <w:rFonts w:eastAsia="Times New Roman" w:cs="Times New Roman"/>
          <w:sz w:val="24"/>
          <w:szCs w:val="24"/>
        </w:rPr>
        <w:t xml:space="preserve"> с ЗПР </w:t>
      </w:r>
      <w:bookmarkStart w:id="6" w:name="_Hlk43648519"/>
      <w:r w:rsidRPr="00BD4C27">
        <w:rPr>
          <w:rFonts w:eastAsia="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6"/>
      <w:r w:rsidRPr="00BD4C27">
        <w:rPr>
          <w:rFonts w:eastAsia="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BD4C27">
        <w:rPr>
          <w:rFonts w:eastAsia="Times New Roman" w:cs="Times New Roman"/>
          <w:i/>
          <w:sz w:val="24"/>
          <w:szCs w:val="24"/>
        </w:rPr>
        <w:t>о</w:t>
      </w:r>
      <w:r w:rsidRPr="00BD4C27">
        <w:rPr>
          <w:rFonts w:eastAsia="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BD4C27">
        <w:rPr>
          <w:rFonts w:eastAsia="Times New Roman" w:cs="Times New Roman"/>
          <w:sz w:val="24"/>
          <w:szCs w:val="24"/>
        </w:rPr>
        <w:t>обучающегося подросткового возраста</w:t>
      </w:r>
      <w:r w:rsidRPr="00BD4C27">
        <w:rPr>
          <w:rFonts w:eastAsia="Times New Roman" w:cs="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w:t>
      </w:r>
    </w:p>
    <w:p w14:paraId="04B1F908" w14:textId="0C4C0CF4" w:rsidR="009E0F81" w:rsidRPr="00BD4C27" w:rsidRDefault="009E0F81" w:rsidP="009E0F81">
      <w:pP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BD4C27" w:rsidRDefault="009E0F81" w:rsidP="009E0F81">
      <w:pP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Процесс взросления у детей с ЗПР осложняется характерными для данной категории особенностями. У </w:t>
      </w:r>
      <w:r w:rsidR="009D13EE" w:rsidRPr="00BD4C27">
        <w:rPr>
          <w:rFonts w:eastAsia="Times New Roman" w:cs="Times New Roman"/>
          <w:sz w:val="24"/>
          <w:szCs w:val="24"/>
        </w:rPr>
        <w:t xml:space="preserve">обучающихся с </w:t>
      </w:r>
      <w:r w:rsidRPr="00BD4C27">
        <w:rPr>
          <w:rFonts w:eastAsia="Times New Roman" w:cs="Times New Roman"/>
          <w:sz w:val="24"/>
          <w:szCs w:val="24"/>
        </w:rPr>
        <w:t>ЗПР</w:t>
      </w:r>
      <w:r w:rsidR="009D13EE" w:rsidRPr="00BD4C27">
        <w:rPr>
          <w:rFonts w:eastAsia="Times New Roman" w:cs="Times New Roman"/>
          <w:sz w:val="24"/>
          <w:szCs w:val="24"/>
        </w:rPr>
        <w:t xml:space="preserve"> подросткового возраста</w:t>
      </w:r>
      <w:r w:rsidRPr="00BD4C27">
        <w:rPr>
          <w:rFonts w:eastAsia="Times New Roman" w:cs="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BD4C27" w:rsidRDefault="009E0F81" w:rsidP="009E0F81">
      <w:pP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BD4C27" w:rsidRDefault="009E0F81" w:rsidP="009E0F81">
      <w:pP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BD4C27"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Особенности познавательной сферы</w:t>
      </w:r>
    </w:p>
    <w:p w14:paraId="1ED9CC60" w14:textId="509E2CD7"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Своеобразие познавательной деятельности при </w:t>
      </w:r>
      <w:r w:rsidR="007324FC" w:rsidRPr="00BD4C27">
        <w:rPr>
          <w:rFonts w:eastAsia="Times New Roman" w:cs="Times New Roman"/>
          <w:sz w:val="24"/>
          <w:szCs w:val="24"/>
        </w:rPr>
        <w:t>задержке психического развития</w:t>
      </w:r>
      <w:r w:rsidRPr="00BD4C27">
        <w:rPr>
          <w:rFonts w:eastAsia="Times New Roman" w:cs="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w:t>
      </w:r>
      <w:r w:rsidR="00C668A1" w:rsidRPr="00BD4C27">
        <w:rPr>
          <w:rFonts w:eastAsia="Times New Roman" w:cs="Times New Roman"/>
          <w:sz w:val="24"/>
          <w:szCs w:val="24"/>
        </w:rPr>
        <w:t>центральной нервной системы</w:t>
      </w:r>
      <w:r w:rsidRPr="00BD4C27">
        <w:rPr>
          <w:rFonts w:eastAsia="Times New Roman" w:cs="Times New Roman"/>
          <w:sz w:val="24"/>
          <w:szCs w:val="24"/>
        </w:rPr>
        <w:t xml:space="preserve">.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BD4C27">
        <w:rPr>
          <w:rFonts w:eastAsia="Times New Roman" w:cs="Times New Roman"/>
          <w:sz w:val="24"/>
          <w:szCs w:val="24"/>
        </w:rPr>
        <w:t>обучающиеся с ЗПР</w:t>
      </w:r>
      <w:r w:rsidRPr="00BD4C27">
        <w:rPr>
          <w:rFonts w:eastAsia="Times New Roman" w:cs="Times New Roman"/>
          <w:sz w:val="24"/>
          <w:szCs w:val="24"/>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5BB5C39" w14:textId="77777777" w:rsidR="00103097"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w:t>
      </w:r>
    </w:p>
    <w:p w14:paraId="43D4C296" w14:textId="3C132691"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Для </w:t>
      </w:r>
      <w:r w:rsidR="007324FC" w:rsidRPr="00BD4C27">
        <w:rPr>
          <w:rFonts w:eastAsia="Times New Roman" w:cs="Times New Roman"/>
          <w:sz w:val="24"/>
          <w:szCs w:val="24"/>
        </w:rPr>
        <w:t xml:space="preserve">обучающихся </w:t>
      </w:r>
      <w:r w:rsidRPr="00BD4C27">
        <w:rPr>
          <w:rFonts w:eastAsia="Times New Roman" w:cs="Times New Roman"/>
          <w:sz w:val="24"/>
          <w:szCs w:val="24"/>
        </w:rPr>
        <w:t xml:space="preserve">с ЗПР </w:t>
      </w:r>
      <w:r w:rsidR="007324FC" w:rsidRPr="00BD4C27">
        <w:rPr>
          <w:rFonts w:eastAsia="Times New Roman" w:cs="Times New Roman"/>
          <w:sz w:val="24"/>
          <w:szCs w:val="24"/>
        </w:rPr>
        <w:t xml:space="preserve">подросткового возраста </w:t>
      </w:r>
      <w:r w:rsidRPr="00BD4C27">
        <w:rPr>
          <w:rFonts w:eastAsia="Times New Roman" w:cs="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BD4C27"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bCs/>
          <w:i/>
          <w:sz w:val="24"/>
          <w:szCs w:val="24"/>
        </w:rPr>
      </w:pPr>
      <w:r w:rsidRPr="00BD4C27">
        <w:rPr>
          <w:rFonts w:eastAsia="Times New Roman" w:cs="Times New Roman"/>
          <w:b/>
          <w:bCs/>
          <w:i/>
          <w:sz w:val="24"/>
          <w:szCs w:val="24"/>
        </w:rPr>
        <w:t>Особенности речевого развития</w:t>
      </w:r>
    </w:p>
    <w:p w14:paraId="37AC3835" w14:textId="3BBC8510"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У </w:t>
      </w:r>
      <w:r w:rsidR="007324FC" w:rsidRPr="00BD4C27">
        <w:rPr>
          <w:rFonts w:eastAsia="Times New Roman" w:cs="Times New Roman"/>
          <w:sz w:val="24"/>
          <w:szCs w:val="24"/>
        </w:rPr>
        <w:t xml:space="preserve">обучающихся с ЗПР подросткового возраста </w:t>
      </w:r>
      <w:r w:rsidRPr="00BD4C27">
        <w:rPr>
          <w:rFonts w:eastAsia="Times New Roman" w:cs="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самостоятельной речи </w:t>
      </w:r>
      <w:r w:rsidR="007324FC" w:rsidRPr="00BD4C27">
        <w:rPr>
          <w:rFonts w:eastAsia="Times New Roman" w:cs="Times New Roman"/>
          <w:sz w:val="24"/>
          <w:szCs w:val="24"/>
        </w:rPr>
        <w:t>обучающимся</w:t>
      </w:r>
      <w:r w:rsidRPr="00BD4C27">
        <w:rPr>
          <w:rFonts w:eastAsia="Times New Roman" w:cs="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У </w:t>
      </w:r>
      <w:r w:rsidR="007324FC" w:rsidRPr="00BD4C27">
        <w:rPr>
          <w:rFonts w:eastAsia="Times New Roman" w:cs="Times New Roman"/>
          <w:sz w:val="24"/>
          <w:szCs w:val="24"/>
        </w:rPr>
        <w:t>обучающихся</w:t>
      </w:r>
      <w:r w:rsidRPr="00BD4C27">
        <w:rPr>
          <w:rFonts w:eastAsia="Times New Roman" w:cs="Times New Roman"/>
          <w:sz w:val="24"/>
          <w:szCs w:val="24"/>
        </w:rPr>
        <w:t xml:space="preserve"> с ЗПР</w:t>
      </w:r>
      <w:r w:rsidR="007324FC" w:rsidRPr="00BD4C27">
        <w:rPr>
          <w:rFonts w:eastAsia="Times New Roman" w:cs="Times New Roman"/>
          <w:sz w:val="24"/>
          <w:szCs w:val="24"/>
        </w:rPr>
        <w:t xml:space="preserve"> подросткового возраста</w:t>
      </w:r>
      <w:r w:rsidRPr="00BD4C27">
        <w:rPr>
          <w:rFonts w:eastAsia="Times New Roman" w:cs="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BD4C27"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sz w:val="24"/>
          <w:szCs w:val="24"/>
        </w:rPr>
      </w:pPr>
      <w:r w:rsidRPr="00BD4C27">
        <w:rPr>
          <w:rFonts w:eastAsia="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BD4C27"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Особенности эмоционально-личностной и регуляторной сферы</w:t>
      </w:r>
    </w:p>
    <w:p w14:paraId="360F6F50" w14:textId="77777777" w:rsidR="00103097"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t xml:space="preserve">Центральным признаком </w:t>
      </w:r>
      <w:r w:rsidR="00C61193" w:rsidRPr="00BD4C27">
        <w:rPr>
          <w:rFonts w:eastAsia="Times New Roman" w:cs="Times New Roman"/>
          <w:bCs/>
          <w:sz w:val="24"/>
          <w:szCs w:val="24"/>
        </w:rPr>
        <w:t>задержки психического развития</w:t>
      </w:r>
      <w:r w:rsidRPr="00BD4C27">
        <w:rPr>
          <w:rFonts w:eastAsia="Times New Roman" w:cs="Times New Roman"/>
          <w:bCs/>
          <w:sz w:val="24"/>
          <w:szCs w:val="24"/>
        </w:rPr>
        <w:t xml:space="preserve"> любой степени выраженности является недостаточная сформированность саморегуляции. </w:t>
      </w:r>
    </w:p>
    <w:p w14:paraId="75A579B0" w14:textId="1C990988" w:rsidR="009D0E19"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t>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t xml:space="preserve">Трудности развития волевых процессов у </w:t>
      </w:r>
      <w:r w:rsidR="00C61193" w:rsidRPr="00BD4C27">
        <w:rPr>
          <w:rFonts w:eastAsia="Times New Roman" w:cs="Times New Roman"/>
          <w:bCs/>
          <w:sz w:val="24"/>
          <w:szCs w:val="24"/>
        </w:rPr>
        <w:t>обучающихся</w:t>
      </w:r>
      <w:r w:rsidRPr="00BD4C27">
        <w:rPr>
          <w:rFonts w:eastAsia="Times New Roman" w:cs="Times New Roman"/>
          <w:bCs/>
          <w:sz w:val="24"/>
          <w:szCs w:val="24"/>
        </w:rPr>
        <w:t xml:space="preserve"> с ЗПР </w:t>
      </w:r>
      <w:r w:rsidR="00C61193" w:rsidRPr="00BD4C27">
        <w:rPr>
          <w:rFonts w:eastAsia="Times New Roman" w:cs="Times New Roman"/>
          <w:bCs/>
          <w:sz w:val="24"/>
          <w:szCs w:val="24"/>
        </w:rPr>
        <w:t xml:space="preserve">подросткового возраста </w:t>
      </w:r>
      <w:r w:rsidRPr="00BD4C27">
        <w:rPr>
          <w:rFonts w:eastAsia="Times New Roman" w:cs="Times New Roman"/>
          <w:bCs/>
          <w:sz w:val="24"/>
          <w:szCs w:val="24"/>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t xml:space="preserve">У </w:t>
      </w:r>
      <w:r w:rsidR="00C61193" w:rsidRPr="00BD4C27">
        <w:rPr>
          <w:rFonts w:eastAsia="Times New Roman" w:cs="Times New Roman"/>
          <w:bCs/>
          <w:sz w:val="24"/>
          <w:szCs w:val="24"/>
        </w:rPr>
        <w:t>обучающихся</w:t>
      </w:r>
      <w:r w:rsidRPr="00BD4C27">
        <w:rPr>
          <w:rFonts w:eastAsia="Times New Roman" w:cs="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lastRenderedPageBreak/>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BD4C27"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Особенности коммуникации и социального взаимодействия, социальные отношения</w:t>
      </w:r>
    </w:p>
    <w:p w14:paraId="01B321AD" w14:textId="0B412F4B" w:rsidR="009D0E19" w:rsidRPr="00BD4C27"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Cs/>
          <w:sz w:val="24"/>
          <w:szCs w:val="24"/>
        </w:rPr>
      </w:pPr>
      <w:r w:rsidRPr="00BD4C27">
        <w:rPr>
          <w:rFonts w:eastAsia="Times New Roman" w:cs="Times New Roman"/>
          <w:bCs/>
          <w:sz w:val="24"/>
          <w:szCs w:val="24"/>
        </w:rPr>
        <w:t xml:space="preserve">У </w:t>
      </w:r>
      <w:r w:rsidR="00C61193" w:rsidRPr="00BD4C27">
        <w:rPr>
          <w:rFonts w:eastAsia="Times New Roman" w:cs="Times New Roman"/>
          <w:bCs/>
          <w:sz w:val="24"/>
          <w:szCs w:val="24"/>
        </w:rPr>
        <w:t>обучающихся</w:t>
      </w:r>
      <w:r w:rsidRPr="00BD4C27">
        <w:rPr>
          <w:rFonts w:eastAsia="Times New Roman" w:cs="Times New Roman"/>
          <w:bCs/>
          <w:sz w:val="24"/>
          <w:szCs w:val="24"/>
        </w:rPr>
        <w:t xml:space="preserve"> с ЗПР </w:t>
      </w:r>
      <w:r w:rsidR="00C61193" w:rsidRPr="00BD4C27">
        <w:rPr>
          <w:rFonts w:eastAsia="Times New Roman" w:cs="Times New Roman"/>
          <w:bCs/>
          <w:sz w:val="24"/>
          <w:szCs w:val="24"/>
        </w:rPr>
        <w:t xml:space="preserve">подросткового возраста </w:t>
      </w:r>
      <w:r w:rsidRPr="00BD4C27">
        <w:rPr>
          <w:rFonts w:eastAsia="Times New Roman" w:cs="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BD4C27"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Особенности учебной деятельности и специфики усвоения учебного материала</w:t>
      </w:r>
    </w:p>
    <w:p w14:paraId="3B187036" w14:textId="77777777" w:rsidR="00103097" w:rsidRPr="00BD4C27" w:rsidRDefault="009D0E19" w:rsidP="009D0E19">
      <w:pPr>
        <w:spacing w:after="0" w:line="240" w:lineRule="auto"/>
        <w:ind w:firstLine="709"/>
        <w:jc w:val="both"/>
        <w:rPr>
          <w:rFonts w:cs="Times New Roman"/>
          <w:sz w:val="24"/>
          <w:szCs w:val="24"/>
        </w:rPr>
      </w:pPr>
      <w:r w:rsidRPr="00BD4C27">
        <w:rPr>
          <w:rFonts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w:t>
      </w:r>
    </w:p>
    <w:p w14:paraId="57CED692" w14:textId="4F6A4651" w:rsidR="009D0E19" w:rsidRPr="00BD4C27" w:rsidRDefault="009D0E19" w:rsidP="009D0E19">
      <w:pPr>
        <w:spacing w:after="0" w:line="240" w:lineRule="auto"/>
        <w:ind w:firstLine="709"/>
        <w:jc w:val="both"/>
        <w:rPr>
          <w:rFonts w:cs="Times New Roman"/>
          <w:bCs/>
          <w:sz w:val="24"/>
          <w:szCs w:val="24"/>
        </w:rPr>
      </w:pPr>
      <w:r w:rsidRPr="00BD4C27">
        <w:rPr>
          <w:rFonts w:cs="Times New Roman"/>
          <w:sz w:val="24"/>
          <w:szCs w:val="24"/>
        </w:rPr>
        <w:t xml:space="preserve">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BD4C27">
        <w:rPr>
          <w:rFonts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BD4C27" w:rsidRDefault="009D0E19" w:rsidP="009D0E19">
      <w:pPr>
        <w:spacing w:after="0" w:line="240" w:lineRule="auto"/>
        <w:ind w:firstLine="709"/>
        <w:jc w:val="both"/>
        <w:rPr>
          <w:rFonts w:cs="Times New Roman"/>
          <w:sz w:val="24"/>
          <w:szCs w:val="24"/>
        </w:rPr>
      </w:pPr>
      <w:r w:rsidRPr="00BD4C27">
        <w:rPr>
          <w:rFonts w:cs="Times New Roman"/>
          <w:bCs/>
          <w:sz w:val="24"/>
          <w:szCs w:val="24"/>
        </w:rPr>
        <w:t xml:space="preserve">Учебная мотивация у </w:t>
      </w:r>
      <w:r w:rsidR="00C61193" w:rsidRPr="00BD4C27">
        <w:rPr>
          <w:rFonts w:cs="Times New Roman"/>
          <w:bCs/>
          <w:sz w:val="24"/>
          <w:szCs w:val="24"/>
        </w:rPr>
        <w:t>обучающихся</w:t>
      </w:r>
      <w:r w:rsidRPr="00BD4C27">
        <w:rPr>
          <w:rFonts w:cs="Times New Roman"/>
          <w:bCs/>
          <w:sz w:val="24"/>
          <w:szCs w:val="24"/>
        </w:rPr>
        <w:t xml:space="preserve"> с ЗПР </w:t>
      </w:r>
      <w:r w:rsidR="00C61193" w:rsidRPr="00BD4C27">
        <w:rPr>
          <w:rFonts w:cs="Times New Roman"/>
          <w:bCs/>
          <w:sz w:val="24"/>
          <w:szCs w:val="24"/>
        </w:rPr>
        <w:t xml:space="preserve">подросткового возраста </w:t>
      </w:r>
      <w:r w:rsidRPr="00BD4C27">
        <w:rPr>
          <w:rFonts w:cs="Times New Roman"/>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BD4C27" w:rsidRDefault="009D0E19" w:rsidP="009D0E19">
      <w:pPr>
        <w:spacing w:after="0" w:line="240" w:lineRule="auto"/>
        <w:ind w:firstLine="709"/>
        <w:jc w:val="both"/>
        <w:rPr>
          <w:rFonts w:cs="Times New Roman"/>
          <w:bCs/>
          <w:sz w:val="24"/>
          <w:szCs w:val="24"/>
        </w:rPr>
      </w:pPr>
      <w:r w:rsidRPr="00BD4C27">
        <w:rPr>
          <w:rFonts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BD4C27" w:rsidRDefault="009D0E19" w:rsidP="009D0E19">
      <w:pPr>
        <w:spacing w:after="0" w:line="240" w:lineRule="auto"/>
        <w:ind w:firstLine="709"/>
        <w:jc w:val="both"/>
        <w:rPr>
          <w:rFonts w:cs="Times New Roman"/>
          <w:sz w:val="24"/>
          <w:szCs w:val="24"/>
        </w:rPr>
      </w:pPr>
      <w:r w:rsidRPr="00BD4C27">
        <w:rPr>
          <w:rFonts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BD4C27" w:rsidRDefault="009D0E19" w:rsidP="009D0E19">
      <w:pPr>
        <w:spacing w:after="0" w:line="240" w:lineRule="auto"/>
        <w:ind w:firstLine="709"/>
        <w:jc w:val="both"/>
        <w:rPr>
          <w:rFonts w:cs="Times New Roman"/>
          <w:bCs/>
          <w:sz w:val="24"/>
          <w:szCs w:val="24"/>
        </w:rPr>
      </w:pPr>
      <w:r w:rsidRPr="00BD4C27">
        <w:rPr>
          <w:rFonts w:cs="Times New Roman"/>
          <w:sz w:val="24"/>
          <w:szCs w:val="24"/>
        </w:rPr>
        <w:lastRenderedPageBreak/>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BD4C27" w:rsidRDefault="009D0E19" w:rsidP="009D0E19">
      <w:pPr>
        <w:spacing w:after="0" w:line="240" w:lineRule="auto"/>
        <w:ind w:firstLine="709"/>
        <w:jc w:val="both"/>
        <w:rPr>
          <w:rFonts w:cs="Times New Roman"/>
          <w:sz w:val="24"/>
          <w:szCs w:val="24"/>
        </w:rPr>
      </w:pPr>
      <w:r w:rsidRPr="00BD4C27">
        <w:rPr>
          <w:rFonts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BD4C27" w:rsidRDefault="009D0E19" w:rsidP="009D0E19">
      <w:pPr>
        <w:spacing w:after="0" w:line="240" w:lineRule="auto"/>
        <w:ind w:firstLine="709"/>
        <w:jc w:val="both"/>
        <w:rPr>
          <w:rFonts w:cs="Times New Roman"/>
          <w:sz w:val="24"/>
          <w:szCs w:val="24"/>
        </w:rPr>
      </w:pPr>
      <w:r w:rsidRPr="00BD4C27">
        <w:rPr>
          <w:rFonts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5E92034D" w14:textId="40244630" w:rsidR="0005794C" w:rsidRPr="00BD4C27" w:rsidRDefault="006651A1" w:rsidP="00673F09">
      <w:pPr>
        <w:widowControl w:val="0"/>
        <w:pBdr>
          <w:top w:val="nil"/>
          <w:left w:val="nil"/>
          <w:bottom w:val="nil"/>
          <w:right w:val="nil"/>
          <w:between w:val="nil"/>
        </w:pBdr>
        <w:spacing w:after="0" w:line="240" w:lineRule="auto"/>
        <w:rPr>
          <w:rFonts w:eastAsia="Times New Roman" w:cs="Times New Roman"/>
          <w:b/>
          <w:sz w:val="24"/>
          <w:szCs w:val="24"/>
        </w:rPr>
      </w:pPr>
      <w:r w:rsidRPr="00BD4C27">
        <w:rPr>
          <w:rFonts w:eastAsia="Times New Roman" w:cs="Times New Roman"/>
          <w:b/>
          <w:sz w:val="24"/>
          <w:szCs w:val="24"/>
        </w:rPr>
        <w:t>1</w:t>
      </w:r>
      <w:r w:rsidR="00673F09" w:rsidRPr="00BD4C27">
        <w:rPr>
          <w:rFonts w:eastAsia="Times New Roman" w:cs="Times New Roman"/>
          <w:b/>
          <w:sz w:val="24"/>
          <w:szCs w:val="24"/>
        </w:rPr>
        <w:t xml:space="preserve">.1.3.2 </w:t>
      </w:r>
      <w:r w:rsidR="0005794C" w:rsidRPr="00BD4C27">
        <w:rPr>
          <w:rFonts w:eastAsia="Times New Roman" w:cs="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BD4C27" w:rsidRDefault="0005794C"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BD4C27">
        <w:rPr>
          <w:rFonts w:eastAsia="Times New Roman" w:cs="Times New Roman"/>
          <w:bCs/>
          <w:sz w:val="24"/>
          <w:szCs w:val="24"/>
        </w:rPr>
        <w:t>обучающихся</w:t>
      </w:r>
      <w:r w:rsidRPr="00BD4C27">
        <w:rPr>
          <w:rFonts w:eastAsia="Times New Roman" w:cs="Times New Roman"/>
          <w:sz w:val="24"/>
          <w:szCs w:val="24"/>
        </w:rPr>
        <w:t>.</w:t>
      </w:r>
    </w:p>
    <w:p w14:paraId="5AFFD5F5" w14:textId="77777777" w:rsidR="0005794C" w:rsidRPr="00BD4C27" w:rsidRDefault="0005794C"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На этапе основного образования для обучающихся с ЗПР актуальны следующие </w:t>
      </w:r>
      <w:r w:rsidRPr="00BD4C27">
        <w:rPr>
          <w:rFonts w:eastAsia="Times New Roman" w:cs="Times New Roman"/>
          <w:i/>
          <w:sz w:val="24"/>
          <w:szCs w:val="24"/>
        </w:rPr>
        <w:t>общие</w:t>
      </w:r>
      <w:r w:rsidRPr="00BD4C27">
        <w:rPr>
          <w:rFonts w:eastAsia="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BD4C27">
        <w:rPr>
          <w:rFonts w:eastAsia="Times New Roman" w:cs="Times New Roman"/>
          <w:sz w:val="24"/>
          <w:szCs w:val="24"/>
        </w:rPr>
        <w:t>образовательной организации</w:t>
      </w:r>
      <w:r w:rsidRPr="00BD4C27">
        <w:rPr>
          <w:rFonts w:eastAsia="Times New Roman" w:cs="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BD4C27">
        <w:rPr>
          <w:rFonts w:eastAsia="Times New Roman" w:cs="Times New Roman"/>
          <w:sz w:val="24"/>
          <w:szCs w:val="24"/>
        </w:rPr>
        <w:t xml:space="preserve">обучающихся </w:t>
      </w:r>
      <w:r w:rsidRPr="00BD4C27">
        <w:rPr>
          <w:rFonts w:eastAsia="Times New Roman" w:cs="Times New Roman"/>
          <w:sz w:val="24"/>
          <w:szCs w:val="24"/>
        </w:rPr>
        <w:t xml:space="preserve">с ЗПР. </w:t>
      </w:r>
    </w:p>
    <w:p w14:paraId="23C007E0" w14:textId="77777777" w:rsidR="0005794C" w:rsidRPr="00BD4C27" w:rsidRDefault="0005794C" w:rsidP="000A79E2">
      <w:pPr>
        <w:spacing w:after="0" w:line="240" w:lineRule="auto"/>
        <w:ind w:left="-142" w:firstLine="709"/>
        <w:jc w:val="both"/>
        <w:rPr>
          <w:rFonts w:cs="Times New Roman"/>
          <w:sz w:val="24"/>
          <w:szCs w:val="24"/>
        </w:rPr>
      </w:pPr>
      <w:r w:rsidRPr="00BD4C27">
        <w:rPr>
          <w:rFonts w:cs="Times New Roman"/>
          <w:sz w:val="24"/>
          <w:szCs w:val="24"/>
        </w:rPr>
        <w:t xml:space="preserve">Для обучающихся с ЗПР, осваивающих АООП ООО, характерны следующие </w:t>
      </w:r>
      <w:r w:rsidRPr="00BD4C27">
        <w:rPr>
          <w:rFonts w:cs="Times New Roman"/>
          <w:i/>
          <w:sz w:val="24"/>
          <w:szCs w:val="24"/>
        </w:rPr>
        <w:t>специфические</w:t>
      </w:r>
      <w:r w:rsidRPr="00BD4C27">
        <w:rPr>
          <w:rFonts w:cs="Times New Roman"/>
          <w:sz w:val="24"/>
          <w:szCs w:val="24"/>
        </w:rPr>
        <w:t xml:space="preserve"> образовательные потребности:</w:t>
      </w:r>
    </w:p>
    <w:p w14:paraId="18FAD71F"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BD4C27">
        <w:rPr>
          <w:rFonts w:cs="Times New Roman"/>
          <w:sz w:val="24"/>
          <w:szCs w:val="24"/>
        </w:rPr>
        <w:t>возможностей</w:t>
      </w:r>
      <w:proofErr w:type="gramEnd"/>
      <w:r w:rsidRPr="00BD4C27">
        <w:rPr>
          <w:rFonts w:cs="Times New Roman"/>
          <w:sz w:val="24"/>
          <w:szCs w:val="24"/>
        </w:rPr>
        <w:t xml:space="preserve"> </w:t>
      </w:r>
      <w:r w:rsidR="00AD70E7" w:rsidRPr="00BD4C27">
        <w:rPr>
          <w:rFonts w:cs="Times New Roman"/>
          <w:sz w:val="24"/>
          <w:szCs w:val="24"/>
        </w:rPr>
        <w:t>обучающихся</w:t>
      </w:r>
      <w:r w:rsidRPr="00BD4C27">
        <w:rPr>
          <w:rFonts w:cs="Times New Roman"/>
          <w:sz w:val="24"/>
          <w:szCs w:val="24"/>
        </w:rPr>
        <w:t xml:space="preserve"> с ЗПР на уровне основного общего образования; </w:t>
      </w:r>
    </w:p>
    <w:p w14:paraId="6A1B8352"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bookmarkStart w:id="7" w:name="_Hlk39599667"/>
      <w:r w:rsidRPr="00BD4C27">
        <w:rPr>
          <w:rFonts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7"/>
      <w:r w:rsidRPr="00BD4C27">
        <w:rPr>
          <w:rFonts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w:t>
      </w:r>
      <w:r w:rsidRPr="00BD4C27">
        <w:rPr>
          <w:rFonts w:cs="Times New Roman"/>
          <w:sz w:val="24"/>
          <w:szCs w:val="24"/>
        </w:rPr>
        <w:lastRenderedPageBreak/>
        <w:t xml:space="preserve">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учет функционального состояния центральной нервной системы и нейродинамики </w:t>
      </w:r>
      <w:proofErr w:type="gramStart"/>
      <w:r w:rsidRPr="00BD4C27">
        <w:rPr>
          <w:rFonts w:cs="Times New Roman"/>
          <w:sz w:val="24"/>
          <w:szCs w:val="24"/>
        </w:rPr>
        <w:t>психических процессов</w:t>
      </w:r>
      <w:proofErr w:type="gramEnd"/>
      <w:r w:rsidRPr="00BD4C27">
        <w:rPr>
          <w:rFonts w:cs="Times New Roman"/>
          <w:sz w:val="24"/>
          <w:szCs w:val="24"/>
        </w:rPr>
        <w:t xml:space="preserve">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13567C7A"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BD4C27">
        <w:rPr>
          <w:rFonts w:cs="Times New Roman"/>
          <w:sz w:val="24"/>
          <w:szCs w:val="24"/>
        </w:rPr>
        <w:t xml:space="preserve"> формирование читательской культ</w:t>
      </w:r>
      <w:r w:rsidR="00C668A1" w:rsidRPr="00BD4C27">
        <w:rPr>
          <w:rFonts w:cs="Times New Roman"/>
          <w:sz w:val="24"/>
          <w:szCs w:val="24"/>
        </w:rPr>
        <w:t>у</w:t>
      </w:r>
      <w:r w:rsidR="009D12D7" w:rsidRPr="00BD4C27">
        <w:rPr>
          <w:rFonts w:cs="Times New Roman"/>
          <w:sz w:val="24"/>
          <w:szCs w:val="24"/>
        </w:rPr>
        <w:t>ры;</w:t>
      </w:r>
    </w:p>
    <w:p w14:paraId="27247EEB"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w:t>
      </w:r>
      <w:proofErr w:type="gramStart"/>
      <w:r w:rsidRPr="00BD4C27">
        <w:rPr>
          <w:rFonts w:cs="Times New Roman"/>
          <w:sz w:val="24"/>
          <w:szCs w:val="24"/>
        </w:rPr>
        <w:t>особых образовательных потребностей</w:t>
      </w:r>
      <w:proofErr w:type="gramEnd"/>
      <w:r w:rsidRPr="00BD4C27">
        <w:rPr>
          <w:rFonts w:cs="Times New Roman"/>
          <w:sz w:val="24"/>
          <w:szCs w:val="24"/>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BD4C27" w:rsidRDefault="0005794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BD4C27">
        <w:rPr>
          <w:rFonts w:cs="Times New Roman"/>
          <w:sz w:val="24"/>
          <w:szCs w:val="24"/>
        </w:rPr>
        <w:t>обучающемуся</w:t>
      </w:r>
      <w:r w:rsidR="00AD70E7" w:rsidRPr="00BD4C27" w:rsidDel="00AD70E7">
        <w:rPr>
          <w:rFonts w:cs="Times New Roman"/>
          <w:sz w:val="24"/>
          <w:szCs w:val="24"/>
        </w:rPr>
        <w:t xml:space="preserve"> </w:t>
      </w:r>
      <w:r w:rsidRPr="00BD4C27">
        <w:rPr>
          <w:rFonts w:cs="Times New Roman"/>
          <w:sz w:val="24"/>
          <w:szCs w:val="24"/>
        </w:rPr>
        <w:t xml:space="preserve">с ЗПР в осознании социально приемлемого и одобряемого поведения, </w:t>
      </w:r>
      <w:r w:rsidR="001274C0" w:rsidRPr="00BD4C27">
        <w:rPr>
          <w:rFonts w:cs="Times New Roman"/>
          <w:sz w:val="24"/>
          <w:szCs w:val="24"/>
        </w:rPr>
        <w:t>а также необходимости</w:t>
      </w:r>
      <w:r w:rsidRPr="00BD4C27">
        <w:rPr>
          <w:rFonts w:cs="Times New Roman"/>
          <w:sz w:val="24"/>
          <w:szCs w:val="24"/>
        </w:rPr>
        <w:t xml:space="preserve"> избирательности </w:t>
      </w:r>
      <w:r w:rsidR="001274C0" w:rsidRPr="00BD4C27">
        <w:rPr>
          <w:rFonts w:cs="Times New Roman"/>
          <w:sz w:val="24"/>
          <w:szCs w:val="24"/>
        </w:rPr>
        <w:t>при</w:t>
      </w:r>
      <w:r w:rsidRPr="00BD4C27">
        <w:rPr>
          <w:rFonts w:cs="Times New Roman"/>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4058E029" w14:textId="77777777" w:rsidR="00A213BE" w:rsidRPr="00BD4C27" w:rsidRDefault="0005794C"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соответствии с Законом об образовании в Российской Федерации №273-ФЗ, в </w:t>
      </w:r>
      <w:r w:rsidR="00A213BE" w:rsidRPr="00BD4C27">
        <w:rPr>
          <w:rFonts w:eastAsia="Times New Roman" w:cs="Times New Roman"/>
          <w:sz w:val="24"/>
          <w:szCs w:val="24"/>
        </w:rPr>
        <w:t>Школе</w:t>
      </w:r>
      <w:r w:rsidRPr="00BD4C27">
        <w:rPr>
          <w:rFonts w:eastAsia="Times New Roman" w:cs="Times New Roman"/>
          <w:sz w:val="24"/>
          <w:szCs w:val="24"/>
        </w:rPr>
        <w:t xml:space="preserve"> </w:t>
      </w:r>
      <w:r w:rsidR="00A213BE" w:rsidRPr="00BD4C27">
        <w:rPr>
          <w:rFonts w:eastAsia="Times New Roman" w:cs="Times New Roman"/>
          <w:sz w:val="24"/>
          <w:szCs w:val="24"/>
        </w:rPr>
        <w:t>создаются</w:t>
      </w:r>
      <w:r w:rsidRPr="00BD4C27">
        <w:rPr>
          <w:rFonts w:eastAsia="Times New Roman" w:cs="Times New Roman"/>
          <w:sz w:val="24"/>
          <w:szCs w:val="24"/>
        </w:rPr>
        <w:t xml:space="preserve"> специальные образовательные условия, соответствующие особым образовательным потребностям обучающихся</w:t>
      </w:r>
      <w:r w:rsidR="0001667B" w:rsidRPr="00BD4C27">
        <w:rPr>
          <w:rFonts w:eastAsia="Times New Roman" w:cs="Times New Roman"/>
          <w:sz w:val="24"/>
          <w:szCs w:val="24"/>
        </w:rPr>
        <w:t xml:space="preserve"> с ОВЗ </w:t>
      </w:r>
      <w:r w:rsidRPr="00BD4C27">
        <w:rPr>
          <w:rFonts w:eastAsia="Times New Roman" w:cs="Times New Roman"/>
          <w:sz w:val="24"/>
          <w:szCs w:val="24"/>
        </w:rPr>
        <w:t xml:space="preserve">(ст. 79. П.3 Закона об образовании в Российской Федерации №273-ФЗ). </w:t>
      </w:r>
    </w:p>
    <w:p w14:paraId="1DB27BA3" w14:textId="1647A750" w:rsidR="0005794C" w:rsidRDefault="0005794C"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Совокупность специальных образовательных условий позволяет реализовать единую образовательную и социокультурную среду </w:t>
      </w:r>
      <w:r w:rsidR="00A213BE" w:rsidRPr="00BD4C27">
        <w:rPr>
          <w:rFonts w:eastAsia="Times New Roman" w:cs="Times New Roman"/>
          <w:sz w:val="24"/>
          <w:szCs w:val="24"/>
        </w:rPr>
        <w:t>Шкуолы</w:t>
      </w:r>
      <w:r w:rsidRPr="00BD4C27">
        <w:rPr>
          <w:rFonts w:eastAsia="Times New Roman" w:cs="Times New Roman"/>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w:t>
      </w:r>
      <w:r w:rsidR="00A213BE" w:rsidRPr="00BD4C27">
        <w:rPr>
          <w:rFonts w:eastAsia="Times New Roman" w:cs="Times New Roman"/>
          <w:sz w:val="24"/>
          <w:szCs w:val="24"/>
        </w:rPr>
        <w:t>Школе</w:t>
      </w:r>
      <w:r w:rsidRPr="00BD4C27">
        <w:rPr>
          <w:rFonts w:eastAsia="Times New Roman" w:cs="Times New Roman"/>
          <w:sz w:val="24"/>
          <w:szCs w:val="24"/>
        </w:rPr>
        <w:t xml:space="preserve"> должна соответствовать особым образовательным потребностям </w:t>
      </w:r>
      <w:r w:rsidR="005D64F9" w:rsidRPr="00BD4C27">
        <w:rPr>
          <w:rFonts w:eastAsia="Times New Roman" w:cs="Times New Roman"/>
          <w:sz w:val="24"/>
          <w:szCs w:val="24"/>
        </w:rPr>
        <w:t>обучающихся</w:t>
      </w:r>
      <w:r w:rsidRPr="00BD4C27">
        <w:rPr>
          <w:rFonts w:eastAsia="Times New Roman" w:cs="Times New Roman"/>
          <w:sz w:val="24"/>
          <w:szCs w:val="24"/>
        </w:rPr>
        <w:t xml:space="preserve"> с ЗПР</w:t>
      </w:r>
      <w:r w:rsidR="005D64F9" w:rsidRPr="00BD4C27">
        <w:rPr>
          <w:rFonts w:eastAsia="Times New Roman" w:cs="Times New Roman"/>
          <w:sz w:val="24"/>
          <w:szCs w:val="24"/>
        </w:rPr>
        <w:t xml:space="preserve"> подросткового возраста</w:t>
      </w:r>
      <w:r w:rsidRPr="00BD4C27">
        <w:rPr>
          <w:rFonts w:eastAsia="Times New Roman" w:cs="Times New Roman"/>
          <w:sz w:val="24"/>
          <w:szCs w:val="24"/>
        </w:rPr>
        <w:t xml:space="preserve"> и обеспечивать дифференцированный психолого-педагогический подход к образованию обучающихся.</w:t>
      </w:r>
    </w:p>
    <w:p w14:paraId="10B802B6" w14:textId="77777777" w:rsidR="004F4416" w:rsidRDefault="004F4416" w:rsidP="004F4416">
      <w:pPr>
        <w:pStyle w:val="3"/>
        <w:jc w:val="left"/>
        <w:rPr>
          <w:rFonts w:eastAsia="Times New Roman" w:cs="Times New Roman"/>
          <w:sz w:val="24"/>
          <w:lang w:eastAsia="ru-RU"/>
        </w:rPr>
      </w:pPr>
      <w:bookmarkStart w:id="8" w:name="_Toc143379640"/>
    </w:p>
    <w:p w14:paraId="5660DEF2" w14:textId="782DD101" w:rsidR="0057434F" w:rsidRPr="00BD4C27" w:rsidRDefault="00673F09" w:rsidP="004F4416">
      <w:pPr>
        <w:pStyle w:val="3"/>
        <w:jc w:val="left"/>
        <w:rPr>
          <w:rFonts w:cs="Times New Roman"/>
          <w:b/>
          <w:sz w:val="24"/>
        </w:rPr>
      </w:pPr>
      <w:r w:rsidRPr="00BD4C27">
        <w:rPr>
          <w:rFonts w:cs="Times New Roman"/>
          <w:b/>
          <w:sz w:val="24"/>
        </w:rPr>
        <w:t>1.2.</w:t>
      </w:r>
      <w:r w:rsidR="0057434F" w:rsidRPr="00BD4C27">
        <w:rPr>
          <w:rFonts w:cs="Times New Roman"/>
          <w:b/>
          <w:sz w:val="24"/>
        </w:rPr>
        <w:t xml:space="preserve"> П</w:t>
      </w:r>
      <w:r w:rsidR="00C7603E" w:rsidRPr="00BD4C27">
        <w:rPr>
          <w:rFonts w:cs="Times New Roman"/>
          <w:b/>
          <w:sz w:val="24"/>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9" w:name="_tyjcwt" w:colFirst="0" w:colLast="0"/>
      <w:bookmarkEnd w:id="8"/>
      <w:bookmarkEnd w:id="9"/>
    </w:p>
    <w:p w14:paraId="3E40B4EA" w14:textId="63A0F1F6" w:rsidR="0057434F" w:rsidRPr="00BD4C27" w:rsidRDefault="00673F09" w:rsidP="00C7603E">
      <w:pPr>
        <w:pStyle w:val="4"/>
        <w:rPr>
          <w:rFonts w:eastAsia="Times New Roman" w:cs="Times New Roman"/>
          <w:sz w:val="24"/>
          <w:szCs w:val="24"/>
        </w:rPr>
      </w:pPr>
      <w:r w:rsidRPr="00BD4C27">
        <w:rPr>
          <w:rFonts w:eastAsia="Times New Roman" w:cs="Times New Roman"/>
          <w:sz w:val="24"/>
          <w:szCs w:val="24"/>
        </w:rPr>
        <w:t>1.2.1</w:t>
      </w:r>
      <w:r w:rsidR="0057434F" w:rsidRPr="00BD4C27">
        <w:rPr>
          <w:rFonts w:eastAsia="Times New Roman" w:cs="Times New Roman"/>
          <w:sz w:val="24"/>
          <w:szCs w:val="24"/>
        </w:rPr>
        <w:t xml:space="preserve"> Общие положения</w:t>
      </w:r>
    </w:p>
    <w:p w14:paraId="53695284" w14:textId="620A4E1F" w:rsidR="0057434F" w:rsidRPr="00BD4C27" w:rsidRDefault="0057434F"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BD4C27">
        <w:rPr>
          <w:rFonts w:eastAsia="Times New Roman" w:cs="Times New Roman"/>
          <w:sz w:val="24"/>
          <w:szCs w:val="24"/>
        </w:rPr>
        <w:t xml:space="preserve">Они обеспечивают связь между требованиями ФГОС ООО, образовательным процессом и системой оценки результатов освоения </w:t>
      </w:r>
      <w:proofErr w:type="gramStart"/>
      <w:r w:rsidR="00CA24C1" w:rsidRPr="00BD4C27">
        <w:rPr>
          <w:rFonts w:eastAsia="Times New Roman" w:cs="Times New Roman"/>
          <w:sz w:val="24"/>
          <w:szCs w:val="24"/>
        </w:rPr>
        <w:t>АООП ООО</w:t>
      </w:r>
      <w:proofErr w:type="gramEnd"/>
      <w:r w:rsidR="00CA24C1" w:rsidRPr="00BD4C27">
        <w:rPr>
          <w:rFonts w:eastAsia="Times New Roman" w:cs="Times New Roman"/>
          <w:sz w:val="24"/>
          <w:szCs w:val="24"/>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BD4C27">
        <w:rPr>
          <w:rFonts w:eastAsia="Times New Roman" w:cs="Times New Roman"/>
          <w:sz w:val="24"/>
          <w:szCs w:val="24"/>
        </w:rPr>
        <w:t>ы</w:t>
      </w:r>
      <w:r w:rsidR="00CA24C1" w:rsidRPr="00BD4C27">
        <w:rPr>
          <w:rFonts w:eastAsia="Times New Roman" w:cs="Times New Roman"/>
          <w:sz w:val="24"/>
          <w:szCs w:val="24"/>
        </w:rPr>
        <w:t xml:space="preserve"> воспитания</w:t>
      </w:r>
      <w:r w:rsidR="004E2C8A" w:rsidRPr="00BD4C27">
        <w:rPr>
          <w:rFonts w:eastAsia="Times New Roman" w:cs="Times New Roman"/>
          <w:sz w:val="24"/>
          <w:szCs w:val="24"/>
        </w:rPr>
        <w:t>, программы формирования универсальных учебных действий</w:t>
      </w:r>
      <w:r w:rsidR="00CA24C1" w:rsidRPr="00BD4C27">
        <w:rPr>
          <w:rFonts w:eastAsia="Times New Roman" w:cs="Times New Roman"/>
          <w:sz w:val="24"/>
          <w:szCs w:val="24"/>
        </w:rPr>
        <w:t>, с одной стороны, и системы оценки результатов – с другой.</w:t>
      </w:r>
    </w:p>
    <w:p w14:paraId="505F8FEB" w14:textId="3E042225" w:rsidR="00546B35" w:rsidRPr="00BD4C27" w:rsidRDefault="00495376"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BD4C27">
        <w:rPr>
          <w:rFonts w:eastAsia="Times New Roman" w:cs="Times New Roman"/>
          <w:sz w:val="24"/>
          <w:szCs w:val="24"/>
        </w:rPr>
        <w:t xml:space="preserve"> </w:t>
      </w:r>
      <w:r w:rsidR="00CA24C1" w:rsidRPr="00BD4C27">
        <w:rPr>
          <w:rFonts w:eastAsia="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BD4C27" w:rsidRDefault="003B29EB"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Успешное выполнение эт</w:t>
      </w:r>
      <w:r w:rsidR="00495376" w:rsidRPr="00BD4C27">
        <w:rPr>
          <w:rFonts w:eastAsia="Times New Roman" w:cs="Times New Roman"/>
          <w:sz w:val="24"/>
          <w:szCs w:val="24"/>
        </w:rPr>
        <w:t>их</w:t>
      </w:r>
      <w:r w:rsidRPr="00BD4C27">
        <w:rPr>
          <w:rFonts w:eastAsia="Times New Roman" w:cs="Times New Roman"/>
          <w:sz w:val="24"/>
          <w:szCs w:val="24"/>
        </w:rPr>
        <w:t xml:space="preserve"> задач требует от обучающихся с </w:t>
      </w:r>
      <w:r w:rsidR="009D3E21" w:rsidRPr="00BD4C27">
        <w:rPr>
          <w:rFonts w:eastAsia="Times New Roman" w:cs="Times New Roman"/>
          <w:sz w:val="24"/>
          <w:szCs w:val="24"/>
        </w:rPr>
        <w:t xml:space="preserve">ЗПР </w:t>
      </w:r>
      <w:r w:rsidRPr="00BD4C27">
        <w:rPr>
          <w:rFonts w:eastAsia="Times New Roman" w:cs="Times New Roman"/>
          <w:sz w:val="24"/>
          <w:szCs w:val="24"/>
        </w:rPr>
        <w:t xml:space="preserve">овладения системой учебных действий (универсальных и специфических для каждого учебного предмета: </w:t>
      </w:r>
      <w:r w:rsidR="005E12DD" w:rsidRPr="00BD4C27">
        <w:rPr>
          <w:rFonts w:eastAsia="Times New Roman" w:cs="Times New Roman"/>
          <w:sz w:val="24"/>
          <w:szCs w:val="24"/>
        </w:rPr>
        <w:t xml:space="preserve">познавательных, </w:t>
      </w:r>
      <w:r w:rsidRPr="00BD4C27">
        <w:rPr>
          <w:rFonts w:eastAsia="Times New Roman" w:cs="Times New Roman"/>
          <w:sz w:val="24"/>
          <w:szCs w:val="24"/>
        </w:rPr>
        <w:t>коммуникативных</w:t>
      </w:r>
      <w:r w:rsidR="005E12DD" w:rsidRPr="00BD4C27">
        <w:rPr>
          <w:rFonts w:eastAsia="Times New Roman" w:cs="Times New Roman"/>
          <w:sz w:val="24"/>
          <w:szCs w:val="24"/>
        </w:rPr>
        <w:t>, регулятивных</w:t>
      </w:r>
      <w:r w:rsidRPr="00BD4C27">
        <w:rPr>
          <w:rFonts w:eastAsia="Times New Roman" w:cs="Times New Roman"/>
          <w:sz w:val="24"/>
          <w:szCs w:val="24"/>
        </w:rPr>
        <w:t xml:space="preserve">). </w:t>
      </w:r>
      <w:r w:rsidR="00EF3257" w:rsidRPr="00BD4C27">
        <w:rPr>
          <w:rFonts w:eastAsia="Times New Roman" w:cs="Times New Roman"/>
          <w:sz w:val="24"/>
          <w:szCs w:val="24"/>
        </w:rPr>
        <w:t>Вместе с тем,</w:t>
      </w:r>
      <w:r w:rsidR="00484FC2" w:rsidRPr="00BD4C27">
        <w:rPr>
          <w:rFonts w:eastAsia="Times New Roman" w:cs="Times New Roman"/>
          <w:sz w:val="24"/>
          <w:szCs w:val="24"/>
        </w:rPr>
        <w:t xml:space="preserve"> н</w:t>
      </w:r>
      <w:r w:rsidRPr="00BD4C27">
        <w:rPr>
          <w:rFonts w:eastAsia="Times New Roman" w:cs="Times New Roman"/>
          <w:sz w:val="24"/>
          <w:szCs w:val="24"/>
        </w:rPr>
        <w:t xml:space="preserve">еобходимо принимать во внимание особенности формирования </w:t>
      </w:r>
      <w:r w:rsidR="009D3E21" w:rsidRPr="00BD4C27">
        <w:rPr>
          <w:rFonts w:eastAsia="Times New Roman" w:cs="Times New Roman"/>
          <w:sz w:val="24"/>
          <w:szCs w:val="24"/>
        </w:rPr>
        <w:t xml:space="preserve">когнитивной и </w:t>
      </w:r>
      <w:r w:rsidR="00906908" w:rsidRPr="00BD4C27">
        <w:rPr>
          <w:rFonts w:eastAsia="Times New Roman" w:cs="Times New Roman"/>
          <w:sz w:val="24"/>
          <w:szCs w:val="24"/>
        </w:rPr>
        <w:t>регуляторной</w:t>
      </w:r>
      <w:r w:rsidRPr="00BD4C27">
        <w:rPr>
          <w:rFonts w:eastAsia="Times New Roman" w:cs="Times New Roman"/>
          <w:sz w:val="24"/>
          <w:szCs w:val="24"/>
        </w:rPr>
        <w:t xml:space="preserve"> сферы обучающихся с </w:t>
      </w:r>
      <w:r w:rsidR="009D3E21" w:rsidRPr="00BD4C27">
        <w:rPr>
          <w:rFonts w:eastAsia="Times New Roman" w:cs="Times New Roman"/>
          <w:sz w:val="24"/>
          <w:szCs w:val="24"/>
        </w:rPr>
        <w:t>ЗПР</w:t>
      </w:r>
      <w:r w:rsidR="00EF3257" w:rsidRPr="00BD4C27">
        <w:rPr>
          <w:rFonts w:eastAsia="Times New Roman" w:cs="Times New Roman"/>
          <w:sz w:val="24"/>
          <w:szCs w:val="24"/>
        </w:rPr>
        <w:t xml:space="preserve">, </w:t>
      </w:r>
      <w:r w:rsidR="00014D43" w:rsidRPr="00BD4C27">
        <w:rPr>
          <w:rFonts w:eastAsia="Times New Roman" w:cs="Times New Roman"/>
          <w:sz w:val="24"/>
          <w:szCs w:val="24"/>
        </w:rPr>
        <w:t>определяющих</w:t>
      </w:r>
      <w:r w:rsidR="00A30B21" w:rsidRPr="00BD4C27">
        <w:rPr>
          <w:rFonts w:eastAsia="Times New Roman" w:cs="Times New Roman"/>
          <w:sz w:val="24"/>
          <w:szCs w:val="24"/>
        </w:rPr>
        <w:t xml:space="preserve"> их</w:t>
      </w:r>
      <w:r w:rsidR="00255CFE" w:rsidRPr="00BD4C27">
        <w:rPr>
          <w:rFonts w:eastAsia="Times New Roman" w:cs="Times New Roman"/>
          <w:sz w:val="24"/>
          <w:szCs w:val="24"/>
        </w:rPr>
        <w:t xml:space="preserve"> особы</w:t>
      </w:r>
      <w:r w:rsidR="00A30B21" w:rsidRPr="00BD4C27">
        <w:rPr>
          <w:rFonts w:eastAsia="Times New Roman" w:cs="Times New Roman"/>
          <w:sz w:val="24"/>
          <w:szCs w:val="24"/>
        </w:rPr>
        <w:t>е</w:t>
      </w:r>
      <w:r w:rsidR="00255CFE" w:rsidRPr="00BD4C27">
        <w:rPr>
          <w:rFonts w:eastAsia="Times New Roman" w:cs="Times New Roman"/>
          <w:sz w:val="24"/>
          <w:szCs w:val="24"/>
        </w:rPr>
        <w:t xml:space="preserve"> образовательны</w:t>
      </w:r>
      <w:r w:rsidR="00A30B21" w:rsidRPr="00BD4C27">
        <w:rPr>
          <w:rFonts w:eastAsia="Times New Roman" w:cs="Times New Roman"/>
          <w:sz w:val="24"/>
          <w:szCs w:val="24"/>
        </w:rPr>
        <w:t>е</w:t>
      </w:r>
      <w:r w:rsidR="00255CFE" w:rsidRPr="00BD4C27">
        <w:rPr>
          <w:rFonts w:eastAsia="Times New Roman" w:cs="Times New Roman"/>
          <w:sz w:val="24"/>
          <w:szCs w:val="24"/>
        </w:rPr>
        <w:t xml:space="preserve"> потребност</w:t>
      </w:r>
      <w:r w:rsidR="00A30B21" w:rsidRPr="00BD4C27">
        <w:rPr>
          <w:rFonts w:eastAsia="Times New Roman" w:cs="Times New Roman"/>
          <w:sz w:val="24"/>
          <w:szCs w:val="24"/>
        </w:rPr>
        <w:t>и</w:t>
      </w:r>
      <w:r w:rsidR="00EF3257" w:rsidRPr="00BD4C27">
        <w:rPr>
          <w:rFonts w:eastAsia="Times New Roman" w:cs="Times New Roman"/>
          <w:sz w:val="24"/>
          <w:szCs w:val="24"/>
        </w:rPr>
        <w:t xml:space="preserve">. </w:t>
      </w:r>
    </w:p>
    <w:p w14:paraId="0A8F862C" w14:textId="0BF10E25" w:rsidR="0057434F" w:rsidRPr="00BD4C27" w:rsidRDefault="000738ED"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В этой связи итоговые достижения обучающихся</w:t>
      </w:r>
      <w:r w:rsidR="00484FC2" w:rsidRPr="00BD4C27">
        <w:rPr>
          <w:rFonts w:eastAsia="Times New Roman" w:cs="Times New Roman"/>
          <w:sz w:val="24"/>
          <w:szCs w:val="24"/>
        </w:rPr>
        <w:t xml:space="preserve"> с ЗПР</w:t>
      </w:r>
      <w:r w:rsidR="0057434F" w:rsidRPr="00BD4C27">
        <w:rPr>
          <w:rFonts w:eastAsia="Times New Roman" w:cs="Times New Roman"/>
          <w:sz w:val="24"/>
          <w:szCs w:val="24"/>
        </w:rPr>
        <w:t xml:space="preserve"> должны оцениваться как исходя из освоения академического компонента образования, так и с точки зрения </w:t>
      </w:r>
      <w:r w:rsidR="0075663C" w:rsidRPr="00BD4C27">
        <w:rPr>
          <w:rFonts w:eastAsia="Times New Roman" w:cs="Times New Roman"/>
          <w:sz w:val="24"/>
          <w:szCs w:val="24"/>
        </w:rPr>
        <w:t>социальной (</w:t>
      </w:r>
      <w:r w:rsidR="0057434F" w:rsidRPr="00BD4C27">
        <w:rPr>
          <w:rFonts w:eastAsia="Times New Roman" w:cs="Times New Roman"/>
          <w:sz w:val="24"/>
          <w:szCs w:val="24"/>
        </w:rPr>
        <w:t>жизненной</w:t>
      </w:r>
      <w:r w:rsidR="0075663C" w:rsidRPr="00BD4C27">
        <w:rPr>
          <w:rFonts w:eastAsia="Times New Roman" w:cs="Times New Roman"/>
          <w:sz w:val="24"/>
          <w:szCs w:val="24"/>
        </w:rPr>
        <w:t>)</w:t>
      </w:r>
      <w:r w:rsidR="0057434F" w:rsidRPr="00BD4C27">
        <w:rPr>
          <w:rFonts w:eastAsia="Times New Roman" w:cs="Times New Roman"/>
          <w:sz w:val="24"/>
          <w:szCs w:val="24"/>
        </w:rPr>
        <w:t xml:space="preserve"> компетенции </w:t>
      </w:r>
      <w:r w:rsidR="00AD70E7" w:rsidRPr="00BD4C27">
        <w:rPr>
          <w:rFonts w:eastAsia="Times New Roman" w:cs="Times New Roman"/>
          <w:bCs/>
          <w:sz w:val="24"/>
          <w:szCs w:val="24"/>
        </w:rPr>
        <w:t>обучающегося</w:t>
      </w:r>
      <w:r w:rsidR="0057434F" w:rsidRPr="00BD4C27">
        <w:rPr>
          <w:rFonts w:eastAsia="Times New Roman" w:cs="Times New Roman"/>
          <w:sz w:val="24"/>
          <w:szCs w:val="24"/>
        </w:rPr>
        <w:t>, при необходимости с использованием адаптированного</w:t>
      </w:r>
      <w:r w:rsidR="00284591" w:rsidRPr="00BD4C27">
        <w:rPr>
          <w:rFonts w:eastAsia="Times New Roman" w:cs="Times New Roman"/>
          <w:sz w:val="24"/>
          <w:szCs w:val="24"/>
        </w:rPr>
        <w:t>,</w:t>
      </w:r>
      <w:r w:rsidR="0057434F" w:rsidRPr="00BD4C27">
        <w:rPr>
          <w:rFonts w:eastAsia="Times New Roman" w:cs="Times New Roman"/>
          <w:sz w:val="24"/>
          <w:szCs w:val="24"/>
        </w:rPr>
        <w:t xml:space="preserve"> </w:t>
      </w:r>
      <w:r w:rsidR="00284591" w:rsidRPr="00BD4C27">
        <w:rPr>
          <w:rFonts w:eastAsia="Times New Roman" w:cs="Times New Roman"/>
          <w:sz w:val="24"/>
          <w:szCs w:val="24"/>
        </w:rPr>
        <w:t xml:space="preserve">в том числе специально сконструированного, педагогического </w:t>
      </w:r>
      <w:r w:rsidR="0057434F" w:rsidRPr="00BD4C27">
        <w:rPr>
          <w:rFonts w:eastAsia="Times New Roman" w:cs="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7C7035EF" w14:textId="5B8206AA" w:rsidR="0057434F" w:rsidRPr="00BD4C27" w:rsidRDefault="00673F09" w:rsidP="00A213BE">
      <w:pPr>
        <w:widowControl w:val="0"/>
        <w:pBdr>
          <w:top w:val="nil"/>
          <w:left w:val="nil"/>
          <w:bottom w:val="nil"/>
          <w:right w:val="nil"/>
          <w:between w:val="nil"/>
        </w:pBdr>
        <w:tabs>
          <w:tab w:val="left" w:pos="2025"/>
        </w:tabs>
        <w:spacing w:after="0" w:line="240" w:lineRule="auto"/>
        <w:ind w:firstLine="709"/>
        <w:jc w:val="both"/>
        <w:rPr>
          <w:rFonts w:eastAsia="Times New Roman" w:cs="Times New Roman"/>
          <w:b/>
          <w:sz w:val="24"/>
          <w:szCs w:val="24"/>
        </w:rPr>
      </w:pPr>
      <w:r w:rsidRPr="00BD4C27">
        <w:rPr>
          <w:rFonts w:eastAsia="Times New Roman" w:cs="Times New Roman"/>
          <w:b/>
          <w:sz w:val="24"/>
          <w:szCs w:val="24"/>
        </w:rPr>
        <w:t>1.2.2</w:t>
      </w:r>
      <w:r w:rsidR="0057434F" w:rsidRPr="00BD4C27">
        <w:rPr>
          <w:rFonts w:eastAsia="Times New Roman" w:cs="Times New Roman"/>
          <w:b/>
          <w:sz w:val="24"/>
          <w:szCs w:val="24"/>
        </w:rPr>
        <w:t xml:space="preserve"> Структура планируемых результатов</w:t>
      </w:r>
    </w:p>
    <w:p w14:paraId="77D21E50" w14:textId="1040F21B" w:rsidR="00AC1BA0" w:rsidRPr="00BD4C27" w:rsidRDefault="00A30B21"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ФГОС</w:t>
      </w:r>
      <w:r w:rsidR="00DB4649" w:rsidRPr="00BD4C27">
        <w:rPr>
          <w:rFonts w:eastAsia="Times New Roman" w:cs="Times New Roman"/>
          <w:sz w:val="24"/>
          <w:szCs w:val="24"/>
        </w:rPr>
        <w:t xml:space="preserve"> ООО </w:t>
      </w:r>
      <w:r w:rsidR="00FF1ABF" w:rsidRPr="00BD4C27">
        <w:rPr>
          <w:rFonts w:eastAsia="Times New Roman" w:cs="Times New Roman"/>
          <w:sz w:val="24"/>
          <w:szCs w:val="24"/>
        </w:rPr>
        <w:t>у</w:t>
      </w:r>
      <w:r w:rsidRPr="00BD4C27">
        <w:rPr>
          <w:rFonts w:eastAsia="Times New Roman" w:cs="Times New Roman"/>
          <w:sz w:val="24"/>
          <w:szCs w:val="24"/>
        </w:rPr>
        <w:t xml:space="preserve">станавливает требования </w:t>
      </w:r>
      <w:r w:rsidR="00FF1ABF" w:rsidRPr="00BD4C27">
        <w:rPr>
          <w:rFonts w:eastAsia="Times New Roman" w:cs="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BD4C27" w:rsidRDefault="00AC1BA0" w:rsidP="000A79E2">
      <w:pPr>
        <w:spacing w:after="0" w:line="240" w:lineRule="auto"/>
        <w:ind w:firstLine="709"/>
        <w:jc w:val="both"/>
        <w:rPr>
          <w:rFonts w:eastAsia="Times New Roman" w:cs="Times New Roman"/>
          <w:sz w:val="24"/>
          <w:szCs w:val="24"/>
        </w:rPr>
      </w:pPr>
      <w:r w:rsidRPr="00BD4C27">
        <w:rPr>
          <w:rFonts w:eastAsia="Times New Roman" w:cs="Times New Roman"/>
          <w:b/>
          <w:bCs/>
          <w:iCs/>
          <w:sz w:val="24"/>
          <w:szCs w:val="24"/>
        </w:rPr>
        <w:t>Личностные результаты</w:t>
      </w:r>
      <w:r w:rsidRPr="00BD4C27">
        <w:rPr>
          <w:rFonts w:eastAsia="Times New Roman" w:cs="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BD4C27" w:rsidRDefault="0090690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гражданско-</w:t>
      </w:r>
      <w:r w:rsidR="00AC1BA0" w:rsidRPr="00BD4C27">
        <w:rPr>
          <w:rFonts w:cs="Times New Roman"/>
          <w:sz w:val="24"/>
          <w:szCs w:val="24"/>
        </w:rPr>
        <w:t>патриотического воспитания;</w:t>
      </w:r>
    </w:p>
    <w:p w14:paraId="15128A06" w14:textId="77777777" w:rsidR="00AC1BA0" w:rsidRPr="00BD4C27" w:rsidRDefault="00AC1BA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духовно-нравственного воспитания;</w:t>
      </w:r>
    </w:p>
    <w:p w14:paraId="0345CDB8" w14:textId="77777777" w:rsidR="00AC1BA0" w:rsidRPr="00BD4C27" w:rsidRDefault="00AC1BA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эстетического воспитания;</w:t>
      </w:r>
    </w:p>
    <w:p w14:paraId="27F1AE8A" w14:textId="77777777" w:rsidR="00AC1BA0" w:rsidRPr="00BD4C27" w:rsidRDefault="00AC1BA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осознания ценности научного познания;</w:t>
      </w:r>
    </w:p>
    <w:p w14:paraId="7DC19B6E" w14:textId="77777777" w:rsidR="00AC1BA0" w:rsidRPr="00BD4C27" w:rsidRDefault="00AC1BA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физического воспитания, формирования культуры здоровья и эмоционального благополучия;</w:t>
      </w:r>
    </w:p>
    <w:p w14:paraId="0774BDC1" w14:textId="77777777" w:rsidR="00AC1BA0" w:rsidRPr="00BD4C27" w:rsidRDefault="00AC1BA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трудового воспитания;</w:t>
      </w:r>
    </w:p>
    <w:p w14:paraId="24A05315" w14:textId="77777777" w:rsidR="00AC1BA0" w:rsidRPr="00BD4C27" w:rsidRDefault="00AC1BA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BD4C27" w:rsidRDefault="00E97CD4" w:rsidP="00E97CD4">
      <w:pPr>
        <w:spacing w:after="0" w:line="240" w:lineRule="auto"/>
        <w:ind w:firstLine="709"/>
        <w:jc w:val="both"/>
        <w:rPr>
          <w:rFonts w:cs="Times New Roman"/>
          <w:sz w:val="24"/>
          <w:szCs w:val="24"/>
        </w:rPr>
      </w:pPr>
      <w:r w:rsidRPr="00BD4C27">
        <w:rPr>
          <w:rFonts w:cs="Times New Roman"/>
          <w:sz w:val="24"/>
          <w:szCs w:val="24"/>
        </w:rPr>
        <w:t xml:space="preserve">Личностные </w:t>
      </w:r>
      <w:r w:rsidR="00C17E49" w:rsidRPr="00BD4C27">
        <w:rPr>
          <w:rFonts w:cs="Times New Roman"/>
          <w:sz w:val="24"/>
          <w:szCs w:val="24"/>
        </w:rPr>
        <w:t>результаты</w:t>
      </w:r>
      <w:r w:rsidRPr="00BD4C27">
        <w:rPr>
          <w:rFonts w:cs="Times New Roman"/>
          <w:sz w:val="24"/>
          <w:szCs w:val="24"/>
        </w:rPr>
        <w:t xml:space="preserve"> обеспечивают ценностно-смысловую ориентацию обучающихся</w:t>
      </w:r>
      <w:r w:rsidR="00C17E49" w:rsidRPr="00BD4C27">
        <w:rPr>
          <w:rFonts w:cs="Times New Roman"/>
          <w:sz w:val="24"/>
          <w:szCs w:val="24"/>
        </w:rPr>
        <w:t xml:space="preserve"> </w:t>
      </w:r>
      <w:r w:rsidRPr="00BD4C27">
        <w:rPr>
          <w:rFonts w:cs="Times New Roman"/>
          <w:sz w:val="24"/>
          <w:szCs w:val="24"/>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BD4C27" w:rsidRDefault="007031AC" w:rsidP="00E97CD4">
      <w:pPr>
        <w:spacing w:after="0" w:line="240" w:lineRule="auto"/>
        <w:ind w:firstLine="709"/>
        <w:jc w:val="both"/>
        <w:rPr>
          <w:rFonts w:cs="Times New Roman"/>
          <w:sz w:val="24"/>
          <w:szCs w:val="24"/>
        </w:rPr>
      </w:pPr>
      <w:r w:rsidRPr="00BD4C27">
        <w:rPr>
          <w:rFonts w:cs="Times New Roman"/>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BD4C27">
        <w:rPr>
          <w:rFonts w:cs="Times New Roman"/>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BD4C27" w:rsidRDefault="00232A7D" w:rsidP="000A79E2">
      <w:pPr>
        <w:spacing w:after="0" w:line="240" w:lineRule="auto"/>
        <w:ind w:firstLine="709"/>
        <w:jc w:val="both"/>
        <w:rPr>
          <w:rFonts w:cs="Times New Roman"/>
          <w:sz w:val="24"/>
          <w:szCs w:val="24"/>
        </w:rPr>
      </w:pPr>
      <w:r w:rsidRPr="00BD4C27">
        <w:rPr>
          <w:rFonts w:cs="Times New Roman"/>
          <w:sz w:val="24"/>
          <w:szCs w:val="24"/>
        </w:rPr>
        <w:t>Д</w:t>
      </w:r>
      <w:r w:rsidR="00CA7D2F" w:rsidRPr="00BD4C27">
        <w:rPr>
          <w:rFonts w:cs="Times New Roman"/>
          <w:sz w:val="24"/>
          <w:szCs w:val="24"/>
        </w:rPr>
        <w:t>елается акцент на деятельностные аспекты достижения об</w:t>
      </w:r>
      <w:r w:rsidR="0068578C" w:rsidRPr="00BD4C27">
        <w:rPr>
          <w:rFonts w:cs="Times New Roman"/>
          <w:sz w:val="24"/>
          <w:szCs w:val="24"/>
        </w:rPr>
        <w:t>у</w:t>
      </w:r>
      <w:r w:rsidR="00CA7D2F" w:rsidRPr="00BD4C27">
        <w:rPr>
          <w:rFonts w:cs="Times New Roman"/>
          <w:sz w:val="24"/>
          <w:szCs w:val="24"/>
        </w:rPr>
        <w:t>чающимися личностных результатов на уровне ключевых понятий</w:t>
      </w:r>
      <w:r w:rsidR="0068578C" w:rsidRPr="00BD4C27">
        <w:rPr>
          <w:rFonts w:cs="Times New Roman"/>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BD4C27">
        <w:rPr>
          <w:rFonts w:cs="Times New Roman"/>
          <w:sz w:val="24"/>
          <w:szCs w:val="24"/>
        </w:rPr>
        <w:t xml:space="preserve"> и т.д.</w:t>
      </w:r>
    </w:p>
    <w:p w14:paraId="35A0086C" w14:textId="2FA7B045" w:rsidR="00AC1BA0" w:rsidRPr="00BD4C27" w:rsidRDefault="00AC1BA0" w:rsidP="000A79E2">
      <w:pPr>
        <w:spacing w:after="0" w:line="240" w:lineRule="auto"/>
        <w:ind w:firstLine="709"/>
        <w:jc w:val="both"/>
        <w:rPr>
          <w:rFonts w:cs="Times New Roman"/>
          <w:sz w:val="24"/>
          <w:szCs w:val="24"/>
        </w:rPr>
      </w:pPr>
      <w:r w:rsidRPr="00BD4C27">
        <w:rPr>
          <w:rFonts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51A95D9" w:rsidR="00D05F8E" w:rsidRPr="00BD4C27" w:rsidRDefault="00D05F8E" w:rsidP="000A79E2">
      <w:pPr>
        <w:spacing w:after="0" w:line="240" w:lineRule="auto"/>
        <w:ind w:firstLine="709"/>
        <w:jc w:val="both"/>
        <w:rPr>
          <w:rFonts w:eastAsia="Times New Roman" w:cs="Times New Roman"/>
          <w:sz w:val="24"/>
          <w:szCs w:val="24"/>
        </w:rPr>
      </w:pPr>
      <w:r w:rsidRPr="00BD4C27">
        <w:rPr>
          <w:rFonts w:eastAsia="Times New Roman" w:cs="Times New Roman"/>
          <w:b/>
          <w:bCs/>
          <w:iCs/>
          <w:sz w:val="24"/>
          <w:szCs w:val="24"/>
        </w:rPr>
        <w:lastRenderedPageBreak/>
        <w:t>Метапредметные результаты</w:t>
      </w:r>
      <w:r w:rsidRPr="00BD4C27">
        <w:rPr>
          <w:rFonts w:eastAsia="Times New Roman" w:cs="Times New Roman"/>
          <w:sz w:val="24"/>
          <w:szCs w:val="24"/>
        </w:rPr>
        <w:t xml:space="preserve"> освоения </w:t>
      </w:r>
      <w:r w:rsidR="00A213BE" w:rsidRPr="00BD4C27">
        <w:rPr>
          <w:rFonts w:eastAsia="Times New Roman" w:cs="Times New Roman"/>
          <w:sz w:val="24"/>
          <w:szCs w:val="24"/>
        </w:rPr>
        <w:t>АООП ООО</w:t>
      </w:r>
      <w:r w:rsidRPr="00BD4C27">
        <w:rPr>
          <w:rFonts w:eastAsia="Times New Roman" w:cs="Times New Roman"/>
          <w:sz w:val="24"/>
          <w:szCs w:val="24"/>
        </w:rPr>
        <w:t xml:space="preserve">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BD4C27" w:rsidRDefault="00D05F8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BD4C27" w:rsidRDefault="00D05F8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способность их использования в учебной, познавательной и социальной практике;</w:t>
      </w:r>
    </w:p>
    <w:p w14:paraId="409CA3C6" w14:textId="0377DD87" w:rsidR="00D05F8E" w:rsidRPr="00BD4C27" w:rsidRDefault="00684CA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готовность к </w:t>
      </w:r>
      <w:r w:rsidR="00D05F8E" w:rsidRPr="00BD4C27">
        <w:rPr>
          <w:rFonts w:cs="Times New Roman"/>
          <w:sz w:val="24"/>
          <w:szCs w:val="24"/>
        </w:rPr>
        <w:t>самостоятельно</w:t>
      </w:r>
      <w:r w:rsidRPr="00BD4C27">
        <w:rPr>
          <w:rFonts w:cs="Times New Roman"/>
          <w:sz w:val="24"/>
          <w:szCs w:val="24"/>
        </w:rPr>
        <w:t>му планированию</w:t>
      </w:r>
      <w:r w:rsidR="00D05F8E" w:rsidRPr="00BD4C27">
        <w:rPr>
          <w:rFonts w:cs="Times New Roman"/>
          <w:sz w:val="24"/>
          <w:szCs w:val="24"/>
        </w:rPr>
        <w:t xml:space="preserve"> и осуществлени</w:t>
      </w:r>
      <w:r w:rsidRPr="00BD4C27">
        <w:rPr>
          <w:rFonts w:cs="Times New Roman"/>
          <w:sz w:val="24"/>
          <w:szCs w:val="24"/>
        </w:rPr>
        <w:t>ю</w:t>
      </w:r>
      <w:r w:rsidR="00D05F8E" w:rsidRPr="00BD4C27">
        <w:rPr>
          <w:rFonts w:cs="Times New Roman"/>
          <w:sz w:val="24"/>
          <w:szCs w:val="24"/>
        </w:rPr>
        <w:t xml:space="preserve"> учебной деятельности и организации учебного сотрудничес</w:t>
      </w:r>
      <w:r w:rsidR="00CA7479" w:rsidRPr="00BD4C27">
        <w:rPr>
          <w:rFonts w:cs="Times New Roman"/>
          <w:sz w:val="24"/>
          <w:szCs w:val="24"/>
        </w:rPr>
        <w:t>тва с педагогами и сверстниками;</w:t>
      </w:r>
    </w:p>
    <w:p w14:paraId="5AF1A5F0" w14:textId="1731AF5B" w:rsidR="00CA7479" w:rsidRPr="00BD4C27" w:rsidRDefault="00CA7479" w:rsidP="004E6412">
      <w:pPr>
        <w:pStyle w:val="a4"/>
        <w:numPr>
          <w:ilvl w:val="0"/>
          <w:numId w:val="11"/>
        </w:numPr>
        <w:tabs>
          <w:tab w:val="left" w:pos="993"/>
        </w:tabs>
        <w:spacing w:after="0" w:line="240" w:lineRule="auto"/>
        <w:ind w:left="709" w:hanging="283"/>
        <w:jc w:val="both"/>
        <w:rPr>
          <w:rFonts w:eastAsia="Times New Roman" w:cs="Times New Roman"/>
          <w:sz w:val="24"/>
          <w:szCs w:val="24"/>
        </w:rPr>
      </w:pPr>
      <w:r w:rsidRPr="00BD4C27">
        <w:rPr>
          <w:rFonts w:cs="Times New Roman"/>
          <w:sz w:val="24"/>
          <w:szCs w:val="24"/>
        </w:rPr>
        <w:t>овладение навыками работы с информацией (восприятие и создание информационных текстов</w:t>
      </w:r>
      <w:r w:rsidR="00EE26E5" w:rsidRPr="00BD4C27">
        <w:rPr>
          <w:rFonts w:cs="Times New Roman"/>
          <w:sz w:val="24"/>
          <w:szCs w:val="24"/>
        </w:rPr>
        <w:t xml:space="preserve"> с учетом назначения информации и ее</w:t>
      </w:r>
      <w:r w:rsidR="00EE26E5" w:rsidRPr="00BD4C27">
        <w:rPr>
          <w:rFonts w:eastAsia="Times New Roman" w:cs="Times New Roman"/>
          <w:sz w:val="24"/>
          <w:szCs w:val="24"/>
        </w:rPr>
        <w:t xml:space="preserve"> целевой аудитории.</w:t>
      </w:r>
    </w:p>
    <w:p w14:paraId="33D89750" w14:textId="115516F9" w:rsidR="00EE26E5" w:rsidRPr="00BD4C27" w:rsidRDefault="00EE26E5"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Метапредметные результаты, в соответствии с ФГОС ООО, сформированы по трем направлениям:</w:t>
      </w:r>
    </w:p>
    <w:p w14:paraId="787A928D" w14:textId="244578CD" w:rsidR="00EE26E5" w:rsidRPr="00BD4C27" w:rsidRDefault="00EE26E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универсальные учебные познавательные действия;</w:t>
      </w:r>
    </w:p>
    <w:p w14:paraId="7E638A31" w14:textId="7376CA3D" w:rsidR="00EE26E5" w:rsidRPr="00BD4C27" w:rsidRDefault="00EE26E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универсальные учебные коммуникативные действия;</w:t>
      </w:r>
    </w:p>
    <w:p w14:paraId="4BB97189" w14:textId="08E6095A" w:rsidR="00EE26E5" w:rsidRPr="00BD4C27" w:rsidRDefault="00EE26E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универсальные учебные </w:t>
      </w:r>
      <w:r w:rsidR="00C65BA8" w:rsidRPr="00BD4C27">
        <w:rPr>
          <w:rFonts w:cs="Times New Roman"/>
          <w:sz w:val="24"/>
          <w:szCs w:val="24"/>
        </w:rPr>
        <w:t>регулятивные</w:t>
      </w:r>
      <w:r w:rsidRPr="00BD4C27">
        <w:rPr>
          <w:rFonts w:cs="Times New Roman"/>
          <w:sz w:val="24"/>
          <w:szCs w:val="24"/>
        </w:rPr>
        <w:t xml:space="preserve"> действия</w:t>
      </w:r>
      <w:r w:rsidR="00C65BA8" w:rsidRPr="00BD4C27">
        <w:rPr>
          <w:rFonts w:cs="Times New Roman"/>
          <w:sz w:val="24"/>
          <w:szCs w:val="24"/>
        </w:rPr>
        <w:t>.</w:t>
      </w:r>
    </w:p>
    <w:p w14:paraId="5443C47C" w14:textId="7AF83BD9" w:rsidR="00D05F8E" w:rsidRPr="00BD4C27" w:rsidRDefault="00D05F8E"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В метапредметных результатах, б</w:t>
      </w:r>
      <w:r w:rsidR="006F6CED" w:rsidRPr="00BD4C27">
        <w:rPr>
          <w:rFonts w:eastAsia="Times New Roman" w:cs="Times New Roman"/>
          <w:sz w:val="24"/>
          <w:szCs w:val="24"/>
        </w:rPr>
        <w:t>азирующихся на сформированности</w:t>
      </w:r>
      <w:r w:rsidRPr="00BD4C27">
        <w:rPr>
          <w:rFonts w:eastAsia="Times New Roman" w:cs="Times New Roman"/>
          <w:sz w:val="24"/>
          <w:szCs w:val="24"/>
        </w:rPr>
        <w:t xml:space="preserve"> </w:t>
      </w:r>
      <w:r w:rsidRPr="00BD4C27">
        <w:rPr>
          <w:rFonts w:eastAsia="Times New Roman" w:cs="Times New Roman"/>
          <w:b/>
          <w:i/>
          <w:sz w:val="24"/>
          <w:szCs w:val="24"/>
        </w:rPr>
        <w:t>универсальных</w:t>
      </w:r>
      <w:r w:rsidR="0081424E" w:rsidRPr="00BD4C27">
        <w:rPr>
          <w:rFonts w:eastAsia="Times New Roman" w:cs="Times New Roman"/>
          <w:b/>
          <w:i/>
          <w:sz w:val="24"/>
          <w:szCs w:val="24"/>
        </w:rPr>
        <w:t xml:space="preserve"> учебных</w:t>
      </w:r>
      <w:r w:rsidRPr="00BD4C27">
        <w:rPr>
          <w:rFonts w:eastAsia="Times New Roman" w:cs="Times New Roman"/>
          <w:b/>
          <w:i/>
          <w:sz w:val="24"/>
          <w:szCs w:val="24"/>
        </w:rPr>
        <w:t xml:space="preserve"> познавательных действий</w:t>
      </w:r>
      <w:r w:rsidRPr="00BD4C27">
        <w:rPr>
          <w:rFonts w:eastAsia="Times New Roman" w:cs="Times New Roman"/>
          <w:sz w:val="24"/>
          <w:szCs w:val="24"/>
        </w:rPr>
        <w:t>, выделяются:</w:t>
      </w:r>
    </w:p>
    <w:p w14:paraId="46D5B5EB" w14:textId="6BB69B29" w:rsidR="00D05F8E"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б</w:t>
      </w:r>
      <w:r w:rsidR="00D05F8E" w:rsidRPr="00BD4C27">
        <w:rPr>
          <w:rFonts w:cs="Times New Roman"/>
          <w:sz w:val="24"/>
          <w:szCs w:val="24"/>
        </w:rPr>
        <w:t>азовые логические действия</w:t>
      </w:r>
      <w:r w:rsidR="00CA288B" w:rsidRPr="00BD4C27">
        <w:rPr>
          <w:rFonts w:cs="Times New Roman"/>
          <w:sz w:val="24"/>
          <w:szCs w:val="24"/>
        </w:rPr>
        <w:t>;</w:t>
      </w:r>
    </w:p>
    <w:p w14:paraId="0FB0CF4B" w14:textId="4C49C32E" w:rsidR="00D05F8E"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б</w:t>
      </w:r>
      <w:r w:rsidR="00D05F8E" w:rsidRPr="00BD4C27">
        <w:rPr>
          <w:rFonts w:cs="Times New Roman"/>
          <w:sz w:val="24"/>
          <w:szCs w:val="24"/>
        </w:rPr>
        <w:t>аз</w:t>
      </w:r>
      <w:r w:rsidR="00CA288B" w:rsidRPr="00BD4C27">
        <w:rPr>
          <w:rFonts w:cs="Times New Roman"/>
          <w:sz w:val="24"/>
          <w:szCs w:val="24"/>
        </w:rPr>
        <w:t>овые исследовательские действия;</w:t>
      </w:r>
    </w:p>
    <w:p w14:paraId="0D0D1856" w14:textId="3A908F4C" w:rsidR="00D05F8E"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w:t>
      </w:r>
      <w:r w:rsidR="00D05F8E" w:rsidRPr="00BD4C27">
        <w:rPr>
          <w:rFonts w:cs="Times New Roman"/>
          <w:sz w:val="24"/>
          <w:szCs w:val="24"/>
        </w:rPr>
        <w:t>абота с информацией</w:t>
      </w:r>
      <w:r w:rsidR="00CA288B" w:rsidRPr="00BD4C27">
        <w:rPr>
          <w:rFonts w:cs="Times New Roman"/>
          <w:sz w:val="24"/>
          <w:szCs w:val="24"/>
        </w:rPr>
        <w:t>.</w:t>
      </w:r>
    </w:p>
    <w:p w14:paraId="4A6B5589" w14:textId="52B70EC1" w:rsidR="00D05F8E" w:rsidRPr="00BD4C27" w:rsidRDefault="00D05F8E" w:rsidP="000A79E2">
      <w:pPr>
        <w:autoSpaceDE w:val="0"/>
        <w:autoSpaceDN w:val="0"/>
        <w:adjustRightInd w:val="0"/>
        <w:spacing w:after="0" w:line="240" w:lineRule="auto"/>
        <w:ind w:firstLine="709"/>
        <w:jc w:val="both"/>
        <w:rPr>
          <w:rFonts w:cs="Times New Roman"/>
          <w:sz w:val="24"/>
          <w:szCs w:val="24"/>
        </w:rPr>
      </w:pPr>
      <w:r w:rsidRPr="00BD4C27">
        <w:rPr>
          <w:rFonts w:cs="Times New Roman"/>
          <w:sz w:val="24"/>
          <w:szCs w:val="24"/>
        </w:rPr>
        <w:t xml:space="preserve">Овладение системой универсальных </w:t>
      </w:r>
      <w:r w:rsidR="0081424E" w:rsidRPr="00BD4C27">
        <w:rPr>
          <w:rFonts w:cs="Times New Roman"/>
          <w:sz w:val="24"/>
          <w:szCs w:val="24"/>
        </w:rPr>
        <w:t xml:space="preserve">учебных </w:t>
      </w:r>
      <w:r w:rsidRPr="00BD4C27">
        <w:rPr>
          <w:rFonts w:cs="Times New Roman"/>
          <w:sz w:val="24"/>
          <w:szCs w:val="24"/>
        </w:rPr>
        <w:t xml:space="preserve">познавательных действий обеспечивает сформированность </w:t>
      </w:r>
      <w:proofErr w:type="gramStart"/>
      <w:r w:rsidRPr="00BD4C27">
        <w:rPr>
          <w:rFonts w:cs="Times New Roman"/>
          <w:sz w:val="24"/>
          <w:szCs w:val="24"/>
        </w:rPr>
        <w:t>когнитивных навыков</w:t>
      </w:r>
      <w:proofErr w:type="gramEnd"/>
      <w:r w:rsidRPr="00BD4C27">
        <w:rPr>
          <w:rFonts w:cs="Times New Roman"/>
          <w:sz w:val="24"/>
          <w:szCs w:val="24"/>
        </w:rPr>
        <w:t xml:space="preserve"> обучающихся</w:t>
      </w:r>
      <w:r w:rsidR="0081424E" w:rsidRPr="00BD4C27">
        <w:rPr>
          <w:rFonts w:cs="Times New Roman"/>
          <w:sz w:val="24"/>
          <w:szCs w:val="24"/>
        </w:rPr>
        <w:t xml:space="preserve"> с ЗПР</w:t>
      </w:r>
      <w:r w:rsidRPr="00BD4C27">
        <w:rPr>
          <w:rFonts w:cs="Times New Roman"/>
          <w:sz w:val="24"/>
          <w:szCs w:val="24"/>
        </w:rPr>
        <w:t>.</w:t>
      </w:r>
    </w:p>
    <w:p w14:paraId="12BD4EC0" w14:textId="08922EE1" w:rsidR="00D05F8E" w:rsidRPr="00BD4C27" w:rsidRDefault="00D05F8E"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метапредметных результатах, базирующихся на сформированности </w:t>
      </w:r>
      <w:r w:rsidRPr="00BD4C27">
        <w:rPr>
          <w:rFonts w:eastAsia="Times New Roman" w:cs="Times New Roman"/>
          <w:b/>
          <w:i/>
          <w:sz w:val="24"/>
          <w:szCs w:val="24"/>
        </w:rPr>
        <w:t xml:space="preserve">универсальных </w:t>
      </w:r>
      <w:r w:rsidR="00940FD8" w:rsidRPr="00BD4C27">
        <w:rPr>
          <w:rFonts w:eastAsia="Times New Roman" w:cs="Times New Roman"/>
          <w:b/>
          <w:i/>
          <w:sz w:val="24"/>
          <w:szCs w:val="24"/>
        </w:rPr>
        <w:t xml:space="preserve">учебных </w:t>
      </w:r>
      <w:r w:rsidRPr="00BD4C27">
        <w:rPr>
          <w:rFonts w:eastAsia="Times New Roman" w:cs="Times New Roman"/>
          <w:b/>
          <w:i/>
          <w:sz w:val="24"/>
          <w:szCs w:val="24"/>
        </w:rPr>
        <w:t>коммуникативных действий</w:t>
      </w:r>
      <w:r w:rsidRPr="00BD4C27">
        <w:rPr>
          <w:rFonts w:eastAsia="Times New Roman" w:cs="Times New Roman"/>
          <w:sz w:val="24"/>
          <w:szCs w:val="24"/>
        </w:rPr>
        <w:t>, выделяются:</w:t>
      </w:r>
    </w:p>
    <w:p w14:paraId="0382D766" w14:textId="250F2930" w:rsidR="00D05F8E"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w:t>
      </w:r>
      <w:r w:rsidR="00CA288B" w:rsidRPr="00BD4C27">
        <w:rPr>
          <w:rFonts w:cs="Times New Roman"/>
          <w:sz w:val="24"/>
          <w:szCs w:val="24"/>
        </w:rPr>
        <w:t>бщение;</w:t>
      </w:r>
    </w:p>
    <w:p w14:paraId="4D8E07A5" w14:textId="47343EC2" w:rsidR="00D05F8E"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D05F8E" w:rsidRPr="00BD4C27">
        <w:rPr>
          <w:rFonts w:cs="Times New Roman"/>
          <w:sz w:val="24"/>
          <w:szCs w:val="24"/>
        </w:rPr>
        <w:t>овместна</w:t>
      </w:r>
      <w:r w:rsidR="00CA288B" w:rsidRPr="00BD4C27">
        <w:rPr>
          <w:rFonts w:cs="Times New Roman"/>
          <w:sz w:val="24"/>
          <w:szCs w:val="24"/>
        </w:rPr>
        <w:t>я деятельность (сотрудничество).</w:t>
      </w:r>
    </w:p>
    <w:p w14:paraId="5CC8297E" w14:textId="3FD18332" w:rsidR="00D05F8E" w:rsidRPr="00BD4C27" w:rsidRDefault="00D05F8E" w:rsidP="000A79E2">
      <w:pPr>
        <w:autoSpaceDE w:val="0"/>
        <w:autoSpaceDN w:val="0"/>
        <w:adjustRightInd w:val="0"/>
        <w:spacing w:after="0" w:line="240" w:lineRule="auto"/>
        <w:ind w:firstLine="709"/>
        <w:jc w:val="both"/>
        <w:rPr>
          <w:rFonts w:cs="Times New Roman"/>
          <w:sz w:val="24"/>
          <w:szCs w:val="24"/>
        </w:rPr>
      </w:pPr>
      <w:r w:rsidRPr="00BD4C27">
        <w:rPr>
          <w:rFonts w:cs="Times New Roman"/>
          <w:sz w:val="24"/>
          <w:szCs w:val="24"/>
        </w:rPr>
        <w:t>Овладение системой универсальных</w:t>
      </w:r>
      <w:r w:rsidR="00940FD8" w:rsidRPr="00BD4C27">
        <w:rPr>
          <w:rFonts w:cs="Times New Roman"/>
          <w:sz w:val="24"/>
          <w:szCs w:val="24"/>
        </w:rPr>
        <w:t xml:space="preserve"> учебных</w:t>
      </w:r>
      <w:r w:rsidRPr="00BD4C27">
        <w:rPr>
          <w:rFonts w:cs="Times New Roman"/>
          <w:sz w:val="24"/>
          <w:szCs w:val="24"/>
        </w:rPr>
        <w:t xml:space="preserve"> коммуникативных действий обеспечивает сформированность </w:t>
      </w:r>
      <w:r w:rsidR="00F469A1" w:rsidRPr="00BD4C27">
        <w:rPr>
          <w:rFonts w:cs="Times New Roman"/>
          <w:sz w:val="24"/>
          <w:szCs w:val="24"/>
        </w:rPr>
        <w:t xml:space="preserve">у обучающихся с ЗПР </w:t>
      </w:r>
      <w:r w:rsidRPr="00BD4C27">
        <w:rPr>
          <w:rFonts w:cs="Times New Roman"/>
          <w:sz w:val="24"/>
          <w:szCs w:val="24"/>
        </w:rPr>
        <w:t>социальных навыков</w:t>
      </w:r>
      <w:r w:rsidR="007F17A6" w:rsidRPr="00BD4C27">
        <w:rPr>
          <w:rFonts w:cs="Times New Roman"/>
          <w:sz w:val="24"/>
          <w:szCs w:val="24"/>
        </w:rPr>
        <w:t>.</w:t>
      </w:r>
    </w:p>
    <w:p w14:paraId="05ECBDD7" w14:textId="1C3BFEAF" w:rsidR="00D05F8E" w:rsidRPr="00BD4C27" w:rsidRDefault="00D05F8E"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метапредметных результатах, базирующихся на сформированности </w:t>
      </w:r>
      <w:r w:rsidRPr="00BD4C27">
        <w:rPr>
          <w:rFonts w:eastAsia="Times New Roman" w:cs="Times New Roman"/>
          <w:b/>
          <w:i/>
          <w:sz w:val="24"/>
          <w:szCs w:val="24"/>
        </w:rPr>
        <w:t>унив</w:t>
      </w:r>
      <w:r w:rsidR="006F6CED" w:rsidRPr="00BD4C27">
        <w:rPr>
          <w:rFonts w:eastAsia="Times New Roman" w:cs="Times New Roman"/>
          <w:b/>
          <w:i/>
          <w:sz w:val="24"/>
          <w:szCs w:val="24"/>
        </w:rPr>
        <w:t>ерсальных</w:t>
      </w:r>
      <w:r w:rsidR="00940FD8" w:rsidRPr="00BD4C27">
        <w:rPr>
          <w:rFonts w:eastAsia="Times New Roman" w:cs="Times New Roman"/>
          <w:b/>
          <w:i/>
          <w:sz w:val="24"/>
          <w:szCs w:val="24"/>
        </w:rPr>
        <w:t xml:space="preserve"> учебных</w:t>
      </w:r>
      <w:r w:rsidR="006F6CED" w:rsidRPr="00BD4C27">
        <w:rPr>
          <w:rFonts w:eastAsia="Times New Roman" w:cs="Times New Roman"/>
          <w:b/>
          <w:i/>
          <w:sz w:val="24"/>
          <w:szCs w:val="24"/>
        </w:rPr>
        <w:t xml:space="preserve"> регулятивных действий</w:t>
      </w:r>
      <w:r w:rsidRPr="00BD4C27">
        <w:rPr>
          <w:rFonts w:eastAsia="Times New Roman" w:cs="Times New Roman"/>
          <w:sz w:val="24"/>
          <w:szCs w:val="24"/>
        </w:rPr>
        <w:t>, выделяются:</w:t>
      </w:r>
    </w:p>
    <w:p w14:paraId="663B8645" w14:textId="0B6F03A1" w:rsidR="00D05F8E"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6F6CED" w:rsidRPr="00BD4C27">
        <w:rPr>
          <w:rFonts w:cs="Times New Roman"/>
          <w:sz w:val="24"/>
          <w:szCs w:val="24"/>
        </w:rPr>
        <w:t>амоорганизация</w:t>
      </w:r>
      <w:r w:rsidRPr="00BD4C27">
        <w:rPr>
          <w:rFonts w:cs="Times New Roman"/>
          <w:sz w:val="24"/>
          <w:szCs w:val="24"/>
        </w:rPr>
        <w:t xml:space="preserve"> (саморегуляция)</w:t>
      </w:r>
      <w:r w:rsidR="006F6CED" w:rsidRPr="00BD4C27">
        <w:rPr>
          <w:rFonts w:cs="Times New Roman"/>
          <w:sz w:val="24"/>
          <w:szCs w:val="24"/>
        </w:rPr>
        <w:t>;</w:t>
      </w:r>
    </w:p>
    <w:p w14:paraId="149AE281" w14:textId="7918EB36" w:rsidR="00D05F8E"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6F6CED" w:rsidRPr="00BD4C27">
        <w:rPr>
          <w:rFonts w:cs="Times New Roman"/>
          <w:sz w:val="24"/>
          <w:szCs w:val="24"/>
        </w:rPr>
        <w:t>амоконтроль (рефлексия);</w:t>
      </w:r>
    </w:p>
    <w:p w14:paraId="14F035C0" w14:textId="5EA8F224" w:rsidR="00D05F8E"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э</w:t>
      </w:r>
      <w:r w:rsidR="00196805" w:rsidRPr="00BD4C27">
        <w:rPr>
          <w:rFonts w:cs="Times New Roman"/>
          <w:sz w:val="24"/>
          <w:szCs w:val="24"/>
        </w:rPr>
        <w:t>моциональный интеллект;</w:t>
      </w:r>
    </w:p>
    <w:p w14:paraId="5E4AB3C8" w14:textId="42D89F96" w:rsidR="00196805" w:rsidRPr="00BD4C27" w:rsidRDefault="005177C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w:t>
      </w:r>
      <w:r w:rsidR="00196805" w:rsidRPr="00BD4C27">
        <w:rPr>
          <w:rFonts w:cs="Times New Roman"/>
          <w:sz w:val="24"/>
          <w:szCs w:val="24"/>
        </w:rPr>
        <w:t>ринятие себя и других.</w:t>
      </w:r>
    </w:p>
    <w:p w14:paraId="72DFDFDD" w14:textId="7578F6EC" w:rsidR="00D05F8E" w:rsidRPr="00BD4C27" w:rsidRDefault="00D05F8E" w:rsidP="000A79E2">
      <w:pPr>
        <w:autoSpaceDE w:val="0"/>
        <w:autoSpaceDN w:val="0"/>
        <w:adjustRightInd w:val="0"/>
        <w:spacing w:after="0" w:line="240" w:lineRule="auto"/>
        <w:ind w:firstLine="709"/>
        <w:jc w:val="both"/>
        <w:rPr>
          <w:rFonts w:cs="Times New Roman"/>
          <w:sz w:val="24"/>
          <w:szCs w:val="24"/>
        </w:rPr>
      </w:pPr>
      <w:r w:rsidRPr="00BD4C27">
        <w:rPr>
          <w:rFonts w:cs="Times New Roman"/>
          <w:sz w:val="24"/>
          <w:szCs w:val="24"/>
        </w:rPr>
        <w:t>Овладение системой универсальных учебных регулятивных действий обеспечивает формирование</w:t>
      </w:r>
      <w:r w:rsidR="005177C3" w:rsidRPr="00BD4C27">
        <w:rPr>
          <w:rFonts w:cs="Times New Roman"/>
          <w:sz w:val="24"/>
          <w:szCs w:val="24"/>
        </w:rPr>
        <w:t xml:space="preserve"> у обучающихся с ЗПР</w:t>
      </w:r>
      <w:r w:rsidRPr="00BD4C27">
        <w:rPr>
          <w:rFonts w:cs="Times New Roman"/>
          <w:sz w:val="24"/>
          <w:szCs w:val="24"/>
        </w:rPr>
        <w:t xml:space="preserve"> смысловых установок личности (внутренн</w:t>
      </w:r>
      <w:r w:rsidR="005177C3" w:rsidRPr="00BD4C27">
        <w:rPr>
          <w:rFonts w:cs="Times New Roman"/>
          <w:sz w:val="24"/>
          <w:szCs w:val="24"/>
        </w:rPr>
        <w:t>ей позиции</w:t>
      </w:r>
      <w:r w:rsidRPr="00BD4C27">
        <w:rPr>
          <w:rFonts w:cs="Times New Roman"/>
          <w:sz w:val="24"/>
          <w:szCs w:val="24"/>
        </w:rPr>
        <w:t xml:space="preserve"> личности), и жизненных навыков личности (упр</w:t>
      </w:r>
      <w:r w:rsidR="006F6CED" w:rsidRPr="00BD4C27">
        <w:rPr>
          <w:rFonts w:cs="Times New Roman"/>
          <w:sz w:val="24"/>
          <w:szCs w:val="24"/>
        </w:rPr>
        <w:t xml:space="preserve">авления собой, самодисциплины, </w:t>
      </w:r>
      <w:r w:rsidRPr="00BD4C27">
        <w:rPr>
          <w:rFonts w:cs="Times New Roman"/>
          <w:sz w:val="24"/>
          <w:szCs w:val="24"/>
        </w:rPr>
        <w:t>устойчивого поведения).</w:t>
      </w:r>
    </w:p>
    <w:p w14:paraId="119C03D2" w14:textId="1753FE7B" w:rsidR="0057434F" w:rsidRPr="00BD4C27" w:rsidRDefault="0057434F" w:rsidP="000A79E2">
      <w:pPr>
        <w:spacing w:after="0" w:line="240" w:lineRule="auto"/>
        <w:ind w:firstLine="709"/>
        <w:jc w:val="both"/>
        <w:rPr>
          <w:rFonts w:eastAsia="Times New Roman" w:cs="Times New Roman"/>
          <w:sz w:val="24"/>
          <w:szCs w:val="24"/>
        </w:rPr>
      </w:pPr>
      <w:r w:rsidRPr="00BD4C27">
        <w:rPr>
          <w:rFonts w:eastAsia="Times New Roman" w:cs="Times New Roman"/>
          <w:b/>
          <w:bCs/>
          <w:iCs/>
          <w:sz w:val="24"/>
          <w:szCs w:val="24"/>
        </w:rPr>
        <w:t>Предметные результаты</w:t>
      </w:r>
      <w:r w:rsidRPr="00BD4C27">
        <w:rPr>
          <w:rFonts w:eastAsia="Times New Roman" w:cs="Times New Roman"/>
          <w:sz w:val="24"/>
          <w:szCs w:val="24"/>
        </w:rPr>
        <w:t xml:space="preserve"> освоения адаптированной основной образовательной программы</w:t>
      </w:r>
      <w:r w:rsidR="00EF0B21" w:rsidRPr="00BD4C27">
        <w:rPr>
          <w:rFonts w:eastAsia="Times New Roman" w:cs="Times New Roman"/>
          <w:sz w:val="24"/>
          <w:szCs w:val="24"/>
        </w:rPr>
        <w:t xml:space="preserve"> определены ФГОС ООО и</w:t>
      </w:r>
      <w:r w:rsidRPr="00BD4C27">
        <w:rPr>
          <w:rFonts w:eastAsia="Times New Roman" w:cs="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BD4C27" w:rsidRDefault="0057434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освоенных обучающимися</w:t>
      </w:r>
      <w:r w:rsidR="002B1291" w:rsidRPr="00BD4C27">
        <w:rPr>
          <w:rFonts w:cs="Times New Roman"/>
          <w:sz w:val="24"/>
          <w:szCs w:val="24"/>
        </w:rPr>
        <w:t xml:space="preserve"> с ЗПР</w:t>
      </w:r>
      <w:r w:rsidRPr="00BD4C27">
        <w:rPr>
          <w:rFonts w:cs="Times New Roman"/>
          <w:sz w:val="24"/>
          <w:szCs w:val="24"/>
        </w:rPr>
        <w:t xml:space="preserve"> в ходе изучения учебного предмета</w:t>
      </w:r>
      <w:r w:rsidR="001B7633" w:rsidRPr="00BD4C27">
        <w:rPr>
          <w:rFonts w:cs="Times New Roman"/>
          <w:sz w:val="24"/>
          <w:szCs w:val="24"/>
        </w:rPr>
        <w:t xml:space="preserve"> знаний,</w:t>
      </w:r>
      <w:r w:rsidRPr="00BD4C27">
        <w:rPr>
          <w:rFonts w:cs="Times New Roman"/>
          <w:sz w:val="24"/>
          <w:szCs w:val="24"/>
        </w:rPr>
        <w:t xml:space="preserve"> умений</w:t>
      </w:r>
      <w:r w:rsidR="001B7633" w:rsidRPr="00BD4C27">
        <w:rPr>
          <w:rFonts w:cs="Times New Roman"/>
          <w:sz w:val="24"/>
          <w:szCs w:val="24"/>
        </w:rPr>
        <w:t xml:space="preserve"> и способов действий</w:t>
      </w:r>
      <w:r w:rsidRPr="00BD4C27">
        <w:rPr>
          <w:rFonts w:cs="Times New Roman"/>
          <w:sz w:val="24"/>
          <w:szCs w:val="24"/>
        </w:rPr>
        <w:t xml:space="preserve">, специфических для </w:t>
      </w:r>
      <w:r w:rsidR="00F469A1" w:rsidRPr="00BD4C27">
        <w:rPr>
          <w:rFonts w:cs="Times New Roman"/>
          <w:sz w:val="24"/>
          <w:szCs w:val="24"/>
        </w:rPr>
        <w:t>соответствующей</w:t>
      </w:r>
      <w:r w:rsidRPr="00BD4C27">
        <w:rPr>
          <w:rFonts w:cs="Times New Roman"/>
          <w:sz w:val="24"/>
          <w:szCs w:val="24"/>
        </w:rPr>
        <w:t xml:space="preserve"> предметной области;</w:t>
      </w:r>
    </w:p>
    <w:p w14:paraId="467E3430" w14:textId="77777777" w:rsidR="0057434F" w:rsidRPr="00BD4C27" w:rsidRDefault="0057434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BD4C27" w:rsidRDefault="0057434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формирования </w:t>
      </w:r>
      <w:r w:rsidR="00DE7740" w:rsidRPr="00BD4C27">
        <w:rPr>
          <w:rFonts w:cs="Times New Roman"/>
          <w:sz w:val="24"/>
          <w:szCs w:val="24"/>
        </w:rPr>
        <w:t>базовых</w:t>
      </w:r>
      <w:r w:rsidRPr="00BD4C27">
        <w:rPr>
          <w:rFonts w:cs="Times New Roman"/>
          <w:sz w:val="24"/>
          <w:szCs w:val="24"/>
        </w:rPr>
        <w:t xml:space="preserve"> научных представлений о </w:t>
      </w:r>
      <w:r w:rsidR="00DE7740" w:rsidRPr="00BD4C27">
        <w:rPr>
          <w:rFonts w:cs="Times New Roman"/>
          <w:sz w:val="24"/>
          <w:szCs w:val="24"/>
        </w:rPr>
        <w:t>предметном и социальном мире</w:t>
      </w:r>
      <w:r w:rsidRPr="00BD4C27">
        <w:rPr>
          <w:rFonts w:cs="Times New Roman"/>
          <w:sz w:val="24"/>
          <w:szCs w:val="24"/>
        </w:rPr>
        <w:t>;</w:t>
      </w:r>
    </w:p>
    <w:p w14:paraId="3AE41AD4" w14:textId="77777777" w:rsidR="0057434F" w:rsidRPr="00BD4C27" w:rsidRDefault="0057434F" w:rsidP="004E6412">
      <w:pPr>
        <w:pStyle w:val="a4"/>
        <w:numPr>
          <w:ilvl w:val="0"/>
          <w:numId w:val="11"/>
        </w:numPr>
        <w:tabs>
          <w:tab w:val="left" w:pos="993"/>
        </w:tabs>
        <w:spacing w:after="0" w:line="240" w:lineRule="auto"/>
        <w:ind w:left="709" w:hanging="283"/>
        <w:jc w:val="both"/>
        <w:rPr>
          <w:rFonts w:eastAsia="Times New Roman" w:cs="Times New Roman"/>
          <w:sz w:val="24"/>
          <w:szCs w:val="24"/>
        </w:rPr>
      </w:pPr>
      <w:r w:rsidRPr="00BD4C27">
        <w:rPr>
          <w:rFonts w:cs="Times New Roman"/>
          <w:sz w:val="24"/>
          <w:szCs w:val="24"/>
        </w:rPr>
        <w:t xml:space="preserve">владения </w:t>
      </w:r>
      <w:r w:rsidR="00284591" w:rsidRPr="00BD4C27">
        <w:rPr>
          <w:rFonts w:cs="Times New Roman"/>
          <w:sz w:val="24"/>
          <w:szCs w:val="24"/>
        </w:rPr>
        <w:t>учебной</w:t>
      </w:r>
      <w:r w:rsidRPr="00BD4C27">
        <w:rPr>
          <w:rFonts w:cs="Times New Roman"/>
          <w:sz w:val="24"/>
          <w:szCs w:val="24"/>
        </w:rPr>
        <w:t xml:space="preserve"> терминологией, ключевыми понятиями, методами и</w:t>
      </w:r>
      <w:r w:rsidRPr="00BD4C27">
        <w:rPr>
          <w:rFonts w:eastAsia="Times New Roman" w:cs="Times New Roman"/>
          <w:sz w:val="24"/>
          <w:szCs w:val="24"/>
        </w:rPr>
        <w:t xml:space="preserve"> приемами.</w:t>
      </w:r>
    </w:p>
    <w:p w14:paraId="4FAC5FD4" w14:textId="53B2C26F" w:rsidR="00B40097" w:rsidRPr="00BD4C27" w:rsidRDefault="00B40097"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Требования к предметным результатам сформулированы в деятельностной форме с усилением акцента</w:t>
      </w:r>
      <w:r w:rsidR="00A8665A" w:rsidRPr="00BD4C27">
        <w:rPr>
          <w:rFonts w:eastAsia="Times New Roman" w:cs="Times New Roman"/>
          <w:sz w:val="24"/>
          <w:szCs w:val="24"/>
        </w:rPr>
        <w:t xml:space="preserve"> на применение</w:t>
      </w:r>
      <w:r w:rsidRPr="00BD4C27">
        <w:rPr>
          <w:rFonts w:eastAsia="Times New Roman" w:cs="Times New Roman"/>
          <w:sz w:val="24"/>
          <w:szCs w:val="24"/>
        </w:rPr>
        <w:t xml:space="preserve"> знаний</w:t>
      </w:r>
      <w:r w:rsidR="00A8665A" w:rsidRPr="00BD4C27">
        <w:rPr>
          <w:rFonts w:eastAsia="Times New Roman" w:cs="Times New Roman"/>
          <w:sz w:val="24"/>
          <w:szCs w:val="24"/>
        </w:rPr>
        <w:t xml:space="preserve"> и конкретные умения.</w:t>
      </w:r>
      <w:r w:rsidR="00613415" w:rsidRPr="00BD4C27">
        <w:rPr>
          <w:rFonts w:eastAsia="Times New Roman" w:cs="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BD4C27">
        <w:rPr>
          <w:rFonts w:eastAsia="Times New Roman" w:cs="Times New Roman"/>
          <w:sz w:val="24"/>
          <w:szCs w:val="24"/>
        </w:rPr>
        <w:t xml:space="preserve"> изучения каждого учебного предмета.</w:t>
      </w:r>
    </w:p>
    <w:p w14:paraId="0AA0DD7D" w14:textId="71212608" w:rsidR="00637A66" w:rsidRPr="00BD4C27" w:rsidRDefault="00637A66" w:rsidP="000A79E2">
      <w:pPr>
        <w:spacing w:after="0" w:line="240" w:lineRule="auto"/>
        <w:ind w:firstLine="709"/>
        <w:jc w:val="both"/>
        <w:rPr>
          <w:rFonts w:eastAsia="Times New Roman" w:cs="Times New Roman"/>
          <w:sz w:val="24"/>
          <w:szCs w:val="24"/>
        </w:rPr>
      </w:pPr>
      <w:r w:rsidRPr="00BD4C27">
        <w:rPr>
          <w:rFonts w:eastAsia="Times New Roman" w:cs="Times New Roman"/>
          <w:b/>
          <w:sz w:val="24"/>
          <w:szCs w:val="24"/>
        </w:rPr>
        <w:t>Результаты освоения Программы коррекционной работы</w:t>
      </w:r>
      <w:r w:rsidRPr="00BD4C27">
        <w:rPr>
          <w:rFonts w:eastAsia="Times New Roman" w:cs="Times New Roman"/>
          <w:sz w:val="24"/>
          <w:szCs w:val="24"/>
        </w:rPr>
        <w:t xml:space="preserve"> (ПКР) должны отражать результаты психолого-педагогической работы в </w:t>
      </w:r>
      <w:r w:rsidR="00A213BE" w:rsidRPr="00BD4C27">
        <w:rPr>
          <w:rFonts w:eastAsia="Times New Roman" w:cs="Times New Roman"/>
          <w:sz w:val="24"/>
          <w:szCs w:val="24"/>
        </w:rPr>
        <w:t>Школе</w:t>
      </w:r>
      <w:r w:rsidRPr="00BD4C27">
        <w:rPr>
          <w:rFonts w:eastAsia="Times New Roman" w:cs="Times New Roman"/>
          <w:sz w:val="24"/>
          <w:szCs w:val="24"/>
        </w:rPr>
        <w:t xml:space="preserve">, направленные на поддержку </w:t>
      </w:r>
      <w:r w:rsidRPr="00BD4C27">
        <w:rPr>
          <w:rFonts w:eastAsia="Times New Roman" w:cs="Times New Roman"/>
          <w:sz w:val="24"/>
          <w:szCs w:val="24"/>
        </w:rPr>
        <w:lastRenderedPageBreak/>
        <w:t>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541A5A97" w:rsidR="00A10678" w:rsidRPr="00BD4C27" w:rsidRDefault="00A10678"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Планируемые личностные и метапредметные результаты освоения обучающимися с ЗПР </w:t>
      </w:r>
      <w:r w:rsidR="00A213BE" w:rsidRPr="00BD4C27">
        <w:rPr>
          <w:rFonts w:eastAsia="Times New Roman" w:cs="Times New Roman"/>
          <w:sz w:val="24"/>
          <w:szCs w:val="24"/>
        </w:rPr>
        <w:t>АООП ООО</w:t>
      </w:r>
      <w:r w:rsidRPr="00BD4C27">
        <w:rPr>
          <w:rFonts w:eastAsia="Times New Roman" w:cs="Times New Roman"/>
          <w:sz w:val="24"/>
          <w:szCs w:val="24"/>
        </w:rPr>
        <w:t xml:space="preserve"> описаны на двух уровнях:</w:t>
      </w:r>
    </w:p>
    <w:p w14:paraId="2585E332" w14:textId="0B308E51" w:rsidR="00A10678" w:rsidRPr="00BD4C27" w:rsidRDefault="00A10678" w:rsidP="004E6412">
      <w:pPr>
        <w:pStyle w:val="a4"/>
        <w:numPr>
          <w:ilvl w:val="0"/>
          <w:numId w:val="11"/>
        </w:numPr>
        <w:tabs>
          <w:tab w:val="left" w:pos="993"/>
        </w:tabs>
        <w:spacing w:after="0" w:line="240" w:lineRule="auto"/>
        <w:ind w:left="709" w:hanging="283"/>
        <w:jc w:val="both"/>
        <w:rPr>
          <w:rFonts w:eastAsia="Times New Roman" w:cs="Times New Roman"/>
          <w:sz w:val="24"/>
          <w:szCs w:val="24"/>
        </w:rPr>
      </w:pPr>
      <w:r w:rsidRPr="00BD4C27">
        <w:rPr>
          <w:rFonts w:eastAsia="Times New Roman" w:cs="Times New Roman"/>
          <w:sz w:val="24"/>
          <w:szCs w:val="24"/>
        </w:rPr>
        <w:t>на общем уровне (планируемые результаты формируются на всех без исключения учебных предметах и во внеурочной деятельности);</w:t>
      </w:r>
    </w:p>
    <w:p w14:paraId="1C69C245" w14:textId="2E181F86" w:rsidR="00A10678" w:rsidRPr="00BD4C27" w:rsidRDefault="00A10678" w:rsidP="004E6412">
      <w:pPr>
        <w:pStyle w:val="a4"/>
        <w:numPr>
          <w:ilvl w:val="0"/>
          <w:numId w:val="11"/>
        </w:numPr>
        <w:tabs>
          <w:tab w:val="left" w:pos="993"/>
        </w:tabs>
        <w:spacing w:after="0" w:line="240" w:lineRule="auto"/>
        <w:ind w:left="709" w:hanging="283"/>
        <w:jc w:val="both"/>
        <w:rPr>
          <w:rFonts w:eastAsia="Times New Roman" w:cs="Times New Roman"/>
          <w:sz w:val="24"/>
          <w:szCs w:val="24"/>
          <w:lang w:eastAsia="ru-RU"/>
        </w:rPr>
      </w:pPr>
      <w:r w:rsidRPr="00BD4C27">
        <w:rPr>
          <w:rFonts w:eastAsia="Times New Roman" w:cs="Times New Roman"/>
          <w:sz w:val="24"/>
          <w:szCs w:val="24"/>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BD4C27">
        <w:rPr>
          <w:rFonts w:eastAsia="Times New Roman" w:cs="Times New Roman"/>
          <w:sz w:val="24"/>
          <w:szCs w:val="24"/>
          <w:lang w:eastAsia="ru-RU"/>
        </w:rPr>
        <w:t>образования).</w:t>
      </w:r>
    </w:p>
    <w:p w14:paraId="585DBA6F" w14:textId="2644A704" w:rsidR="00637A66" w:rsidRPr="00BD4C27" w:rsidRDefault="00637A66"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Планируемые результаты коррекционной работы раскрыты в разделе 2.2.4.5.</w:t>
      </w:r>
    </w:p>
    <w:p w14:paraId="7EB8803E" w14:textId="63341A02" w:rsidR="0057434F" w:rsidRPr="00BD4C27" w:rsidRDefault="0057434F" w:rsidP="00616CA3">
      <w:pPr>
        <w:pStyle w:val="4"/>
        <w:rPr>
          <w:rFonts w:eastAsia="Times New Roman" w:cs="Times New Roman"/>
          <w:sz w:val="24"/>
          <w:szCs w:val="24"/>
        </w:rPr>
      </w:pPr>
      <w:r w:rsidRPr="00BD4C27">
        <w:rPr>
          <w:rFonts w:eastAsia="Times New Roman" w:cs="Times New Roman"/>
          <w:sz w:val="24"/>
          <w:szCs w:val="24"/>
        </w:rPr>
        <w:t>1.</w:t>
      </w:r>
      <w:r w:rsidR="0050308D" w:rsidRPr="00BD4C27">
        <w:rPr>
          <w:rFonts w:eastAsia="Times New Roman" w:cs="Times New Roman"/>
          <w:sz w:val="24"/>
          <w:szCs w:val="24"/>
        </w:rPr>
        <w:t>2</w:t>
      </w:r>
      <w:r w:rsidRPr="00BD4C27">
        <w:rPr>
          <w:rFonts w:eastAsia="Times New Roman" w:cs="Times New Roman"/>
          <w:sz w:val="24"/>
          <w:szCs w:val="24"/>
        </w:rPr>
        <w:t>.3. Личностные результаты</w:t>
      </w:r>
    </w:p>
    <w:p w14:paraId="071CCC27" w14:textId="63FA9104" w:rsidR="00A10678" w:rsidRPr="00BD4C27" w:rsidRDefault="0010388F"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BD4C27">
        <w:rPr>
          <w:rFonts w:eastAsia="Times New Roman" w:cs="Times New Roman"/>
          <w:sz w:val="24"/>
          <w:szCs w:val="24"/>
        </w:rPr>
        <w:t xml:space="preserve">включают </w:t>
      </w:r>
      <w:r w:rsidRPr="00BD4C27">
        <w:rPr>
          <w:rFonts w:eastAsia="Times New Roman" w:cs="Times New Roman"/>
          <w:sz w:val="24"/>
          <w:szCs w:val="24"/>
        </w:rPr>
        <w:t>результаты</w:t>
      </w:r>
      <w:r w:rsidR="00A10678" w:rsidRPr="00BD4C27">
        <w:rPr>
          <w:rFonts w:eastAsia="Times New Roman" w:cs="Times New Roman"/>
          <w:sz w:val="24"/>
          <w:szCs w:val="24"/>
        </w:rPr>
        <w:t xml:space="preserve"> реализации всех предусмотренных программ и ст</w:t>
      </w:r>
      <w:r w:rsidR="00DF63D2" w:rsidRPr="00BD4C27">
        <w:rPr>
          <w:rFonts w:eastAsia="Times New Roman" w:cs="Times New Roman"/>
          <w:sz w:val="24"/>
          <w:szCs w:val="24"/>
        </w:rPr>
        <w:t>руктурируются следующим образом:</w:t>
      </w:r>
    </w:p>
    <w:p w14:paraId="76D0B0EF" w14:textId="77777777" w:rsidR="00A10678" w:rsidRPr="00BD4C27" w:rsidRDefault="00A10678" w:rsidP="000A79E2">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Результатом патриотического воспитания является:</w:t>
      </w:r>
    </w:p>
    <w:p w14:paraId="3F20A694"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BD4C27" w:rsidRDefault="009E507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осознание</w:t>
      </w:r>
      <w:r w:rsidR="00A10678" w:rsidRPr="00BD4C27">
        <w:rPr>
          <w:rFonts w:cs="Times New Roman"/>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BD4C27" w:rsidRDefault="00A10678" w:rsidP="000A79E2">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Результатом гражданского воспитания является:</w:t>
      </w:r>
    </w:p>
    <w:p w14:paraId="06EB5D91" w14:textId="36B1B5E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чувств</w:t>
      </w:r>
      <w:r w:rsidR="009E507B" w:rsidRPr="00BD4C27">
        <w:rPr>
          <w:rFonts w:cs="Times New Roman"/>
          <w:sz w:val="24"/>
          <w:szCs w:val="24"/>
        </w:rPr>
        <w:t>о</w:t>
      </w:r>
      <w:r w:rsidRPr="00BD4C27">
        <w:rPr>
          <w:rFonts w:cs="Times New Roman"/>
          <w:sz w:val="24"/>
          <w:szCs w:val="24"/>
        </w:rPr>
        <w:t xml:space="preserve"> ответственности и долга перед</w:t>
      </w:r>
      <w:r w:rsidR="001A78EC" w:rsidRPr="00BD4C27">
        <w:rPr>
          <w:rFonts w:cs="Times New Roman"/>
          <w:sz w:val="24"/>
          <w:szCs w:val="24"/>
        </w:rPr>
        <w:t xml:space="preserve"> своей семьей, малой и большой</w:t>
      </w:r>
      <w:r w:rsidRPr="00BD4C27">
        <w:rPr>
          <w:rFonts w:cs="Times New Roman"/>
          <w:sz w:val="24"/>
          <w:szCs w:val="24"/>
        </w:rPr>
        <w:t xml:space="preserve"> Родиной;</w:t>
      </w:r>
    </w:p>
    <w:p w14:paraId="0E713941"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BD4C27" w:rsidRDefault="00594A1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активное участие в ж</w:t>
      </w:r>
      <w:r w:rsidR="00A10678" w:rsidRPr="00BD4C27">
        <w:rPr>
          <w:rFonts w:cs="Times New Roman"/>
          <w:sz w:val="24"/>
          <w:szCs w:val="24"/>
        </w:rPr>
        <w:t xml:space="preserve">изни образовательной организации, местного сообщества; </w:t>
      </w:r>
    </w:p>
    <w:p w14:paraId="3B3D3A6F"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неприятие любых форм экстремизма, дискриминации; </w:t>
      </w:r>
    </w:p>
    <w:p w14:paraId="36F78D0A"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BD4C27">
        <w:rPr>
          <w:rFonts w:cs="Times New Roman"/>
          <w:sz w:val="24"/>
          <w:szCs w:val="24"/>
        </w:rPr>
        <w:t xml:space="preserve"> </w:t>
      </w:r>
      <w:r w:rsidRPr="00BD4C27">
        <w:rPr>
          <w:rFonts w:cs="Times New Roman"/>
          <w:sz w:val="24"/>
          <w:szCs w:val="24"/>
        </w:rPr>
        <w:t>гуманитарной деятельности (волонтерство; помощь людям, нуждающимся в ней);</w:t>
      </w:r>
    </w:p>
    <w:p w14:paraId="51EA94DE"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02820F48" w:rsidR="00A10678" w:rsidRPr="00BD4C27" w:rsidRDefault="00A10678" w:rsidP="000A79E2">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Результатом духовно-нравственного воспитания является:</w:t>
      </w:r>
    </w:p>
    <w:p w14:paraId="43391F61"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BD4C27">
        <w:rPr>
          <w:rFonts w:cs="Times New Roman"/>
          <w:sz w:val="24"/>
          <w:szCs w:val="24"/>
        </w:rPr>
        <w:t>.</w:t>
      </w:r>
    </w:p>
    <w:p w14:paraId="197F7E4B" w14:textId="77777777" w:rsidR="00A10678" w:rsidRPr="00BD4C27" w:rsidRDefault="00A10678" w:rsidP="000A79E2">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Результатом эстетического воспитания является:</w:t>
      </w:r>
    </w:p>
    <w:p w14:paraId="4B1CC808"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понимание ценности отечественного и мирового искусства, роли этнических культурных традиций и народного творчеств</w:t>
      </w:r>
      <w:r w:rsidR="007E2363" w:rsidRPr="00BD4C27">
        <w:rPr>
          <w:rFonts w:cs="Times New Roman"/>
          <w:sz w:val="24"/>
          <w:szCs w:val="24"/>
        </w:rPr>
        <w:t xml:space="preserve">а; стремление к самовыражению в </w:t>
      </w:r>
      <w:r w:rsidRPr="00BD4C27">
        <w:rPr>
          <w:rFonts w:cs="Times New Roman"/>
          <w:sz w:val="24"/>
          <w:szCs w:val="24"/>
        </w:rPr>
        <w:t>разных видах искусства.</w:t>
      </w:r>
    </w:p>
    <w:p w14:paraId="7690620E" w14:textId="77777777" w:rsidR="00A10678" w:rsidRPr="00BD4C27" w:rsidRDefault="00A10678" w:rsidP="000A79E2">
      <w:pPr>
        <w:spacing w:after="0" w:line="240" w:lineRule="auto"/>
        <w:ind w:firstLine="709"/>
        <w:jc w:val="both"/>
        <w:rPr>
          <w:rFonts w:cs="Times New Roman"/>
          <w:b/>
          <w:sz w:val="24"/>
          <w:szCs w:val="24"/>
        </w:rPr>
      </w:pPr>
      <w:r w:rsidRPr="00BD4C27">
        <w:rPr>
          <w:rFonts w:cs="Times New Roman"/>
          <w:b/>
          <w:sz w:val="24"/>
          <w:szCs w:val="24"/>
        </w:rPr>
        <w:t>Результатом освоения ценностей научного познания является:</w:t>
      </w:r>
    </w:p>
    <w:p w14:paraId="1C0EA235"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сформированность мотивации к обучению и целенаправленной познавательной деятельности;</w:t>
      </w:r>
    </w:p>
    <w:p w14:paraId="78718D1D"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овладение языковой и читательской культурой как средством познания мира;</w:t>
      </w:r>
    </w:p>
    <w:p w14:paraId="373F84C7"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установка на осмысление </w:t>
      </w:r>
      <w:r w:rsidR="00750C48" w:rsidRPr="00BD4C27">
        <w:rPr>
          <w:rFonts w:cs="Times New Roman"/>
          <w:sz w:val="24"/>
          <w:szCs w:val="24"/>
        </w:rPr>
        <w:t xml:space="preserve">личного и чужого </w:t>
      </w:r>
      <w:r w:rsidRPr="00BD4C27">
        <w:rPr>
          <w:rFonts w:cs="Times New Roman"/>
          <w:sz w:val="24"/>
          <w:szCs w:val="24"/>
        </w:rPr>
        <w:t>опыта, наблюдений, поступков.</w:t>
      </w:r>
    </w:p>
    <w:p w14:paraId="1AD587DC" w14:textId="77777777" w:rsidR="00A10678" w:rsidRPr="00BD4C27" w:rsidRDefault="00A10678" w:rsidP="000A79E2">
      <w:pPr>
        <w:spacing w:after="0" w:line="240" w:lineRule="auto"/>
        <w:ind w:firstLine="709"/>
        <w:jc w:val="both"/>
        <w:rPr>
          <w:rFonts w:cs="Times New Roman"/>
          <w:b/>
          <w:sz w:val="24"/>
          <w:szCs w:val="24"/>
        </w:rPr>
      </w:pPr>
      <w:r w:rsidRPr="00BD4C27">
        <w:rPr>
          <w:rFonts w:cs="Times New Roman"/>
          <w:b/>
          <w:sz w:val="24"/>
          <w:szCs w:val="24"/>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осознание последствий и неприятие вредных привычек (употреблени</w:t>
      </w:r>
      <w:r w:rsidR="00750C48" w:rsidRPr="00BD4C27">
        <w:rPr>
          <w:rFonts w:cs="Times New Roman"/>
          <w:sz w:val="24"/>
          <w:szCs w:val="24"/>
        </w:rPr>
        <w:t>я алкоголя, наркотиков, курения</w:t>
      </w:r>
      <w:r w:rsidRPr="00BD4C27">
        <w:rPr>
          <w:rFonts w:cs="Times New Roman"/>
          <w:sz w:val="24"/>
          <w:szCs w:val="24"/>
        </w:rPr>
        <w:t xml:space="preserve">) и иных форм вреда для физического и психического здоровья; </w:t>
      </w:r>
    </w:p>
    <w:p w14:paraId="28E46A92"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соблюдение правил безопасности, в том числе навыки безопасного поведения в интернет-среде; </w:t>
      </w:r>
    </w:p>
    <w:p w14:paraId="5DD924E6"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умение осознавать эмоциональное состояние себя и других, управлять собственным эмоциональным состоянием;</w:t>
      </w:r>
    </w:p>
    <w:p w14:paraId="60321985" w14:textId="39B12102" w:rsidR="00A10678" w:rsidRPr="00BD4C27" w:rsidRDefault="0089498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готовность</w:t>
      </w:r>
      <w:r w:rsidR="00A10678" w:rsidRPr="00BD4C27">
        <w:rPr>
          <w:rFonts w:cs="Times New Roman"/>
          <w:sz w:val="24"/>
          <w:szCs w:val="24"/>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BD4C27" w:rsidRDefault="00A10678" w:rsidP="000A79E2">
      <w:pPr>
        <w:pStyle w:val="a4"/>
        <w:spacing w:after="0" w:line="240" w:lineRule="auto"/>
        <w:ind w:left="0" w:firstLine="709"/>
        <w:jc w:val="both"/>
        <w:rPr>
          <w:rFonts w:cs="Times New Roman"/>
          <w:sz w:val="24"/>
          <w:szCs w:val="24"/>
        </w:rPr>
      </w:pPr>
      <w:r w:rsidRPr="00BD4C27">
        <w:rPr>
          <w:rFonts w:eastAsia="Times New Roman" w:cs="Times New Roman"/>
          <w:b/>
          <w:bCs/>
          <w:sz w:val="24"/>
          <w:szCs w:val="24"/>
        </w:rPr>
        <w:t>Результатом трудового воспитания является:</w:t>
      </w:r>
    </w:p>
    <w:p w14:paraId="01C3332F"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установка на активное участие в решении практических задач (в рамках семьи, школы, города);</w:t>
      </w:r>
    </w:p>
    <w:p w14:paraId="388F5523"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уважение к труду и результатам трудовой деятельности;</w:t>
      </w:r>
    </w:p>
    <w:p w14:paraId="431461D8"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BD4C27" w:rsidRDefault="00A10678" w:rsidP="000A79E2">
      <w:pPr>
        <w:pStyle w:val="a4"/>
        <w:spacing w:after="0" w:line="240" w:lineRule="auto"/>
        <w:ind w:left="0" w:firstLine="709"/>
        <w:jc w:val="both"/>
        <w:rPr>
          <w:rFonts w:cs="Times New Roman"/>
          <w:sz w:val="24"/>
          <w:szCs w:val="24"/>
        </w:rPr>
      </w:pPr>
      <w:r w:rsidRPr="00BD4C27">
        <w:rPr>
          <w:rFonts w:eastAsia="Times New Roman" w:cs="Times New Roman"/>
          <w:b/>
          <w:bCs/>
          <w:sz w:val="24"/>
          <w:szCs w:val="24"/>
        </w:rPr>
        <w:t>Результатом экологического воспитания является:</w:t>
      </w:r>
    </w:p>
    <w:p w14:paraId="4387CAFF"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активное неприятие действий, приносящих вред окружающей среде.</w:t>
      </w:r>
    </w:p>
    <w:p w14:paraId="0C58892B" w14:textId="77777777" w:rsidR="00A10678" w:rsidRPr="00BD4C27" w:rsidRDefault="00A10678" w:rsidP="000A79E2">
      <w:pPr>
        <w:spacing w:after="0" w:line="240" w:lineRule="auto"/>
        <w:ind w:firstLine="709"/>
        <w:jc w:val="both"/>
        <w:rPr>
          <w:rFonts w:cs="Times New Roman"/>
          <w:b/>
          <w:sz w:val="24"/>
          <w:szCs w:val="24"/>
        </w:rPr>
      </w:pPr>
      <w:r w:rsidRPr="00BD4C27">
        <w:rPr>
          <w:rFonts w:cs="Times New Roman"/>
          <w:b/>
          <w:sz w:val="24"/>
          <w:szCs w:val="24"/>
        </w:rPr>
        <w:t>Личностные результаты, обеспечивающие адаптацию обучающегося</w:t>
      </w:r>
      <w:r w:rsidR="00BA78EA" w:rsidRPr="00BD4C27">
        <w:rPr>
          <w:rFonts w:cs="Times New Roman"/>
          <w:b/>
          <w:sz w:val="24"/>
          <w:szCs w:val="24"/>
        </w:rPr>
        <w:t xml:space="preserve"> ЗПР</w:t>
      </w:r>
      <w:r w:rsidRPr="00BD4C27">
        <w:rPr>
          <w:rFonts w:cs="Times New Roman"/>
          <w:b/>
          <w:sz w:val="24"/>
          <w:szCs w:val="24"/>
        </w:rPr>
        <w:t xml:space="preserve"> к изменяющимся условиям социальной и природной среды:</w:t>
      </w:r>
    </w:p>
    <w:p w14:paraId="3B92F509"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BD4C27" w:rsidRDefault="00A10678" w:rsidP="000A79E2">
      <w:pPr>
        <w:pStyle w:val="a4"/>
        <w:spacing w:after="0" w:line="240" w:lineRule="auto"/>
        <w:ind w:left="0" w:firstLine="709"/>
        <w:jc w:val="both"/>
        <w:rPr>
          <w:rFonts w:cs="Times New Roman"/>
          <w:sz w:val="24"/>
          <w:szCs w:val="24"/>
        </w:rPr>
      </w:pPr>
      <w:r w:rsidRPr="00BD4C27">
        <w:rPr>
          <w:rFonts w:eastAsia="Times New Roman" w:cs="Times New Roman"/>
          <w:sz w:val="24"/>
          <w:szCs w:val="24"/>
        </w:rPr>
        <w:t xml:space="preserve">Значимым личностным результатом освоения </w:t>
      </w:r>
      <w:proofErr w:type="gramStart"/>
      <w:r w:rsidRPr="00BD4C27">
        <w:rPr>
          <w:rFonts w:eastAsia="Times New Roman" w:cs="Times New Roman"/>
          <w:sz w:val="24"/>
          <w:szCs w:val="24"/>
        </w:rPr>
        <w:t>АООП</w:t>
      </w:r>
      <w:r w:rsidR="007019D7" w:rsidRPr="00BD4C27">
        <w:rPr>
          <w:rFonts w:eastAsia="Times New Roman" w:cs="Times New Roman"/>
          <w:sz w:val="24"/>
          <w:szCs w:val="24"/>
        </w:rPr>
        <w:t xml:space="preserve"> </w:t>
      </w:r>
      <w:r w:rsidRPr="00BD4C27">
        <w:rPr>
          <w:rFonts w:eastAsia="Times New Roman" w:cs="Times New Roman"/>
          <w:sz w:val="24"/>
          <w:szCs w:val="24"/>
        </w:rPr>
        <w:t>ООО</w:t>
      </w:r>
      <w:proofErr w:type="gramEnd"/>
      <w:r w:rsidRPr="00BD4C27">
        <w:rPr>
          <w:rFonts w:eastAsia="Times New Roman" w:cs="Times New Roman"/>
          <w:sz w:val="24"/>
          <w:szCs w:val="24"/>
        </w:rPr>
        <w:t xml:space="preserve"> обучающихся с ЗПР, отражающим результаты освоения коррекционных курсов и Программы воспитания, является </w:t>
      </w:r>
      <w:r w:rsidRPr="00BD4C27">
        <w:rPr>
          <w:rFonts w:cs="Times New Roman"/>
          <w:b/>
          <w:sz w:val="24"/>
          <w:szCs w:val="24"/>
        </w:rPr>
        <w:t>сформированность социальных (жизненных) компетенций</w:t>
      </w:r>
      <w:r w:rsidRPr="00BD4C27">
        <w:rPr>
          <w:rFonts w:cs="Times New Roman"/>
          <w:sz w:val="24"/>
          <w:szCs w:val="24"/>
        </w:rPr>
        <w:t xml:space="preserve">, </w:t>
      </w:r>
      <w:r w:rsidRPr="00BD4C27">
        <w:rPr>
          <w:rFonts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BD4C27">
        <w:rPr>
          <w:rFonts w:cs="Times New Roman"/>
          <w:sz w:val="24"/>
          <w:szCs w:val="24"/>
        </w:rPr>
        <w:t>, в том числе:</w:t>
      </w:r>
    </w:p>
    <w:p w14:paraId="6FABB73A"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i/>
          <w:sz w:val="24"/>
          <w:szCs w:val="24"/>
        </w:rPr>
        <w:t>Развитие адекватных представлений о собственных возможностях, о насущно необходимом жизнеобеспечении</w:t>
      </w:r>
      <w:r w:rsidRPr="00BD4C27">
        <w:rPr>
          <w:rFonts w:cs="Times New Roman"/>
          <w:b/>
          <w:bCs/>
          <w:i/>
          <w:sz w:val="24"/>
          <w:szCs w:val="24"/>
        </w:rPr>
        <w:t xml:space="preserve">, </w:t>
      </w:r>
      <w:r w:rsidRPr="00BD4C27">
        <w:rPr>
          <w:rFonts w:cs="Times New Roman"/>
          <w:bCs/>
          <w:sz w:val="24"/>
          <w:szCs w:val="24"/>
        </w:rPr>
        <w:t xml:space="preserve">проявляющееся: </w:t>
      </w:r>
    </w:p>
    <w:p w14:paraId="29A124A2"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BD4C27" w:rsidRDefault="00674C35"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BD4C27" w:rsidRDefault="00674C35"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в умении оценивать собственные возможности, склонности и интересы.</w:t>
      </w:r>
    </w:p>
    <w:p w14:paraId="4F8E68AB"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i/>
          <w:sz w:val="24"/>
          <w:szCs w:val="24"/>
        </w:rPr>
      </w:pPr>
      <w:r w:rsidRPr="00BD4C27">
        <w:rPr>
          <w:rFonts w:cs="Times New Roman"/>
          <w:i/>
          <w:sz w:val="24"/>
          <w:szCs w:val="24"/>
        </w:rPr>
        <w:t xml:space="preserve">Овладение социально-бытовыми умениями, используемыми в повседневной жизни, </w:t>
      </w:r>
      <w:r w:rsidRPr="00BD4C27">
        <w:rPr>
          <w:rFonts w:cs="Times New Roman"/>
          <w:sz w:val="24"/>
          <w:szCs w:val="24"/>
        </w:rPr>
        <w:t>проявляющееся:</w:t>
      </w:r>
      <w:r w:rsidRPr="00BD4C27">
        <w:rPr>
          <w:rFonts w:cs="Times New Roman"/>
          <w:i/>
          <w:sz w:val="24"/>
          <w:szCs w:val="24"/>
        </w:rPr>
        <w:t xml:space="preserve"> </w:t>
      </w:r>
    </w:p>
    <w:p w14:paraId="255237FF"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в применении в повседневной жизни правил личной безопасности.</w:t>
      </w:r>
    </w:p>
    <w:p w14:paraId="09363E76"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i/>
          <w:sz w:val="24"/>
          <w:szCs w:val="24"/>
        </w:rPr>
      </w:pPr>
      <w:r w:rsidRPr="00BD4C27">
        <w:rPr>
          <w:rFonts w:cs="Times New Roman"/>
          <w:i/>
          <w:sz w:val="24"/>
          <w:szCs w:val="24"/>
        </w:rPr>
        <w:t>Овладение навыками коммуникации и принятыми ритуалами социального взаимодействия</w:t>
      </w:r>
      <w:r w:rsidRPr="00BD4C27">
        <w:rPr>
          <w:rFonts w:cs="Times New Roman"/>
          <w:bCs/>
          <w:i/>
          <w:sz w:val="24"/>
          <w:szCs w:val="24"/>
        </w:rPr>
        <w:t xml:space="preserve">, </w:t>
      </w:r>
      <w:r w:rsidRPr="00BD4C27">
        <w:rPr>
          <w:rFonts w:cs="Times New Roman"/>
          <w:bCs/>
          <w:sz w:val="24"/>
          <w:szCs w:val="24"/>
        </w:rPr>
        <w:t>проявляющееся:</w:t>
      </w:r>
      <w:r w:rsidRPr="00BD4C27">
        <w:rPr>
          <w:rFonts w:cs="Times New Roman"/>
          <w:i/>
          <w:sz w:val="24"/>
          <w:szCs w:val="24"/>
        </w:rPr>
        <w:t xml:space="preserve"> </w:t>
      </w:r>
    </w:p>
    <w:p w14:paraId="0106EB32"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использовать коммуникацию как средство достижения цели; </w:t>
      </w:r>
    </w:p>
    <w:p w14:paraId="2DE5A9D1"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критически оценивать полученную от собеседника информацию; </w:t>
      </w:r>
    </w:p>
    <w:p w14:paraId="5EB07886"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освоении культурных форм выражения своих чувств, мыслей, потребностей; </w:t>
      </w:r>
    </w:p>
    <w:p w14:paraId="330C83B6"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в умении передать свои впечатления, соображения, умозаключения так, чтобы быть понятым другим человеком.</w:t>
      </w:r>
    </w:p>
    <w:p w14:paraId="0225A2CE"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BD4C27">
        <w:rPr>
          <w:rFonts w:cs="Times New Roman"/>
          <w:sz w:val="24"/>
          <w:szCs w:val="24"/>
        </w:rPr>
        <w:t>проявляющейся:</w:t>
      </w:r>
    </w:p>
    <w:p w14:paraId="78E36976"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BD4C27" w:rsidRDefault="006B618E"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BD4C27" w:rsidRDefault="006B618E"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в овладении основами финансовой и правовой грамотности.</w:t>
      </w:r>
    </w:p>
    <w:p w14:paraId="72748B26" w14:textId="77777777" w:rsidR="00A10678" w:rsidRPr="00BD4C27" w:rsidRDefault="00A1067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BD4C27">
        <w:rPr>
          <w:rFonts w:cs="Times New Roman"/>
          <w:sz w:val="24"/>
          <w:szCs w:val="24"/>
        </w:rPr>
        <w:t xml:space="preserve">, проявляющейся: </w:t>
      </w:r>
    </w:p>
    <w:p w14:paraId="7C0B13B5"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lastRenderedPageBreak/>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соблюдении адекватной социальной дистанции в разных коммуникативных ситуациях; </w:t>
      </w:r>
    </w:p>
    <w:p w14:paraId="73C9213A" w14:textId="77777777" w:rsidR="00A10678" w:rsidRPr="00BD4C27"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 xml:space="preserve">в умении корректно устанавливать и ограничивать контакт в зависимости от социальной ситуации; </w:t>
      </w:r>
    </w:p>
    <w:p w14:paraId="060C97F3" w14:textId="01DF786E" w:rsidR="00A10678" w:rsidRDefault="00A10678" w:rsidP="004E6412">
      <w:pPr>
        <w:pStyle w:val="a4"/>
        <w:numPr>
          <w:ilvl w:val="0"/>
          <w:numId w:val="9"/>
        </w:numPr>
        <w:autoSpaceDE w:val="0"/>
        <w:autoSpaceDN w:val="0"/>
        <w:adjustRightInd w:val="0"/>
        <w:spacing w:after="0" w:line="240" w:lineRule="auto"/>
        <w:ind w:left="426"/>
        <w:jc w:val="both"/>
        <w:rPr>
          <w:rFonts w:cs="Times New Roman"/>
          <w:sz w:val="24"/>
          <w:szCs w:val="24"/>
        </w:rPr>
      </w:pPr>
      <w:r w:rsidRPr="00BD4C27">
        <w:rPr>
          <w:rFonts w:cs="Times New Roman"/>
          <w:sz w:val="24"/>
          <w:szCs w:val="24"/>
        </w:rPr>
        <w:t>в умении распознавать и противостоять психологической манипуляции, социально неблагоприятному воздействию.</w:t>
      </w:r>
    </w:p>
    <w:p w14:paraId="751BD06D" w14:textId="77777777" w:rsidR="004F4416" w:rsidRPr="00BD4C27" w:rsidRDefault="004F4416" w:rsidP="004F4416">
      <w:pPr>
        <w:pStyle w:val="a4"/>
        <w:autoSpaceDE w:val="0"/>
        <w:autoSpaceDN w:val="0"/>
        <w:adjustRightInd w:val="0"/>
        <w:spacing w:after="0" w:line="240" w:lineRule="auto"/>
        <w:ind w:left="426"/>
        <w:jc w:val="both"/>
        <w:rPr>
          <w:rFonts w:cs="Times New Roman"/>
          <w:sz w:val="24"/>
          <w:szCs w:val="24"/>
        </w:rPr>
      </w:pPr>
    </w:p>
    <w:p w14:paraId="78B8AC49" w14:textId="0173CF6B" w:rsidR="0057434F" w:rsidRPr="00BD4C27" w:rsidRDefault="0057434F" w:rsidP="00C668A1">
      <w:pPr>
        <w:pStyle w:val="ad"/>
        <w:tabs>
          <w:tab w:val="left" w:pos="3418"/>
        </w:tabs>
        <w:spacing w:after="0" w:line="240" w:lineRule="auto"/>
        <w:ind w:left="0" w:firstLine="709"/>
        <w:jc w:val="both"/>
        <w:rPr>
          <w:rFonts w:eastAsia="Times New Roman" w:cs="Times New Roman"/>
          <w:b/>
          <w:sz w:val="24"/>
          <w:szCs w:val="24"/>
        </w:rPr>
      </w:pPr>
      <w:r w:rsidRPr="00BD4C27">
        <w:rPr>
          <w:rFonts w:eastAsia="Times New Roman" w:cs="Times New Roman"/>
          <w:b/>
          <w:sz w:val="24"/>
          <w:szCs w:val="24"/>
        </w:rPr>
        <w:t>1.</w:t>
      </w:r>
      <w:r w:rsidR="0050308D" w:rsidRPr="00BD4C27">
        <w:rPr>
          <w:rFonts w:eastAsia="Times New Roman" w:cs="Times New Roman"/>
          <w:b/>
          <w:sz w:val="24"/>
          <w:szCs w:val="24"/>
        </w:rPr>
        <w:t>2</w:t>
      </w:r>
      <w:r w:rsidRPr="00BD4C27">
        <w:rPr>
          <w:rFonts w:eastAsia="Times New Roman" w:cs="Times New Roman"/>
          <w:b/>
          <w:sz w:val="24"/>
          <w:szCs w:val="24"/>
        </w:rPr>
        <w:t>.4. Метапредметные результаты</w:t>
      </w:r>
    </w:p>
    <w:p w14:paraId="5FB6606F" w14:textId="3CB9FFCE" w:rsidR="00BA606E" w:rsidRPr="00BD4C27" w:rsidRDefault="00BA606E"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Метапредметные результаты освоения </w:t>
      </w:r>
      <w:proofErr w:type="gramStart"/>
      <w:r w:rsidR="001E0936" w:rsidRPr="00BD4C27">
        <w:rPr>
          <w:rFonts w:eastAsia="Times New Roman" w:cs="Times New Roman"/>
          <w:sz w:val="24"/>
          <w:szCs w:val="24"/>
        </w:rPr>
        <w:t>АООП ООО</w:t>
      </w:r>
      <w:proofErr w:type="gramEnd"/>
      <w:r w:rsidRPr="00BD4C27">
        <w:rPr>
          <w:rFonts w:eastAsia="Times New Roman" w:cs="Times New Roman"/>
          <w:sz w:val="24"/>
          <w:szCs w:val="24"/>
        </w:rPr>
        <w:t xml:space="preserve"> обучающихся с ЗПР достигаются аккумулированием результатов всех составляющих данной программы</w:t>
      </w:r>
      <w:r w:rsidR="00476058" w:rsidRPr="00BD4C27">
        <w:rPr>
          <w:rFonts w:eastAsia="Times New Roman" w:cs="Times New Roman"/>
          <w:sz w:val="24"/>
          <w:szCs w:val="24"/>
        </w:rPr>
        <w:t>.</w:t>
      </w:r>
    </w:p>
    <w:p w14:paraId="729E5C29" w14:textId="5C48E654" w:rsidR="00BA606E" w:rsidRPr="00BD4C27" w:rsidRDefault="00BA606E"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Cs/>
          <w:iCs/>
          <w:sz w:val="24"/>
          <w:szCs w:val="24"/>
        </w:rPr>
        <w:t xml:space="preserve">У обучающихся с ЗПР могут быть в различной степени сформированы следующие виды </w:t>
      </w:r>
      <w:r w:rsidRPr="00BD4C27">
        <w:rPr>
          <w:rFonts w:cs="Times New Roman"/>
          <w:b/>
          <w:bCs/>
          <w:iCs/>
          <w:sz w:val="24"/>
          <w:szCs w:val="24"/>
        </w:rPr>
        <w:t xml:space="preserve">универсальных учебных </w:t>
      </w:r>
      <w:r w:rsidR="00524287" w:rsidRPr="00BD4C27">
        <w:rPr>
          <w:rFonts w:cs="Times New Roman"/>
          <w:b/>
          <w:bCs/>
          <w:iCs/>
          <w:sz w:val="24"/>
          <w:szCs w:val="24"/>
        </w:rPr>
        <w:t xml:space="preserve">познавательных </w:t>
      </w:r>
      <w:r w:rsidRPr="00BD4C27">
        <w:rPr>
          <w:rFonts w:cs="Times New Roman"/>
          <w:b/>
          <w:bCs/>
          <w:iCs/>
          <w:sz w:val="24"/>
          <w:szCs w:val="24"/>
        </w:rPr>
        <w:t>действий</w:t>
      </w:r>
      <w:r w:rsidRPr="00BD4C27">
        <w:rPr>
          <w:rFonts w:cs="Times New Roman"/>
          <w:bCs/>
          <w:iCs/>
          <w:sz w:val="24"/>
          <w:szCs w:val="24"/>
        </w:rPr>
        <w:t xml:space="preserve">: </w:t>
      </w:r>
    </w:p>
    <w:p w14:paraId="404288EE" w14:textId="5DA7C2C8" w:rsidR="00BA606E" w:rsidRPr="00BD4C27" w:rsidRDefault="00BA606E"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
          <w:bCs/>
          <w:i/>
          <w:iCs/>
          <w:sz w:val="24"/>
          <w:szCs w:val="24"/>
        </w:rPr>
        <w:t>Базовые логические действия</w:t>
      </w:r>
      <w:r w:rsidR="00524287" w:rsidRPr="00BD4C27">
        <w:rPr>
          <w:rFonts w:cs="Times New Roman"/>
          <w:bCs/>
          <w:iCs/>
          <w:sz w:val="24"/>
          <w:szCs w:val="24"/>
        </w:rPr>
        <w:t>:</w:t>
      </w:r>
    </w:p>
    <w:p w14:paraId="538BEC00" w14:textId="08D335FD"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выявлять и характеризовать существенные признаки объектов (явлений); </w:t>
      </w:r>
    </w:p>
    <w:p w14:paraId="39E9982A" w14:textId="492F8138" w:rsidR="00BA606E" w:rsidRPr="00BD4C27" w:rsidRDefault="00524287"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w:t>
      </w:r>
      <w:r w:rsidR="00BA606E" w:rsidRPr="00BD4C27">
        <w:rPr>
          <w:rFonts w:cs="Times New Roman"/>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выявлять дефициты информации, данных, необходимых для решения поставленной задачи;</w:t>
      </w:r>
    </w:p>
    <w:p w14:paraId="1ACAC04C" w14:textId="08B0C51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устанавливать причинно-следственные связи при изучении явлений и процессов; </w:t>
      </w:r>
    </w:p>
    <w:p w14:paraId="6F3FD715" w14:textId="71C15271"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BD4C27" w:rsidRDefault="00BA606E" w:rsidP="004E6412">
      <w:pPr>
        <w:pStyle w:val="a4"/>
        <w:numPr>
          <w:ilvl w:val="0"/>
          <w:numId w:val="11"/>
        </w:numPr>
        <w:tabs>
          <w:tab w:val="left" w:pos="993"/>
        </w:tabs>
        <w:spacing w:after="0" w:line="240" w:lineRule="auto"/>
        <w:ind w:left="709" w:hanging="283"/>
        <w:jc w:val="both"/>
        <w:rPr>
          <w:rFonts w:eastAsia="Times New Roman" w:cs="Times New Roman"/>
          <w:sz w:val="24"/>
          <w:szCs w:val="24"/>
        </w:rPr>
      </w:pPr>
      <w:r w:rsidRPr="00BD4C27">
        <w:rPr>
          <w:rFonts w:cs="Times New Roman"/>
          <w:sz w:val="24"/>
          <w:szCs w:val="24"/>
        </w:rPr>
        <w:t>создавать, применять и преобразовывать</w:t>
      </w:r>
      <w:r w:rsidRPr="00BD4C27">
        <w:rPr>
          <w:rFonts w:eastAsia="Times New Roman" w:cs="Times New Roman"/>
          <w:sz w:val="24"/>
          <w:szCs w:val="24"/>
        </w:rPr>
        <w:t xml:space="preserve"> знаки и символы, модели и схемы для решения</w:t>
      </w:r>
      <w:r w:rsidR="006249F9" w:rsidRPr="00BD4C27">
        <w:rPr>
          <w:rFonts w:eastAsia="Times New Roman" w:cs="Times New Roman"/>
          <w:sz w:val="24"/>
          <w:szCs w:val="24"/>
        </w:rPr>
        <w:t xml:space="preserve"> учебных и познавательных задач.</w:t>
      </w:r>
    </w:p>
    <w:p w14:paraId="319D5ED9" w14:textId="7F74688A" w:rsidR="00BA606E" w:rsidRPr="00BD4C27" w:rsidRDefault="00BA606E"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
          <w:bCs/>
          <w:i/>
          <w:iCs/>
          <w:sz w:val="24"/>
          <w:szCs w:val="24"/>
        </w:rPr>
        <w:t>Базовые исследовательские действия</w:t>
      </w:r>
      <w:r w:rsidRPr="00BD4C27">
        <w:rPr>
          <w:rFonts w:cs="Times New Roman"/>
          <w:bCs/>
          <w:iCs/>
          <w:sz w:val="24"/>
          <w:szCs w:val="24"/>
        </w:rPr>
        <w:t>:</w:t>
      </w:r>
    </w:p>
    <w:p w14:paraId="7D4C754F"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вопросы как инструмент познания;</w:t>
      </w:r>
    </w:p>
    <w:p w14:paraId="793D46AA" w14:textId="04C9A06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устанавливать искомое и данное</w:t>
      </w:r>
      <w:r w:rsidR="006249F9" w:rsidRPr="00BD4C27">
        <w:rPr>
          <w:rFonts w:cs="Times New Roman"/>
          <w:sz w:val="24"/>
          <w:szCs w:val="24"/>
        </w:rPr>
        <w:t>, опираясь на полученные ответы на вопросы либо самостоятельно</w:t>
      </w:r>
      <w:r w:rsidRPr="00BD4C27">
        <w:rPr>
          <w:rFonts w:cs="Times New Roman"/>
          <w:sz w:val="24"/>
          <w:szCs w:val="24"/>
        </w:rPr>
        <w:t>;</w:t>
      </w:r>
    </w:p>
    <w:p w14:paraId="3ECCE869"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аргументировать свою позицию, мнение;</w:t>
      </w:r>
    </w:p>
    <w:p w14:paraId="55FCD956"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прогнозировать возможное развитие процессов, событий и их последствия.</w:t>
      </w:r>
    </w:p>
    <w:p w14:paraId="0BC304F4" w14:textId="4654309C" w:rsidR="00BA606E" w:rsidRPr="00BD4C27" w:rsidRDefault="00BA606E"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
          <w:bCs/>
          <w:i/>
          <w:iCs/>
          <w:sz w:val="24"/>
          <w:szCs w:val="24"/>
        </w:rPr>
        <w:t>Работа с информацией</w:t>
      </w:r>
      <w:r w:rsidRPr="00BD4C27">
        <w:rPr>
          <w:rFonts w:cs="Times New Roman"/>
          <w:bCs/>
          <w:iCs/>
          <w:sz w:val="24"/>
          <w:szCs w:val="24"/>
        </w:rPr>
        <w:t>:</w:t>
      </w:r>
    </w:p>
    <w:p w14:paraId="53A1C48E" w14:textId="77777777" w:rsidR="00BA606E" w:rsidRPr="00BD4C27" w:rsidRDefault="00537E2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w:t>
      </w:r>
      <w:r w:rsidR="00BA606E" w:rsidRPr="00BD4C27">
        <w:rPr>
          <w:rFonts w:cs="Times New Roman"/>
          <w:sz w:val="24"/>
          <w:szCs w:val="24"/>
        </w:rPr>
        <w:t>ользоваться словарями и другими поисковыми системами;</w:t>
      </w:r>
    </w:p>
    <w:p w14:paraId="7FFE5319" w14:textId="77777777" w:rsidR="00BA606E" w:rsidRPr="00BD4C27" w:rsidRDefault="00537E2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w:t>
      </w:r>
      <w:r w:rsidR="00BA606E" w:rsidRPr="00BD4C27">
        <w:rPr>
          <w:rFonts w:cs="Times New Roman"/>
          <w:sz w:val="24"/>
          <w:szCs w:val="24"/>
        </w:rPr>
        <w:t xml:space="preserve">скать или отбирать </w:t>
      </w:r>
      <w:proofErr w:type="gramStart"/>
      <w:r w:rsidR="00BA606E" w:rsidRPr="00BD4C27">
        <w:rPr>
          <w:rFonts w:cs="Times New Roman"/>
          <w:sz w:val="24"/>
          <w:szCs w:val="24"/>
        </w:rPr>
        <w:t>информацию</w:t>
      </w:r>
      <w:proofErr w:type="gramEnd"/>
      <w:r w:rsidR="00BA606E" w:rsidRPr="00BD4C27">
        <w:rPr>
          <w:rFonts w:cs="Times New Roman"/>
          <w:sz w:val="24"/>
          <w:szCs w:val="24"/>
        </w:rPr>
        <w:t xml:space="preserve"> или данные из источников с учетом предложенной учебной задачи и заданных критериев; </w:t>
      </w:r>
    </w:p>
    <w:p w14:paraId="5AC6EC47" w14:textId="77777777" w:rsidR="00BA606E" w:rsidRPr="00BD4C27" w:rsidRDefault="00537E2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w:t>
      </w:r>
      <w:r w:rsidR="00BA606E" w:rsidRPr="00BD4C27">
        <w:rPr>
          <w:rFonts w:cs="Times New Roman"/>
          <w:sz w:val="24"/>
          <w:szCs w:val="24"/>
        </w:rPr>
        <w:t>онимать и интерпретировать информацию различных видов и форм представления;</w:t>
      </w:r>
    </w:p>
    <w:p w14:paraId="1C6345EC"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иллюстрировать решаемые задачи несложными схемами;</w:t>
      </w:r>
    </w:p>
    <w:p w14:paraId="277E3851" w14:textId="2B3FED00"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эффективно запоминать и сист</w:t>
      </w:r>
      <w:r w:rsidR="007652E5" w:rsidRPr="00BD4C27">
        <w:rPr>
          <w:rFonts w:cs="Times New Roman"/>
          <w:sz w:val="24"/>
          <w:szCs w:val="24"/>
        </w:rPr>
        <w:t>ематизировать информацию;</w:t>
      </w:r>
    </w:p>
    <w:p w14:paraId="19708E94" w14:textId="1D6D91A6" w:rsidR="005F5E39" w:rsidRPr="00BD4C27" w:rsidRDefault="005F5E3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BD4C27" w:rsidRDefault="00BA606E"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Cs/>
          <w:iCs/>
          <w:sz w:val="24"/>
          <w:szCs w:val="24"/>
        </w:rPr>
        <w:t xml:space="preserve">У обучающихся с ЗПР могут быть в различной степени сформированы следующие виды </w:t>
      </w:r>
      <w:r w:rsidRPr="00BD4C27">
        <w:rPr>
          <w:rFonts w:cs="Times New Roman"/>
          <w:b/>
          <w:bCs/>
          <w:iCs/>
          <w:sz w:val="24"/>
          <w:szCs w:val="24"/>
        </w:rPr>
        <w:t xml:space="preserve">универсальных учебных </w:t>
      </w:r>
      <w:r w:rsidR="00DD2376" w:rsidRPr="00BD4C27">
        <w:rPr>
          <w:rFonts w:cs="Times New Roman"/>
          <w:b/>
          <w:bCs/>
          <w:iCs/>
          <w:sz w:val="24"/>
          <w:szCs w:val="24"/>
        </w:rPr>
        <w:t xml:space="preserve">коммуникативных </w:t>
      </w:r>
      <w:r w:rsidRPr="00BD4C27">
        <w:rPr>
          <w:rFonts w:cs="Times New Roman"/>
          <w:b/>
          <w:bCs/>
          <w:iCs/>
          <w:sz w:val="24"/>
          <w:szCs w:val="24"/>
        </w:rPr>
        <w:t>действий</w:t>
      </w:r>
      <w:r w:rsidRPr="00BD4C27">
        <w:rPr>
          <w:rFonts w:cs="Times New Roman"/>
          <w:bCs/>
          <w:iCs/>
          <w:sz w:val="24"/>
          <w:szCs w:val="24"/>
        </w:rPr>
        <w:t xml:space="preserve">: </w:t>
      </w:r>
    </w:p>
    <w:p w14:paraId="1E8D4D05" w14:textId="77777777" w:rsidR="00BA606E" w:rsidRPr="00BD4C27" w:rsidRDefault="00BA606E" w:rsidP="000A79E2">
      <w:pPr>
        <w:autoSpaceDE w:val="0"/>
        <w:autoSpaceDN w:val="0"/>
        <w:adjustRightInd w:val="0"/>
        <w:spacing w:after="0" w:line="240" w:lineRule="auto"/>
        <w:ind w:firstLine="709"/>
        <w:jc w:val="both"/>
        <w:rPr>
          <w:rFonts w:cs="Times New Roman"/>
          <w:b/>
          <w:bCs/>
          <w:i/>
          <w:iCs/>
          <w:sz w:val="24"/>
          <w:szCs w:val="24"/>
        </w:rPr>
      </w:pPr>
      <w:r w:rsidRPr="00BD4C27">
        <w:rPr>
          <w:rFonts w:cs="Times New Roman"/>
          <w:b/>
          <w:bCs/>
          <w:i/>
          <w:iCs/>
          <w:sz w:val="24"/>
          <w:szCs w:val="24"/>
        </w:rPr>
        <w:t>Общение:</w:t>
      </w:r>
    </w:p>
    <w:p w14:paraId="6F7E7D2A" w14:textId="77777777" w:rsidR="009B0CA9"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BD4C27" w:rsidRDefault="009B0CA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выражать свою точку зрения в устных и письменных текстах в том числе с </w:t>
      </w:r>
      <w:r w:rsidR="00BA606E" w:rsidRPr="00BD4C27">
        <w:rPr>
          <w:rFonts w:cs="Times New Roman"/>
          <w:sz w:val="24"/>
          <w:szCs w:val="24"/>
        </w:rPr>
        <w:t>использова</w:t>
      </w:r>
      <w:r w:rsidRPr="00BD4C27">
        <w:rPr>
          <w:rFonts w:cs="Times New Roman"/>
          <w:sz w:val="24"/>
          <w:szCs w:val="24"/>
        </w:rPr>
        <w:t>нием</w:t>
      </w:r>
      <w:r w:rsidR="00BA606E" w:rsidRPr="00BD4C27">
        <w:rPr>
          <w:rFonts w:cs="Times New Roman"/>
          <w:sz w:val="24"/>
          <w:szCs w:val="24"/>
        </w:rPr>
        <w:t xml:space="preserve"> информационно-коммуникационны</w:t>
      </w:r>
      <w:r w:rsidRPr="00BD4C27">
        <w:rPr>
          <w:rFonts w:cs="Times New Roman"/>
          <w:sz w:val="24"/>
          <w:szCs w:val="24"/>
        </w:rPr>
        <w:t>х</w:t>
      </w:r>
      <w:r w:rsidR="00BA606E" w:rsidRPr="00BD4C27">
        <w:rPr>
          <w:rFonts w:cs="Times New Roman"/>
          <w:sz w:val="24"/>
          <w:szCs w:val="24"/>
        </w:rPr>
        <w:t xml:space="preserve"> технологи</w:t>
      </w:r>
      <w:r w:rsidRPr="00BD4C27">
        <w:rPr>
          <w:rFonts w:cs="Times New Roman"/>
          <w:sz w:val="24"/>
          <w:szCs w:val="24"/>
        </w:rPr>
        <w:t>й</w:t>
      </w:r>
      <w:r w:rsidR="00537E24" w:rsidRPr="00BD4C27">
        <w:rPr>
          <w:rFonts w:cs="Times New Roman"/>
          <w:sz w:val="24"/>
          <w:szCs w:val="24"/>
        </w:rPr>
        <w:t>;</w:t>
      </w:r>
      <w:r w:rsidR="00BA606E" w:rsidRPr="00BD4C27">
        <w:rPr>
          <w:rFonts w:cs="Times New Roman"/>
          <w:sz w:val="24"/>
          <w:szCs w:val="24"/>
        </w:rPr>
        <w:t xml:space="preserve"> </w:t>
      </w:r>
    </w:p>
    <w:p w14:paraId="72CC6265" w14:textId="000B4EC5"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воспринимать и формулировать суждения, выражать эмоции в соответствии с</w:t>
      </w:r>
      <w:r w:rsidR="00537E24" w:rsidRPr="00BD4C27">
        <w:rPr>
          <w:rFonts w:cs="Times New Roman"/>
          <w:sz w:val="24"/>
          <w:szCs w:val="24"/>
        </w:rPr>
        <w:t xml:space="preserve"> </w:t>
      </w:r>
      <w:r w:rsidRPr="00BD4C27">
        <w:rPr>
          <w:rFonts w:cs="Times New Roman"/>
          <w:sz w:val="24"/>
          <w:szCs w:val="24"/>
        </w:rPr>
        <w:t>условиями и целями общения;</w:t>
      </w:r>
    </w:p>
    <w:p w14:paraId="25E7AD16" w14:textId="1F3A7082"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распознавать невербальные средства общения, прогнозировать </w:t>
      </w:r>
      <w:r w:rsidR="009B0CA9" w:rsidRPr="00BD4C27">
        <w:rPr>
          <w:rFonts w:cs="Times New Roman"/>
          <w:sz w:val="24"/>
          <w:szCs w:val="24"/>
        </w:rPr>
        <w:t xml:space="preserve">возможные </w:t>
      </w:r>
      <w:r w:rsidRPr="00BD4C27">
        <w:rPr>
          <w:rFonts w:cs="Times New Roman"/>
          <w:sz w:val="24"/>
          <w:szCs w:val="24"/>
        </w:rPr>
        <w:t>конфликтные ситуации, смягчая конфликты;</w:t>
      </w:r>
    </w:p>
    <w:p w14:paraId="43E7EA27" w14:textId="7A651999"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BD4C27" w:rsidRDefault="00BA606E"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
          <w:bCs/>
          <w:i/>
          <w:iCs/>
          <w:sz w:val="24"/>
          <w:szCs w:val="24"/>
        </w:rPr>
        <w:t>Совместная деятельность</w:t>
      </w:r>
      <w:r w:rsidRPr="00BD4C27">
        <w:rPr>
          <w:rFonts w:cs="Times New Roman"/>
          <w:bCs/>
          <w:iCs/>
          <w:sz w:val="24"/>
          <w:szCs w:val="24"/>
        </w:rPr>
        <w:t xml:space="preserve"> (сотрудничество):</w:t>
      </w:r>
    </w:p>
    <w:p w14:paraId="541FB94A" w14:textId="5C56CA55"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оценивать качество своего вклада в общий продукт;</w:t>
      </w:r>
    </w:p>
    <w:p w14:paraId="55CD2A04" w14:textId="7D7C0C88"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принимать и разделять ответственность и проявлять готовность к предоставлению отчета перед группой.</w:t>
      </w:r>
    </w:p>
    <w:p w14:paraId="3AD1D091" w14:textId="117A2449" w:rsidR="00BA606E" w:rsidRPr="00BD4C27" w:rsidRDefault="00BA606E"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Cs/>
          <w:iCs/>
          <w:sz w:val="24"/>
          <w:szCs w:val="24"/>
        </w:rPr>
        <w:t xml:space="preserve">У обучающихся с ЗПР формируются следующие виды </w:t>
      </w:r>
      <w:r w:rsidRPr="00BD4C27">
        <w:rPr>
          <w:rFonts w:cs="Times New Roman"/>
          <w:b/>
          <w:bCs/>
          <w:iCs/>
          <w:sz w:val="24"/>
          <w:szCs w:val="24"/>
        </w:rPr>
        <w:t xml:space="preserve">универсальных учебных </w:t>
      </w:r>
      <w:r w:rsidR="0050150B" w:rsidRPr="00BD4C27">
        <w:rPr>
          <w:rFonts w:cs="Times New Roman"/>
          <w:b/>
          <w:bCs/>
          <w:iCs/>
          <w:sz w:val="24"/>
          <w:szCs w:val="24"/>
        </w:rPr>
        <w:t xml:space="preserve">регулятивных </w:t>
      </w:r>
      <w:r w:rsidRPr="00BD4C27">
        <w:rPr>
          <w:rFonts w:cs="Times New Roman"/>
          <w:b/>
          <w:bCs/>
          <w:iCs/>
          <w:sz w:val="24"/>
          <w:szCs w:val="24"/>
        </w:rPr>
        <w:t>действий</w:t>
      </w:r>
      <w:r w:rsidRPr="00BD4C27">
        <w:rPr>
          <w:rFonts w:cs="Times New Roman"/>
          <w:bCs/>
          <w:iCs/>
          <w:sz w:val="24"/>
          <w:szCs w:val="24"/>
        </w:rPr>
        <w:t xml:space="preserve">: </w:t>
      </w:r>
    </w:p>
    <w:p w14:paraId="1E3B20D9" w14:textId="012D8E6E" w:rsidR="00BA606E" w:rsidRPr="00BD4C27" w:rsidRDefault="006E0A60"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
          <w:bCs/>
          <w:i/>
          <w:iCs/>
          <w:sz w:val="24"/>
          <w:szCs w:val="24"/>
        </w:rPr>
        <w:t>С</w:t>
      </w:r>
      <w:r w:rsidR="0050150B" w:rsidRPr="00BD4C27">
        <w:rPr>
          <w:rFonts w:cs="Times New Roman"/>
          <w:b/>
          <w:bCs/>
          <w:i/>
          <w:iCs/>
          <w:sz w:val="24"/>
          <w:szCs w:val="24"/>
        </w:rPr>
        <w:t>амоорганизация</w:t>
      </w:r>
      <w:r w:rsidR="00BA606E" w:rsidRPr="00BD4C27">
        <w:rPr>
          <w:rFonts w:cs="Times New Roman"/>
          <w:bCs/>
          <w:iCs/>
          <w:sz w:val="24"/>
          <w:szCs w:val="24"/>
        </w:rPr>
        <w:t>:</w:t>
      </w:r>
    </w:p>
    <w:p w14:paraId="53F54D4B" w14:textId="04A31B07" w:rsidR="00C83DDC" w:rsidRPr="00BD4C27" w:rsidRDefault="00C83DD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самостоятельно составлять план предстоящей деятельности и следовать ему;</w:t>
      </w:r>
    </w:p>
    <w:p w14:paraId="18C581B1" w14:textId="4FFB61C3" w:rsidR="006E0A60" w:rsidRPr="00BD4C27" w:rsidRDefault="006E0A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выявлять проблемы для решения в жизненных и учебных ситуациях;</w:t>
      </w:r>
    </w:p>
    <w:p w14:paraId="6C0D296E" w14:textId="3A93B0E6" w:rsidR="006E0A60" w:rsidRPr="00BD4C27" w:rsidRDefault="005439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самостоятельно</w:t>
      </w:r>
      <w:r w:rsidR="005439DE" w:rsidRPr="00BD4C27">
        <w:rPr>
          <w:rFonts w:cs="Times New Roman"/>
          <w:sz w:val="24"/>
          <w:szCs w:val="24"/>
        </w:rPr>
        <w:t xml:space="preserve"> (или с помощью педагога/родителя)</w:t>
      </w:r>
      <w:r w:rsidRPr="00BD4C27">
        <w:rPr>
          <w:rFonts w:cs="Times New Roman"/>
          <w:sz w:val="24"/>
          <w:szCs w:val="24"/>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BD4C27">
        <w:rPr>
          <w:rFonts w:cs="Times New Roman"/>
          <w:sz w:val="24"/>
          <w:szCs w:val="24"/>
        </w:rPr>
        <w:t xml:space="preserve"> учебных и познавательных задач.</w:t>
      </w:r>
    </w:p>
    <w:p w14:paraId="490CB83E" w14:textId="77777777" w:rsidR="00BA606E" w:rsidRPr="00BD4C27" w:rsidRDefault="00BA606E" w:rsidP="000A79E2">
      <w:pPr>
        <w:autoSpaceDE w:val="0"/>
        <w:autoSpaceDN w:val="0"/>
        <w:adjustRightInd w:val="0"/>
        <w:spacing w:after="0" w:line="240" w:lineRule="auto"/>
        <w:ind w:firstLine="709"/>
        <w:jc w:val="both"/>
        <w:rPr>
          <w:rFonts w:cs="Times New Roman"/>
          <w:bCs/>
          <w:iCs/>
          <w:sz w:val="24"/>
          <w:szCs w:val="24"/>
        </w:rPr>
      </w:pPr>
      <w:r w:rsidRPr="00BD4C27">
        <w:rPr>
          <w:rFonts w:cs="Times New Roman"/>
          <w:b/>
          <w:bCs/>
          <w:i/>
          <w:iCs/>
          <w:sz w:val="24"/>
          <w:szCs w:val="24"/>
        </w:rPr>
        <w:t>Самоконтроль</w:t>
      </w:r>
      <w:r w:rsidRPr="00BD4C27">
        <w:rPr>
          <w:rFonts w:cs="Times New Roman"/>
          <w:bCs/>
          <w:i/>
          <w:iCs/>
          <w:sz w:val="24"/>
          <w:szCs w:val="24"/>
        </w:rPr>
        <w:t xml:space="preserve"> </w:t>
      </w:r>
      <w:r w:rsidRPr="00BD4C27">
        <w:rPr>
          <w:rFonts w:cs="Times New Roman"/>
          <w:bCs/>
          <w:iCs/>
          <w:sz w:val="24"/>
          <w:szCs w:val="24"/>
        </w:rPr>
        <w:t>(рефлексия):</w:t>
      </w:r>
    </w:p>
    <w:p w14:paraId="08050176" w14:textId="6A682CEB"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владе</w:t>
      </w:r>
      <w:r w:rsidR="00C83DDC" w:rsidRPr="00BD4C27">
        <w:rPr>
          <w:rFonts w:cs="Times New Roman"/>
          <w:sz w:val="24"/>
          <w:szCs w:val="24"/>
        </w:rPr>
        <w:t>ть</w:t>
      </w:r>
      <w:r w:rsidRPr="00BD4C27">
        <w:rPr>
          <w:rFonts w:cs="Times New Roman"/>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оценивать правильность выполнения учебной задачи, собственные возможности ее решения;</w:t>
      </w:r>
    </w:p>
    <w:p w14:paraId="35267B76" w14:textId="66E75BD2"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давать адекватную оценку ситуации и предлагать план ее изменения;</w:t>
      </w:r>
    </w:p>
    <w:p w14:paraId="62C8F6B7" w14:textId="622A86BA"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предвидеть трудности, которые могут возникнуть при решении учебной задачи;</w:t>
      </w:r>
    </w:p>
    <w:p w14:paraId="52ADA8BD" w14:textId="63F6885B" w:rsidR="00BA606E" w:rsidRPr="00BD4C27" w:rsidRDefault="00345BB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BD4C27">
        <w:rPr>
          <w:rFonts w:cs="Times New Roman"/>
          <w:sz w:val="24"/>
          <w:szCs w:val="24"/>
        </w:rPr>
        <w:t>.</w:t>
      </w:r>
    </w:p>
    <w:p w14:paraId="6B2F47D4" w14:textId="30AAFBC5" w:rsidR="00BA606E" w:rsidRPr="00BD4C27" w:rsidRDefault="001A2A3F" w:rsidP="000A79E2">
      <w:pPr>
        <w:autoSpaceDE w:val="0"/>
        <w:autoSpaceDN w:val="0"/>
        <w:adjustRightInd w:val="0"/>
        <w:spacing w:after="0" w:line="240" w:lineRule="auto"/>
        <w:ind w:firstLine="709"/>
        <w:jc w:val="both"/>
        <w:rPr>
          <w:rFonts w:cs="Times New Roman"/>
          <w:b/>
          <w:sz w:val="24"/>
          <w:szCs w:val="24"/>
        </w:rPr>
      </w:pPr>
      <w:r w:rsidRPr="00BD4C27">
        <w:rPr>
          <w:rFonts w:cs="Times New Roman"/>
          <w:b/>
          <w:i/>
          <w:sz w:val="24"/>
          <w:szCs w:val="24"/>
        </w:rPr>
        <w:t>Э</w:t>
      </w:r>
      <w:r w:rsidR="00BA606E" w:rsidRPr="00BD4C27">
        <w:rPr>
          <w:rFonts w:cs="Times New Roman"/>
          <w:b/>
          <w:i/>
          <w:sz w:val="24"/>
          <w:szCs w:val="24"/>
        </w:rPr>
        <w:t>моциональный интеллект</w:t>
      </w:r>
      <w:r w:rsidR="00BA606E" w:rsidRPr="00BD4C27">
        <w:rPr>
          <w:rFonts w:cs="Times New Roman"/>
          <w:b/>
          <w:sz w:val="24"/>
          <w:szCs w:val="24"/>
        </w:rPr>
        <w:t>:</w:t>
      </w:r>
    </w:p>
    <w:p w14:paraId="0FE382CF" w14:textId="0CE522AA" w:rsidR="00BA606E" w:rsidRPr="00BD4C27" w:rsidRDefault="00851E2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w:t>
      </w:r>
      <w:r w:rsidR="001A2A3F" w:rsidRPr="00BD4C27">
        <w:rPr>
          <w:rFonts w:cs="Times New Roman"/>
          <w:sz w:val="24"/>
          <w:szCs w:val="24"/>
        </w:rPr>
        <w:t>азличать и</w:t>
      </w:r>
      <w:r w:rsidR="00BA606E" w:rsidRPr="00BD4C27">
        <w:rPr>
          <w:rFonts w:cs="Times New Roman"/>
          <w:sz w:val="24"/>
          <w:szCs w:val="24"/>
        </w:rPr>
        <w:t xml:space="preserve"> называть </w:t>
      </w:r>
      <w:r w:rsidR="001A2A3F" w:rsidRPr="00BD4C27">
        <w:rPr>
          <w:rFonts w:cs="Times New Roman"/>
          <w:sz w:val="24"/>
          <w:szCs w:val="24"/>
        </w:rPr>
        <w:t>эмоции, стараться</w:t>
      </w:r>
      <w:r w:rsidR="00BA606E" w:rsidRPr="00BD4C27">
        <w:rPr>
          <w:rFonts w:cs="Times New Roman"/>
          <w:sz w:val="24"/>
          <w:szCs w:val="24"/>
        </w:rPr>
        <w:t xml:space="preserve"> управлять собственными эмоциями;</w:t>
      </w:r>
    </w:p>
    <w:p w14:paraId="261DFD2B"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анализировать причины эмоций;</w:t>
      </w:r>
    </w:p>
    <w:p w14:paraId="67861669"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ставить себя на место другого человека, понимать мотивы и намерения другого;</w:t>
      </w:r>
    </w:p>
    <w:p w14:paraId="1E16B867"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регулировать способ выражения эмоций.</w:t>
      </w:r>
    </w:p>
    <w:p w14:paraId="68ACFD5D" w14:textId="77777777" w:rsidR="00BA606E" w:rsidRPr="00BD4C27" w:rsidRDefault="00BA606E" w:rsidP="000A79E2">
      <w:pPr>
        <w:autoSpaceDE w:val="0"/>
        <w:autoSpaceDN w:val="0"/>
        <w:adjustRightInd w:val="0"/>
        <w:spacing w:after="0" w:line="240" w:lineRule="auto"/>
        <w:ind w:firstLine="709"/>
        <w:jc w:val="both"/>
        <w:rPr>
          <w:rFonts w:cs="Times New Roman"/>
          <w:sz w:val="24"/>
          <w:szCs w:val="24"/>
        </w:rPr>
      </w:pPr>
      <w:r w:rsidRPr="00BD4C27">
        <w:rPr>
          <w:rFonts w:cs="Times New Roman"/>
          <w:b/>
          <w:i/>
          <w:sz w:val="24"/>
          <w:szCs w:val="24"/>
        </w:rPr>
        <w:t>Принятие себя и других</w:t>
      </w:r>
      <w:r w:rsidRPr="00BD4C27">
        <w:rPr>
          <w:rFonts w:cs="Times New Roman"/>
          <w:sz w:val="24"/>
          <w:szCs w:val="24"/>
        </w:rPr>
        <w:t>:</w:t>
      </w:r>
    </w:p>
    <w:p w14:paraId="4F80D098"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осознанно относиться к другому человеку, его мнению;</w:t>
      </w:r>
    </w:p>
    <w:p w14:paraId="1BCF4212"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признавать свое право на ошибку и такое же право другого;</w:t>
      </w:r>
    </w:p>
    <w:p w14:paraId="792660C3" w14:textId="77777777" w:rsidR="00BA606E" w:rsidRPr="00BD4C27" w:rsidRDefault="00BA606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осознавать невозможность контролировать все вокруг.</w:t>
      </w:r>
    </w:p>
    <w:p w14:paraId="4F9506EC" w14:textId="7EA012C0" w:rsidR="00D76BB7" w:rsidRPr="00BD4C27" w:rsidRDefault="00D76BB7" w:rsidP="00616CA3">
      <w:pPr>
        <w:pStyle w:val="4"/>
        <w:rPr>
          <w:rFonts w:eastAsia="Times New Roman" w:cs="Times New Roman"/>
          <w:sz w:val="24"/>
          <w:szCs w:val="24"/>
        </w:rPr>
      </w:pPr>
      <w:r w:rsidRPr="00BD4C27">
        <w:rPr>
          <w:rFonts w:eastAsia="Times New Roman" w:cs="Times New Roman"/>
          <w:sz w:val="24"/>
          <w:szCs w:val="24"/>
        </w:rPr>
        <w:lastRenderedPageBreak/>
        <w:t>1.</w:t>
      </w:r>
      <w:r w:rsidR="0050308D" w:rsidRPr="00BD4C27">
        <w:rPr>
          <w:rFonts w:eastAsia="Times New Roman" w:cs="Times New Roman"/>
          <w:sz w:val="24"/>
          <w:szCs w:val="24"/>
        </w:rPr>
        <w:t>2</w:t>
      </w:r>
      <w:r w:rsidRPr="00BD4C27">
        <w:rPr>
          <w:rFonts w:eastAsia="Times New Roman" w:cs="Times New Roman"/>
          <w:sz w:val="24"/>
          <w:szCs w:val="24"/>
        </w:rPr>
        <w:t>.5. Предметные результаты</w:t>
      </w:r>
    </w:p>
    <w:p w14:paraId="23375DB5" w14:textId="40E5904F" w:rsidR="002A563C" w:rsidRPr="00BD4C27" w:rsidRDefault="00BF1971" w:rsidP="000A79E2">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Предметные результаты </w:t>
      </w:r>
      <w:r w:rsidR="0092495D" w:rsidRPr="00BD4C27">
        <w:rPr>
          <w:rFonts w:eastAsia="Times New Roman" w:cs="Times New Roman"/>
          <w:sz w:val="24"/>
          <w:szCs w:val="24"/>
        </w:rPr>
        <w:t xml:space="preserve">освоения АООП ООО ЗПР </w:t>
      </w:r>
      <w:r w:rsidRPr="00BD4C27">
        <w:rPr>
          <w:rFonts w:eastAsia="Times New Roman" w:cs="Times New Roman"/>
          <w:sz w:val="24"/>
          <w:szCs w:val="24"/>
        </w:rPr>
        <w:t xml:space="preserve">соответствуют требованиям, заявленным в </w:t>
      </w:r>
      <w:r w:rsidR="009B022C" w:rsidRPr="00BD4C27">
        <w:rPr>
          <w:rFonts w:eastAsia="Times New Roman" w:cs="Times New Roman"/>
          <w:sz w:val="24"/>
          <w:szCs w:val="24"/>
        </w:rPr>
        <w:t>ФГОС</w:t>
      </w:r>
      <w:r w:rsidRPr="00BD4C27">
        <w:rPr>
          <w:rFonts w:eastAsia="Times New Roman" w:cs="Times New Roman"/>
          <w:sz w:val="24"/>
          <w:szCs w:val="24"/>
        </w:rPr>
        <w:t xml:space="preserve"> ООО</w:t>
      </w:r>
      <w:r w:rsidR="009B022C" w:rsidRPr="00BD4C27">
        <w:rPr>
          <w:rFonts w:eastAsia="Times New Roman" w:cs="Times New Roman"/>
          <w:sz w:val="24"/>
          <w:szCs w:val="24"/>
        </w:rPr>
        <w:t xml:space="preserve">, и раскрываются с учетом </w:t>
      </w:r>
      <w:proofErr w:type="gramStart"/>
      <w:r w:rsidR="009B022C" w:rsidRPr="00BD4C27">
        <w:rPr>
          <w:rFonts w:eastAsia="Times New Roman" w:cs="Times New Roman"/>
          <w:sz w:val="24"/>
          <w:szCs w:val="24"/>
        </w:rPr>
        <w:t>особых образовательных потребностей</w:t>
      </w:r>
      <w:proofErr w:type="gramEnd"/>
      <w:r w:rsidR="009B022C" w:rsidRPr="00BD4C27">
        <w:rPr>
          <w:rFonts w:eastAsia="Times New Roman" w:cs="Times New Roman"/>
          <w:sz w:val="24"/>
          <w:szCs w:val="24"/>
        </w:rPr>
        <w:t xml:space="preserve"> обучающихся с ЗПР</w:t>
      </w:r>
      <w:r w:rsidRPr="00BD4C27">
        <w:rPr>
          <w:rFonts w:eastAsia="Times New Roman" w:cs="Times New Roman"/>
          <w:sz w:val="24"/>
          <w:szCs w:val="24"/>
        </w:rPr>
        <w:t>.</w:t>
      </w:r>
    </w:p>
    <w:p w14:paraId="00614851" w14:textId="5429C1E8" w:rsidR="00A466CF" w:rsidRPr="00BD4C27" w:rsidRDefault="00A466CF" w:rsidP="00A86EA8">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BD4C27">
        <w:rPr>
          <w:rFonts w:eastAsia="Times New Roman" w:cs="Times New Roman"/>
          <w:sz w:val="24"/>
          <w:szCs w:val="24"/>
        </w:rPr>
        <w:t xml:space="preserve"> «Родной язык», «Родная литература»,</w:t>
      </w:r>
      <w:r w:rsidRPr="00BD4C27">
        <w:rPr>
          <w:rFonts w:eastAsia="Times New Roman" w:cs="Times New Roman"/>
          <w:sz w:val="24"/>
          <w:szCs w:val="24"/>
        </w:rPr>
        <w:t xml:space="preserve"> «Иностранный </w:t>
      </w:r>
      <w:r w:rsidR="002250DB" w:rsidRPr="00BD4C27">
        <w:rPr>
          <w:rFonts w:eastAsia="Times New Roman" w:cs="Times New Roman"/>
          <w:sz w:val="24"/>
          <w:szCs w:val="24"/>
        </w:rPr>
        <w:t xml:space="preserve">(английский) </w:t>
      </w:r>
      <w:r w:rsidRPr="00BD4C27">
        <w:rPr>
          <w:rFonts w:eastAsia="Times New Roman" w:cs="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BD4C27">
        <w:rPr>
          <w:rFonts w:eastAsia="Times New Roman" w:cs="Times New Roman"/>
          <w:sz w:val="24"/>
          <w:szCs w:val="24"/>
        </w:rPr>
        <w:t xml:space="preserve"> </w:t>
      </w:r>
      <w:r w:rsidR="004252D5" w:rsidRPr="00BD4C27">
        <w:rPr>
          <w:rFonts w:eastAsia="Times New Roman" w:cs="Times New Roman"/>
          <w:sz w:val="24"/>
          <w:szCs w:val="24"/>
        </w:rPr>
        <w:t xml:space="preserve">Предметные результаты освоения </w:t>
      </w:r>
      <w:proofErr w:type="gramStart"/>
      <w:r w:rsidR="001E0936" w:rsidRPr="00BD4C27">
        <w:rPr>
          <w:rFonts w:eastAsia="Times New Roman" w:cs="Times New Roman"/>
          <w:sz w:val="24"/>
          <w:szCs w:val="24"/>
        </w:rPr>
        <w:t>АООП ООО</w:t>
      </w:r>
      <w:proofErr w:type="gramEnd"/>
      <w:r w:rsidR="004252D5" w:rsidRPr="00BD4C27">
        <w:rPr>
          <w:rFonts w:eastAsia="Times New Roman" w:cs="Times New Roman"/>
          <w:sz w:val="24"/>
          <w:szCs w:val="24"/>
        </w:rPr>
        <w:t xml:space="preserve"> обучающихся с ЗПР раскрываются и конкретизируются в рабочих программах учебных предметов (п. </w:t>
      </w:r>
      <w:r w:rsidR="00EC11AF" w:rsidRPr="00BD4C27">
        <w:rPr>
          <w:rFonts w:eastAsia="Times New Roman" w:cs="Times New Roman"/>
          <w:sz w:val="24"/>
          <w:szCs w:val="24"/>
        </w:rPr>
        <w:t>2.2.1.).</w:t>
      </w:r>
    </w:p>
    <w:p w14:paraId="1E12B7A8" w14:textId="77777777" w:rsidR="009911CB" w:rsidRPr="00BD4C27" w:rsidRDefault="009911CB" w:rsidP="00A86EA8">
      <w:pPr>
        <w:spacing w:after="0" w:line="240" w:lineRule="auto"/>
        <w:jc w:val="center"/>
        <w:rPr>
          <w:rFonts w:eastAsia="Times New Roman" w:cs="Times New Roman"/>
          <w:b/>
          <w:sz w:val="24"/>
          <w:szCs w:val="24"/>
        </w:rPr>
      </w:pPr>
    </w:p>
    <w:p w14:paraId="21A88005" w14:textId="17D3BCC8" w:rsidR="000543A1" w:rsidRPr="00BD4C27" w:rsidRDefault="000543A1" w:rsidP="004F4416">
      <w:pPr>
        <w:pStyle w:val="3"/>
        <w:jc w:val="left"/>
        <w:rPr>
          <w:rFonts w:eastAsia="Times New Roman" w:cs="Times New Roman"/>
          <w:b/>
          <w:sz w:val="24"/>
        </w:rPr>
      </w:pPr>
      <w:bookmarkStart w:id="10" w:name="_Toc143379641"/>
      <w:r w:rsidRPr="00BD4C27">
        <w:rPr>
          <w:rFonts w:eastAsia="Times New Roman" w:cs="Times New Roman"/>
          <w:b/>
          <w:sz w:val="24"/>
        </w:rPr>
        <w:t>1.</w:t>
      </w:r>
      <w:r w:rsidR="0050308D" w:rsidRPr="00BD4C27">
        <w:rPr>
          <w:rFonts w:eastAsia="Times New Roman" w:cs="Times New Roman"/>
          <w:b/>
          <w:sz w:val="24"/>
        </w:rPr>
        <w:t>3</w:t>
      </w:r>
      <w:r w:rsidRPr="00BD4C27">
        <w:rPr>
          <w:rFonts w:eastAsia="Times New Roman" w:cs="Times New Roman"/>
          <w:b/>
          <w:sz w:val="24"/>
        </w:rPr>
        <w:t>. С</w:t>
      </w:r>
      <w:r w:rsidR="00616CA3" w:rsidRPr="00BD4C27">
        <w:rPr>
          <w:rFonts w:eastAsia="Times New Roman" w:cs="Times New Roman"/>
          <w:b/>
          <w:sz w:val="24"/>
        </w:rPr>
        <w:t>ИСТЕМА ОЦЕНКИ ДОСТИЖЕНИЯ ПЛАНИРУЕМЫХ РЕЗУЛЬТАТОВ ОСВОЕНИЯ АДАПТИРОВАННОЙ ОСНОВНОЙ ОБРАЗОВАТЕЛЬНОЙ ПРОГРАММЫ</w:t>
      </w:r>
      <w:r w:rsidR="009062EB" w:rsidRPr="00BD4C27">
        <w:rPr>
          <w:rFonts w:eastAsia="Times New Roman" w:cs="Times New Roman"/>
          <w:b/>
          <w:sz w:val="24"/>
        </w:rPr>
        <w:t xml:space="preserve"> ОСНОВНОГО ОБЩЕГО ОБРАЗОВАНИЯ</w:t>
      </w:r>
      <w:bookmarkEnd w:id="10"/>
    </w:p>
    <w:p w14:paraId="02BE8A80" w14:textId="3325AEC9" w:rsidR="00AB21B8" w:rsidRPr="00BD4C27" w:rsidRDefault="00AB21B8" w:rsidP="00616CA3">
      <w:pPr>
        <w:pStyle w:val="4"/>
        <w:rPr>
          <w:rFonts w:eastAsia="Times New Roman" w:cs="Times New Roman"/>
          <w:sz w:val="24"/>
          <w:szCs w:val="24"/>
        </w:rPr>
      </w:pPr>
      <w:r w:rsidRPr="00BD4C27">
        <w:rPr>
          <w:rFonts w:eastAsia="Times New Roman" w:cs="Times New Roman"/>
          <w:sz w:val="24"/>
          <w:szCs w:val="24"/>
        </w:rPr>
        <w:t>1.3.1. Общие положения</w:t>
      </w:r>
    </w:p>
    <w:p w14:paraId="74BF223C" w14:textId="577445FE" w:rsidR="006E32BD" w:rsidRPr="00BD4C27" w:rsidRDefault="006E32BD" w:rsidP="00A86EA8">
      <w:pPr>
        <w:spacing w:after="0" w:line="240" w:lineRule="auto"/>
        <w:ind w:firstLine="709"/>
        <w:jc w:val="both"/>
        <w:rPr>
          <w:rFonts w:eastAsia="Times New Roman" w:cs="Times New Roman"/>
          <w:sz w:val="24"/>
          <w:szCs w:val="24"/>
        </w:rPr>
      </w:pPr>
      <w:r w:rsidRPr="00BD4C27">
        <w:rPr>
          <w:rFonts w:eastAsia="Times New Roman" w:cs="Times New Roman"/>
          <w:sz w:val="24"/>
          <w:szCs w:val="24"/>
        </w:rPr>
        <w:t>ФГОС ООО задает основные требования к образовательным результатам и средствам оценки их достижения.</w:t>
      </w:r>
    </w:p>
    <w:p w14:paraId="63914797" w14:textId="289B773F" w:rsidR="006E32BD" w:rsidRPr="00BD4C27" w:rsidRDefault="006E32BD" w:rsidP="00A86EA8">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BD4C27">
        <w:rPr>
          <w:rFonts w:eastAsia="Times New Roman" w:cs="Times New Roman"/>
          <w:sz w:val="24"/>
          <w:szCs w:val="24"/>
        </w:rPr>
        <w:t>й</w:t>
      </w:r>
      <w:r w:rsidRPr="00BD4C27">
        <w:rPr>
          <w:rFonts w:eastAsia="Times New Roman" w:cs="Times New Roman"/>
          <w:sz w:val="24"/>
          <w:szCs w:val="24"/>
        </w:rPr>
        <w:t xml:space="preserve"> организацией собственного Положения об оценке образовательных достижений об</w:t>
      </w:r>
      <w:r w:rsidR="007B38CC" w:rsidRPr="00BD4C27">
        <w:rPr>
          <w:rFonts w:eastAsia="Times New Roman" w:cs="Times New Roman"/>
          <w:sz w:val="24"/>
          <w:szCs w:val="24"/>
        </w:rPr>
        <w:t>у</w:t>
      </w:r>
      <w:r w:rsidRPr="00BD4C27">
        <w:rPr>
          <w:rFonts w:eastAsia="Times New Roman" w:cs="Times New Roman"/>
          <w:sz w:val="24"/>
          <w:szCs w:val="24"/>
        </w:rPr>
        <w:t>чающихся.</w:t>
      </w:r>
    </w:p>
    <w:p w14:paraId="5843FF22" w14:textId="3E5909E3" w:rsidR="000543A1" w:rsidRPr="00BD4C27" w:rsidRDefault="000543A1" w:rsidP="00A86EA8">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Оценка достижений предметных и метапредметных результатов освоения </w:t>
      </w:r>
      <w:r w:rsidR="001E0936" w:rsidRPr="00BD4C27">
        <w:rPr>
          <w:rFonts w:eastAsia="Times New Roman" w:cs="Times New Roman"/>
          <w:sz w:val="24"/>
          <w:szCs w:val="24"/>
        </w:rPr>
        <w:t>АООП ООО</w:t>
      </w:r>
      <w:r w:rsidRPr="00BD4C27">
        <w:rPr>
          <w:rFonts w:eastAsia="Times New Roman" w:cs="Times New Roman"/>
          <w:sz w:val="24"/>
          <w:szCs w:val="24"/>
        </w:rPr>
        <w:t xml:space="preserve"> включает в себя две составляющие: </w:t>
      </w:r>
    </w:p>
    <w:p w14:paraId="439F987D" w14:textId="2FC963A5" w:rsidR="000543A1" w:rsidRPr="00BD4C27" w:rsidRDefault="000543A1"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w:t>
      </w:r>
      <w:r w:rsidR="001E0936" w:rsidRPr="00BD4C27">
        <w:rPr>
          <w:rFonts w:cs="Times New Roman"/>
          <w:sz w:val="24"/>
          <w:szCs w:val="24"/>
        </w:rPr>
        <w:t>АООП ООО</w:t>
      </w:r>
      <w:r w:rsidRPr="00BD4C27">
        <w:rPr>
          <w:rFonts w:cs="Times New Roman"/>
          <w:sz w:val="24"/>
          <w:szCs w:val="24"/>
        </w:rPr>
        <w:t xml:space="preserve"> соответствующего года обучения по программам основного общего образования / тематических модулей;</w:t>
      </w:r>
    </w:p>
    <w:p w14:paraId="5CA9C4C8" w14:textId="4C687E7E" w:rsidR="000543A1" w:rsidRPr="00BD4C27" w:rsidRDefault="000543A1"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результаты государственной итоговой аттестации выпускников, характеризующие уровень освоения предметных результатов </w:t>
      </w:r>
      <w:r w:rsidR="001E0936" w:rsidRPr="00BD4C27">
        <w:rPr>
          <w:rFonts w:cs="Times New Roman"/>
          <w:sz w:val="24"/>
          <w:szCs w:val="24"/>
        </w:rPr>
        <w:t>АООП ООО</w:t>
      </w:r>
      <w:r w:rsidRPr="00BD4C27">
        <w:rPr>
          <w:rFonts w:cs="Times New Roman"/>
          <w:sz w:val="24"/>
          <w:szCs w:val="24"/>
        </w:rPr>
        <w:t>.</w:t>
      </w:r>
    </w:p>
    <w:p w14:paraId="77EF1088" w14:textId="71E2EFF7" w:rsidR="000543A1" w:rsidRPr="00BD4C27" w:rsidRDefault="000543A1" w:rsidP="00A86EA8">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1E0936" w:rsidRPr="00BD4C27">
        <w:rPr>
          <w:rFonts w:eastAsia="Times New Roman" w:cs="Times New Roman"/>
          <w:sz w:val="24"/>
          <w:szCs w:val="24"/>
        </w:rPr>
        <w:t>АООП.</w:t>
      </w:r>
    </w:p>
    <w:p w14:paraId="439AAB3D" w14:textId="29BCB72D" w:rsidR="007B38CC" w:rsidRPr="00BD4C27" w:rsidRDefault="00B162EB" w:rsidP="00A86EA8">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Система оце</w:t>
      </w:r>
      <w:r w:rsidR="00E12071" w:rsidRPr="00BD4C27">
        <w:rPr>
          <w:rFonts w:eastAsia="Times New Roman" w:cs="Times New Roman"/>
          <w:sz w:val="24"/>
          <w:szCs w:val="24"/>
        </w:rPr>
        <w:t xml:space="preserve">нки включает </w:t>
      </w:r>
      <w:r w:rsidRPr="00BD4C27">
        <w:rPr>
          <w:rFonts w:eastAsia="Times New Roman" w:cs="Times New Roman"/>
          <w:sz w:val="24"/>
          <w:szCs w:val="24"/>
        </w:rPr>
        <w:t>процедуры внутренней и внешней оценки.</w:t>
      </w:r>
    </w:p>
    <w:p w14:paraId="63A5033D" w14:textId="6EE541B0" w:rsidR="00B162EB" w:rsidRPr="00BD4C27" w:rsidRDefault="00B162EB" w:rsidP="00A86EA8">
      <w:pPr>
        <w:spacing w:after="0" w:line="240" w:lineRule="auto"/>
        <w:ind w:firstLine="709"/>
        <w:jc w:val="both"/>
        <w:rPr>
          <w:rFonts w:eastAsia="Times New Roman" w:cs="Times New Roman"/>
          <w:sz w:val="24"/>
          <w:szCs w:val="24"/>
        </w:rPr>
      </w:pPr>
      <w:r w:rsidRPr="00BD4C27">
        <w:rPr>
          <w:rFonts w:eastAsia="Times New Roman" w:cs="Times New Roman"/>
          <w:i/>
          <w:sz w:val="24"/>
          <w:szCs w:val="24"/>
        </w:rPr>
        <w:t>Внутренняя оценка</w:t>
      </w:r>
      <w:r w:rsidRPr="00BD4C27">
        <w:rPr>
          <w:rFonts w:eastAsia="Times New Roman" w:cs="Times New Roman"/>
          <w:sz w:val="24"/>
          <w:szCs w:val="24"/>
        </w:rPr>
        <w:t xml:space="preserve"> включает:</w:t>
      </w:r>
    </w:p>
    <w:p w14:paraId="042DDF89" w14:textId="236EF650" w:rsidR="00B162EB" w:rsidRPr="00BD4C27" w:rsidRDefault="00B162E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стартовую диагностику;</w:t>
      </w:r>
    </w:p>
    <w:p w14:paraId="1CADB841" w14:textId="77777777" w:rsidR="00B162EB" w:rsidRPr="00BD4C27" w:rsidRDefault="00B162E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текущую и тематическую оценку;</w:t>
      </w:r>
    </w:p>
    <w:p w14:paraId="555D1BF7" w14:textId="71E70211" w:rsidR="00B162EB" w:rsidRPr="00BD4C27" w:rsidRDefault="00B162E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портфолио</w:t>
      </w:r>
      <w:r w:rsidR="00AC1922" w:rsidRPr="00BD4C27">
        <w:rPr>
          <w:rFonts w:cs="Times New Roman"/>
          <w:sz w:val="24"/>
          <w:szCs w:val="24"/>
        </w:rPr>
        <w:t>;</w:t>
      </w:r>
    </w:p>
    <w:p w14:paraId="4BE34587" w14:textId="77777777" w:rsidR="00B162EB" w:rsidRPr="00BD4C27" w:rsidRDefault="00B162E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внутренний мониторинг образовательных достижений;</w:t>
      </w:r>
    </w:p>
    <w:p w14:paraId="155814FC" w14:textId="77777777" w:rsidR="00B162EB" w:rsidRPr="00BD4C27" w:rsidRDefault="00B162E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промежуточную и итоговую аттестацию обучающихся.</w:t>
      </w:r>
    </w:p>
    <w:p w14:paraId="6C16029B" w14:textId="07AD0C43" w:rsidR="00B162EB" w:rsidRPr="00BD4C27" w:rsidRDefault="00C2478F" w:rsidP="00A86EA8">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К </w:t>
      </w:r>
      <w:r w:rsidRPr="00BD4C27">
        <w:rPr>
          <w:rFonts w:eastAsia="Times New Roman" w:cs="Times New Roman"/>
          <w:i/>
          <w:sz w:val="24"/>
          <w:szCs w:val="24"/>
        </w:rPr>
        <w:t>внешним процедурам</w:t>
      </w:r>
      <w:r w:rsidRPr="00BD4C27">
        <w:rPr>
          <w:rFonts w:eastAsia="Times New Roman" w:cs="Times New Roman"/>
          <w:sz w:val="24"/>
          <w:szCs w:val="24"/>
        </w:rPr>
        <w:t xml:space="preserve"> относятся:</w:t>
      </w:r>
    </w:p>
    <w:p w14:paraId="16098E84" w14:textId="7208BF0A" w:rsidR="00C2478F" w:rsidRPr="00BD4C27" w:rsidRDefault="00C2478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государственная итоговая аттестация;</w:t>
      </w:r>
    </w:p>
    <w:p w14:paraId="14BC238F" w14:textId="7D4CD19A" w:rsidR="00C2478F" w:rsidRPr="00BD4C27" w:rsidRDefault="00C2478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независимая оценка качества образования;</w:t>
      </w:r>
    </w:p>
    <w:p w14:paraId="13715168" w14:textId="2B783B37" w:rsidR="00C2478F" w:rsidRPr="00BD4C27" w:rsidRDefault="00886FA7"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мониторинговые исследования муниципального, регионального и федерального уровней.</w:t>
      </w:r>
    </w:p>
    <w:p w14:paraId="295A367B" w14:textId="77777777" w:rsidR="000543A1" w:rsidRPr="00BD4C27" w:rsidRDefault="000543A1" w:rsidP="00A86EA8">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BD4C27" w:rsidRDefault="00B7778A" w:rsidP="00A86EA8">
      <w:pPr>
        <w:spacing w:after="0" w:line="240" w:lineRule="auto"/>
        <w:ind w:firstLine="709"/>
        <w:jc w:val="both"/>
        <w:rPr>
          <w:rFonts w:cs="Times New Roman"/>
          <w:sz w:val="24"/>
          <w:szCs w:val="24"/>
        </w:rPr>
      </w:pPr>
      <w:r w:rsidRPr="00BD4C27">
        <w:rPr>
          <w:rFonts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BD4C27" w:rsidRDefault="00B7778A" w:rsidP="00A86EA8">
      <w:pPr>
        <w:spacing w:after="0" w:line="240" w:lineRule="auto"/>
        <w:ind w:firstLine="709"/>
        <w:jc w:val="both"/>
        <w:rPr>
          <w:rFonts w:cs="Times New Roman"/>
          <w:sz w:val="24"/>
          <w:szCs w:val="24"/>
        </w:rPr>
      </w:pPr>
      <w:r w:rsidRPr="00BD4C27">
        <w:rPr>
          <w:rFonts w:cs="Times New Roman"/>
          <w:sz w:val="24"/>
          <w:szCs w:val="24"/>
        </w:rPr>
        <w:lastRenderedPageBreak/>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BD4C27" w:rsidRDefault="00B7778A" w:rsidP="00A86EA8">
      <w:pPr>
        <w:spacing w:after="0" w:line="240" w:lineRule="auto"/>
        <w:ind w:firstLine="709"/>
        <w:jc w:val="both"/>
        <w:rPr>
          <w:rFonts w:cs="Times New Roman"/>
          <w:sz w:val="24"/>
          <w:szCs w:val="24"/>
        </w:rPr>
      </w:pPr>
      <w:r w:rsidRPr="00BD4C27">
        <w:rPr>
          <w:rFonts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BD4C27">
        <w:rPr>
          <w:rFonts w:cs="Times New Roman"/>
          <w:sz w:val="24"/>
          <w:szCs w:val="24"/>
        </w:rPr>
        <w:t xml:space="preserve"> должна </w:t>
      </w:r>
      <w:r w:rsidR="000543A1" w:rsidRPr="00BD4C27">
        <w:rPr>
          <w:rFonts w:cs="Times New Roman"/>
          <w:sz w:val="24"/>
          <w:szCs w:val="24"/>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BD4C27">
        <w:rPr>
          <w:rFonts w:cs="Times New Roman"/>
          <w:sz w:val="24"/>
          <w:szCs w:val="24"/>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BD4C27" w:rsidRDefault="004039F1" w:rsidP="00A86EA8">
      <w:pPr>
        <w:spacing w:after="0" w:line="240" w:lineRule="auto"/>
        <w:ind w:firstLine="709"/>
        <w:jc w:val="both"/>
        <w:rPr>
          <w:rFonts w:cs="Times New Roman"/>
          <w:sz w:val="24"/>
          <w:szCs w:val="24"/>
        </w:rPr>
      </w:pPr>
      <w:r w:rsidRPr="00BD4C27">
        <w:rPr>
          <w:rFonts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BD4C27">
        <w:rPr>
          <w:rFonts w:cs="Times New Roman"/>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BD4C27" w:rsidRDefault="004039F1" w:rsidP="00A86EA8">
      <w:pPr>
        <w:spacing w:after="0" w:line="240" w:lineRule="auto"/>
        <w:ind w:firstLine="709"/>
        <w:jc w:val="both"/>
        <w:rPr>
          <w:rFonts w:cs="Times New Roman"/>
          <w:sz w:val="24"/>
          <w:szCs w:val="24"/>
        </w:rPr>
      </w:pPr>
      <w:r w:rsidRPr="00BD4C27">
        <w:rPr>
          <w:rFonts w:cs="Times New Roman"/>
          <w:sz w:val="24"/>
          <w:szCs w:val="24"/>
        </w:rPr>
        <w:t>Комплексный подход к оценке образовательных достижений реализуется путем:</w:t>
      </w:r>
    </w:p>
    <w:p w14:paraId="08B568B5" w14:textId="2D7C03B9" w:rsidR="004039F1" w:rsidRPr="00BD4C27" w:rsidRDefault="004039F1"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BD4C27" w:rsidRDefault="004039F1"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BD4C27">
        <w:rPr>
          <w:rFonts w:cs="Times New Roman"/>
          <w:sz w:val="24"/>
          <w:szCs w:val="24"/>
        </w:rPr>
        <w:t xml:space="preserve"> обучающихся с ЗПР</w:t>
      </w:r>
      <w:r w:rsidRPr="00BD4C27">
        <w:rPr>
          <w:rFonts w:cs="Times New Roman"/>
          <w:sz w:val="24"/>
          <w:szCs w:val="24"/>
        </w:rPr>
        <w:t xml:space="preserve"> и для итоговой оценки;</w:t>
      </w:r>
    </w:p>
    <w:p w14:paraId="3D19037D" w14:textId="59728F57" w:rsidR="004039F1" w:rsidRPr="00BD4C27" w:rsidRDefault="004039F1"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использования контекстной информации (</w:t>
      </w:r>
      <w:proofErr w:type="gramStart"/>
      <w:r w:rsidRPr="00BD4C27">
        <w:rPr>
          <w:rFonts w:cs="Times New Roman"/>
          <w:sz w:val="24"/>
          <w:szCs w:val="24"/>
        </w:rPr>
        <w:t>об особенностях</w:t>
      </w:r>
      <w:proofErr w:type="gramEnd"/>
      <w:r w:rsidRPr="00BD4C27">
        <w:rPr>
          <w:rFonts w:cs="Times New Roman"/>
          <w:sz w:val="24"/>
          <w:szCs w:val="24"/>
        </w:rPr>
        <w:t xml:space="preserve"> обучающихся с </w:t>
      </w:r>
      <w:r w:rsidR="004E451A" w:rsidRPr="00BD4C27">
        <w:rPr>
          <w:rFonts w:cs="Times New Roman"/>
          <w:sz w:val="24"/>
          <w:szCs w:val="24"/>
        </w:rPr>
        <w:t>ЗПР</w:t>
      </w:r>
      <w:r w:rsidRPr="00BD4C27">
        <w:rPr>
          <w:rFonts w:cs="Times New Roman"/>
          <w:sz w:val="24"/>
          <w:szCs w:val="24"/>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BD4C27" w:rsidRDefault="004039F1"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BD4C27">
        <w:rPr>
          <w:rFonts w:cs="Times New Roman"/>
          <w:sz w:val="24"/>
          <w:szCs w:val="24"/>
        </w:rPr>
        <w:t>, динамических</w:t>
      </w:r>
      <w:r w:rsidR="004F2672" w:rsidRPr="00BD4C27">
        <w:rPr>
          <w:rFonts w:cs="Times New Roman"/>
          <w:sz w:val="24"/>
          <w:szCs w:val="24"/>
        </w:rPr>
        <w:t xml:space="preserve"> показателей усвоения знаний и развития умений</w:t>
      </w:r>
      <w:r w:rsidRPr="00BD4C27">
        <w:rPr>
          <w:rFonts w:cs="Times New Roman"/>
          <w:sz w:val="24"/>
          <w:szCs w:val="24"/>
        </w:rPr>
        <w:t xml:space="preserve"> и др.).</w:t>
      </w:r>
    </w:p>
    <w:p w14:paraId="1E0D403E" w14:textId="7C59C00F" w:rsidR="00070181" w:rsidRPr="00BD4C27" w:rsidRDefault="00070181" w:rsidP="00616CA3">
      <w:pPr>
        <w:pStyle w:val="4"/>
        <w:rPr>
          <w:rFonts w:eastAsia="Times New Roman" w:cs="Times New Roman"/>
          <w:sz w:val="24"/>
          <w:szCs w:val="24"/>
        </w:rPr>
      </w:pPr>
      <w:r w:rsidRPr="00BD4C27">
        <w:rPr>
          <w:rFonts w:eastAsia="Times New Roman" w:cs="Times New Roman"/>
          <w:sz w:val="24"/>
          <w:szCs w:val="24"/>
        </w:rPr>
        <w:t xml:space="preserve">1.3.2. Особенности оценки </w:t>
      </w:r>
      <w:r w:rsidR="00932059" w:rsidRPr="00BD4C27">
        <w:rPr>
          <w:rFonts w:eastAsia="Times New Roman" w:cs="Times New Roman"/>
          <w:sz w:val="24"/>
          <w:szCs w:val="24"/>
        </w:rPr>
        <w:t>личностных результатов</w:t>
      </w:r>
    </w:p>
    <w:p w14:paraId="34518012" w14:textId="27BAD15E" w:rsidR="00E437B8" w:rsidRPr="00BD4C27" w:rsidRDefault="00E437B8" w:rsidP="00A86EA8">
      <w:pPr>
        <w:spacing w:after="0" w:line="240" w:lineRule="auto"/>
        <w:ind w:firstLine="709"/>
        <w:jc w:val="both"/>
        <w:rPr>
          <w:rFonts w:cs="Times New Roman"/>
          <w:sz w:val="24"/>
          <w:szCs w:val="24"/>
        </w:rPr>
      </w:pPr>
      <w:r w:rsidRPr="00BD4C27">
        <w:rPr>
          <w:rFonts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0C53019" w:rsidR="00932059" w:rsidRPr="00BD4C27" w:rsidRDefault="005774CE" w:rsidP="00A86EA8">
      <w:pPr>
        <w:spacing w:after="0" w:line="240" w:lineRule="auto"/>
        <w:ind w:firstLine="709"/>
        <w:jc w:val="both"/>
        <w:rPr>
          <w:rFonts w:cs="Times New Roman"/>
          <w:sz w:val="24"/>
          <w:szCs w:val="24"/>
        </w:rPr>
      </w:pPr>
      <w:r w:rsidRPr="00BD4C27">
        <w:rPr>
          <w:rFonts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w:t>
      </w:r>
      <w:r w:rsidR="00E12071" w:rsidRPr="00BD4C27">
        <w:rPr>
          <w:rFonts w:cs="Times New Roman"/>
          <w:sz w:val="24"/>
          <w:szCs w:val="24"/>
        </w:rPr>
        <w:t>тельных систем разного уровня, п</w:t>
      </w:r>
      <w:r w:rsidRPr="00BD4C27">
        <w:rPr>
          <w:rFonts w:cs="Times New Roman"/>
          <w:sz w:val="24"/>
          <w:szCs w:val="24"/>
        </w:rPr>
        <w:t>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BD4C27" w:rsidRDefault="00F11CAF" w:rsidP="00A86EA8">
      <w:pPr>
        <w:spacing w:after="0" w:line="240" w:lineRule="auto"/>
        <w:ind w:firstLine="709"/>
        <w:jc w:val="both"/>
        <w:rPr>
          <w:rFonts w:eastAsiaTheme="minorHAnsi" w:cs="Times New Roman"/>
          <w:sz w:val="24"/>
          <w:szCs w:val="24"/>
          <w:lang w:eastAsia="en-US"/>
        </w:rPr>
      </w:pPr>
      <w:r w:rsidRPr="00BD4C27">
        <w:rPr>
          <w:rFonts w:cs="Times New Roman"/>
          <w:sz w:val="24"/>
          <w:szCs w:val="24"/>
        </w:rPr>
        <w:t>Так же</w:t>
      </w:r>
      <w:r w:rsidR="001B7490" w:rsidRPr="00BD4C27">
        <w:rPr>
          <w:rFonts w:cs="Times New Roman"/>
          <w:sz w:val="24"/>
          <w:szCs w:val="24"/>
        </w:rPr>
        <w:t>,</w:t>
      </w:r>
      <w:r w:rsidRPr="00BD4C27">
        <w:rPr>
          <w:rFonts w:cs="Times New Roman"/>
          <w:sz w:val="24"/>
          <w:szCs w:val="24"/>
        </w:rPr>
        <w:t xml:space="preserve"> как и для типично развивающихся обучающихся, оценивание достижения </w:t>
      </w:r>
      <w:r w:rsidR="001F73BF" w:rsidRPr="00BD4C27">
        <w:rPr>
          <w:rFonts w:cs="Times New Roman"/>
          <w:sz w:val="24"/>
          <w:szCs w:val="24"/>
        </w:rPr>
        <w:t>обучающимися с ЗПР</w:t>
      </w:r>
      <w:r w:rsidRPr="00BD4C27">
        <w:rPr>
          <w:rFonts w:cs="Times New Roman"/>
          <w:sz w:val="24"/>
          <w:szCs w:val="24"/>
        </w:rPr>
        <w:t xml:space="preserve"> личностных результатов осуществляется на основе анализа достижений личностных результатов по </w:t>
      </w:r>
      <w:r w:rsidR="001B153C" w:rsidRPr="00BD4C27">
        <w:rPr>
          <w:rFonts w:cs="Times New Roman"/>
          <w:sz w:val="24"/>
          <w:szCs w:val="24"/>
        </w:rPr>
        <w:t>следующим направлениям</w:t>
      </w:r>
      <w:r w:rsidRPr="00BD4C27">
        <w:rPr>
          <w:rFonts w:cs="Times New Roman"/>
          <w:sz w:val="24"/>
          <w:szCs w:val="24"/>
        </w:rPr>
        <w:t>:</w:t>
      </w:r>
      <w:r w:rsidR="001B153C" w:rsidRPr="00BD4C27">
        <w:rPr>
          <w:rFonts w:cs="Times New Roman"/>
          <w:sz w:val="24"/>
          <w:szCs w:val="24"/>
        </w:rPr>
        <w:t xml:space="preserve"> </w:t>
      </w:r>
      <w:r w:rsidRPr="00BD4C27">
        <w:rPr>
          <w:rFonts w:eastAsia="Times New Roman" w:cs="Times New Roman"/>
          <w:sz w:val="24"/>
          <w:szCs w:val="24"/>
          <w:lang w:eastAsia="en-US"/>
        </w:rPr>
        <w:t>патриотическо</w:t>
      </w:r>
      <w:r w:rsidR="001B153C" w:rsidRPr="00BD4C27">
        <w:rPr>
          <w:rFonts w:eastAsia="Times New Roman" w:cs="Times New Roman"/>
          <w:sz w:val="24"/>
          <w:szCs w:val="24"/>
          <w:lang w:eastAsia="en-US"/>
        </w:rPr>
        <w:t>е</w:t>
      </w:r>
      <w:r w:rsidRPr="00BD4C27">
        <w:rPr>
          <w:rFonts w:eastAsia="Times New Roman" w:cs="Times New Roman"/>
          <w:sz w:val="24"/>
          <w:szCs w:val="24"/>
          <w:lang w:eastAsia="en-US"/>
        </w:rPr>
        <w:t xml:space="preserve"> воспитани</w:t>
      </w:r>
      <w:r w:rsidR="001B153C" w:rsidRPr="00BD4C27">
        <w:rPr>
          <w:rFonts w:eastAsia="Times New Roman" w:cs="Times New Roman"/>
          <w:sz w:val="24"/>
          <w:szCs w:val="24"/>
          <w:lang w:eastAsia="en-US"/>
        </w:rPr>
        <w:t xml:space="preserve">е, </w:t>
      </w:r>
      <w:r w:rsidRPr="00BD4C27">
        <w:rPr>
          <w:rFonts w:eastAsia="Times New Roman" w:cs="Times New Roman"/>
          <w:sz w:val="24"/>
          <w:szCs w:val="24"/>
        </w:rPr>
        <w:t>гражданско</w:t>
      </w:r>
      <w:r w:rsidR="001B153C" w:rsidRPr="00BD4C27">
        <w:rPr>
          <w:rFonts w:eastAsia="Times New Roman" w:cs="Times New Roman"/>
          <w:sz w:val="24"/>
          <w:szCs w:val="24"/>
        </w:rPr>
        <w:t xml:space="preserve">е воспитание, </w:t>
      </w:r>
      <w:r w:rsidRPr="00BD4C27">
        <w:rPr>
          <w:rFonts w:eastAsia="Times New Roman" w:cs="Times New Roman"/>
          <w:sz w:val="24"/>
          <w:szCs w:val="24"/>
        </w:rPr>
        <w:t>духовно-нравственно</w:t>
      </w:r>
      <w:r w:rsidR="001B153C" w:rsidRPr="00BD4C27">
        <w:rPr>
          <w:rFonts w:eastAsia="Times New Roman" w:cs="Times New Roman"/>
          <w:sz w:val="24"/>
          <w:szCs w:val="24"/>
        </w:rPr>
        <w:t>е</w:t>
      </w:r>
      <w:r w:rsidRPr="00BD4C27">
        <w:rPr>
          <w:rFonts w:eastAsia="Times New Roman" w:cs="Times New Roman"/>
          <w:sz w:val="24"/>
          <w:szCs w:val="24"/>
        </w:rPr>
        <w:t xml:space="preserve"> воспитани</w:t>
      </w:r>
      <w:r w:rsidR="001B153C" w:rsidRPr="00BD4C27">
        <w:rPr>
          <w:rFonts w:eastAsia="Times New Roman" w:cs="Times New Roman"/>
          <w:sz w:val="24"/>
          <w:szCs w:val="24"/>
        </w:rPr>
        <w:t>е</w:t>
      </w:r>
      <w:r w:rsidR="00831E7D" w:rsidRPr="00BD4C27">
        <w:rPr>
          <w:rFonts w:eastAsia="Times New Roman" w:cs="Times New Roman"/>
          <w:sz w:val="24"/>
          <w:szCs w:val="24"/>
        </w:rPr>
        <w:t xml:space="preserve">, </w:t>
      </w:r>
      <w:r w:rsidRPr="00BD4C27">
        <w:rPr>
          <w:rFonts w:eastAsiaTheme="minorHAnsi" w:cs="Times New Roman"/>
          <w:sz w:val="24"/>
          <w:szCs w:val="24"/>
          <w:lang w:eastAsia="en-US"/>
        </w:rPr>
        <w:t>эстетическо</w:t>
      </w:r>
      <w:r w:rsidR="00831E7D" w:rsidRPr="00BD4C27">
        <w:rPr>
          <w:rFonts w:eastAsiaTheme="minorHAnsi" w:cs="Times New Roman"/>
          <w:sz w:val="24"/>
          <w:szCs w:val="24"/>
          <w:lang w:eastAsia="en-US"/>
        </w:rPr>
        <w:t>е</w:t>
      </w:r>
      <w:r w:rsidRPr="00BD4C27">
        <w:rPr>
          <w:rFonts w:eastAsiaTheme="minorHAnsi" w:cs="Times New Roman"/>
          <w:sz w:val="24"/>
          <w:szCs w:val="24"/>
          <w:lang w:eastAsia="en-US"/>
        </w:rPr>
        <w:t xml:space="preserve"> воспитани</w:t>
      </w:r>
      <w:r w:rsidR="00831E7D" w:rsidRPr="00BD4C27">
        <w:rPr>
          <w:rFonts w:eastAsiaTheme="minorHAnsi" w:cs="Times New Roman"/>
          <w:sz w:val="24"/>
          <w:szCs w:val="24"/>
          <w:lang w:eastAsia="en-US"/>
        </w:rPr>
        <w:t xml:space="preserve">е, </w:t>
      </w:r>
      <w:r w:rsidRPr="00BD4C27">
        <w:rPr>
          <w:rFonts w:eastAsiaTheme="minorHAnsi" w:cs="Times New Roman"/>
          <w:sz w:val="24"/>
          <w:szCs w:val="24"/>
          <w:lang w:eastAsia="en-US"/>
        </w:rPr>
        <w:lastRenderedPageBreak/>
        <w:t>осознани</w:t>
      </w:r>
      <w:r w:rsidR="00831E7D" w:rsidRPr="00BD4C27">
        <w:rPr>
          <w:rFonts w:eastAsiaTheme="minorHAnsi" w:cs="Times New Roman"/>
          <w:sz w:val="24"/>
          <w:szCs w:val="24"/>
          <w:lang w:eastAsia="en-US"/>
        </w:rPr>
        <w:t xml:space="preserve">е ценности научного познания, </w:t>
      </w:r>
      <w:r w:rsidRPr="00BD4C27">
        <w:rPr>
          <w:rFonts w:eastAsiaTheme="minorHAnsi" w:cs="Times New Roman"/>
          <w:sz w:val="24"/>
          <w:szCs w:val="24"/>
          <w:lang w:eastAsia="en-US"/>
        </w:rPr>
        <w:t>физическо</w:t>
      </w:r>
      <w:r w:rsidR="001B7490" w:rsidRPr="00BD4C27">
        <w:rPr>
          <w:rFonts w:eastAsiaTheme="minorHAnsi" w:cs="Times New Roman"/>
          <w:sz w:val="24"/>
          <w:szCs w:val="24"/>
          <w:lang w:eastAsia="en-US"/>
        </w:rPr>
        <w:t>е</w:t>
      </w:r>
      <w:r w:rsidRPr="00BD4C27">
        <w:rPr>
          <w:rFonts w:eastAsiaTheme="minorHAnsi" w:cs="Times New Roman"/>
          <w:sz w:val="24"/>
          <w:szCs w:val="24"/>
          <w:lang w:eastAsia="en-US"/>
        </w:rPr>
        <w:t xml:space="preserve"> воспитани</w:t>
      </w:r>
      <w:r w:rsidR="001B7490" w:rsidRPr="00BD4C27">
        <w:rPr>
          <w:rFonts w:eastAsiaTheme="minorHAnsi" w:cs="Times New Roman"/>
          <w:sz w:val="24"/>
          <w:szCs w:val="24"/>
          <w:lang w:eastAsia="en-US"/>
        </w:rPr>
        <w:t>е и</w:t>
      </w:r>
      <w:r w:rsidRPr="00BD4C27">
        <w:rPr>
          <w:rFonts w:eastAsiaTheme="minorHAnsi" w:cs="Times New Roman"/>
          <w:sz w:val="24"/>
          <w:szCs w:val="24"/>
          <w:lang w:eastAsia="en-US"/>
        </w:rPr>
        <w:t xml:space="preserve"> формировани</w:t>
      </w:r>
      <w:r w:rsidR="001B7490" w:rsidRPr="00BD4C27">
        <w:rPr>
          <w:rFonts w:eastAsiaTheme="minorHAnsi" w:cs="Times New Roman"/>
          <w:sz w:val="24"/>
          <w:szCs w:val="24"/>
          <w:lang w:eastAsia="en-US"/>
        </w:rPr>
        <w:t>е</w:t>
      </w:r>
      <w:r w:rsidRPr="00BD4C27">
        <w:rPr>
          <w:rFonts w:eastAsiaTheme="minorHAnsi" w:cs="Times New Roman"/>
          <w:sz w:val="24"/>
          <w:szCs w:val="24"/>
          <w:lang w:eastAsia="en-US"/>
        </w:rPr>
        <w:t xml:space="preserve"> культуры здоровья и эмоционального благополу</w:t>
      </w:r>
      <w:r w:rsidR="001B7490" w:rsidRPr="00BD4C27">
        <w:rPr>
          <w:rFonts w:eastAsiaTheme="minorHAnsi" w:cs="Times New Roman"/>
          <w:sz w:val="24"/>
          <w:szCs w:val="24"/>
          <w:lang w:eastAsia="en-US"/>
        </w:rPr>
        <w:t xml:space="preserve">чия, </w:t>
      </w:r>
      <w:r w:rsidRPr="00BD4C27">
        <w:rPr>
          <w:rFonts w:eastAsiaTheme="minorHAnsi" w:cs="Times New Roman"/>
          <w:sz w:val="24"/>
          <w:szCs w:val="24"/>
          <w:lang w:eastAsia="en-US"/>
        </w:rPr>
        <w:t>трудово</w:t>
      </w:r>
      <w:r w:rsidR="001B7490" w:rsidRPr="00BD4C27">
        <w:rPr>
          <w:rFonts w:eastAsiaTheme="minorHAnsi" w:cs="Times New Roman"/>
          <w:sz w:val="24"/>
          <w:szCs w:val="24"/>
          <w:lang w:eastAsia="en-US"/>
        </w:rPr>
        <w:t>е</w:t>
      </w:r>
      <w:r w:rsidRPr="00BD4C27">
        <w:rPr>
          <w:rFonts w:eastAsiaTheme="minorHAnsi" w:cs="Times New Roman"/>
          <w:sz w:val="24"/>
          <w:szCs w:val="24"/>
          <w:lang w:eastAsia="en-US"/>
        </w:rPr>
        <w:t xml:space="preserve"> воспитани</w:t>
      </w:r>
      <w:r w:rsidR="001B7490" w:rsidRPr="00BD4C27">
        <w:rPr>
          <w:rFonts w:eastAsiaTheme="minorHAnsi" w:cs="Times New Roman"/>
          <w:sz w:val="24"/>
          <w:szCs w:val="24"/>
          <w:lang w:eastAsia="en-US"/>
        </w:rPr>
        <w:t xml:space="preserve">е, </w:t>
      </w:r>
      <w:r w:rsidRPr="00BD4C27">
        <w:rPr>
          <w:rFonts w:eastAsiaTheme="minorHAnsi" w:cs="Times New Roman"/>
          <w:sz w:val="24"/>
          <w:szCs w:val="24"/>
          <w:lang w:eastAsia="en-US"/>
        </w:rPr>
        <w:t>экологическо</w:t>
      </w:r>
      <w:r w:rsidR="001B7490" w:rsidRPr="00BD4C27">
        <w:rPr>
          <w:rFonts w:eastAsiaTheme="minorHAnsi" w:cs="Times New Roman"/>
          <w:sz w:val="24"/>
          <w:szCs w:val="24"/>
          <w:lang w:eastAsia="en-US"/>
        </w:rPr>
        <w:t>е</w:t>
      </w:r>
      <w:r w:rsidRPr="00BD4C27">
        <w:rPr>
          <w:rFonts w:eastAsiaTheme="minorHAnsi" w:cs="Times New Roman"/>
          <w:sz w:val="24"/>
          <w:szCs w:val="24"/>
          <w:lang w:eastAsia="en-US"/>
        </w:rPr>
        <w:t xml:space="preserve"> воспитани</w:t>
      </w:r>
      <w:r w:rsidR="001B7490" w:rsidRPr="00BD4C27">
        <w:rPr>
          <w:rFonts w:eastAsiaTheme="minorHAnsi" w:cs="Times New Roman"/>
          <w:sz w:val="24"/>
          <w:szCs w:val="24"/>
          <w:lang w:eastAsia="en-US"/>
        </w:rPr>
        <w:t xml:space="preserve">е. </w:t>
      </w:r>
      <w:r w:rsidR="00DC204F" w:rsidRPr="00BD4C27">
        <w:rPr>
          <w:rFonts w:eastAsiaTheme="minorHAnsi" w:cs="Times New Roman"/>
          <w:sz w:val="24"/>
          <w:szCs w:val="24"/>
          <w:lang w:eastAsia="en-US"/>
        </w:rPr>
        <w:t xml:space="preserve">Дополнительно фиксируются личностные результаты, обеспечивающие адаптацию </w:t>
      </w:r>
      <w:proofErr w:type="gramStart"/>
      <w:r w:rsidR="00DC204F" w:rsidRPr="00BD4C27">
        <w:rPr>
          <w:rFonts w:eastAsiaTheme="minorHAnsi" w:cs="Times New Roman"/>
          <w:sz w:val="24"/>
          <w:szCs w:val="24"/>
          <w:lang w:eastAsia="en-US"/>
        </w:rPr>
        <w:t>обучающегося  ЗПР</w:t>
      </w:r>
      <w:proofErr w:type="gramEnd"/>
      <w:r w:rsidR="00DC204F" w:rsidRPr="00BD4C27">
        <w:rPr>
          <w:rFonts w:eastAsiaTheme="minorHAnsi" w:cs="Times New Roman"/>
          <w:sz w:val="24"/>
          <w:szCs w:val="24"/>
          <w:lang w:eastAsia="en-US"/>
        </w:rPr>
        <w:t xml:space="preserve"> к изменяющимся условиям социальной и природной среды.</w:t>
      </w:r>
    </w:p>
    <w:p w14:paraId="3D170449" w14:textId="755EF370" w:rsidR="00831E7D" w:rsidRPr="00BD4C27" w:rsidRDefault="00831E7D" w:rsidP="00A86EA8">
      <w:pPr>
        <w:spacing w:after="0" w:line="240" w:lineRule="auto"/>
        <w:ind w:firstLine="709"/>
        <w:jc w:val="both"/>
        <w:rPr>
          <w:rFonts w:eastAsiaTheme="minorHAnsi" w:cs="Times New Roman"/>
          <w:sz w:val="24"/>
          <w:szCs w:val="24"/>
          <w:lang w:eastAsia="en-US"/>
        </w:rPr>
      </w:pPr>
      <w:r w:rsidRPr="00BD4C27">
        <w:rPr>
          <w:rFonts w:cs="Times New Roman"/>
          <w:sz w:val="24"/>
          <w:szCs w:val="24"/>
        </w:rPr>
        <w:t xml:space="preserve">Значимым личностным результатом освоения </w:t>
      </w:r>
      <w:proofErr w:type="gramStart"/>
      <w:r w:rsidRPr="00BD4C27">
        <w:rPr>
          <w:rFonts w:cs="Times New Roman"/>
          <w:sz w:val="24"/>
          <w:szCs w:val="24"/>
        </w:rPr>
        <w:t>АООП ООО</w:t>
      </w:r>
      <w:proofErr w:type="gramEnd"/>
      <w:r w:rsidRPr="00BD4C27">
        <w:rPr>
          <w:rFonts w:cs="Times New Roman"/>
          <w:sz w:val="24"/>
          <w:szCs w:val="24"/>
        </w:rPr>
        <w:t xml:space="preserve">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BD4C27">
        <w:rPr>
          <w:rFonts w:eastAsiaTheme="minorHAnsi" w:cs="Times New Roman"/>
          <w:sz w:val="24"/>
          <w:szCs w:val="24"/>
          <w:lang w:eastAsia="en-US"/>
        </w:rPr>
        <w:t xml:space="preserve"> </w:t>
      </w:r>
    </w:p>
    <w:p w14:paraId="04E228A3" w14:textId="2DA7E333" w:rsidR="00DC204F" w:rsidRPr="00BD4C27" w:rsidRDefault="00DC204F" w:rsidP="00A86EA8">
      <w:pPr>
        <w:spacing w:after="0" w:line="240" w:lineRule="auto"/>
        <w:ind w:firstLine="709"/>
        <w:jc w:val="both"/>
        <w:rPr>
          <w:rFonts w:eastAsiaTheme="minorHAnsi" w:cs="Times New Roman"/>
          <w:sz w:val="24"/>
          <w:szCs w:val="24"/>
          <w:lang w:eastAsia="en-US"/>
        </w:rPr>
      </w:pPr>
      <w:r w:rsidRPr="00BD4C27">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w:t>
      </w:r>
      <w:r w:rsidR="001E0936" w:rsidRPr="00BD4C27">
        <w:rPr>
          <w:rFonts w:eastAsiaTheme="minorHAnsi" w:cs="Times New Roman"/>
          <w:sz w:val="24"/>
          <w:szCs w:val="24"/>
          <w:lang w:eastAsia="en-US"/>
        </w:rPr>
        <w:t xml:space="preserve">езультатов обучающихся с </w:t>
      </w:r>
      <w:proofErr w:type="gramStart"/>
      <w:r w:rsidR="001E0936" w:rsidRPr="00BD4C27">
        <w:rPr>
          <w:rFonts w:eastAsiaTheme="minorHAnsi" w:cs="Times New Roman"/>
          <w:sz w:val="24"/>
          <w:szCs w:val="24"/>
          <w:lang w:eastAsia="en-US"/>
        </w:rPr>
        <w:t xml:space="preserve">ЗПР </w:t>
      </w:r>
      <w:r w:rsidRPr="00BD4C27">
        <w:rPr>
          <w:rFonts w:eastAsiaTheme="minorHAnsi" w:cs="Times New Roman"/>
          <w:sz w:val="24"/>
          <w:szCs w:val="24"/>
          <w:lang w:eastAsia="en-US"/>
        </w:rPr>
        <w:t xml:space="preserve"> </w:t>
      </w:r>
      <w:r w:rsidR="000401AE" w:rsidRPr="00BD4C27">
        <w:rPr>
          <w:rFonts w:eastAsiaTheme="minorHAnsi" w:cs="Times New Roman"/>
          <w:sz w:val="24"/>
          <w:szCs w:val="24"/>
          <w:lang w:eastAsia="en-US"/>
        </w:rPr>
        <w:t>Школой</w:t>
      </w:r>
      <w:proofErr w:type="gramEnd"/>
      <w:r w:rsidR="000401AE" w:rsidRPr="00BD4C27">
        <w:rPr>
          <w:rFonts w:eastAsiaTheme="minorHAnsi" w:cs="Times New Roman"/>
          <w:sz w:val="24"/>
          <w:szCs w:val="24"/>
          <w:lang w:eastAsia="en-US"/>
        </w:rPr>
        <w:t xml:space="preserve"> предусмотрена</w:t>
      </w:r>
      <w:r w:rsidRPr="00BD4C27">
        <w:rPr>
          <w:rFonts w:eastAsiaTheme="minorHAnsi" w:cs="Times New Roman"/>
          <w:sz w:val="24"/>
          <w:szCs w:val="24"/>
          <w:lang w:eastAsia="en-US"/>
        </w:rPr>
        <w:t xml:space="preserve">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BD4C27">
        <w:rPr>
          <w:rFonts w:eastAsiaTheme="minorHAnsi" w:cs="Times New Roman"/>
          <w:sz w:val="24"/>
          <w:szCs w:val="24"/>
          <w:lang w:eastAsia="en-US"/>
        </w:rPr>
        <w:t xml:space="preserve"> развития</w:t>
      </w:r>
      <w:r w:rsidRPr="00BD4C27">
        <w:rPr>
          <w:rFonts w:eastAsiaTheme="minorHAnsi" w:cs="Times New Roman"/>
          <w:sz w:val="24"/>
          <w:szCs w:val="24"/>
          <w:lang w:eastAsia="en-US"/>
        </w:rPr>
        <w:t xml:space="preserve"> личностно</w:t>
      </w:r>
      <w:r w:rsidR="00F97F7B" w:rsidRPr="00BD4C27">
        <w:rPr>
          <w:rFonts w:eastAsiaTheme="minorHAnsi" w:cs="Times New Roman"/>
          <w:sz w:val="24"/>
          <w:szCs w:val="24"/>
          <w:lang w:eastAsia="en-US"/>
        </w:rPr>
        <w:t>й</w:t>
      </w:r>
      <w:r w:rsidRPr="00BD4C27">
        <w:rPr>
          <w:rFonts w:eastAsiaTheme="minorHAnsi" w:cs="Times New Roman"/>
          <w:sz w:val="24"/>
          <w:szCs w:val="24"/>
          <w:lang w:eastAsia="en-US"/>
        </w:rPr>
        <w:t xml:space="preserve">, </w:t>
      </w:r>
      <w:r w:rsidR="008A094A" w:rsidRPr="00BD4C27">
        <w:rPr>
          <w:rFonts w:eastAsiaTheme="minorHAnsi" w:cs="Times New Roman"/>
          <w:sz w:val="24"/>
          <w:szCs w:val="24"/>
          <w:lang w:eastAsia="en-US"/>
        </w:rPr>
        <w:t>регулятивной</w:t>
      </w:r>
      <w:r w:rsidRPr="00BD4C27">
        <w:rPr>
          <w:rFonts w:eastAsiaTheme="minorHAnsi" w:cs="Times New Roman"/>
          <w:sz w:val="24"/>
          <w:szCs w:val="24"/>
          <w:lang w:eastAsia="en-US"/>
        </w:rPr>
        <w:t xml:space="preserve"> и познавательн</w:t>
      </w:r>
      <w:r w:rsidR="008A094A" w:rsidRPr="00BD4C27">
        <w:rPr>
          <w:rFonts w:eastAsiaTheme="minorHAnsi" w:cs="Times New Roman"/>
          <w:sz w:val="24"/>
          <w:szCs w:val="24"/>
          <w:lang w:eastAsia="en-US"/>
        </w:rPr>
        <w:t>ой</w:t>
      </w:r>
      <w:r w:rsidRPr="00BD4C27">
        <w:rPr>
          <w:rFonts w:eastAsiaTheme="minorHAnsi" w:cs="Times New Roman"/>
          <w:sz w:val="24"/>
          <w:szCs w:val="24"/>
          <w:lang w:eastAsia="en-US"/>
        </w:rPr>
        <w:t xml:space="preserve"> </w:t>
      </w:r>
      <w:r w:rsidR="008A094A" w:rsidRPr="00BD4C27">
        <w:rPr>
          <w:rFonts w:eastAsiaTheme="minorHAnsi" w:cs="Times New Roman"/>
          <w:sz w:val="24"/>
          <w:szCs w:val="24"/>
          <w:lang w:eastAsia="en-US"/>
        </w:rPr>
        <w:t>сфер</w:t>
      </w:r>
      <w:r w:rsidRPr="00BD4C27">
        <w:rPr>
          <w:rFonts w:eastAsiaTheme="minorHAnsi" w:cs="Times New Roman"/>
          <w:sz w:val="24"/>
          <w:szCs w:val="24"/>
          <w:lang w:eastAsia="en-US"/>
        </w:rPr>
        <w:t xml:space="preserve"> обучающихся с ЗПР.</w:t>
      </w:r>
    </w:p>
    <w:p w14:paraId="3C4A6081" w14:textId="3EC0B9C4" w:rsidR="00DC204F" w:rsidRPr="00BD4C27" w:rsidRDefault="00B8126E" w:rsidP="00A86EA8">
      <w:pPr>
        <w:spacing w:after="0" w:line="240" w:lineRule="auto"/>
        <w:ind w:firstLine="709"/>
        <w:jc w:val="both"/>
        <w:rPr>
          <w:rFonts w:cs="Times New Roman"/>
          <w:sz w:val="24"/>
          <w:szCs w:val="24"/>
        </w:rPr>
      </w:pPr>
      <w:r w:rsidRPr="00BD4C27">
        <w:rPr>
          <w:rFonts w:cs="Times New Roman"/>
          <w:sz w:val="24"/>
          <w:szCs w:val="24"/>
        </w:rPr>
        <w:t xml:space="preserve">Внутришкольный мониторинг результатов образовательной деятельности по достижению </w:t>
      </w:r>
      <w:proofErr w:type="gramStart"/>
      <w:r w:rsidRPr="00BD4C27">
        <w:rPr>
          <w:rFonts w:cs="Times New Roman"/>
          <w:sz w:val="24"/>
          <w:szCs w:val="24"/>
        </w:rPr>
        <w:t>личностных результатов</w:t>
      </w:r>
      <w:proofErr w:type="gramEnd"/>
      <w:r w:rsidRPr="00BD4C27">
        <w:rPr>
          <w:rFonts w:cs="Times New Roman"/>
          <w:sz w:val="24"/>
          <w:szCs w:val="24"/>
        </w:rPr>
        <w:t xml:space="preserve"> обучающихся с ЗПР </w:t>
      </w:r>
      <w:r w:rsidR="001E0936" w:rsidRPr="00BD4C27">
        <w:rPr>
          <w:rFonts w:cs="Times New Roman"/>
          <w:sz w:val="24"/>
          <w:szCs w:val="24"/>
        </w:rPr>
        <w:t>проводится</w:t>
      </w:r>
      <w:r w:rsidRPr="00BD4C27">
        <w:rPr>
          <w:rFonts w:cs="Times New Roman"/>
          <w:sz w:val="24"/>
          <w:szCs w:val="24"/>
        </w:rPr>
        <w:t xml:space="preserve"> регулярно и </w:t>
      </w:r>
      <w:r w:rsidR="001E0936" w:rsidRPr="00BD4C27">
        <w:rPr>
          <w:rFonts w:cs="Times New Roman"/>
          <w:sz w:val="24"/>
          <w:szCs w:val="24"/>
        </w:rPr>
        <w:t>имеет</w:t>
      </w:r>
      <w:r w:rsidRPr="00BD4C27">
        <w:rPr>
          <w:rFonts w:cs="Times New Roman"/>
          <w:sz w:val="24"/>
          <w:szCs w:val="24"/>
        </w:rPr>
        <w:t xml:space="preserve">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BD4C27" w:rsidRDefault="00B8126E" w:rsidP="00A86EA8">
      <w:pPr>
        <w:spacing w:after="0" w:line="240" w:lineRule="auto"/>
        <w:ind w:firstLine="709"/>
        <w:jc w:val="both"/>
        <w:rPr>
          <w:rFonts w:cs="Times New Roman"/>
          <w:sz w:val="24"/>
          <w:szCs w:val="24"/>
        </w:rPr>
      </w:pPr>
      <w:r w:rsidRPr="00BD4C27">
        <w:rPr>
          <w:rFonts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BD4C27" w:rsidRDefault="006B145C" w:rsidP="00A86EA8">
      <w:pPr>
        <w:spacing w:after="0" w:line="240" w:lineRule="auto"/>
        <w:ind w:firstLine="709"/>
        <w:jc w:val="both"/>
        <w:rPr>
          <w:rFonts w:cs="Times New Roman"/>
          <w:sz w:val="24"/>
          <w:szCs w:val="24"/>
        </w:rPr>
      </w:pPr>
      <w:r w:rsidRPr="00BD4C27">
        <w:rPr>
          <w:rFonts w:cs="Times New Roman"/>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BD4C27">
        <w:rPr>
          <w:rFonts w:cs="Times New Roman"/>
          <w:sz w:val="24"/>
          <w:szCs w:val="24"/>
        </w:rPr>
        <w:t>ЗПР</w:t>
      </w:r>
      <w:r w:rsidRPr="00BD4C27">
        <w:rPr>
          <w:rFonts w:cs="Times New Roman"/>
          <w:sz w:val="24"/>
          <w:szCs w:val="24"/>
        </w:rPr>
        <w:t>.</w:t>
      </w:r>
    </w:p>
    <w:p w14:paraId="275F521B" w14:textId="2E3853F0" w:rsidR="002E5B9C" w:rsidRPr="00BD4C27" w:rsidRDefault="00932059" w:rsidP="00616CA3">
      <w:pPr>
        <w:pStyle w:val="4"/>
        <w:rPr>
          <w:rFonts w:cs="Times New Roman"/>
          <w:sz w:val="24"/>
          <w:szCs w:val="24"/>
        </w:rPr>
      </w:pPr>
      <w:r w:rsidRPr="00BD4C27">
        <w:rPr>
          <w:rFonts w:cs="Times New Roman"/>
          <w:sz w:val="24"/>
          <w:szCs w:val="24"/>
        </w:rPr>
        <w:t xml:space="preserve">1.3.3. </w:t>
      </w:r>
      <w:r w:rsidR="002E5B9C" w:rsidRPr="00BD4C27">
        <w:rPr>
          <w:rFonts w:cs="Times New Roman"/>
          <w:sz w:val="24"/>
          <w:szCs w:val="24"/>
        </w:rPr>
        <w:t>Особенности оценки метапредметных результатов</w:t>
      </w:r>
      <w:r w:rsidR="00411FDA" w:rsidRPr="00BD4C27">
        <w:rPr>
          <w:rFonts w:cs="Times New Roman"/>
          <w:sz w:val="24"/>
          <w:szCs w:val="24"/>
        </w:rPr>
        <w:t xml:space="preserve"> </w:t>
      </w:r>
    </w:p>
    <w:p w14:paraId="6B394627" w14:textId="6BBF8791" w:rsidR="00B93FB9" w:rsidRPr="00BD4C27" w:rsidRDefault="00B93FB9" w:rsidP="00A86EA8">
      <w:pPr>
        <w:spacing w:after="0" w:line="240" w:lineRule="auto"/>
        <w:ind w:firstLine="709"/>
        <w:jc w:val="both"/>
        <w:rPr>
          <w:rFonts w:cs="Times New Roman"/>
          <w:sz w:val="24"/>
          <w:szCs w:val="24"/>
        </w:rPr>
      </w:pPr>
      <w:r w:rsidRPr="00BD4C27">
        <w:rPr>
          <w:rFonts w:cs="Times New Roman"/>
          <w:sz w:val="24"/>
          <w:szCs w:val="24"/>
        </w:rPr>
        <w:t>Оценка метапредметных результатов</w:t>
      </w:r>
      <w:r w:rsidR="00FE0D74" w:rsidRPr="00BD4C27">
        <w:rPr>
          <w:rFonts w:cs="Times New Roman"/>
          <w:sz w:val="24"/>
          <w:szCs w:val="24"/>
        </w:rPr>
        <w:t xml:space="preserve"> представляет собой оценку достижения планируемых результатов</w:t>
      </w:r>
      <w:r w:rsidR="00446FD1" w:rsidRPr="00BD4C27">
        <w:rPr>
          <w:rFonts w:cs="Times New Roman"/>
          <w:sz w:val="24"/>
          <w:szCs w:val="24"/>
        </w:rPr>
        <w:t xml:space="preserve"> </w:t>
      </w:r>
      <w:r w:rsidR="00FE0D74" w:rsidRPr="00BD4C27">
        <w:rPr>
          <w:rFonts w:cs="Times New Roman"/>
          <w:sz w:val="24"/>
          <w:szCs w:val="24"/>
        </w:rPr>
        <w:t xml:space="preserve">освоения адаптированной основной образовательной программы, которые представлены в программе формирования </w:t>
      </w:r>
      <w:proofErr w:type="gramStart"/>
      <w:r w:rsidR="00FE0D74" w:rsidRPr="00BD4C27">
        <w:rPr>
          <w:rFonts w:cs="Times New Roman"/>
          <w:sz w:val="24"/>
          <w:szCs w:val="24"/>
        </w:rPr>
        <w:t>универсальных учебных действий</w:t>
      </w:r>
      <w:proofErr w:type="gramEnd"/>
      <w:r w:rsidR="00FE0D74" w:rsidRPr="00BD4C27">
        <w:rPr>
          <w:rFonts w:cs="Times New Roman"/>
          <w:sz w:val="24"/>
          <w:szCs w:val="24"/>
        </w:rPr>
        <w:t xml:space="preserve"> обучающихся с ЗПР и отражают совок</w:t>
      </w:r>
      <w:r w:rsidR="00446FD1" w:rsidRPr="00BD4C27">
        <w:rPr>
          <w:rFonts w:cs="Times New Roman"/>
          <w:sz w:val="24"/>
          <w:szCs w:val="24"/>
        </w:rPr>
        <w:t>у</w:t>
      </w:r>
      <w:r w:rsidR="00FE0D74" w:rsidRPr="00BD4C27">
        <w:rPr>
          <w:rFonts w:cs="Times New Roman"/>
          <w:sz w:val="24"/>
          <w:szCs w:val="24"/>
        </w:rPr>
        <w:t xml:space="preserve">пность познавательных, коммуникативных и регулятивных </w:t>
      </w:r>
      <w:r w:rsidR="00446FD1" w:rsidRPr="00BD4C27">
        <w:rPr>
          <w:rFonts w:cs="Times New Roman"/>
          <w:sz w:val="24"/>
          <w:szCs w:val="24"/>
        </w:rPr>
        <w:t>универсальных учебных действий</w:t>
      </w:r>
      <w:r w:rsidR="00FB1C3F" w:rsidRPr="00BD4C27">
        <w:rPr>
          <w:rFonts w:cs="Times New Roman"/>
          <w:sz w:val="24"/>
          <w:szCs w:val="24"/>
        </w:rPr>
        <w:t>, а также уровень овладения междисциплинарными понятиями</w:t>
      </w:r>
      <w:r w:rsidR="00446FD1" w:rsidRPr="00BD4C27">
        <w:rPr>
          <w:rFonts w:cs="Times New Roman"/>
          <w:sz w:val="24"/>
          <w:szCs w:val="24"/>
        </w:rPr>
        <w:t>.</w:t>
      </w:r>
    </w:p>
    <w:p w14:paraId="13CADE85" w14:textId="403C86DE" w:rsidR="00446FD1" w:rsidRPr="00BD4C27" w:rsidRDefault="00446FD1" w:rsidP="00A86EA8">
      <w:pPr>
        <w:spacing w:after="0" w:line="240" w:lineRule="auto"/>
        <w:ind w:firstLine="709"/>
        <w:jc w:val="both"/>
        <w:rPr>
          <w:rFonts w:cs="Times New Roman"/>
          <w:sz w:val="24"/>
          <w:szCs w:val="24"/>
        </w:rPr>
      </w:pPr>
      <w:r w:rsidRPr="00BD4C27">
        <w:rPr>
          <w:rFonts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BD4C27" w:rsidRDefault="005614B0" w:rsidP="00A86EA8">
      <w:pPr>
        <w:spacing w:after="0" w:line="240" w:lineRule="auto"/>
        <w:ind w:firstLine="709"/>
        <w:jc w:val="both"/>
        <w:rPr>
          <w:rFonts w:cs="Times New Roman"/>
          <w:sz w:val="24"/>
          <w:szCs w:val="24"/>
        </w:rPr>
      </w:pPr>
      <w:r w:rsidRPr="00BD4C27">
        <w:rPr>
          <w:rFonts w:cs="Times New Roman"/>
          <w:sz w:val="24"/>
          <w:szCs w:val="24"/>
        </w:rPr>
        <w:t>Основным объектом и предметом оценки метапредметных результатов являются</w:t>
      </w:r>
      <w:r w:rsidR="000706DC" w:rsidRPr="00BD4C27">
        <w:rPr>
          <w:rFonts w:cs="Times New Roman"/>
          <w:sz w:val="24"/>
          <w:szCs w:val="24"/>
        </w:rPr>
        <w:t xml:space="preserve"> овладение</w:t>
      </w:r>
      <w:r w:rsidRPr="00BD4C27">
        <w:rPr>
          <w:rFonts w:cs="Times New Roman"/>
          <w:sz w:val="24"/>
          <w:szCs w:val="24"/>
        </w:rPr>
        <w:t>:</w:t>
      </w:r>
      <w:r w:rsidR="00BD279D" w:rsidRPr="00BD4C27">
        <w:rPr>
          <w:rFonts w:cs="Times New Roman"/>
          <w:sz w:val="24"/>
          <w:szCs w:val="24"/>
        </w:rPr>
        <w:t xml:space="preserve"> </w:t>
      </w:r>
    </w:p>
    <w:p w14:paraId="1A6A1A60" w14:textId="77777777" w:rsidR="000706DC" w:rsidRPr="00BD4C27" w:rsidRDefault="000706D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BD4C27" w:rsidRDefault="000706D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BD4C27">
        <w:rPr>
          <w:rFonts w:cs="Times New Roman"/>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BD4C27" w:rsidRDefault="000709F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w:t>
      </w:r>
      <w:r w:rsidRPr="00BD4C27">
        <w:rPr>
          <w:rFonts w:cs="Times New Roman"/>
          <w:sz w:val="24"/>
          <w:szCs w:val="24"/>
        </w:rPr>
        <w:lastRenderedPageBreak/>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BD4C27">
        <w:rPr>
          <w:rFonts w:cs="Times New Roman"/>
          <w:sz w:val="24"/>
          <w:szCs w:val="24"/>
        </w:rPr>
        <w:t xml:space="preserve"> по результату и способу действия, актуальный контроль на уровне произвольного внимания).</w:t>
      </w:r>
    </w:p>
    <w:p w14:paraId="2A7135CE" w14:textId="23D1D9D1" w:rsidR="00CC4675" w:rsidRPr="00BD4C27" w:rsidRDefault="006C41EC" w:rsidP="00A86EA8">
      <w:pPr>
        <w:spacing w:after="0" w:line="240" w:lineRule="auto"/>
        <w:ind w:firstLine="709"/>
        <w:jc w:val="both"/>
        <w:rPr>
          <w:rFonts w:cs="Times New Roman"/>
          <w:sz w:val="24"/>
          <w:szCs w:val="24"/>
        </w:rPr>
      </w:pPr>
      <w:r w:rsidRPr="00BD4C27">
        <w:rPr>
          <w:rFonts w:cs="Times New Roman"/>
          <w:sz w:val="24"/>
          <w:szCs w:val="24"/>
        </w:rPr>
        <w:t>Оценка достижения метапредметных результатов</w:t>
      </w:r>
      <w:r w:rsidR="005614B0" w:rsidRPr="00BD4C27">
        <w:rPr>
          <w:rFonts w:cs="Times New Roman"/>
          <w:sz w:val="24"/>
          <w:szCs w:val="24"/>
        </w:rPr>
        <w:t xml:space="preserve"> обучающимися с ЗПР</w:t>
      </w:r>
      <w:r w:rsidRPr="00BD4C27">
        <w:rPr>
          <w:rFonts w:cs="Times New Roman"/>
          <w:sz w:val="24"/>
          <w:szCs w:val="24"/>
        </w:rPr>
        <w:t xml:space="preserve"> осуществляется</w:t>
      </w:r>
      <w:r w:rsidR="00506ACF" w:rsidRPr="00BD4C27">
        <w:rPr>
          <w:rFonts w:cs="Times New Roman"/>
          <w:sz w:val="24"/>
          <w:szCs w:val="24"/>
        </w:rPr>
        <w:t xml:space="preserve"> администрацией </w:t>
      </w:r>
      <w:r w:rsidR="00673F09" w:rsidRPr="00BD4C27">
        <w:rPr>
          <w:rFonts w:cs="Times New Roman"/>
          <w:sz w:val="24"/>
          <w:szCs w:val="24"/>
        </w:rPr>
        <w:t>Школы</w:t>
      </w:r>
      <w:r w:rsidR="00506ACF" w:rsidRPr="00BD4C27">
        <w:rPr>
          <w:rFonts w:cs="Times New Roman"/>
          <w:sz w:val="24"/>
          <w:szCs w:val="24"/>
        </w:rPr>
        <w:t xml:space="preserve"> с участием</w:t>
      </w:r>
      <w:r w:rsidRPr="00BD4C27">
        <w:rPr>
          <w:rFonts w:cs="Times New Roman"/>
          <w:sz w:val="24"/>
          <w:szCs w:val="24"/>
        </w:rPr>
        <w:t xml:space="preserve"> специалист</w:t>
      </w:r>
      <w:r w:rsidR="00506ACF" w:rsidRPr="00BD4C27">
        <w:rPr>
          <w:rFonts w:cs="Times New Roman"/>
          <w:sz w:val="24"/>
          <w:szCs w:val="24"/>
        </w:rPr>
        <w:t>ов</w:t>
      </w:r>
      <w:r w:rsidRPr="00BD4C27">
        <w:rPr>
          <w:rFonts w:cs="Times New Roman"/>
          <w:sz w:val="24"/>
          <w:szCs w:val="24"/>
        </w:rPr>
        <w:t xml:space="preserve"> </w:t>
      </w:r>
      <w:r w:rsidR="001E0936" w:rsidRPr="00BD4C27">
        <w:rPr>
          <w:rFonts w:cs="Times New Roman"/>
          <w:sz w:val="24"/>
          <w:szCs w:val="24"/>
        </w:rPr>
        <w:t>псизолого-педагогического консилиума (</w:t>
      </w:r>
      <w:r w:rsidRPr="00BD4C27">
        <w:rPr>
          <w:rFonts w:cs="Times New Roman"/>
          <w:sz w:val="24"/>
          <w:szCs w:val="24"/>
        </w:rPr>
        <w:t>ППк</w:t>
      </w:r>
      <w:r w:rsidR="001E0936" w:rsidRPr="00BD4C27">
        <w:rPr>
          <w:rFonts w:cs="Times New Roman"/>
          <w:sz w:val="24"/>
          <w:szCs w:val="24"/>
        </w:rPr>
        <w:t>)</w:t>
      </w:r>
      <w:r w:rsidRPr="00BD4C27">
        <w:rPr>
          <w:rFonts w:cs="Times New Roman"/>
          <w:sz w:val="24"/>
          <w:szCs w:val="24"/>
        </w:rPr>
        <w:t xml:space="preserve"> в ходе внутришкольного мониторинга</w:t>
      </w:r>
      <w:r w:rsidR="00506ACF" w:rsidRPr="00BD4C27">
        <w:rPr>
          <w:rFonts w:cs="Times New Roman"/>
          <w:sz w:val="24"/>
          <w:szCs w:val="24"/>
        </w:rPr>
        <w:t xml:space="preserve">. </w:t>
      </w:r>
      <w:r w:rsidR="005614B0" w:rsidRPr="00BD4C27">
        <w:rPr>
          <w:rFonts w:cs="Times New Roman"/>
          <w:sz w:val="24"/>
          <w:szCs w:val="24"/>
        </w:rPr>
        <w:t xml:space="preserve">Содержание и периодичность внутришкольного мониторинга устанавливается решением педагогического совета. </w:t>
      </w:r>
      <w:r w:rsidR="00506ACF" w:rsidRPr="00BD4C27">
        <w:rPr>
          <w:rFonts w:cs="Times New Roman"/>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BD4C27" w:rsidRDefault="00CC4675" w:rsidP="00A86EA8">
      <w:pPr>
        <w:spacing w:after="0" w:line="240" w:lineRule="auto"/>
        <w:ind w:firstLine="709"/>
        <w:jc w:val="both"/>
        <w:rPr>
          <w:rFonts w:cs="Times New Roman"/>
          <w:sz w:val="24"/>
          <w:szCs w:val="24"/>
        </w:rPr>
      </w:pPr>
      <w:r w:rsidRPr="00BD4C27">
        <w:rPr>
          <w:rFonts w:cs="Times New Roman"/>
          <w:sz w:val="24"/>
          <w:szCs w:val="24"/>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BD4C27" w:rsidRDefault="002E5B9C" w:rsidP="00A86EA8">
      <w:pPr>
        <w:spacing w:after="0" w:line="240" w:lineRule="auto"/>
        <w:ind w:firstLine="709"/>
        <w:jc w:val="both"/>
        <w:rPr>
          <w:rFonts w:cs="Times New Roman"/>
          <w:sz w:val="24"/>
          <w:szCs w:val="24"/>
        </w:rPr>
      </w:pPr>
      <w:r w:rsidRPr="00BD4C27">
        <w:rPr>
          <w:rFonts w:cs="Times New Roman"/>
          <w:sz w:val="24"/>
          <w:szCs w:val="24"/>
        </w:rPr>
        <w:t>Наиболее ад</w:t>
      </w:r>
      <w:r w:rsidR="005614B0" w:rsidRPr="00BD4C27">
        <w:rPr>
          <w:rFonts w:cs="Times New Roman"/>
          <w:sz w:val="24"/>
          <w:szCs w:val="24"/>
        </w:rPr>
        <w:t>е</w:t>
      </w:r>
      <w:r w:rsidRPr="00BD4C27">
        <w:rPr>
          <w:rFonts w:cs="Times New Roman"/>
          <w:sz w:val="24"/>
          <w:szCs w:val="24"/>
        </w:rPr>
        <w:t>кватными формами оценки являются:</w:t>
      </w:r>
    </w:p>
    <w:p w14:paraId="60CA9F6A" w14:textId="12B41B5A" w:rsidR="002E5B9C" w:rsidRPr="00BD4C27" w:rsidRDefault="002E5B9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для проверки читательской грамотности – </w:t>
      </w:r>
      <w:r w:rsidR="008A6BE4" w:rsidRPr="00BD4C27">
        <w:rPr>
          <w:rFonts w:cs="Times New Roman"/>
          <w:sz w:val="24"/>
          <w:szCs w:val="24"/>
        </w:rPr>
        <w:t>письменная работа на межпредметной основе</w:t>
      </w:r>
      <w:r w:rsidR="00BD279D" w:rsidRPr="00BD4C27">
        <w:rPr>
          <w:rFonts w:cs="Times New Roman"/>
          <w:sz w:val="24"/>
          <w:szCs w:val="24"/>
        </w:rPr>
        <w:t xml:space="preserve"> с учетом особых образовательных потребностей обучающихся с ЗПР</w:t>
      </w:r>
      <w:r w:rsidR="008A6BE4" w:rsidRPr="00BD4C27">
        <w:rPr>
          <w:rFonts w:cs="Times New Roman"/>
          <w:sz w:val="24"/>
          <w:szCs w:val="24"/>
        </w:rPr>
        <w:t>;</w:t>
      </w:r>
    </w:p>
    <w:p w14:paraId="3726866F" w14:textId="33C28B7C" w:rsidR="008A6BE4" w:rsidRPr="00BD4C27" w:rsidRDefault="008A6BE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для проверки цифровой грамотности – практическая работа</w:t>
      </w:r>
      <w:r w:rsidR="000D1D49" w:rsidRPr="00BD4C27">
        <w:rPr>
          <w:rFonts w:cs="Times New Roman"/>
          <w:sz w:val="24"/>
          <w:szCs w:val="24"/>
        </w:rPr>
        <w:t xml:space="preserve"> в сочетании с письменной (компьютеризованной) частью</w:t>
      </w:r>
      <w:r w:rsidRPr="00BD4C27">
        <w:rPr>
          <w:rFonts w:cs="Times New Roman"/>
          <w:sz w:val="24"/>
          <w:szCs w:val="24"/>
        </w:rPr>
        <w:t>;</w:t>
      </w:r>
    </w:p>
    <w:p w14:paraId="0EC88EA3" w14:textId="1A2F9152" w:rsidR="008A6BE4" w:rsidRPr="00BD4C27" w:rsidRDefault="008A6BE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для проверки сформированности познавательных, коммуникативных и регулятивных учебных действий</w:t>
      </w:r>
      <w:r w:rsidR="00E63FBF" w:rsidRPr="00BD4C27">
        <w:rPr>
          <w:rFonts w:cs="Times New Roman"/>
          <w:sz w:val="24"/>
          <w:szCs w:val="24"/>
        </w:rPr>
        <w:t xml:space="preserve"> – </w:t>
      </w:r>
      <w:r w:rsidR="00790F18" w:rsidRPr="00BD4C27">
        <w:rPr>
          <w:rFonts w:cs="Times New Roman"/>
          <w:color w:val="2C2D2E"/>
          <w:sz w:val="24"/>
          <w:szCs w:val="24"/>
          <w:shd w:val="clear" w:color="auto" w:fill="FFFFFF"/>
        </w:rPr>
        <w:t xml:space="preserve">психолого-педагогическая диагностика, </w:t>
      </w:r>
      <w:r w:rsidR="00E63FBF" w:rsidRPr="00BD4C27">
        <w:rPr>
          <w:rFonts w:cs="Times New Roman"/>
          <w:sz w:val="24"/>
          <w:szCs w:val="24"/>
        </w:rPr>
        <w:t>экспертная оценка процесса и результатов выполнения групповых и индивидуальных учебных проектов.</w:t>
      </w:r>
    </w:p>
    <w:p w14:paraId="7A625211" w14:textId="288975A1" w:rsidR="00411FDA" w:rsidRPr="00BD4C27" w:rsidRDefault="00411FDA" w:rsidP="00A86EA8">
      <w:pPr>
        <w:spacing w:after="0" w:line="240" w:lineRule="auto"/>
        <w:ind w:firstLine="709"/>
        <w:jc w:val="both"/>
        <w:rPr>
          <w:rFonts w:cs="Times New Roman"/>
          <w:sz w:val="24"/>
          <w:szCs w:val="24"/>
        </w:rPr>
      </w:pPr>
      <w:r w:rsidRPr="00BD4C27">
        <w:rPr>
          <w:rFonts w:cs="Times New Roman"/>
          <w:sz w:val="24"/>
          <w:szCs w:val="24"/>
        </w:rPr>
        <w:t xml:space="preserve">Для достижения метапредметных результатов обучающимся с ЗПР необходимо согласованное педагогическое воздействие в условиях </w:t>
      </w:r>
      <w:r w:rsidR="001E0936" w:rsidRPr="00BD4C27">
        <w:rPr>
          <w:rFonts w:cs="Times New Roman"/>
          <w:sz w:val="24"/>
          <w:szCs w:val="24"/>
        </w:rPr>
        <w:t>Школы</w:t>
      </w:r>
      <w:r w:rsidRPr="00BD4C27">
        <w:rPr>
          <w:rFonts w:cs="Times New Roman"/>
          <w:sz w:val="24"/>
          <w:szCs w:val="24"/>
        </w:rPr>
        <w:t xml:space="preserve"> и семьи.</w:t>
      </w:r>
    </w:p>
    <w:p w14:paraId="2B77202F" w14:textId="04BE8552" w:rsidR="00CA0E3E" w:rsidRPr="00BD4C27" w:rsidRDefault="00CA0E3E" w:rsidP="00A86EA8">
      <w:pPr>
        <w:spacing w:after="0" w:line="240" w:lineRule="auto"/>
        <w:ind w:firstLine="709"/>
        <w:jc w:val="both"/>
        <w:rPr>
          <w:rFonts w:cs="Times New Roman"/>
          <w:sz w:val="24"/>
          <w:szCs w:val="24"/>
        </w:rPr>
      </w:pPr>
      <w:r w:rsidRPr="00BD4C27">
        <w:rPr>
          <w:rFonts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BD4C27" w:rsidRDefault="00CA0E3E" w:rsidP="00A86EA8">
      <w:pPr>
        <w:spacing w:after="0" w:line="240" w:lineRule="auto"/>
        <w:ind w:firstLine="709"/>
        <w:jc w:val="both"/>
        <w:rPr>
          <w:rFonts w:cs="Times New Roman"/>
          <w:sz w:val="24"/>
          <w:szCs w:val="24"/>
        </w:rPr>
      </w:pPr>
      <w:r w:rsidRPr="00BD4C27">
        <w:rPr>
          <w:rFonts w:cs="Times New Roman"/>
          <w:sz w:val="24"/>
          <w:szCs w:val="24"/>
        </w:rPr>
        <w:t>Оценка достижения обучающим</w:t>
      </w:r>
      <w:r w:rsidR="00FF2566" w:rsidRPr="00BD4C27">
        <w:rPr>
          <w:rFonts w:cs="Times New Roman"/>
          <w:sz w:val="24"/>
          <w:szCs w:val="24"/>
        </w:rPr>
        <w:t>и</w:t>
      </w:r>
      <w:r w:rsidRPr="00BD4C27">
        <w:rPr>
          <w:rFonts w:cs="Times New Roman"/>
          <w:sz w:val="24"/>
          <w:szCs w:val="24"/>
        </w:rPr>
        <w:t xml:space="preserve">ся с </w:t>
      </w:r>
      <w:r w:rsidR="00FF2566" w:rsidRPr="00BD4C27">
        <w:rPr>
          <w:rFonts w:cs="Times New Roman"/>
          <w:sz w:val="24"/>
          <w:szCs w:val="24"/>
        </w:rPr>
        <w:t>ЗПР</w:t>
      </w:r>
      <w:r w:rsidRPr="00BD4C27">
        <w:rPr>
          <w:rFonts w:cs="Times New Roman"/>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45E77075" w:rsidR="00CA0E3E" w:rsidRPr="00BD4C27" w:rsidRDefault="00CA0E3E" w:rsidP="00A86EA8">
      <w:pPr>
        <w:spacing w:after="0" w:line="240" w:lineRule="auto"/>
        <w:ind w:firstLine="709"/>
        <w:jc w:val="both"/>
        <w:rPr>
          <w:rFonts w:cs="Times New Roman"/>
          <w:sz w:val="24"/>
          <w:szCs w:val="24"/>
        </w:rPr>
      </w:pPr>
      <w:r w:rsidRPr="00BD4C27">
        <w:rPr>
          <w:rFonts w:cs="Times New Roman"/>
          <w:sz w:val="24"/>
          <w:szCs w:val="24"/>
        </w:rPr>
        <w:t>Для оценки достижения метапредметных результатов обучающим</w:t>
      </w:r>
      <w:r w:rsidR="00FF2566" w:rsidRPr="00BD4C27">
        <w:rPr>
          <w:rFonts w:cs="Times New Roman"/>
          <w:sz w:val="24"/>
          <w:szCs w:val="24"/>
        </w:rPr>
        <w:t>и</w:t>
      </w:r>
      <w:r w:rsidRPr="00BD4C27">
        <w:rPr>
          <w:rFonts w:cs="Times New Roman"/>
          <w:sz w:val="24"/>
          <w:szCs w:val="24"/>
        </w:rPr>
        <w:t xml:space="preserve">ся с </w:t>
      </w:r>
      <w:r w:rsidR="00FF2566" w:rsidRPr="00BD4C27">
        <w:rPr>
          <w:rFonts w:cs="Times New Roman"/>
          <w:sz w:val="24"/>
          <w:szCs w:val="24"/>
        </w:rPr>
        <w:t>ЗПР</w:t>
      </w:r>
      <w:r w:rsidRPr="00BD4C27">
        <w:rPr>
          <w:rFonts w:cs="Times New Roman"/>
          <w:sz w:val="24"/>
          <w:szCs w:val="24"/>
        </w:rPr>
        <w:t xml:space="preserve"> в </w:t>
      </w:r>
      <w:r w:rsidR="001E0936" w:rsidRPr="00BD4C27">
        <w:rPr>
          <w:rFonts w:cs="Times New Roman"/>
          <w:sz w:val="24"/>
          <w:szCs w:val="24"/>
        </w:rPr>
        <w:t>Школе</w:t>
      </w:r>
      <w:r w:rsidRPr="00BD4C27">
        <w:rPr>
          <w:rFonts w:cs="Times New Roman"/>
          <w:sz w:val="24"/>
          <w:szCs w:val="24"/>
        </w:rPr>
        <w:t xml:space="preserve"> </w:t>
      </w:r>
      <w:r w:rsidR="001E0936" w:rsidRPr="00BD4C27">
        <w:rPr>
          <w:rFonts w:cs="Times New Roman"/>
          <w:sz w:val="24"/>
          <w:szCs w:val="24"/>
        </w:rPr>
        <w:t>разработан</w:t>
      </w:r>
      <w:r w:rsidRPr="00BD4C27">
        <w:rPr>
          <w:rFonts w:cs="Times New Roman"/>
          <w:sz w:val="24"/>
          <w:szCs w:val="24"/>
        </w:rPr>
        <w:t xml:space="preserve"> комплекс процедур, адаптирующих процедуры </w:t>
      </w:r>
      <w:r w:rsidR="00FF2566" w:rsidRPr="00BD4C27">
        <w:rPr>
          <w:rFonts w:cs="Times New Roman"/>
          <w:sz w:val="24"/>
          <w:szCs w:val="24"/>
        </w:rPr>
        <w:t>оценивания, предложенны</w:t>
      </w:r>
      <w:r w:rsidR="001E0936" w:rsidRPr="00BD4C27">
        <w:rPr>
          <w:rFonts w:cs="Times New Roman"/>
          <w:sz w:val="24"/>
          <w:szCs w:val="24"/>
        </w:rPr>
        <w:t xml:space="preserve">е в </w:t>
      </w:r>
      <w:r w:rsidR="00FF2566" w:rsidRPr="00BD4C27">
        <w:rPr>
          <w:rFonts w:cs="Times New Roman"/>
          <w:sz w:val="24"/>
          <w:szCs w:val="24"/>
        </w:rPr>
        <w:t>ООП ООО</w:t>
      </w:r>
      <w:r w:rsidRPr="00BD4C27">
        <w:rPr>
          <w:rFonts w:cs="Times New Roman"/>
          <w:sz w:val="24"/>
          <w:szCs w:val="24"/>
        </w:rPr>
        <w:t>. В зависимости от индивидуальн</w:t>
      </w:r>
      <w:r w:rsidR="00FF2566" w:rsidRPr="00BD4C27">
        <w:rPr>
          <w:rFonts w:cs="Times New Roman"/>
          <w:sz w:val="24"/>
          <w:szCs w:val="24"/>
        </w:rPr>
        <w:t>о-типологических</w:t>
      </w:r>
      <w:r w:rsidRPr="00BD4C27">
        <w:rPr>
          <w:rFonts w:cs="Times New Roman"/>
          <w:sz w:val="24"/>
          <w:szCs w:val="24"/>
        </w:rPr>
        <w:t xml:space="preserve"> особенностей обучающегося с </w:t>
      </w:r>
      <w:r w:rsidR="00032753" w:rsidRPr="00BD4C27">
        <w:rPr>
          <w:rFonts w:cs="Times New Roman"/>
          <w:sz w:val="24"/>
          <w:szCs w:val="24"/>
        </w:rPr>
        <w:t>ЗПР</w:t>
      </w:r>
      <w:r w:rsidRPr="00BD4C27">
        <w:rPr>
          <w:rFonts w:cs="Times New Roman"/>
          <w:sz w:val="24"/>
          <w:szCs w:val="24"/>
        </w:rPr>
        <w:t xml:space="preserve"> выбирается наиболее подходящая процедура. Для обучающихся с </w:t>
      </w:r>
      <w:r w:rsidR="00032753" w:rsidRPr="00BD4C27">
        <w:rPr>
          <w:rFonts w:cs="Times New Roman"/>
          <w:sz w:val="24"/>
          <w:szCs w:val="24"/>
        </w:rPr>
        <w:t>ЗПР</w:t>
      </w:r>
      <w:r w:rsidRPr="00BD4C27">
        <w:rPr>
          <w:rFonts w:cs="Times New Roman"/>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w:t>
      </w:r>
      <w:proofErr w:type="gramStart"/>
      <w:r w:rsidRPr="00BD4C27">
        <w:rPr>
          <w:rFonts w:cs="Times New Roman"/>
          <w:sz w:val="24"/>
          <w:szCs w:val="24"/>
        </w:rPr>
        <w:t>за выполнением</w:t>
      </w:r>
      <w:proofErr w:type="gramEnd"/>
      <w:r w:rsidRPr="00BD4C27">
        <w:rPr>
          <w:rFonts w:cs="Times New Roman"/>
          <w:sz w:val="24"/>
          <w:szCs w:val="24"/>
        </w:rPr>
        <w:t xml:space="preserve"> обучающимся конкретного задания или проекта.</w:t>
      </w:r>
    </w:p>
    <w:p w14:paraId="2FFDD760" w14:textId="29E284F4" w:rsidR="00CA0E3E" w:rsidRPr="00BD4C27" w:rsidRDefault="00CA0E3E" w:rsidP="00A86EA8">
      <w:pPr>
        <w:spacing w:after="0" w:line="240" w:lineRule="auto"/>
        <w:ind w:firstLine="709"/>
        <w:jc w:val="both"/>
        <w:rPr>
          <w:rFonts w:cs="Times New Roman"/>
          <w:sz w:val="24"/>
          <w:szCs w:val="24"/>
        </w:rPr>
      </w:pPr>
      <w:r w:rsidRPr="00BD4C27">
        <w:rPr>
          <w:rFonts w:cs="Times New Roman"/>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BD4C27">
        <w:rPr>
          <w:rFonts w:cs="Times New Roman"/>
          <w:sz w:val="24"/>
          <w:szCs w:val="24"/>
        </w:rPr>
        <w:t>ЗПР</w:t>
      </w:r>
      <w:r w:rsidR="00514F53" w:rsidRPr="00BD4C27">
        <w:rPr>
          <w:rFonts w:cs="Times New Roman"/>
          <w:sz w:val="24"/>
          <w:szCs w:val="24"/>
        </w:rPr>
        <w:t>,</w:t>
      </w:r>
      <w:r w:rsidRPr="00BD4C27">
        <w:rPr>
          <w:rFonts w:cs="Times New Roman"/>
          <w:sz w:val="24"/>
          <w:szCs w:val="24"/>
        </w:rPr>
        <w:t xml:space="preserve"> как </w:t>
      </w:r>
      <w:r w:rsidR="00514F53" w:rsidRPr="00BD4C27">
        <w:rPr>
          <w:rFonts w:cs="Times New Roman"/>
          <w:sz w:val="24"/>
          <w:szCs w:val="24"/>
        </w:rPr>
        <w:t>трудности</w:t>
      </w:r>
      <w:r w:rsidRPr="00BD4C27">
        <w:rPr>
          <w:rFonts w:cs="Times New Roman"/>
          <w:sz w:val="24"/>
          <w:szCs w:val="24"/>
        </w:rPr>
        <w:t xml:space="preserve"> понимани</w:t>
      </w:r>
      <w:r w:rsidR="004B1D21" w:rsidRPr="00BD4C27">
        <w:rPr>
          <w:rFonts w:cs="Times New Roman"/>
          <w:sz w:val="24"/>
          <w:szCs w:val="24"/>
        </w:rPr>
        <w:t>я</w:t>
      </w:r>
      <w:r w:rsidRPr="00BD4C27">
        <w:rPr>
          <w:rFonts w:cs="Times New Roman"/>
          <w:sz w:val="24"/>
          <w:szCs w:val="24"/>
        </w:rPr>
        <w:t xml:space="preserve"> переносного и скрытого смысла, пословиц и поговорок, </w:t>
      </w:r>
      <w:r w:rsidR="00032753" w:rsidRPr="00BD4C27">
        <w:rPr>
          <w:rFonts w:cs="Times New Roman"/>
          <w:sz w:val="24"/>
          <w:szCs w:val="24"/>
        </w:rPr>
        <w:t xml:space="preserve">трудности восприятия </w:t>
      </w:r>
      <w:r w:rsidR="0006490A" w:rsidRPr="00BD4C27">
        <w:rPr>
          <w:rFonts w:cs="Times New Roman"/>
          <w:sz w:val="24"/>
          <w:szCs w:val="24"/>
        </w:rPr>
        <w:t xml:space="preserve">сложных грамматических конструкций и </w:t>
      </w:r>
      <w:r w:rsidR="00032753" w:rsidRPr="00BD4C27">
        <w:rPr>
          <w:rFonts w:cs="Times New Roman"/>
          <w:sz w:val="24"/>
          <w:szCs w:val="24"/>
        </w:rPr>
        <w:t xml:space="preserve">текста с незнакомыми терминами </w:t>
      </w:r>
      <w:r w:rsidRPr="00BD4C27">
        <w:rPr>
          <w:rFonts w:cs="Times New Roman"/>
          <w:sz w:val="24"/>
          <w:szCs w:val="24"/>
        </w:rPr>
        <w:t>и т.д.</w:t>
      </w:r>
    </w:p>
    <w:p w14:paraId="66BA06BB" w14:textId="5CBA0B6D" w:rsidR="002E5B9C" w:rsidRPr="00BD4C27" w:rsidRDefault="00932059" w:rsidP="00E12071">
      <w:pPr>
        <w:tabs>
          <w:tab w:val="left" w:pos="2991"/>
        </w:tabs>
        <w:spacing w:after="0" w:line="240" w:lineRule="auto"/>
        <w:rPr>
          <w:rFonts w:cs="Times New Roman"/>
          <w:b/>
          <w:sz w:val="24"/>
          <w:szCs w:val="24"/>
        </w:rPr>
      </w:pPr>
      <w:r w:rsidRPr="00BD4C27">
        <w:rPr>
          <w:rFonts w:cs="Times New Roman"/>
          <w:b/>
          <w:sz w:val="24"/>
          <w:szCs w:val="24"/>
        </w:rPr>
        <w:t xml:space="preserve">1.3.4. </w:t>
      </w:r>
      <w:r w:rsidR="002E5B9C" w:rsidRPr="00BD4C27">
        <w:rPr>
          <w:rFonts w:cs="Times New Roman"/>
          <w:b/>
          <w:sz w:val="24"/>
          <w:szCs w:val="24"/>
        </w:rPr>
        <w:t>Особенности оценки предметных результатов</w:t>
      </w:r>
      <w:r w:rsidR="0006490A" w:rsidRPr="00BD4C27">
        <w:rPr>
          <w:rFonts w:cs="Times New Roman"/>
          <w:b/>
          <w:sz w:val="24"/>
          <w:szCs w:val="24"/>
        </w:rPr>
        <w:t xml:space="preserve"> </w:t>
      </w:r>
    </w:p>
    <w:p w14:paraId="7FE2E8EA" w14:textId="07A7B074" w:rsidR="001D6E0F" w:rsidRPr="00BD4C27" w:rsidRDefault="001D6E0F" w:rsidP="00A86EA8">
      <w:pPr>
        <w:spacing w:after="0" w:line="240" w:lineRule="auto"/>
        <w:ind w:firstLine="709"/>
        <w:jc w:val="both"/>
        <w:rPr>
          <w:rFonts w:cs="Times New Roman"/>
          <w:sz w:val="24"/>
          <w:szCs w:val="24"/>
        </w:rPr>
      </w:pPr>
      <w:r w:rsidRPr="00BD4C27">
        <w:rPr>
          <w:rFonts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BD4C27">
        <w:rPr>
          <w:rFonts w:cs="Times New Roman"/>
          <w:sz w:val="24"/>
          <w:szCs w:val="24"/>
        </w:rPr>
        <w:t xml:space="preserve"> Основой для оценки предметных результатов являются положения ФГОС ООО, представленные в </w:t>
      </w:r>
      <w:r w:rsidR="00A36BDA" w:rsidRPr="00BD4C27">
        <w:rPr>
          <w:rFonts w:cs="Times New Roman"/>
          <w:sz w:val="24"/>
          <w:szCs w:val="24"/>
        </w:rPr>
        <w:t xml:space="preserve">разделах </w:t>
      </w:r>
      <w:r w:rsidR="00A36BDA" w:rsidRPr="00BD4C27">
        <w:rPr>
          <w:rFonts w:cs="Times New Roman"/>
          <w:sz w:val="24"/>
          <w:szCs w:val="24"/>
          <w:lang w:val="en-US"/>
        </w:rPr>
        <w:t>I</w:t>
      </w:r>
      <w:r w:rsidR="00A36BDA" w:rsidRPr="00BD4C27">
        <w:rPr>
          <w:rFonts w:cs="Times New Roman"/>
          <w:sz w:val="24"/>
          <w:szCs w:val="24"/>
        </w:rPr>
        <w:t xml:space="preserve"> «Общие положения» и </w:t>
      </w:r>
      <w:r w:rsidR="00A36BDA" w:rsidRPr="00BD4C27">
        <w:rPr>
          <w:rFonts w:cs="Times New Roman"/>
          <w:sz w:val="24"/>
          <w:szCs w:val="24"/>
          <w:lang w:val="en-US"/>
        </w:rPr>
        <w:t>IV</w:t>
      </w:r>
      <w:r w:rsidR="00A36BDA" w:rsidRPr="00BD4C27">
        <w:rPr>
          <w:rFonts w:cs="Times New Roman"/>
          <w:sz w:val="24"/>
          <w:szCs w:val="24"/>
        </w:rPr>
        <w:t xml:space="preserve"> «Требования к результатам освоения программы основного общего образования».</w:t>
      </w:r>
    </w:p>
    <w:p w14:paraId="3F0E5CCF" w14:textId="4ACC73E3" w:rsidR="001D6E0F" w:rsidRPr="00BD4C27" w:rsidRDefault="001D6E0F" w:rsidP="00A86EA8">
      <w:pPr>
        <w:spacing w:after="0" w:line="240" w:lineRule="auto"/>
        <w:ind w:firstLine="709"/>
        <w:jc w:val="both"/>
        <w:rPr>
          <w:rFonts w:cs="Times New Roman"/>
          <w:sz w:val="24"/>
          <w:szCs w:val="24"/>
        </w:rPr>
      </w:pPr>
      <w:r w:rsidRPr="00BD4C27">
        <w:rPr>
          <w:rFonts w:cs="Times New Roman"/>
          <w:sz w:val="24"/>
          <w:szCs w:val="24"/>
        </w:rPr>
        <w:t xml:space="preserve">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w:t>
      </w:r>
      <w:r w:rsidRPr="00BD4C27">
        <w:rPr>
          <w:rFonts w:cs="Times New Roman"/>
          <w:sz w:val="24"/>
          <w:szCs w:val="24"/>
        </w:rPr>
        <w:lastRenderedPageBreak/>
        <w:t>коммуникативных, регулятивных) действий и с учетом особых образовательных потребностей обучающихся этой группы.</w:t>
      </w:r>
    </w:p>
    <w:p w14:paraId="250B3829" w14:textId="77777777" w:rsidR="001D6E0F" w:rsidRPr="00BD4C27" w:rsidRDefault="001D6E0F" w:rsidP="00A86EA8">
      <w:pPr>
        <w:spacing w:after="0" w:line="240" w:lineRule="auto"/>
        <w:ind w:firstLine="709"/>
        <w:jc w:val="both"/>
        <w:rPr>
          <w:rFonts w:cs="Times New Roman"/>
          <w:sz w:val="24"/>
          <w:szCs w:val="24"/>
        </w:rPr>
      </w:pPr>
      <w:r w:rsidRPr="00BD4C27">
        <w:rPr>
          <w:rFonts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BD4C27" w:rsidRDefault="001D6E0F" w:rsidP="00A86EA8">
      <w:pPr>
        <w:spacing w:after="0" w:line="240" w:lineRule="auto"/>
        <w:ind w:firstLine="709"/>
        <w:jc w:val="both"/>
        <w:rPr>
          <w:rFonts w:cs="Times New Roman"/>
          <w:sz w:val="24"/>
          <w:szCs w:val="24"/>
        </w:rPr>
      </w:pPr>
      <w:r w:rsidRPr="00BD4C27">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BD4C27" w:rsidRDefault="001D6E0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BD4C27" w:rsidRDefault="001D6E0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BD4C27" w:rsidRDefault="001D6E0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график контрольных мероприятий.</w:t>
      </w:r>
    </w:p>
    <w:p w14:paraId="616AEC8C" w14:textId="41F2ABCA" w:rsidR="00A02594" w:rsidRPr="00BD4C27" w:rsidRDefault="008A6193" w:rsidP="00616CA3">
      <w:pPr>
        <w:pStyle w:val="4"/>
        <w:rPr>
          <w:rFonts w:cs="Times New Roman"/>
          <w:sz w:val="24"/>
          <w:szCs w:val="24"/>
        </w:rPr>
      </w:pPr>
      <w:r w:rsidRPr="00BD4C27">
        <w:rPr>
          <w:rFonts w:cs="Times New Roman"/>
          <w:sz w:val="24"/>
          <w:szCs w:val="24"/>
        </w:rPr>
        <w:t xml:space="preserve">1.3.5. </w:t>
      </w:r>
      <w:r w:rsidR="00A02594" w:rsidRPr="00BD4C27">
        <w:rPr>
          <w:rFonts w:cs="Times New Roman"/>
          <w:sz w:val="24"/>
          <w:szCs w:val="24"/>
        </w:rPr>
        <w:t>Организация и содержание оценочных процедур</w:t>
      </w:r>
    </w:p>
    <w:p w14:paraId="0AA1E40D" w14:textId="17A2F1BE" w:rsidR="00905251" w:rsidRPr="00BD4C27" w:rsidRDefault="00A02594" w:rsidP="00A86EA8">
      <w:pPr>
        <w:spacing w:after="0" w:line="240" w:lineRule="auto"/>
        <w:ind w:firstLine="709"/>
        <w:jc w:val="both"/>
        <w:rPr>
          <w:rFonts w:cs="Times New Roman"/>
          <w:sz w:val="24"/>
          <w:szCs w:val="24"/>
        </w:rPr>
      </w:pPr>
      <w:r w:rsidRPr="00BD4C27">
        <w:rPr>
          <w:rFonts w:cs="Times New Roman"/>
          <w:i/>
          <w:sz w:val="24"/>
          <w:szCs w:val="24"/>
        </w:rPr>
        <w:t>Стартовая диагностика</w:t>
      </w:r>
      <w:r w:rsidRPr="00BD4C27">
        <w:rPr>
          <w:rFonts w:cs="Times New Roman"/>
          <w:sz w:val="24"/>
          <w:szCs w:val="24"/>
        </w:rPr>
        <w:t xml:space="preserve"> представляет собой процедуру оценки готовности к обучению</w:t>
      </w:r>
      <w:r w:rsidR="00E12071" w:rsidRPr="00BD4C27">
        <w:rPr>
          <w:rFonts w:cs="Times New Roman"/>
          <w:sz w:val="24"/>
          <w:szCs w:val="24"/>
        </w:rPr>
        <w:t xml:space="preserve"> на данном уровне образования и п</w:t>
      </w:r>
      <w:r w:rsidRPr="00BD4C27">
        <w:rPr>
          <w:rFonts w:cs="Times New Roman"/>
          <w:sz w:val="24"/>
          <w:szCs w:val="24"/>
        </w:rPr>
        <w:t xml:space="preserve">роводится администрацией </w:t>
      </w:r>
      <w:r w:rsidR="00E12071" w:rsidRPr="00BD4C27">
        <w:rPr>
          <w:rFonts w:cs="Times New Roman"/>
          <w:sz w:val="24"/>
          <w:szCs w:val="24"/>
        </w:rPr>
        <w:t>Школы</w:t>
      </w:r>
      <w:r w:rsidRPr="00BD4C27">
        <w:rPr>
          <w:rFonts w:cs="Times New Roman"/>
          <w:sz w:val="24"/>
          <w:szCs w:val="24"/>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BD4C27" w:rsidRDefault="00A02594" w:rsidP="00A86EA8">
      <w:pPr>
        <w:spacing w:after="0" w:line="240" w:lineRule="auto"/>
        <w:ind w:firstLine="709"/>
        <w:jc w:val="both"/>
        <w:rPr>
          <w:rFonts w:cs="Times New Roman"/>
          <w:sz w:val="24"/>
          <w:szCs w:val="24"/>
        </w:rPr>
      </w:pPr>
      <w:r w:rsidRPr="00BD4C27">
        <w:rPr>
          <w:rFonts w:cs="Times New Roman"/>
          <w:i/>
          <w:sz w:val="24"/>
          <w:szCs w:val="24"/>
        </w:rPr>
        <w:t>Текущая оценка</w:t>
      </w:r>
      <w:r w:rsidRPr="00BD4C27">
        <w:rPr>
          <w:rFonts w:cs="Times New Roman"/>
          <w:sz w:val="24"/>
          <w:szCs w:val="24"/>
        </w:rPr>
        <w:t xml:space="preserve"> представляет собой процедуру оценки </w:t>
      </w:r>
      <w:proofErr w:type="gramStart"/>
      <w:r w:rsidRPr="00BD4C27">
        <w:rPr>
          <w:rFonts w:cs="Times New Roman"/>
          <w:sz w:val="24"/>
          <w:szCs w:val="24"/>
        </w:rPr>
        <w:t>индивидуального продвижения</w:t>
      </w:r>
      <w:proofErr w:type="gramEnd"/>
      <w:r w:rsidR="00AA7383" w:rsidRPr="00BD4C27">
        <w:rPr>
          <w:rFonts w:cs="Times New Roman"/>
          <w:sz w:val="24"/>
          <w:szCs w:val="24"/>
        </w:rPr>
        <w:t xml:space="preserve"> обучающегося с ЗПР</w:t>
      </w:r>
      <w:r w:rsidRPr="00BD4C27">
        <w:rPr>
          <w:rFonts w:cs="Times New Roman"/>
          <w:sz w:val="24"/>
          <w:szCs w:val="24"/>
        </w:rPr>
        <w:t xml:space="preserve"> в освоении программы учебного предмета. Текущая оценка может быть формирующей, т.е. </w:t>
      </w:r>
      <w:proofErr w:type="gramStart"/>
      <w:r w:rsidRPr="00BD4C27">
        <w:rPr>
          <w:rFonts w:cs="Times New Roman"/>
          <w:sz w:val="24"/>
          <w:szCs w:val="24"/>
        </w:rPr>
        <w:t>поддерживающей и направляющей усилия</w:t>
      </w:r>
      <w:proofErr w:type="gramEnd"/>
      <w:r w:rsidRPr="00BD4C27">
        <w:rPr>
          <w:rFonts w:cs="Times New Roman"/>
          <w:sz w:val="24"/>
          <w:szCs w:val="24"/>
        </w:rPr>
        <w:t xml:space="preserve"> обучающегося</w:t>
      </w:r>
      <w:r w:rsidR="00755CC5" w:rsidRPr="00BD4C27">
        <w:rPr>
          <w:rFonts w:cs="Times New Roman"/>
          <w:sz w:val="24"/>
          <w:szCs w:val="24"/>
        </w:rPr>
        <w:t xml:space="preserve"> с ЗПР</w:t>
      </w:r>
      <w:r w:rsidRPr="00BD4C27">
        <w:rPr>
          <w:rFonts w:cs="Times New Roman"/>
          <w:sz w:val="24"/>
          <w:szCs w:val="24"/>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BD4C27">
        <w:rPr>
          <w:rFonts w:cs="Times New Roman"/>
          <w:sz w:val="24"/>
          <w:szCs w:val="24"/>
        </w:rPr>
        <w:t xml:space="preserve"> особых образовательных потребностей обучающегося с ЗПР,</w:t>
      </w:r>
      <w:r w:rsidRPr="00BD4C27">
        <w:rPr>
          <w:rFonts w:cs="Times New Roman"/>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BD4C27">
        <w:rPr>
          <w:rFonts w:cs="Times New Roman"/>
          <w:sz w:val="24"/>
          <w:szCs w:val="24"/>
        </w:rPr>
        <w:t>.</w:t>
      </w:r>
    </w:p>
    <w:p w14:paraId="3CD2D299" w14:textId="19C21827" w:rsidR="005E555C" w:rsidRPr="00BD4C27" w:rsidRDefault="005E555C" w:rsidP="00A86EA8">
      <w:pPr>
        <w:spacing w:after="0" w:line="240" w:lineRule="auto"/>
        <w:ind w:firstLine="709"/>
        <w:jc w:val="both"/>
        <w:rPr>
          <w:rFonts w:cs="Times New Roman"/>
          <w:sz w:val="24"/>
          <w:szCs w:val="24"/>
        </w:rPr>
      </w:pPr>
      <w:r w:rsidRPr="00BD4C27">
        <w:rPr>
          <w:rFonts w:cs="Times New Roman"/>
          <w:i/>
          <w:sz w:val="24"/>
          <w:szCs w:val="24"/>
        </w:rPr>
        <w:t>Тематическая оценка</w:t>
      </w:r>
      <w:r w:rsidRPr="00BD4C27">
        <w:rPr>
          <w:rFonts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BD4C27">
        <w:rPr>
          <w:rFonts w:cs="Times New Roman"/>
          <w:sz w:val="24"/>
          <w:szCs w:val="24"/>
        </w:rPr>
        <w:t>просвещения</w:t>
      </w:r>
      <w:r w:rsidRPr="00BD4C27">
        <w:rPr>
          <w:rFonts w:cs="Times New Roman"/>
          <w:sz w:val="24"/>
          <w:szCs w:val="24"/>
        </w:rPr>
        <w:t xml:space="preserve"> РФ. По предметам, вводимым </w:t>
      </w:r>
      <w:r w:rsidR="001E0936" w:rsidRPr="00BD4C27">
        <w:rPr>
          <w:rFonts w:cs="Times New Roman"/>
          <w:sz w:val="24"/>
          <w:szCs w:val="24"/>
        </w:rPr>
        <w:t>Школой</w:t>
      </w:r>
      <w:r w:rsidRPr="00BD4C27">
        <w:rPr>
          <w:rFonts w:cs="Times New Roman"/>
          <w:sz w:val="24"/>
          <w:szCs w:val="24"/>
        </w:rPr>
        <w:t xml:space="preserve"> самостоятельно, тематические планируемые результаты устанавливаются самой </w:t>
      </w:r>
      <w:r w:rsidR="001E0936" w:rsidRPr="00BD4C27">
        <w:rPr>
          <w:rFonts w:cs="Times New Roman"/>
          <w:sz w:val="24"/>
          <w:szCs w:val="24"/>
        </w:rPr>
        <w:t>Школой</w:t>
      </w:r>
      <w:r w:rsidRPr="00BD4C27">
        <w:rPr>
          <w:rFonts w:cs="Times New Roman"/>
          <w:sz w:val="24"/>
          <w:szCs w:val="24"/>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BD4C27" w:rsidRDefault="005E555C" w:rsidP="00A86EA8">
      <w:pPr>
        <w:spacing w:after="0" w:line="240" w:lineRule="auto"/>
        <w:ind w:firstLine="709"/>
        <w:jc w:val="both"/>
        <w:rPr>
          <w:rFonts w:cs="Times New Roman"/>
          <w:sz w:val="24"/>
          <w:szCs w:val="24"/>
        </w:rPr>
      </w:pPr>
      <w:r w:rsidRPr="00BD4C27">
        <w:rPr>
          <w:rFonts w:cs="Times New Roman"/>
          <w:i/>
          <w:sz w:val="24"/>
          <w:szCs w:val="24"/>
        </w:rPr>
        <w:t xml:space="preserve">Портфолио </w:t>
      </w:r>
      <w:r w:rsidRPr="00BD4C27">
        <w:rPr>
          <w:rFonts w:cs="Times New Roman"/>
          <w:sz w:val="24"/>
          <w:szCs w:val="24"/>
        </w:rPr>
        <w:t>представляет собой процедуру оценки динамики учебной и творческой активности обучающегося</w:t>
      </w:r>
      <w:r w:rsidR="00D10DBE" w:rsidRPr="00BD4C27">
        <w:rPr>
          <w:rFonts w:cs="Times New Roman"/>
          <w:sz w:val="24"/>
          <w:szCs w:val="24"/>
        </w:rPr>
        <w:t xml:space="preserve"> с ЗПР</w:t>
      </w:r>
      <w:r w:rsidRPr="00BD4C27">
        <w:rPr>
          <w:rFonts w:cs="Times New Roman"/>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BD4C27">
        <w:rPr>
          <w:rFonts w:cs="Times New Roman"/>
          <w:sz w:val="24"/>
          <w:szCs w:val="24"/>
        </w:rPr>
        <w:t>, благодарности</w:t>
      </w:r>
      <w:r w:rsidRPr="00BD4C27">
        <w:rPr>
          <w:rFonts w:cs="Times New Roman"/>
          <w:sz w:val="24"/>
          <w:szCs w:val="24"/>
        </w:rPr>
        <w:t xml:space="preserve"> и проч.). Отбор работ и отзывов для портфолио ведется самим обучающимся</w:t>
      </w:r>
      <w:r w:rsidR="00D10DBE" w:rsidRPr="00BD4C27">
        <w:rPr>
          <w:rFonts w:cs="Times New Roman"/>
          <w:sz w:val="24"/>
          <w:szCs w:val="24"/>
        </w:rPr>
        <w:t xml:space="preserve"> с ЗПР</w:t>
      </w:r>
      <w:r w:rsidRPr="00BD4C27">
        <w:rPr>
          <w:rFonts w:cs="Times New Roman"/>
          <w:sz w:val="24"/>
          <w:szCs w:val="24"/>
        </w:rPr>
        <w:t xml:space="preserve"> совместно с классным руководителем и при участии семьи. Включение каких-либо материалов в портфолио </w:t>
      </w:r>
      <w:proofErr w:type="gramStart"/>
      <w:r w:rsidRPr="00BD4C27">
        <w:rPr>
          <w:rFonts w:cs="Times New Roman"/>
          <w:sz w:val="24"/>
          <w:szCs w:val="24"/>
        </w:rPr>
        <w:t>без согласия</w:t>
      </w:r>
      <w:proofErr w:type="gramEnd"/>
      <w:r w:rsidRPr="00BD4C27">
        <w:rPr>
          <w:rFonts w:cs="Times New Roman"/>
          <w:sz w:val="24"/>
          <w:szCs w:val="24"/>
        </w:rPr>
        <w:t xml:space="preserve"> обучающегося не </w:t>
      </w:r>
      <w:r w:rsidRPr="00BD4C27">
        <w:rPr>
          <w:rFonts w:cs="Times New Roman"/>
          <w:sz w:val="24"/>
          <w:szCs w:val="24"/>
        </w:rPr>
        <w:lastRenderedPageBreak/>
        <w:t xml:space="preserve">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BD4C27">
        <w:rPr>
          <w:rFonts w:cs="Times New Roman"/>
          <w:sz w:val="24"/>
          <w:szCs w:val="24"/>
        </w:rPr>
        <w:t xml:space="preserve">дальнейшей </w:t>
      </w:r>
      <w:r w:rsidRPr="00BD4C27">
        <w:rPr>
          <w:rFonts w:cs="Times New Roman"/>
          <w:sz w:val="24"/>
          <w:szCs w:val="24"/>
        </w:rPr>
        <w:t>индивидуальной образовательной траектории и могут отражаться в характеристике.</w:t>
      </w:r>
    </w:p>
    <w:p w14:paraId="5917E659" w14:textId="77777777"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Внутришкольный мониторинг представляет собой процедуры:</w:t>
      </w:r>
    </w:p>
    <w:p w14:paraId="04ECC96A" w14:textId="6CD23D8E" w:rsidR="005E555C" w:rsidRPr="00BD4C27" w:rsidRDefault="005E555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оценки уровня достижения предметных и метапредметных результатов;</w:t>
      </w:r>
    </w:p>
    <w:p w14:paraId="0AF79C43" w14:textId="3594C5F7" w:rsidR="005E555C" w:rsidRPr="00BD4C27" w:rsidRDefault="005E555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BD4C27">
        <w:rPr>
          <w:rFonts w:cs="Times New Roman"/>
          <w:sz w:val="24"/>
          <w:szCs w:val="24"/>
        </w:rPr>
        <w:t>енкой учебной самостоятельности и социальных навыков</w:t>
      </w:r>
      <w:r w:rsidRPr="00BD4C27">
        <w:rPr>
          <w:rFonts w:cs="Times New Roman"/>
          <w:sz w:val="24"/>
          <w:szCs w:val="24"/>
        </w:rPr>
        <w:t>;</w:t>
      </w:r>
    </w:p>
    <w:p w14:paraId="58326505" w14:textId="4326379B" w:rsidR="005E555C" w:rsidRPr="00BD4C27" w:rsidRDefault="005E555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BD4C27">
        <w:rPr>
          <w:rFonts w:cs="Times New Roman"/>
          <w:sz w:val="24"/>
          <w:szCs w:val="24"/>
        </w:rPr>
        <w:t>учителем</w:t>
      </w:r>
      <w:proofErr w:type="gramEnd"/>
      <w:r w:rsidRPr="00BD4C27">
        <w:rPr>
          <w:rFonts w:cs="Times New Roman"/>
          <w:sz w:val="24"/>
          <w:szCs w:val="24"/>
        </w:rPr>
        <w:t xml:space="preserve"> обучающимся</w:t>
      </w:r>
      <w:r w:rsidR="00540E3E" w:rsidRPr="00BD4C27">
        <w:rPr>
          <w:rFonts w:cs="Times New Roman"/>
          <w:sz w:val="24"/>
          <w:szCs w:val="24"/>
        </w:rPr>
        <w:t xml:space="preserve"> с ЗПР с </w:t>
      </w:r>
      <w:r w:rsidR="00DA1764" w:rsidRPr="00BD4C27">
        <w:rPr>
          <w:rFonts w:cs="Times New Roman"/>
          <w:sz w:val="24"/>
          <w:szCs w:val="24"/>
        </w:rPr>
        <w:t>у</w:t>
      </w:r>
      <w:r w:rsidR="00540E3E" w:rsidRPr="00BD4C27">
        <w:rPr>
          <w:rFonts w:cs="Times New Roman"/>
          <w:sz w:val="24"/>
          <w:szCs w:val="24"/>
        </w:rPr>
        <w:t>четом их особых образовательных потребностей и индивидуальных особенностей</w:t>
      </w:r>
      <w:r w:rsidRPr="00BD4C27">
        <w:rPr>
          <w:rFonts w:cs="Times New Roman"/>
          <w:sz w:val="24"/>
          <w:szCs w:val="24"/>
        </w:rPr>
        <w:t>.</w:t>
      </w:r>
    </w:p>
    <w:p w14:paraId="205A50E0" w14:textId="5396D231"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w:t>
      </w:r>
      <w:proofErr w:type="gramStart"/>
      <w:r w:rsidRPr="00BD4C27">
        <w:rPr>
          <w:rFonts w:cs="Times New Roman"/>
          <w:sz w:val="24"/>
          <w:szCs w:val="24"/>
        </w:rPr>
        <w:t>достижений</w:t>
      </w:r>
      <w:proofErr w:type="gramEnd"/>
      <w:r w:rsidRPr="00BD4C27">
        <w:rPr>
          <w:rFonts w:cs="Times New Roman"/>
          <w:sz w:val="24"/>
          <w:szCs w:val="24"/>
        </w:rPr>
        <w:t xml:space="preserve"> обучающихся</w:t>
      </w:r>
      <w:r w:rsidR="00DA1764" w:rsidRPr="00BD4C27">
        <w:rPr>
          <w:rFonts w:cs="Times New Roman"/>
          <w:sz w:val="24"/>
          <w:szCs w:val="24"/>
        </w:rPr>
        <w:t xml:space="preserve"> с ЗПР</w:t>
      </w:r>
      <w:r w:rsidRPr="00BD4C27">
        <w:rPr>
          <w:rFonts w:cs="Times New Roman"/>
          <w:sz w:val="24"/>
          <w:szCs w:val="24"/>
        </w:rPr>
        <w:t xml:space="preserve"> обобщаются и отражаются в их характеристиках.</w:t>
      </w:r>
    </w:p>
    <w:p w14:paraId="43DD75F8" w14:textId="5C0A7BDD" w:rsidR="005E555C" w:rsidRPr="00BD4C27" w:rsidRDefault="005E555C" w:rsidP="00A86EA8">
      <w:pPr>
        <w:spacing w:after="0" w:line="240" w:lineRule="auto"/>
        <w:ind w:firstLine="709"/>
        <w:jc w:val="both"/>
        <w:rPr>
          <w:rFonts w:cs="Times New Roman"/>
          <w:sz w:val="24"/>
          <w:szCs w:val="24"/>
        </w:rPr>
      </w:pPr>
      <w:r w:rsidRPr="00BD4C27">
        <w:rPr>
          <w:rFonts w:cs="Times New Roman"/>
          <w:i/>
          <w:sz w:val="24"/>
          <w:szCs w:val="24"/>
        </w:rPr>
        <w:t>Промежуточная аттестация</w:t>
      </w:r>
      <w:r w:rsidRPr="00BD4C27">
        <w:rPr>
          <w:rFonts w:cs="Times New Roman"/>
          <w:sz w:val="24"/>
          <w:szCs w:val="24"/>
        </w:rPr>
        <w:t xml:space="preserve"> представляет собой процедуру аттестации обучающихся</w:t>
      </w:r>
      <w:r w:rsidR="00DA1764" w:rsidRPr="00BD4C27">
        <w:rPr>
          <w:rFonts w:cs="Times New Roman"/>
          <w:sz w:val="24"/>
          <w:szCs w:val="24"/>
        </w:rPr>
        <w:t xml:space="preserve"> с ЗПР</w:t>
      </w:r>
      <w:r w:rsidRPr="00BD4C27">
        <w:rPr>
          <w:rFonts w:cs="Times New Roman"/>
          <w:sz w:val="24"/>
          <w:szCs w:val="24"/>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sidRPr="00BD4C27">
        <w:rPr>
          <w:rFonts w:cs="Times New Roman"/>
          <w:sz w:val="24"/>
          <w:szCs w:val="24"/>
        </w:rPr>
        <w:t>для допуска</w:t>
      </w:r>
      <w:proofErr w:type="gramEnd"/>
      <w:r w:rsidRPr="00BD4C27">
        <w:rPr>
          <w:rFonts w:cs="Times New Roman"/>
          <w:sz w:val="24"/>
          <w:szCs w:val="24"/>
        </w:rPr>
        <w:t xml:space="preserve"> обучающегося</w:t>
      </w:r>
      <w:r w:rsidR="00DA1764" w:rsidRPr="00BD4C27">
        <w:rPr>
          <w:rFonts w:cs="Times New Roman"/>
          <w:sz w:val="24"/>
          <w:szCs w:val="24"/>
        </w:rPr>
        <w:t xml:space="preserve"> с ЗПР</w:t>
      </w:r>
      <w:r w:rsidRPr="00BD4C27">
        <w:rPr>
          <w:rFonts w:cs="Times New Roman"/>
          <w:sz w:val="24"/>
          <w:szCs w:val="24"/>
        </w:rPr>
        <w:t xml:space="preserve"> к государственной итоговой аттестации. </w:t>
      </w:r>
    </w:p>
    <w:p w14:paraId="7C79F1B5" w14:textId="77777777"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BD4C27" w:rsidRDefault="005E555C" w:rsidP="00A86EA8">
      <w:pPr>
        <w:spacing w:after="0" w:line="240" w:lineRule="auto"/>
        <w:ind w:firstLine="709"/>
        <w:jc w:val="both"/>
        <w:rPr>
          <w:rFonts w:cs="Times New Roman"/>
          <w:sz w:val="24"/>
          <w:szCs w:val="24"/>
        </w:rPr>
      </w:pPr>
      <w:r w:rsidRPr="00BD4C27">
        <w:rPr>
          <w:rFonts w:cs="Times New Roman"/>
          <w:i/>
          <w:sz w:val="24"/>
          <w:szCs w:val="24"/>
        </w:rPr>
        <w:t>Государственная итоговая аттестация</w:t>
      </w:r>
      <w:r w:rsidR="0090130D" w:rsidRPr="00BD4C27">
        <w:rPr>
          <w:rFonts w:cs="Times New Roman"/>
          <w:i/>
          <w:sz w:val="24"/>
          <w:szCs w:val="24"/>
        </w:rPr>
        <w:t>.</w:t>
      </w:r>
      <w:r w:rsidR="0090130D" w:rsidRPr="00BD4C27">
        <w:rPr>
          <w:rFonts w:cs="Times New Roman"/>
          <w:sz w:val="24"/>
          <w:szCs w:val="24"/>
        </w:rPr>
        <w:t xml:space="preserve"> </w:t>
      </w:r>
      <w:r w:rsidRPr="00BD4C27">
        <w:rPr>
          <w:rFonts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BD4C27" w:rsidRDefault="005E555C" w:rsidP="00A86EA8">
      <w:pPr>
        <w:pStyle w:val="ad"/>
        <w:spacing w:after="0" w:line="240" w:lineRule="auto"/>
        <w:ind w:left="0" w:firstLine="709"/>
        <w:jc w:val="both"/>
        <w:rPr>
          <w:rFonts w:cs="Times New Roman"/>
          <w:sz w:val="24"/>
          <w:szCs w:val="24"/>
        </w:rPr>
      </w:pPr>
      <w:r w:rsidRPr="00BD4C27">
        <w:rPr>
          <w:rFonts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BD4C27">
        <w:rPr>
          <w:rFonts w:cs="Times New Roman"/>
          <w:sz w:val="24"/>
          <w:szCs w:val="24"/>
        </w:rPr>
        <w:t xml:space="preserve"> с ЗПР</w:t>
      </w:r>
      <w:r w:rsidRPr="00BD4C27">
        <w:rPr>
          <w:rFonts w:cs="Times New Roman"/>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BD4C27">
        <w:rPr>
          <w:rFonts w:cs="Times New Roman"/>
          <w:sz w:val="24"/>
          <w:szCs w:val="24"/>
        </w:rPr>
        <w:t xml:space="preserve"> Обучающийся с ЗПР имеет право на </w:t>
      </w:r>
      <w:r w:rsidR="00E7311F" w:rsidRPr="00BD4C27">
        <w:rPr>
          <w:rFonts w:cs="Times New Roman"/>
          <w:sz w:val="24"/>
          <w:szCs w:val="24"/>
        </w:rPr>
        <w:t xml:space="preserve">предоставление специальных условий </w:t>
      </w:r>
      <w:r w:rsidR="008F2328" w:rsidRPr="00BD4C27">
        <w:rPr>
          <w:rFonts w:cs="Times New Roman"/>
          <w:sz w:val="24"/>
          <w:szCs w:val="24"/>
        </w:rPr>
        <w:t xml:space="preserve">при </w:t>
      </w:r>
      <w:r w:rsidR="0090130D" w:rsidRPr="00BD4C27">
        <w:rPr>
          <w:rFonts w:cs="Times New Roman"/>
          <w:sz w:val="24"/>
          <w:szCs w:val="24"/>
        </w:rPr>
        <w:t>проведени</w:t>
      </w:r>
      <w:r w:rsidR="008F2328" w:rsidRPr="00BD4C27">
        <w:rPr>
          <w:rFonts w:cs="Times New Roman"/>
          <w:sz w:val="24"/>
          <w:szCs w:val="24"/>
        </w:rPr>
        <w:t>и</w:t>
      </w:r>
      <w:r w:rsidR="0090130D" w:rsidRPr="00BD4C27">
        <w:rPr>
          <w:rFonts w:cs="Times New Roman"/>
          <w:sz w:val="24"/>
          <w:szCs w:val="24"/>
        </w:rPr>
        <w:t xml:space="preserve"> государственно</w:t>
      </w:r>
      <w:r w:rsidR="00E7311F" w:rsidRPr="00BD4C27">
        <w:rPr>
          <w:rFonts w:cs="Times New Roman"/>
          <w:sz w:val="24"/>
          <w:szCs w:val="24"/>
        </w:rPr>
        <w:t>й</w:t>
      </w:r>
      <w:r w:rsidR="0090130D" w:rsidRPr="00BD4C27">
        <w:rPr>
          <w:rFonts w:cs="Times New Roman"/>
          <w:sz w:val="24"/>
          <w:szCs w:val="24"/>
        </w:rPr>
        <w:t xml:space="preserve"> итоговой аттестации</w:t>
      </w:r>
      <w:r w:rsidR="00E7311F" w:rsidRPr="00BD4C27">
        <w:rPr>
          <w:rFonts w:cs="Times New Roman"/>
          <w:sz w:val="24"/>
          <w:szCs w:val="24"/>
        </w:rPr>
        <w:t xml:space="preserve"> в соответствии с заключением ПМПК.  </w:t>
      </w:r>
    </w:p>
    <w:p w14:paraId="4D06E988" w14:textId="77777777"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BD4C27">
        <w:rPr>
          <w:rFonts w:cs="Times New Roman"/>
          <w:sz w:val="24"/>
          <w:szCs w:val="24"/>
        </w:rPr>
        <w:t xml:space="preserve"> с ЗПР</w:t>
      </w:r>
      <w:r w:rsidRPr="00BD4C27">
        <w:rPr>
          <w:rFonts w:cs="Times New Roman"/>
          <w:sz w:val="24"/>
          <w:szCs w:val="24"/>
        </w:rPr>
        <w:t>.</w:t>
      </w:r>
      <w:r w:rsidR="00310670" w:rsidRPr="00BD4C27">
        <w:rPr>
          <w:rFonts w:cs="Times New Roman"/>
          <w:sz w:val="24"/>
          <w:szCs w:val="24"/>
        </w:rPr>
        <w:t xml:space="preserve"> </w:t>
      </w:r>
    </w:p>
    <w:p w14:paraId="12A8EAA4" w14:textId="77777777"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Характеристика готовится на основании:</w:t>
      </w:r>
    </w:p>
    <w:p w14:paraId="753E4D8C" w14:textId="62B5FFD2" w:rsidR="005E555C" w:rsidRPr="00BD4C27" w:rsidRDefault="005E555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объективных показателей образовательных достижений обучающегося на уровне основного образования,</w:t>
      </w:r>
    </w:p>
    <w:p w14:paraId="7231E7FF" w14:textId="2EE434A0" w:rsidR="005E555C" w:rsidRPr="00BD4C27" w:rsidRDefault="005E555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портфолио выпускника;</w:t>
      </w:r>
    </w:p>
    <w:p w14:paraId="7F9E1074" w14:textId="04926622" w:rsidR="005E555C" w:rsidRPr="00BD4C27" w:rsidRDefault="005E555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экспертных оценок</w:t>
      </w:r>
      <w:r w:rsidR="00310670" w:rsidRPr="00BD4C27">
        <w:rPr>
          <w:rFonts w:cs="Times New Roman"/>
          <w:sz w:val="24"/>
          <w:szCs w:val="24"/>
        </w:rPr>
        <w:t xml:space="preserve"> специалистов ППк,</w:t>
      </w:r>
      <w:r w:rsidRPr="00BD4C27">
        <w:rPr>
          <w:rFonts w:cs="Times New Roman"/>
          <w:sz w:val="24"/>
          <w:szCs w:val="24"/>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В характеристике выпускника:</w:t>
      </w:r>
    </w:p>
    <w:p w14:paraId="4A94C2FE" w14:textId="526CC064" w:rsidR="005E555C" w:rsidRPr="00BD4C27" w:rsidRDefault="005E555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отмечаются образовательные достижения обучающегося</w:t>
      </w:r>
      <w:r w:rsidR="008D1C9C" w:rsidRPr="00BD4C27">
        <w:rPr>
          <w:rFonts w:cs="Times New Roman"/>
          <w:sz w:val="24"/>
          <w:szCs w:val="24"/>
        </w:rPr>
        <w:t xml:space="preserve"> с ЗПР</w:t>
      </w:r>
      <w:r w:rsidRPr="00BD4C27">
        <w:rPr>
          <w:rFonts w:cs="Times New Roman"/>
          <w:sz w:val="24"/>
          <w:szCs w:val="24"/>
        </w:rPr>
        <w:t xml:space="preserve"> по освоению личностных, метапредметных и предметных результатов;</w:t>
      </w:r>
    </w:p>
    <w:p w14:paraId="48097798" w14:textId="56FA0296" w:rsidR="005E555C" w:rsidRPr="00BD4C27" w:rsidRDefault="005E555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даются педагогические рекомендации к выбору</w:t>
      </w:r>
      <w:r w:rsidR="008D1C9C" w:rsidRPr="00BD4C27">
        <w:rPr>
          <w:rFonts w:cs="Times New Roman"/>
          <w:sz w:val="24"/>
          <w:szCs w:val="24"/>
        </w:rPr>
        <w:t xml:space="preserve"> дальнейшей</w:t>
      </w:r>
      <w:r w:rsidRPr="00BD4C27">
        <w:rPr>
          <w:rFonts w:cs="Times New Roman"/>
          <w:sz w:val="24"/>
          <w:szCs w:val="24"/>
        </w:rPr>
        <w:t xml:space="preserve"> индивидуальной образовательной траектории с учетом выбора обучающимся</w:t>
      </w:r>
      <w:r w:rsidR="008D1C9C" w:rsidRPr="00BD4C27">
        <w:rPr>
          <w:rFonts w:cs="Times New Roman"/>
          <w:sz w:val="24"/>
          <w:szCs w:val="24"/>
        </w:rPr>
        <w:t xml:space="preserve"> с ЗПР</w:t>
      </w:r>
      <w:r w:rsidRPr="00BD4C27">
        <w:rPr>
          <w:rFonts w:cs="Times New Roman"/>
          <w:sz w:val="24"/>
          <w:szCs w:val="24"/>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BD4C27" w:rsidRDefault="005E555C" w:rsidP="00A86EA8">
      <w:pPr>
        <w:spacing w:after="0" w:line="240" w:lineRule="auto"/>
        <w:ind w:firstLine="709"/>
        <w:jc w:val="both"/>
        <w:rPr>
          <w:rFonts w:cs="Times New Roman"/>
          <w:sz w:val="24"/>
          <w:szCs w:val="24"/>
        </w:rPr>
      </w:pPr>
      <w:r w:rsidRPr="00BD4C27">
        <w:rPr>
          <w:rFonts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7AE6D6D8" w14:textId="054C54CE" w:rsidR="000543A1" w:rsidRPr="004F4416" w:rsidRDefault="00905251" w:rsidP="00476E0A">
      <w:pPr>
        <w:pStyle w:val="4"/>
        <w:rPr>
          <w:sz w:val="24"/>
          <w:szCs w:val="24"/>
        </w:rPr>
      </w:pPr>
      <w:r w:rsidRPr="004F4416">
        <w:rPr>
          <w:sz w:val="24"/>
          <w:szCs w:val="24"/>
        </w:rPr>
        <w:t>1.3.</w:t>
      </w:r>
      <w:r w:rsidR="008A6193" w:rsidRPr="004F4416">
        <w:rPr>
          <w:sz w:val="24"/>
          <w:szCs w:val="24"/>
        </w:rPr>
        <w:t>6</w:t>
      </w:r>
      <w:r w:rsidRPr="004F4416">
        <w:rPr>
          <w:sz w:val="24"/>
          <w:szCs w:val="24"/>
        </w:rPr>
        <w:t xml:space="preserve">. </w:t>
      </w:r>
      <w:r w:rsidR="000543A1" w:rsidRPr="004F4416">
        <w:rPr>
          <w:sz w:val="24"/>
          <w:szCs w:val="24"/>
        </w:rPr>
        <w:t>Оценка достижения планируемых результатов коррекционной работы</w:t>
      </w:r>
    </w:p>
    <w:p w14:paraId="04CD2418" w14:textId="77777777" w:rsidR="000543A1" w:rsidRPr="00BD4C27" w:rsidRDefault="000543A1" w:rsidP="00A86EA8">
      <w:pPr>
        <w:pStyle w:val="ab"/>
        <w:spacing w:after="0" w:line="240" w:lineRule="auto"/>
        <w:ind w:firstLine="709"/>
        <w:rPr>
          <w:b/>
          <w:sz w:val="24"/>
          <w:szCs w:val="24"/>
        </w:rPr>
      </w:pPr>
      <w:r w:rsidRPr="00BD4C27">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BD4C27">
        <w:rPr>
          <w:rStyle w:val="12"/>
          <w:sz w:val="24"/>
          <w:szCs w:val="24"/>
        </w:rPr>
        <w:t>обучающихся</w:t>
      </w:r>
      <w:r w:rsidRPr="00BD4C27">
        <w:rPr>
          <w:sz w:val="24"/>
          <w:szCs w:val="24"/>
        </w:rPr>
        <w:t xml:space="preserve"> с ЗПР.</w:t>
      </w:r>
    </w:p>
    <w:p w14:paraId="4CEE6E6E" w14:textId="77777777" w:rsidR="000543A1" w:rsidRPr="00BD4C27" w:rsidRDefault="000543A1" w:rsidP="00A86EA8">
      <w:pPr>
        <w:spacing w:after="0" w:line="240" w:lineRule="auto"/>
        <w:ind w:firstLine="709"/>
        <w:contextualSpacing/>
        <w:jc w:val="both"/>
        <w:rPr>
          <w:rFonts w:cs="Times New Roman"/>
          <w:sz w:val="24"/>
          <w:szCs w:val="24"/>
        </w:rPr>
      </w:pPr>
      <w:r w:rsidRPr="00BD4C27">
        <w:rPr>
          <w:rFonts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BD4C27" w:rsidRDefault="000543A1" w:rsidP="00A86EA8">
      <w:pPr>
        <w:spacing w:after="0" w:line="240" w:lineRule="auto"/>
        <w:ind w:firstLine="709"/>
        <w:contextualSpacing/>
        <w:jc w:val="both"/>
        <w:rPr>
          <w:rFonts w:cs="Times New Roman"/>
          <w:sz w:val="24"/>
          <w:szCs w:val="24"/>
        </w:rPr>
      </w:pPr>
      <w:r w:rsidRPr="00BD4C27">
        <w:rPr>
          <w:rFonts w:cs="Times New Roman"/>
          <w:i/>
          <w:sz w:val="24"/>
          <w:szCs w:val="24"/>
        </w:rPr>
        <w:t>Стартовая диагностика</w:t>
      </w:r>
      <w:r w:rsidRPr="00BD4C27">
        <w:rPr>
          <w:rFonts w:cs="Times New Roman"/>
          <w:sz w:val="24"/>
          <w:szCs w:val="24"/>
        </w:rPr>
        <w:t xml:space="preserve"> позволяет наряду с выявлением индивидуальных особых образовательных потребностей и </w:t>
      </w:r>
      <w:proofErr w:type="gramStart"/>
      <w:r w:rsidRPr="00BD4C27">
        <w:rPr>
          <w:rFonts w:cs="Times New Roman"/>
          <w:sz w:val="24"/>
          <w:szCs w:val="24"/>
        </w:rPr>
        <w:t>особенностей</w:t>
      </w:r>
      <w:proofErr w:type="gramEnd"/>
      <w:r w:rsidRPr="00BD4C27">
        <w:rPr>
          <w:rFonts w:cs="Times New Roman"/>
          <w:sz w:val="24"/>
          <w:szCs w:val="24"/>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BD4C27" w:rsidRDefault="000543A1" w:rsidP="00A86EA8">
      <w:pPr>
        <w:spacing w:after="0" w:line="240" w:lineRule="auto"/>
        <w:ind w:firstLine="709"/>
        <w:contextualSpacing/>
        <w:jc w:val="both"/>
        <w:rPr>
          <w:rFonts w:cs="Times New Roman"/>
          <w:sz w:val="24"/>
          <w:szCs w:val="24"/>
        </w:rPr>
      </w:pPr>
      <w:r w:rsidRPr="00BD4C27">
        <w:rPr>
          <w:rFonts w:cs="Times New Roman"/>
          <w:i/>
          <w:sz w:val="24"/>
          <w:szCs w:val="24"/>
        </w:rPr>
        <w:t>Текущая диагностика</w:t>
      </w:r>
      <w:r w:rsidRPr="00BD4C27">
        <w:rPr>
          <w:rFonts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BD4C27" w:rsidRDefault="000543A1" w:rsidP="00A86EA8">
      <w:pPr>
        <w:spacing w:after="0" w:line="240" w:lineRule="auto"/>
        <w:ind w:firstLine="709"/>
        <w:contextualSpacing/>
        <w:jc w:val="both"/>
        <w:rPr>
          <w:rFonts w:cs="Times New Roman"/>
          <w:sz w:val="24"/>
          <w:szCs w:val="24"/>
        </w:rPr>
      </w:pPr>
      <w:r w:rsidRPr="00BD4C27">
        <w:rPr>
          <w:rFonts w:cs="Times New Roman"/>
          <w:sz w:val="24"/>
          <w:szCs w:val="24"/>
        </w:rPr>
        <w:t xml:space="preserve">Целью </w:t>
      </w:r>
      <w:r w:rsidRPr="00BD4C27">
        <w:rPr>
          <w:rFonts w:cs="Times New Roman"/>
          <w:i/>
          <w:sz w:val="24"/>
          <w:szCs w:val="24"/>
        </w:rPr>
        <w:t>итоговой диагностики</w:t>
      </w:r>
      <w:r w:rsidRPr="00BD4C27">
        <w:rPr>
          <w:rFonts w:cs="Times New Roman"/>
          <w:sz w:val="24"/>
          <w:szCs w:val="24"/>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w:t>
      </w:r>
      <w:proofErr w:type="gramStart"/>
      <w:r w:rsidRPr="00BD4C27">
        <w:rPr>
          <w:rFonts w:cs="Times New Roman"/>
          <w:sz w:val="24"/>
          <w:szCs w:val="24"/>
        </w:rPr>
        <w:t>планируемыми результатами освоения</w:t>
      </w:r>
      <w:proofErr w:type="gramEnd"/>
      <w:r w:rsidRPr="00BD4C27">
        <w:rPr>
          <w:rFonts w:cs="Times New Roman"/>
          <w:sz w:val="24"/>
          <w:szCs w:val="24"/>
        </w:rPr>
        <w:t xml:space="preserve"> обучающимися программы коррекционной работы.</w:t>
      </w:r>
    </w:p>
    <w:p w14:paraId="1247AD80" w14:textId="77777777" w:rsidR="000543A1" w:rsidRPr="00BD4C27" w:rsidRDefault="000543A1" w:rsidP="00A86EA8">
      <w:pPr>
        <w:spacing w:after="0" w:line="240" w:lineRule="auto"/>
        <w:ind w:firstLine="709"/>
        <w:contextualSpacing/>
        <w:jc w:val="both"/>
        <w:rPr>
          <w:rFonts w:cs="Times New Roman"/>
          <w:sz w:val="24"/>
          <w:szCs w:val="24"/>
        </w:rPr>
      </w:pPr>
      <w:r w:rsidRPr="00BD4C27">
        <w:rPr>
          <w:rFonts w:cs="Times New Roman"/>
          <w:sz w:val="24"/>
          <w:szCs w:val="24"/>
        </w:rP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w:t>
      </w:r>
      <w:r w:rsidRPr="00BD4C27">
        <w:rPr>
          <w:rFonts w:cs="Times New Roman"/>
          <w:sz w:val="24"/>
          <w:szCs w:val="24"/>
        </w:rPr>
        <w:lastRenderedPageBreak/>
        <w:t>индивидуальных особенностей обучающихся, их индивидуальных особых образовательных потребностей.</w:t>
      </w:r>
    </w:p>
    <w:p w14:paraId="62D7CD68" w14:textId="77777777" w:rsidR="000543A1" w:rsidRPr="00BD4C27" w:rsidRDefault="000543A1" w:rsidP="00A86EA8">
      <w:pPr>
        <w:spacing w:after="0" w:line="240" w:lineRule="auto"/>
        <w:ind w:firstLine="709"/>
        <w:contextualSpacing/>
        <w:jc w:val="both"/>
        <w:rPr>
          <w:rFonts w:cs="Times New Roman"/>
          <w:sz w:val="24"/>
          <w:szCs w:val="24"/>
        </w:rPr>
      </w:pPr>
      <w:r w:rsidRPr="00BD4C27">
        <w:rPr>
          <w:rFonts w:cs="Times New Roman"/>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BD4C27">
        <w:rPr>
          <w:rFonts w:cs="Times New Roman"/>
          <w:sz w:val="24"/>
          <w:szCs w:val="24"/>
        </w:rPr>
        <w:t>обучающегося</w:t>
      </w:r>
      <w:r w:rsidRPr="00BD4C27">
        <w:rPr>
          <w:rFonts w:cs="Times New Roman"/>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BD4C27" w:rsidRDefault="000543A1" w:rsidP="00A86EA8">
      <w:pPr>
        <w:spacing w:after="0" w:line="240" w:lineRule="auto"/>
        <w:ind w:firstLine="709"/>
        <w:contextualSpacing/>
        <w:jc w:val="both"/>
        <w:rPr>
          <w:rFonts w:cs="Times New Roman"/>
          <w:sz w:val="24"/>
          <w:szCs w:val="24"/>
        </w:rPr>
      </w:pPr>
      <w:r w:rsidRPr="00BD4C27">
        <w:rPr>
          <w:rFonts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D784C3C" w14:textId="503A7020" w:rsidR="00D40B83" w:rsidRPr="00BD4C27" w:rsidRDefault="00D40B83" w:rsidP="00616CA3">
      <w:pPr>
        <w:pStyle w:val="4"/>
        <w:rPr>
          <w:rFonts w:eastAsia="Times New Roman" w:cs="Times New Roman"/>
          <w:sz w:val="24"/>
          <w:szCs w:val="24"/>
        </w:rPr>
      </w:pPr>
      <w:r w:rsidRPr="00BD4C27">
        <w:rPr>
          <w:rFonts w:eastAsia="Times New Roman" w:cs="Times New Roman"/>
          <w:sz w:val="24"/>
          <w:szCs w:val="24"/>
        </w:rPr>
        <w:t>1.3.</w:t>
      </w:r>
      <w:r w:rsidR="008A6193" w:rsidRPr="00BD4C27">
        <w:rPr>
          <w:rFonts w:eastAsia="Times New Roman" w:cs="Times New Roman"/>
          <w:sz w:val="24"/>
          <w:szCs w:val="24"/>
        </w:rPr>
        <w:t>7</w:t>
      </w:r>
      <w:r w:rsidRPr="00BD4C27">
        <w:rPr>
          <w:rFonts w:eastAsia="Times New Roman" w:cs="Times New Roman"/>
          <w:sz w:val="24"/>
          <w:szCs w:val="24"/>
        </w:rPr>
        <w:t xml:space="preserve">. </w:t>
      </w:r>
      <w:r w:rsidR="008F2328" w:rsidRPr="00BD4C27">
        <w:rPr>
          <w:rFonts w:eastAsia="Times New Roman" w:cs="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p>
    <w:p w14:paraId="63B40EE9" w14:textId="5884641C" w:rsidR="00BE69E5" w:rsidRPr="00BD4C27" w:rsidRDefault="00BE69E5" w:rsidP="0037126D">
      <w:pPr>
        <w:spacing w:after="0" w:line="240" w:lineRule="auto"/>
        <w:ind w:firstLine="709"/>
        <w:contextualSpacing/>
        <w:jc w:val="both"/>
        <w:rPr>
          <w:rFonts w:cs="Times New Roman"/>
          <w:sz w:val="24"/>
          <w:szCs w:val="24"/>
        </w:rPr>
      </w:pPr>
      <w:r w:rsidRPr="00BD4C27">
        <w:rPr>
          <w:rFonts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83F23E3" w:rsidR="00BE69E5" w:rsidRPr="00BD4C27" w:rsidRDefault="00BE69E5" w:rsidP="00A86EA8">
      <w:pPr>
        <w:pStyle w:val="ad"/>
        <w:spacing w:after="0" w:line="240" w:lineRule="auto"/>
        <w:ind w:left="0" w:firstLine="709"/>
        <w:jc w:val="both"/>
        <w:rPr>
          <w:rFonts w:cs="Times New Roman"/>
          <w:iCs/>
          <w:sz w:val="24"/>
          <w:szCs w:val="24"/>
        </w:rPr>
      </w:pPr>
      <w:r w:rsidRPr="00BD4C27">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w:t>
      </w:r>
      <w:r w:rsidR="00524B14" w:rsidRPr="00BD4C27">
        <w:rPr>
          <w:rFonts w:cs="Times New Roman"/>
          <w:iCs/>
          <w:sz w:val="24"/>
          <w:szCs w:val="24"/>
        </w:rPr>
        <w:t>ППк</w:t>
      </w:r>
      <w:r w:rsidR="00E12071" w:rsidRPr="00BD4C27">
        <w:rPr>
          <w:rFonts w:cs="Times New Roman"/>
          <w:iCs/>
          <w:sz w:val="24"/>
          <w:szCs w:val="24"/>
        </w:rPr>
        <w:t xml:space="preserve"> Школы</w:t>
      </w:r>
      <w:r w:rsidRPr="00BD4C27">
        <w:rPr>
          <w:rFonts w:cs="Times New Roman"/>
          <w:iCs/>
          <w:sz w:val="24"/>
          <w:szCs w:val="24"/>
        </w:rPr>
        <w:t xml:space="preserve">, АООП ООО обучающихся с ЗПР, мониторинга уровня психофизического развития </w:t>
      </w:r>
      <w:proofErr w:type="gramStart"/>
      <w:r w:rsidRPr="00BD4C27">
        <w:rPr>
          <w:rFonts w:cs="Times New Roman"/>
          <w:iCs/>
          <w:sz w:val="24"/>
          <w:szCs w:val="24"/>
        </w:rPr>
        <w:t>обучающегося,</w:t>
      </w:r>
      <w:r w:rsidR="00E12071" w:rsidRPr="00BD4C27">
        <w:rPr>
          <w:rFonts w:cs="Times New Roman"/>
          <w:iCs/>
          <w:sz w:val="24"/>
          <w:szCs w:val="24"/>
        </w:rPr>
        <w:t>\</w:t>
      </w:r>
      <w:proofErr w:type="gramEnd"/>
      <w:r w:rsidRPr="00BD4C27">
        <w:rPr>
          <w:rFonts w:cs="Times New Roman"/>
          <w:iCs/>
          <w:sz w:val="24"/>
          <w:szCs w:val="24"/>
        </w:rPr>
        <w:t xml:space="preserve"> и в общем виде фиксируются в образовательной программе, индивидуально по обучающемуся </w:t>
      </w:r>
      <w:r w:rsidR="00BE68D8" w:rsidRPr="00BD4C27">
        <w:rPr>
          <w:rFonts w:cs="Times New Roman"/>
          <w:iCs/>
          <w:sz w:val="24"/>
          <w:szCs w:val="24"/>
        </w:rPr>
        <w:t>–</w:t>
      </w:r>
      <w:r w:rsidRPr="00BD4C27">
        <w:rPr>
          <w:rFonts w:cs="Times New Roman"/>
          <w:iCs/>
          <w:sz w:val="24"/>
          <w:szCs w:val="24"/>
        </w:rPr>
        <w:t xml:space="preserve"> в заключении ППк,</w:t>
      </w:r>
    </w:p>
    <w:p w14:paraId="2B116686" w14:textId="77777777" w:rsidR="00D40B83" w:rsidRPr="00BD4C27" w:rsidRDefault="00D40B83" w:rsidP="00A86EA8">
      <w:pPr>
        <w:pStyle w:val="ad"/>
        <w:spacing w:after="0" w:line="240" w:lineRule="auto"/>
        <w:ind w:left="0" w:firstLine="709"/>
        <w:jc w:val="both"/>
        <w:rPr>
          <w:rFonts w:cs="Times New Roman"/>
          <w:sz w:val="24"/>
          <w:szCs w:val="24"/>
        </w:rPr>
      </w:pPr>
      <w:r w:rsidRPr="00BD4C27">
        <w:rPr>
          <w:rFonts w:cs="Times New Roman"/>
          <w:iCs/>
          <w:sz w:val="24"/>
          <w:szCs w:val="24"/>
        </w:rPr>
        <w:t>Специальные условия</w:t>
      </w:r>
      <w:r w:rsidRPr="00BD4C27">
        <w:rPr>
          <w:rFonts w:cs="Times New Roman"/>
          <w:b/>
          <w:sz w:val="24"/>
          <w:szCs w:val="24"/>
        </w:rPr>
        <w:t xml:space="preserve"> </w:t>
      </w:r>
      <w:r w:rsidRPr="00BD4C27">
        <w:rPr>
          <w:rFonts w:cs="Times New Roman"/>
          <w:sz w:val="24"/>
          <w:szCs w:val="24"/>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w:t>
      </w:r>
      <w:proofErr w:type="gramStart"/>
      <w:r w:rsidRPr="00BD4C27">
        <w:rPr>
          <w:rFonts w:cs="Times New Roman"/>
          <w:sz w:val="24"/>
          <w:szCs w:val="24"/>
        </w:rPr>
        <w:t>индивидуальных особенностей</w:t>
      </w:r>
      <w:proofErr w:type="gramEnd"/>
      <w:r w:rsidRPr="00BD4C27">
        <w:rPr>
          <w:rFonts w:cs="Times New Roman"/>
          <w:sz w:val="24"/>
          <w:szCs w:val="24"/>
        </w:rPr>
        <w:t xml:space="preserve"> обучающихся с ЗПР;</w:t>
      </w:r>
    </w:p>
    <w:p w14:paraId="1C624BFE"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присутствие мотивационного этапа, способствующего психологическому настрою на работу;</w:t>
      </w:r>
    </w:p>
    <w:p w14:paraId="020A024E"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организующую помощь педагога в рационализации распределения времени, отводимого на выполнение работы;</w:t>
      </w:r>
    </w:p>
    <w:p w14:paraId="55071232"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гибкость подхода к выбору формы и </w:t>
      </w:r>
      <w:proofErr w:type="gramStart"/>
      <w:r w:rsidRPr="00BD4C27">
        <w:rPr>
          <w:rFonts w:cs="Times New Roman"/>
          <w:sz w:val="24"/>
          <w:szCs w:val="24"/>
        </w:rPr>
        <w:t>вида диагностического инструментария и контрольно-измерительных материалов с учетом особых образовательных потребностей</w:t>
      </w:r>
      <w:proofErr w:type="gramEnd"/>
      <w:r w:rsidRPr="00BD4C27">
        <w:rPr>
          <w:rFonts w:cs="Times New Roman"/>
          <w:sz w:val="24"/>
          <w:szCs w:val="24"/>
        </w:rPr>
        <w:t xml:space="preserve"> и индивидуальных возможностей обучающегося с ЗПР;</w:t>
      </w:r>
    </w:p>
    <w:p w14:paraId="62FB7F22" w14:textId="39B55DCC"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BD4C27">
        <w:rPr>
          <w:rFonts w:cs="Times New Roman"/>
          <w:sz w:val="24"/>
          <w:szCs w:val="24"/>
        </w:rPr>
        <w:t xml:space="preserve"> с ЗПР</w:t>
      </w:r>
      <w:r w:rsidRPr="00BD4C27">
        <w:rPr>
          <w:rFonts w:cs="Times New Roman"/>
          <w:sz w:val="24"/>
          <w:szCs w:val="24"/>
        </w:rPr>
        <w:t>;</w:t>
      </w:r>
    </w:p>
    <w:p w14:paraId="65493987"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адаптацию инструкции с учетом особых образовательных потребностей и </w:t>
      </w:r>
      <w:proofErr w:type="gramStart"/>
      <w:r w:rsidRPr="00BD4C27">
        <w:rPr>
          <w:rFonts w:cs="Times New Roman"/>
          <w:sz w:val="24"/>
          <w:szCs w:val="24"/>
        </w:rPr>
        <w:t>индивидуальных трудностей</w:t>
      </w:r>
      <w:proofErr w:type="gramEnd"/>
      <w:r w:rsidRPr="00BD4C27">
        <w:rPr>
          <w:rFonts w:cs="Times New Roman"/>
          <w:sz w:val="24"/>
          <w:szCs w:val="24"/>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отслеживание действий обучающегося</w:t>
      </w:r>
      <w:r w:rsidR="00752360" w:rsidRPr="00BD4C27">
        <w:rPr>
          <w:rFonts w:cs="Times New Roman"/>
          <w:sz w:val="24"/>
          <w:szCs w:val="24"/>
        </w:rPr>
        <w:t xml:space="preserve"> с ЗПР</w:t>
      </w:r>
      <w:r w:rsidRPr="00BD4C27">
        <w:rPr>
          <w:rFonts w:cs="Times New Roman"/>
          <w:sz w:val="24"/>
          <w:szCs w:val="24"/>
        </w:rPr>
        <w:t xml:space="preserve"> для оценки понимания им инструкции и, при необходимости, ее уточнение;</w:t>
      </w:r>
    </w:p>
    <w:p w14:paraId="00D0FA53"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увеличение времени на выполнение заданий; </w:t>
      </w:r>
    </w:p>
    <w:p w14:paraId="6C1FDFE6"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BD4C27" w:rsidRDefault="00D40B83"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BD4C27" w:rsidRDefault="00D40B83" w:rsidP="00A86EA8">
      <w:pPr>
        <w:pStyle w:val="ad"/>
        <w:spacing w:after="0" w:line="240" w:lineRule="auto"/>
        <w:ind w:left="0" w:firstLine="709"/>
        <w:jc w:val="both"/>
        <w:rPr>
          <w:rFonts w:cs="Times New Roman"/>
          <w:sz w:val="24"/>
          <w:szCs w:val="24"/>
        </w:rPr>
      </w:pPr>
      <w:r w:rsidRPr="00BD4C27">
        <w:rPr>
          <w:rFonts w:cs="Times New Roman"/>
          <w:sz w:val="24"/>
          <w:szCs w:val="24"/>
        </w:rPr>
        <w:lastRenderedPageBreak/>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BD4C27" w:rsidRDefault="00BE68D8" w:rsidP="00A86EA8">
      <w:pPr>
        <w:pStyle w:val="ad"/>
        <w:spacing w:after="0" w:line="240" w:lineRule="auto"/>
        <w:ind w:left="0" w:firstLine="709"/>
        <w:jc w:val="both"/>
        <w:rPr>
          <w:rFonts w:cs="Times New Roman"/>
          <w:sz w:val="24"/>
          <w:szCs w:val="24"/>
        </w:rPr>
      </w:pPr>
      <w:r w:rsidRPr="00BD4C27">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BD4C27" w:rsidRDefault="00D40B83" w:rsidP="00A86EA8">
      <w:pPr>
        <w:pStyle w:val="ad"/>
        <w:spacing w:after="0" w:line="240" w:lineRule="auto"/>
        <w:ind w:left="0" w:firstLine="709"/>
        <w:jc w:val="both"/>
        <w:rPr>
          <w:rFonts w:cs="Times New Roman"/>
          <w:sz w:val="24"/>
          <w:szCs w:val="24"/>
        </w:rPr>
      </w:pPr>
      <w:r w:rsidRPr="00BD4C27">
        <w:rPr>
          <w:rFonts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065D86CB" w14:textId="77777777" w:rsidR="00BD4C27" w:rsidRDefault="00BD4C27" w:rsidP="00C74C05">
      <w:pPr>
        <w:pStyle w:val="a6"/>
        <w:widowControl w:val="0"/>
        <w:spacing w:before="0" w:beforeAutospacing="0" w:after="0" w:afterAutospacing="0"/>
        <w:outlineLvl w:val="1"/>
        <w:rPr>
          <w:b/>
          <w:caps/>
        </w:rPr>
      </w:pPr>
      <w:bookmarkStart w:id="11" w:name="_Toc406059004"/>
      <w:bookmarkStart w:id="12" w:name="_Toc409691657"/>
      <w:bookmarkStart w:id="13" w:name="_Toc410653981"/>
      <w:bookmarkStart w:id="14" w:name="_Toc414553167"/>
    </w:p>
    <w:p w14:paraId="497D7F92" w14:textId="4E073A89" w:rsidR="00B4280B" w:rsidRPr="00BD4C27" w:rsidRDefault="00673F09" w:rsidP="004F4416">
      <w:pPr>
        <w:pStyle w:val="1"/>
        <w:jc w:val="left"/>
      </w:pPr>
      <w:bookmarkStart w:id="15" w:name="_Toc143379642"/>
      <w:r w:rsidRPr="00BD4C27">
        <w:t>2.</w:t>
      </w:r>
      <w:r w:rsidR="00B4280B" w:rsidRPr="00BD4C27">
        <w:t xml:space="preserve"> Содержательный раздел</w:t>
      </w:r>
      <w:r w:rsidR="00954D16" w:rsidRPr="00BD4C27">
        <w:t xml:space="preserve"> адаптированной основной образовательной программы основного общего образования</w:t>
      </w:r>
      <w:r w:rsidR="00B74B2B" w:rsidRPr="00BD4C27">
        <w:t xml:space="preserve"> обучающихся с задержкой психического развития</w:t>
      </w:r>
      <w:bookmarkEnd w:id="15"/>
    </w:p>
    <w:p w14:paraId="68787F36" w14:textId="60EDEE0D" w:rsidR="00B4280B" w:rsidRPr="00BD4C27" w:rsidRDefault="008B7E5C" w:rsidP="00611C25">
      <w:pPr>
        <w:pStyle w:val="2"/>
        <w:jc w:val="left"/>
      </w:pPr>
      <w:bookmarkStart w:id="16" w:name="_Toc143379643"/>
      <w:bookmarkEnd w:id="11"/>
      <w:bookmarkEnd w:id="12"/>
      <w:bookmarkEnd w:id="13"/>
      <w:bookmarkEnd w:id="14"/>
      <w:r w:rsidRPr="00BD4C27">
        <w:t>2.1</w:t>
      </w:r>
      <w:r w:rsidR="00B4280B" w:rsidRPr="00BD4C27">
        <w:t xml:space="preserve"> </w:t>
      </w:r>
      <w:r w:rsidR="004F4416">
        <w:t>Р</w:t>
      </w:r>
      <w:r w:rsidR="0050308D" w:rsidRPr="00BD4C27">
        <w:t xml:space="preserve">абочие </w:t>
      </w:r>
      <w:r w:rsidR="00B4280B" w:rsidRPr="00BD4C27">
        <w:t>программы учебных предметов</w:t>
      </w:r>
      <w:bookmarkEnd w:id="16"/>
    </w:p>
    <w:p w14:paraId="7DAB9E59" w14:textId="521D39DD" w:rsidR="00396BB2" w:rsidRPr="00BD4C27" w:rsidRDefault="00396BB2" w:rsidP="00396BB2">
      <w:pPr>
        <w:spacing w:after="0" w:line="240" w:lineRule="auto"/>
        <w:ind w:firstLine="567"/>
        <w:jc w:val="both"/>
        <w:rPr>
          <w:rFonts w:cs="Times New Roman"/>
          <w:sz w:val="24"/>
          <w:szCs w:val="24"/>
        </w:rPr>
      </w:pPr>
      <w:r w:rsidRPr="00BD4C27">
        <w:rPr>
          <w:rFonts w:cs="Times New Roman"/>
          <w:sz w:val="24"/>
          <w:szCs w:val="24"/>
        </w:rPr>
        <w:t>Рабочие программы учебных предметов соответствуют требованиям ФГОС ООО и ФОП ООО.</w:t>
      </w:r>
    </w:p>
    <w:p w14:paraId="4BC493D4" w14:textId="7E1DC3BB" w:rsidR="00B4280B" w:rsidRPr="00611C25" w:rsidRDefault="00B4280B" w:rsidP="00611C25">
      <w:pPr>
        <w:pStyle w:val="3"/>
        <w:rPr>
          <w:b/>
        </w:rPr>
      </w:pPr>
      <w:bookmarkStart w:id="17" w:name="_Toc143379644"/>
      <w:r w:rsidRPr="00611C25">
        <w:rPr>
          <w:b/>
        </w:rPr>
        <w:t>2.</w:t>
      </w:r>
      <w:r w:rsidR="008B7E5C" w:rsidRPr="00611C25">
        <w:rPr>
          <w:b/>
        </w:rPr>
        <w:t>1</w:t>
      </w:r>
      <w:r w:rsidRPr="00611C25">
        <w:rPr>
          <w:b/>
        </w:rPr>
        <w:t xml:space="preserve">.1. </w:t>
      </w:r>
      <w:r w:rsidR="004F682F" w:rsidRPr="00611C25">
        <w:rPr>
          <w:b/>
        </w:rPr>
        <w:t>РАБОЧАЯ ПРОГРАММА УЧЕБНОГО ПРЕДМЕТА «</w:t>
      </w:r>
      <w:r w:rsidRPr="00611C25">
        <w:rPr>
          <w:b/>
        </w:rPr>
        <w:t>Русский язык</w:t>
      </w:r>
      <w:r w:rsidR="004F682F" w:rsidRPr="00611C25">
        <w:rPr>
          <w:b/>
        </w:rPr>
        <w:t>»</w:t>
      </w:r>
      <w:bookmarkEnd w:id="17"/>
    </w:p>
    <w:p w14:paraId="7134B2D2" w14:textId="1811AC3B" w:rsidR="00C649A2" w:rsidRPr="00BD4C27" w:rsidRDefault="00C649A2" w:rsidP="000E66D7">
      <w:pPr>
        <w:pStyle w:val="af"/>
        <w:spacing w:line="240" w:lineRule="auto"/>
        <w:ind w:left="567" w:firstLine="0"/>
        <w:rPr>
          <w:b/>
          <w:caps w:val="0"/>
          <w:color w:val="auto"/>
          <w:sz w:val="24"/>
          <w:szCs w:val="24"/>
        </w:rPr>
      </w:pPr>
      <w:r w:rsidRPr="00BD4C27">
        <w:rPr>
          <w:b/>
          <w:caps w:val="0"/>
          <w:color w:val="auto"/>
          <w:sz w:val="24"/>
          <w:szCs w:val="24"/>
        </w:rPr>
        <w:t>ПОЯСНИТЕЛЬНАЯ ЗАПИСКА</w:t>
      </w:r>
    </w:p>
    <w:p w14:paraId="2A48DFE3" w14:textId="5E3C93CE" w:rsidR="00C649A2" w:rsidRPr="00BD4C27" w:rsidRDefault="004F682F" w:rsidP="000E66D7">
      <w:pPr>
        <w:pStyle w:val="af"/>
        <w:spacing w:line="240" w:lineRule="auto"/>
        <w:ind w:left="567" w:firstLine="709"/>
        <w:rPr>
          <w:caps w:val="0"/>
          <w:color w:val="auto"/>
          <w:sz w:val="24"/>
          <w:szCs w:val="24"/>
        </w:rPr>
      </w:pPr>
      <w:r w:rsidRPr="00BD4C27">
        <w:rPr>
          <w:caps w:val="0"/>
          <w:color w:val="auto"/>
          <w:sz w:val="24"/>
          <w:szCs w:val="24"/>
        </w:rPr>
        <w:t>Р</w:t>
      </w:r>
      <w:r w:rsidR="00C649A2" w:rsidRPr="00BD4C27">
        <w:rPr>
          <w:caps w:val="0"/>
          <w:color w:val="auto"/>
          <w:sz w:val="24"/>
          <w:szCs w:val="24"/>
        </w:rPr>
        <w:t xml:space="preserve">абочая программа по русскому языку для обучающихся с задержкой психического развития (далее </w:t>
      </w:r>
      <w:r w:rsidR="00D44CA5" w:rsidRPr="00BD4C27">
        <w:rPr>
          <w:caps w:val="0"/>
          <w:color w:val="auto"/>
          <w:sz w:val="24"/>
          <w:szCs w:val="24"/>
        </w:rPr>
        <w:t>–</w:t>
      </w:r>
      <w:r w:rsidR="00C649A2" w:rsidRPr="00BD4C27">
        <w:rPr>
          <w:caps w:val="0"/>
          <w:color w:val="auto"/>
          <w:sz w:val="24"/>
          <w:szCs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BD4C27">
        <w:rPr>
          <w:caps w:val="0"/>
          <w:color w:val="auto"/>
          <w:sz w:val="24"/>
          <w:szCs w:val="24"/>
        </w:rPr>
        <w:t>–</w:t>
      </w:r>
      <w:r w:rsidR="00C649A2" w:rsidRPr="00BD4C27">
        <w:rPr>
          <w:caps w:val="0"/>
          <w:color w:val="auto"/>
          <w:sz w:val="24"/>
          <w:szCs w:val="24"/>
        </w:rPr>
        <w:t xml:space="preserve"> 64101) (далее  </w:t>
      </w:r>
      <w:r w:rsidR="00D44CA5" w:rsidRPr="00BD4C27">
        <w:rPr>
          <w:caps w:val="0"/>
          <w:color w:val="auto"/>
          <w:sz w:val="24"/>
          <w:szCs w:val="24"/>
        </w:rPr>
        <w:t>–</w:t>
      </w:r>
      <w:r w:rsidR="00C649A2" w:rsidRPr="00BD4C27">
        <w:rPr>
          <w:caps w:val="0"/>
          <w:color w:val="auto"/>
          <w:sz w:val="24"/>
          <w:szCs w:val="24"/>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BD4C27">
        <w:rPr>
          <w:caps w:val="0"/>
          <w:color w:val="auto"/>
          <w:sz w:val="24"/>
          <w:szCs w:val="24"/>
        </w:rPr>
        <w:t>–</w:t>
      </w:r>
      <w:r w:rsidR="0042743C" w:rsidRPr="00BD4C27">
        <w:rPr>
          <w:caps w:val="0"/>
          <w:color w:val="auto"/>
          <w:sz w:val="24"/>
          <w:szCs w:val="24"/>
        </w:rPr>
        <w:t xml:space="preserve"> </w:t>
      </w:r>
      <w:r w:rsidR="00C649A2" w:rsidRPr="00BD4C27">
        <w:rPr>
          <w:caps w:val="0"/>
          <w:color w:val="auto"/>
          <w:sz w:val="24"/>
          <w:szCs w:val="24"/>
        </w:rPr>
        <w:t>АООП ООО ЗПР),</w:t>
      </w:r>
      <w:r w:rsidR="00396BB2" w:rsidRPr="00BD4C27">
        <w:rPr>
          <w:caps w:val="0"/>
          <w:color w:val="auto"/>
          <w:sz w:val="24"/>
          <w:szCs w:val="24"/>
        </w:rPr>
        <w:t xml:space="preserve"> Федеральной </w:t>
      </w:r>
      <w:r w:rsidR="0048398A" w:rsidRPr="00BD4C27">
        <w:rPr>
          <w:caps w:val="0"/>
          <w:color w:val="auto"/>
          <w:sz w:val="24"/>
          <w:szCs w:val="24"/>
        </w:rPr>
        <w:t xml:space="preserve">образовательной программы основного общего образования (ФОП ООО), </w:t>
      </w:r>
      <w:r w:rsidR="00396BB2" w:rsidRPr="00BD4C27">
        <w:rPr>
          <w:caps w:val="0"/>
          <w:color w:val="auto"/>
          <w:sz w:val="24"/>
          <w:szCs w:val="24"/>
        </w:rPr>
        <w:t xml:space="preserve"> </w:t>
      </w:r>
      <w:r w:rsidR="0048398A" w:rsidRPr="00BD4C27">
        <w:rPr>
          <w:caps w:val="0"/>
          <w:color w:val="auto"/>
          <w:sz w:val="24"/>
          <w:szCs w:val="24"/>
        </w:rPr>
        <w:t xml:space="preserve">федеральной </w:t>
      </w:r>
      <w:r w:rsidR="00C649A2" w:rsidRPr="00BD4C27">
        <w:rPr>
          <w:caps w:val="0"/>
          <w:color w:val="auto"/>
          <w:sz w:val="24"/>
          <w:szCs w:val="24"/>
        </w:rPr>
        <w:t xml:space="preserve">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D9D4529" w14:textId="77777777" w:rsidR="00C649A2" w:rsidRPr="00BD4C27" w:rsidRDefault="00C649A2" w:rsidP="000E66D7">
      <w:pPr>
        <w:spacing w:after="0" w:line="240" w:lineRule="auto"/>
        <w:ind w:left="567" w:firstLine="709"/>
        <w:jc w:val="both"/>
        <w:rPr>
          <w:rFonts w:cs="Times New Roman"/>
          <w:b/>
          <w:sz w:val="24"/>
          <w:szCs w:val="24"/>
        </w:rPr>
      </w:pPr>
      <w:r w:rsidRPr="00BD4C27">
        <w:rPr>
          <w:rFonts w:cs="Times New Roman"/>
          <w:b/>
          <w:sz w:val="24"/>
          <w:szCs w:val="24"/>
        </w:rPr>
        <w:t>Общая характеристика учебного предмета «Русский язык»</w:t>
      </w:r>
    </w:p>
    <w:p w14:paraId="2573035F" w14:textId="77777777" w:rsidR="00C649A2" w:rsidRPr="00BD4C27" w:rsidRDefault="00C649A2" w:rsidP="000E66D7">
      <w:pPr>
        <w:pStyle w:val="a6"/>
        <w:shd w:val="clear" w:color="auto" w:fill="FFFFFF"/>
        <w:spacing w:before="0" w:beforeAutospacing="0" w:after="0" w:afterAutospacing="0"/>
        <w:ind w:left="567" w:firstLine="709"/>
        <w:jc w:val="both"/>
      </w:pPr>
      <w:r w:rsidRPr="00BD4C27">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BD4C27" w:rsidRDefault="00C649A2" w:rsidP="000E66D7">
      <w:pPr>
        <w:pStyle w:val="a6"/>
        <w:shd w:val="clear" w:color="auto" w:fill="FFFFFF"/>
        <w:spacing w:before="0" w:beforeAutospacing="0" w:after="0" w:afterAutospacing="0"/>
        <w:ind w:left="567" w:firstLine="709"/>
        <w:jc w:val="both"/>
      </w:pPr>
      <w:r w:rsidRPr="00BD4C27">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BD4C27" w:rsidRDefault="00C649A2" w:rsidP="000E66D7">
      <w:pPr>
        <w:pStyle w:val="a6"/>
        <w:shd w:val="clear" w:color="auto" w:fill="FFFFFF"/>
        <w:spacing w:before="0" w:beforeAutospacing="0" w:after="0" w:afterAutospacing="0"/>
        <w:ind w:left="567" w:firstLine="709"/>
        <w:jc w:val="both"/>
      </w:pPr>
      <w:r w:rsidRPr="00BD4C27">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BD4C27" w:rsidRDefault="00C649A2" w:rsidP="000E66D7">
      <w:pPr>
        <w:pStyle w:val="a6"/>
        <w:shd w:val="clear" w:color="auto" w:fill="FFFFFF"/>
        <w:spacing w:before="0" w:beforeAutospacing="0" w:after="0" w:afterAutospacing="0"/>
        <w:ind w:left="567" w:firstLine="709"/>
        <w:jc w:val="both"/>
      </w:pPr>
      <w:r w:rsidRPr="00BD4C27">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6D647079" w14:textId="77777777" w:rsidR="00475746" w:rsidRDefault="00475746" w:rsidP="000E66D7">
      <w:pPr>
        <w:pStyle w:val="a6"/>
        <w:shd w:val="clear" w:color="auto" w:fill="FFFFFF"/>
        <w:spacing w:before="0" w:beforeAutospacing="0" w:after="0" w:afterAutospacing="0"/>
        <w:ind w:left="567" w:firstLine="709"/>
        <w:jc w:val="both"/>
        <w:rPr>
          <w:b/>
        </w:rPr>
      </w:pPr>
    </w:p>
    <w:p w14:paraId="2AA5BB50" w14:textId="77777777" w:rsidR="00475746" w:rsidRDefault="00475746" w:rsidP="000E66D7">
      <w:pPr>
        <w:pStyle w:val="a6"/>
        <w:shd w:val="clear" w:color="auto" w:fill="FFFFFF"/>
        <w:spacing w:before="0" w:beforeAutospacing="0" w:after="0" w:afterAutospacing="0"/>
        <w:ind w:left="567" w:firstLine="709"/>
        <w:jc w:val="both"/>
        <w:rPr>
          <w:b/>
        </w:rPr>
      </w:pPr>
    </w:p>
    <w:p w14:paraId="4C4E767D" w14:textId="4CF33E31" w:rsidR="00C649A2" w:rsidRPr="00BD4C27" w:rsidRDefault="00C649A2" w:rsidP="000E66D7">
      <w:pPr>
        <w:pStyle w:val="a6"/>
        <w:shd w:val="clear" w:color="auto" w:fill="FFFFFF"/>
        <w:spacing w:before="0" w:beforeAutospacing="0" w:after="0" w:afterAutospacing="0"/>
        <w:ind w:left="567" w:firstLine="709"/>
        <w:jc w:val="both"/>
        <w:rPr>
          <w:b/>
        </w:rPr>
      </w:pPr>
      <w:r w:rsidRPr="00BD4C27">
        <w:rPr>
          <w:b/>
        </w:rPr>
        <w:t xml:space="preserve">Цели и задачи изучения учебного предмета «Русский язык»  </w:t>
      </w:r>
    </w:p>
    <w:p w14:paraId="45C10E58" w14:textId="77777777" w:rsidR="00BD4C27" w:rsidRDefault="00BD4C27" w:rsidP="000E66D7">
      <w:pPr>
        <w:pStyle w:val="a6"/>
        <w:shd w:val="clear" w:color="auto" w:fill="FFFFFF"/>
        <w:spacing w:before="0" w:beforeAutospacing="0" w:after="0" w:afterAutospacing="0"/>
        <w:ind w:left="567" w:firstLine="709"/>
        <w:jc w:val="both"/>
        <w:rPr>
          <w:i/>
        </w:rPr>
      </w:pPr>
    </w:p>
    <w:p w14:paraId="228D74C2" w14:textId="77777777" w:rsidR="00BD4C27" w:rsidRDefault="00BD4C27" w:rsidP="00BD4C27">
      <w:pPr>
        <w:pStyle w:val="a6"/>
        <w:shd w:val="clear" w:color="auto" w:fill="FFFFFF"/>
        <w:spacing w:before="0" w:beforeAutospacing="0" w:after="0" w:afterAutospacing="0"/>
        <w:ind w:left="567" w:firstLine="709"/>
        <w:jc w:val="both"/>
      </w:pPr>
      <w:r>
        <w:t xml:space="preserve">Изучение русского языка направлено на достижение следующих </w:t>
      </w:r>
      <w:r w:rsidRPr="00BD4C27">
        <w:rPr>
          <w:b/>
        </w:rPr>
        <w:t>целей:</w:t>
      </w:r>
      <w:r>
        <w:t xml:space="preserve"> </w:t>
      </w:r>
    </w:p>
    <w:p w14:paraId="265C7291" w14:textId="77777777" w:rsidR="00BD4C27" w:rsidRDefault="00BD4C27" w:rsidP="00BD4C27">
      <w:pPr>
        <w:pStyle w:val="a6"/>
        <w:shd w:val="clear" w:color="auto" w:fill="FFFFFF"/>
        <w:spacing w:before="0" w:beforeAutospacing="0" w:after="0" w:afterAutospacing="0"/>
        <w:ind w:left="567" w:firstLine="709"/>
        <w:jc w:val="both"/>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14:paraId="6E9C32F4" w14:textId="77777777" w:rsidR="00BD4C27" w:rsidRDefault="00BD4C27" w:rsidP="00BD4C27">
      <w:pPr>
        <w:pStyle w:val="a6"/>
        <w:shd w:val="clear" w:color="auto" w:fill="FFFFFF"/>
        <w:spacing w:before="0" w:beforeAutospacing="0" w:after="0" w:afterAutospacing="0"/>
        <w:ind w:left="567" w:firstLine="709"/>
        <w:jc w:val="both"/>
      </w:pPr>
      <w: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14:paraId="5CED3331" w14:textId="77777777" w:rsidR="00475746" w:rsidRDefault="00BD4C27" w:rsidP="00BD4C27">
      <w:pPr>
        <w:pStyle w:val="a6"/>
        <w:shd w:val="clear" w:color="auto" w:fill="FFFFFF"/>
        <w:spacing w:before="0" w:beforeAutospacing="0" w:after="0" w:afterAutospacing="0"/>
        <w:ind w:left="567" w:firstLine="709"/>
        <w:jc w:val="both"/>
      </w:pPr>
      <w: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14:paraId="7C41DB24" w14:textId="77777777" w:rsidR="00475746" w:rsidRDefault="00475746" w:rsidP="00BD4C27">
      <w:pPr>
        <w:pStyle w:val="a6"/>
        <w:shd w:val="clear" w:color="auto" w:fill="FFFFFF"/>
        <w:spacing w:before="0" w:beforeAutospacing="0" w:after="0" w:afterAutospacing="0"/>
        <w:ind w:left="567" w:firstLine="709"/>
        <w:jc w:val="both"/>
      </w:pPr>
      <w:r>
        <w:t>-</w:t>
      </w:r>
      <w:r w:rsidR="00BD4C27">
        <w:t xml:space="preserve">овладение знаниями о русском языке, его устройстве и закономерностях функционирования, о стилистических ресурсах русского языка; </w:t>
      </w:r>
    </w:p>
    <w:p w14:paraId="7F87565D" w14:textId="77777777" w:rsidR="00475746" w:rsidRDefault="00475746" w:rsidP="00BD4C27">
      <w:pPr>
        <w:pStyle w:val="a6"/>
        <w:shd w:val="clear" w:color="auto" w:fill="FFFFFF"/>
        <w:spacing w:before="0" w:beforeAutospacing="0" w:after="0" w:afterAutospacing="0"/>
        <w:ind w:left="567" w:firstLine="709"/>
        <w:jc w:val="both"/>
      </w:pPr>
      <w:r>
        <w:t>-</w:t>
      </w:r>
      <w:r w:rsidR="00BD4C27">
        <w:t xml:space="preserve">практическое овладение нормами русского литературного языка и речевого этикета; </w:t>
      </w:r>
    </w:p>
    <w:p w14:paraId="3FD87351" w14:textId="77777777" w:rsidR="00475746" w:rsidRDefault="00475746" w:rsidP="00BD4C27">
      <w:pPr>
        <w:pStyle w:val="a6"/>
        <w:shd w:val="clear" w:color="auto" w:fill="FFFFFF"/>
        <w:spacing w:before="0" w:beforeAutospacing="0" w:after="0" w:afterAutospacing="0"/>
        <w:ind w:left="567" w:firstLine="709"/>
        <w:jc w:val="both"/>
      </w:pPr>
      <w:r>
        <w:t>-</w:t>
      </w:r>
      <w:r w:rsidR="00BD4C27">
        <w:t>обогащение активного и потенциального словарного запаса и использование в собственной речевой практике разнообразных грамматических средств;</w:t>
      </w:r>
    </w:p>
    <w:p w14:paraId="7F3CFF1D" w14:textId="77777777" w:rsidR="00475746" w:rsidRDefault="00475746" w:rsidP="00BD4C27">
      <w:pPr>
        <w:pStyle w:val="a6"/>
        <w:shd w:val="clear" w:color="auto" w:fill="FFFFFF"/>
        <w:spacing w:before="0" w:beforeAutospacing="0" w:after="0" w:afterAutospacing="0"/>
        <w:ind w:left="567" w:firstLine="709"/>
        <w:jc w:val="both"/>
      </w:pPr>
      <w:r>
        <w:t>-</w:t>
      </w:r>
      <w:r w:rsidR="00BD4C27">
        <w:t>совершенствование орфографической и пунктуационной грамотности; воспитание стремления к речевому самосовершенствованию;</w:t>
      </w:r>
    </w:p>
    <w:p w14:paraId="70E019A4" w14:textId="77777777" w:rsidR="00475746" w:rsidRDefault="00475746" w:rsidP="00BD4C27">
      <w:pPr>
        <w:pStyle w:val="a6"/>
        <w:shd w:val="clear" w:color="auto" w:fill="FFFFFF"/>
        <w:spacing w:before="0" w:beforeAutospacing="0" w:after="0" w:afterAutospacing="0"/>
        <w:ind w:left="567" w:firstLine="709"/>
        <w:jc w:val="both"/>
      </w:pPr>
      <w:r>
        <w:t>-</w:t>
      </w:r>
      <w:r w:rsidR="00BD4C27">
        <w:t xml:space="preserve">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043E42C8" w14:textId="77777777" w:rsidR="00475746" w:rsidRDefault="00475746" w:rsidP="00BD4C27">
      <w:pPr>
        <w:pStyle w:val="a6"/>
        <w:shd w:val="clear" w:color="auto" w:fill="FFFFFF"/>
        <w:spacing w:before="0" w:beforeAutospacing="0" w:after="0" w:afterAutospacing="0"/>
        <w:ind w:left="567" w:firstLine="709"/>
        <w:jc w:val="both"/>
      </w:pPr>
      <w:r>
        <w:t>-</w:t>
      </w:r>
      <w:r w:rsidR="00BD4C27">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w:t>
      </w:r>
    </w:p>
    <w:p w14:paraId="0D341264" w14:textId="6C23AEB0" w:rsidR="00BD4C27" w:rsidRDefault="00475746" w:rsidP="00BD4C27">
      <w:pPr>
        <w:pStyle w:val="a6"/>
        <w:shd w:val="clear" w:color="auto" w:fill="FFFFFF"/>
        <w:spacing w:before="0" w:beforeAutospacing="0" w:after="0" w:afterAutospacing="0"/>
        <w:ind w:left="567" w:firstLine="709"/>
        <w:jc w:val="both"/>
        <w:rPr>
          <w:i/>
        </w:rPr>
      </w:pPr>
      <w:r>
        <w:t>-</w:t>
      </w:r>
      <w:r w:rsidR="00BD4C27">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07210785" w14:textId="6A71075B" w:rsidR="00C649A2" w:rsidRPr="00BD4C27" w:rsidRDefault="00C649A2" w:rsidP="000E66D7">
      <w:pPr>
        <w:pStyle w:val="a6"/>
        <w:shd w:val="clear" w:color="auto" w:fill="FFFFFF"/>
        <w:spacing w:before="0" w:beforeAutospacing="0" w:after="0" w:afterAutospacing="0"/>
        <w:ind w:left="567" w:firstLine="709"/>
        <w:jc w:val="both"/>
      </w:pPr>
      <w:r w:rsidRPr="00BD4C27">
        <w:rPr>
          <w:i/>
        </w:rPr>
        <w:t>Специальной целью</w:t>
      </w:r>
      <w:r w:rsidRPr="00BD4C27">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BD4C27" w:rsidRDefault="00C649A2" w:rsidP="000E66D7">
      <w:pPr>
        <w:pStyle w:val="a6"/>
        <w:shd w:val="clear" w:color="auto" w:fill="FFFFFF"/>
        <w:spacing w:before="0" w:beforeAutospacing="0" w:after="0" w:afterAutospacing="0"/>
        <w:ind w:left="567" w:firstLine="709"/>
        <w:jc w:val="both"/>
      </w:pPr>
      <w:r w:rsidRPr="00BD4C27">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BD4C27" w:rsidRDefault="00C649A2" w:rsidP="000E66D7">
      <w:pPr>
        <w:pStyle w:val="a6"/>
        <w:shd w:val="clear" w:color="auto" w:fill="FFFFFF"/>
        <w:spacing w:before="0" w:beforeAutospacing="0" w:after="0" w:afterAutospacing="0"/>
        <w:ind w:left="567" w:firstLine="709"/>
        <w:jc w:val="both"/>
      </w:pPr>
      <w:r w:rsidRPr="00BD4C27">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BD4C27" w:rsidRDefault="00C649A2" w:rsidP="000E66D7">
      <w:pPr>
        <w:pStyle w:val="a6"/>
        <w:shd w:val="clear" w:color="auto" w:fill="FFFFFF"/>
        <w:spacing w:before="0" w:beforeAutospacing="0" w:after="0" w:afterAutospacing="0"/>
        <w:ind w:left="567" w:firstLine="709"/>
        <w:jc w:val="both"/>
      </w:pPr>
      <w:r w:rsidRPr="00BD4C27">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bCs/>
          <w:sz w:val="24"/>
          <w:szCs w:val="24"/>
        </w:rPr>
        <w:t>Цель и задачи</w:t>
      </w:r>
      <w:r w:rsidRPr="00BD4C27">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1C592A21" w14:textId="77777777" w:rsidR="00C649A2" w:rsidRPr="00BD4C27" w:rsidRDefault="00C649A2" w:rsidP="000E66D7">
      <w:pPr>
        <w:spacing w:after="0" w:line="240" w:lineRule="auto"/>
        <w:ind w:left="567" w:firstLine="709"/>
        <w:jc w:val="both"/>
        <w:rPr>
          <w:rFonts w:cs="Times New Roman"/>
          <w:sz w:val="24"/>
          <w:szCs w:val="24"/>
          <w:shd w:val="clear" w:color="auto" w:fill="FFFFFF"/>
        </w:rPr>
      </w:pPr>
      <w:r w:rsidRPr="00BD4C27">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BD4C27">
        <w:rPr>
          <w:rFonts w:cs="Times New Roman"/>
          <w:i/>
          <w:sz w:val="24"/>
          <w:szCs w:val="24"/>
          <w:shd w:val="clear" w:color="auto" w:fill="FFFFFF"/>
        </w:rPr>
        <w:t>коррекционные задачи</w:t>
      </w:r>
      <w:r w:rsidRPr="00BD4C27">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C0F2621" w14:textId="77777777" w:rsidR="00C649A2" w:rsidRPr="00BD4C27" w:rsidRDefault="00C649A2" w:rsidP="000E66D7">
      <w:pPr>
        <w:spacing w:after="0" w:line="240" w:lineRule="auto"/>
        <w:ind w:left="567" w:firstLine="709"/>
        <w:jc w:val="both"/>
        <w:rPr>
          <w:rFonts w:cs="Times New Roman"/>
          <w:b/>
          <w:sz w:val="24"/>
          <w:szCs w:val="24"/>
          <w:shd w:val="clear" w:color="auto" w:fill="FFFFFF"/>
        </w:rPr>
      </w:pPr>
      <w:r w:rsidRPr="00BD4C27">
        <w:rPr>
          <w:rFonts w:cs="Times New Roman"/>
          <w:b/>
          <w:sz w:val="24"/>
          <w:szCs w:val="24"/>
          <w:shd w:val="clear" w:color="auto" w:fill="FFFFFF"/>
        </w:rPr>
        <w:t>Особенности отбора и адаптации учебного материала по русскому языку</w:t>
      </w:r>
    </w:p>
    <w:p w14:paraId="6C36C85B" w14:textId="29E922CD" w:rsidR="00C649A2" w:rsidRPr="00BD4C27" w:rsidRDefault="00E86BF3" w:rsidP="000E66D7">
      <w:pPr>
        <w:spacing w:after="0" w:line="240" w:lineRule="auto"/>
        <w:ind w:left="567" w:firstLine="709"/>
        <w:jc w:val="both"/>
        <w:rPr>
          <w:rFonts w:eastAsia="Times New Roman" w:cs="Times New Roman"/>
          <w:sz w:val="24"/>
          <w:szCs w:val="24"/>
        </w:rPr>
      </w:pPr>
      <w:r w:rsidRPr="00BD4C27">
        <w:rPr>
          <w:rFonts w:cs="Times New Roman"/>
          <w:sz w:val="24"/>
          <w:szCs w:val="24"/>
          <w:shd w:val="clear" w:color="auto" w:fill="FFFFFF"/>
        </w:rPr>
        <w:t>Обучающиеся</w:t>
      </w:r>
      <w:r w:rsidR="00C649A2" w:rsidRPr="00BD4C27">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BD4C27">
        <w:rPr>
          <w:rFonts w:cs="Times New Roman"/>
          <w:sz w:val="24"/>
          <w:szCs w:val="24"/>
          <w:shd w:val="clear" w:color="auto" w:fill="FFFFFF"/>
        </w:rPr>
        <w:t>обучающимся</w:t>
      </w:r>
      <w:r w:rsidR="00C649A2" w:rsidRPr="00BD4C27">
        <w:rPr>
          <w:rFonts w:cs="Times New Roman"/>
          <w:sz w:val="24"/>
          <w:szCs w:val="24"/>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BD4C27">
        <w:rPr>
          <w:rFonts w:eastAsia="Times New Roman" w:cs="Times New Roman"/>
          <w:sz w:val="24"/>
          <w:szCs w:val="24"/>
        </w:rPr>
        <w:t xml:space="preserve">Процесс обучения обучающихся с ЗПР </w:t>
      </w:r>
      <w:r w:rsidRPr="00BD4C27">
        <w:rPr>
          <w:rFonts w:eastAsia="Times New Roman" w:cs="Times New Roman"/>
          <w:sz w:val="24"/>
          <w:szCs w:val="24"/>
        </w:rPr>
        <w:t>имеет</w:t>
      </w:r>
      <w:r w:rsidR="00C649A2" w:rsidRPr="00BD4C27">
        <w:rPr>
          <w:rFonts w:eastAsia="Times New Roman" w:cs="Times New Roman"/>
          <w:sz w:val="24"/>
          <w:szCs w:val="24"/>
        </w:rPr>
        <w:t xml:space="preserve"> коррекционно-развивающий характер,</w:t>
      </w:r>
      <w:r w:rsidR="00C649A2" w:rsidRPr="00BD4C27">
        <w:rPr>
          <w:rFonts w:eastAsia="Times New Roman" w:cs="Times New Roman"/>
          <w:i/>
          <w:iCs/>
          <w:sz w:val="24"/>
          <w:szCs w:val="24"/>
        </w:rPr>
        <w:t xml:space="preserve"> </w:t>
      </w:r>
      <w:r w:rsidR="00C649A2" w:rsidRPr="00BD4C27">
        <w:rPr>
          <w:rFonts w:eastAsia="Times New Roman" w:cs="Times New Roman"/>
          <w:sz w:val="24"/>
          <w:szCs w:val="24"/>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BD4C27">
        <w:rPr>
          <w:rFonts w:eastAsia="Times New Roman" w:cs="Times New Roman"/>
          <w:sz w:val="24"/>
          <w:szCs w:val="24"/>
        </w:rPr>
        <w:t>обучающихся</w:t>
      </w:r>
      <w:r w:rsidR="00C649A2" w:rsidRPr="00BD4C27">
        <w:rPr>
          <w:rFonts w:eastAsia="Times New Roman" w:cs="Times New Roman"/>
          <w:sz w:val="24"/>
          <w:szCs w:val="24"/>
        </w:rPr>
        <w:t>, связь изучаемого материала с реальной жизнью.</w:t>
      </w:r>
    </w:p>
    <w:p w14:paraId="0CB13B61" w14:textId="3FE3B5C3"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Отбор материала выполнен на основе принципа минимально</w:t>
      </w:r>
      <w:r w:rsidR="001C4F2E" w:rsidRPr="00BD4C27">
        <w:rPr>
          <w:rFonts w:eastAsia="Times New Roman" w:cs="Times New Roman"/>
          <w:sz w:val="24"/>
          <w:szCs w:val="24"/>
        </w:rPr>
        <w:t xml:space="preserve"> необходимого</w:t>
      </w:r>
      <w:r w:rsidRPr="00BD4C27">
        <w:rPr>
          <w:rFonts w:eastAsia="Times New Roman" w:cs="Times New Roman"/>
          <w:sz w:val="24"/>
          <w:szCs w:val="24"/>
        </w:rPr>
        <w:t xml:space="preserve"> числа вводимых</w:t>
      </w:r>
      <w:r w:rsidRPr="00BD4C27">
        <w:rPr>
          <w:rFonts w:eastAsia="Times New Roman" w:cs="Times New Roman"/>
          <w:i/>
          <w:iCs/>
          <w:sz w:val="24"/>
          <w:szCs w:val="24"/>
        </w:rPr>
        <w:t xml:space="preserve"> </w:t>
      </w:r>
      <w:r w:rsidRPr="00BD4C27">
        <w:rPr>
          <w:rFonts w:eastAsia="Times New Roman" w:cs="Times New Roman"/>
          <w:sz w:val="24"/>
          <w:szCs w:val="24"/>
        </w:rPr>
        <w:t>специфических понятий, которые будут использоваться.</w:t>
      </w:r>
    </w:p>
    <w:p w14:paraId="063FB682" w14:textId="1DC0DC4C"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Учебный материал отобран таким образом, чтобы</w:t>
      </w:r>
      <w:r w:rsidR="001C4F2E" w:rsidRPr="00BD4C27">
        <w:rPr>
          <w:rFonts w:eastAsia="Times New Roman" w:cs="Times New Roman"/>
          <w:sz w:val="24"/>
          <w:szCs w:val="24"/>
        </w:rPr>
        <w:t xml:space="preserve"> его</w:t>
      </w:r>
      <w:r w:rsidRPr="00BD4C27">
        <w:rPr>
          <w:rFonts w:eastAsia="Times New Roman" w:cs="Times New Roman"/>
          <w:sz w:val="24"/>
          <w:szCs w:val="24"/>
        </w:rPr>
        <w:t xml:space="preserve"> можно было объяснить на доступном для обучающихся с ЗПР уровне.</w:t>
      </w:r>
    </w:p>
    <w:p w14:paraId="55494A87"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BD4C27">
        <w:rPr>
          <w:rFonts w:eastAsia="Times New Roman" w:cs="Times New Roman"/>
          <w:sz w:val="24"/>
          <w:szCs w:val="24"/>
        </w:rPr>
        <w:t>»,</w:t>
      </w:r>
      <w:r w:rsidRPr="00BD4C27">
        <w:rPr>
          <w:rFonts w:eastAsia="Times New Roman" w:cs="Times New Roman"/>
          <w:sz w:val="24"/>
          <w:szCs w:val="24"/>
        </w:rPr>
        <w:t xml:space="preserve"> «Имя прилагательное. Изменение по падежам имён прилагательных. П</w:t>
      </w:r>
      <w:r w:rsidR="001C4F2E" w:rsidRPr="00BD4C27">
        <w:rPr>
          <w:rFonts w:eastAsia="Times New Roman" w:cs="Times New Roman"/>
          <w:sz w:val="24"/>
          <w:szCs w:val="24"/>
        </w:rPr>
        <w:t>равописание падежных окончаний»,</w:t>
      </w:r>
      <w:r w:rsidRPr="00BD4C27">
        <w:rPr>
          <w:rFonts w:eastAsia="Times New Roman" w:cs="Times New Roman"/>
          <w:sz w:val="24"/>
          <w:szCs w:val="24"/>
        </w:rPr>
        <w:t xml:space="preserve"> «Личные местоимения», «Глагол. Спряжение глагола». </w:t>
      </w:r>
    </w:p>
    <w:p w14:paraId="2A54AB60" w14:textId="212B1B58" w:rsidR="00C649A2" w:rsidRPr="00BD4C27" w:rsidRDefault="00C649A2" w:rsidP="000E66D7">
      <w:pPr>
        <w:spacing w:after="0" w:line="240" w:lineRule="auto"/>
        <w:ind w:left="567" w:firstLine="709"/>
        <w:jc w:val="both"/>
        <w:rPr>
          <w:rFonts w:cs="Times New Roman"/>
          <w:sz w:val="24"/>
          <w:szCs w:val="24"/>
        </w:rPr>
      </w:pPr>
      <w:r w:rsidRPr="00BD4C27">
        <w:rPr>
          <w:rFonts w:eastAsia="Times New Roman" w:cs="Times New Roman"/>
          <w:sz w:val="24"/>
          <w:szCs w:val="24"/>
        </w:rPr>
        <w:t xml:space="preserve">Учитывая компенсаторные возможности и личностные особенности </w:t>
      </w:r>
      <w:r w:rsidR="003F5DEC" w:rsidRPr="00BD4C27">
        <w:rPr>
          <w:rFonts w:eastAsia="Times New Roman" w:cs="Times New Roman"/>
          <w:sz w:val="24"/>
          <w:szCs w:val="24"/>
        </w:rPr>
        <w:t>обучающихся</w:t>
      </w:r>
      <w:r w:rsidRPr="00BD4C27">
        <w:rPr>
          <w:rFonts w:eastAsia="Times New Roman" w:cs="Times New Roman"/>
          <w:sz w:val="24"/>
          <w:szCs w:val="24"/>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BD4C27">
        <w:rPr>
          <w:rFonts w:eastAsia="Times New Roman" w:cs="Times New Roman"/>
          <w:sz w:val="24"/>
          <w:szCs w:val="24"/>
        </w:rPr>
        <w:t>«Р</w:t>
      </w:r>
      <w:r w:rsidRPr="00BD4C27">
        <w:rPr>
          <w:rFonts w:eastAsia="Times New Roman" w:cs="Times New Roman"/>
          <w:sz w:val="24"/>
          <w:szCs w:val="24"/>
        </w:rPr>
        <w:t>азряды имен прилагательных, числительных и местоимений</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«С</w:t>
      </w:r>
      <w:r w:rsidRPr="00BD4C27">
        <w:rPr>
          <w:rFonts w:eastAsia="Times New Roman" w:cs="Times New Roman"/>
          <w:sz w:val="24"/>
          <w:szCs w:val="24"/>
        </w:rPr>
        <w:t>клонение количественных числительных</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«С</w:t>
      </w:r>
      <w:r w:rsidRPr="00BD4C27">
        <w:rPr>
          <w:rFonts w:eastAsia="Times New Roman" w:cs="Times New Roman"/>
          <w:sz w:val="24"/>
          <w:szCs w:val="24"/>
        </w:rPr>
        <w:t>тепени сравнения имен прилагательных</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«Р</w:t>
      </w:r>
      <w:r w:rsidRPr="00BD4C27">
        <w:rPr>
          <w:rFonts w:eastAsia="Times New Roman" w:cs="Times New Roman"/>
          <w:sz w:val="24"/>
          <w:szCs w:val="24"/>
        </w:rPr>
        <w:t>азноспрягаемые глаголы</w:t>
      </w:r>
      <w:r w:rsidR="003F5DEC" w:rsidRPr="00BD4C27">
        <w:rPr>
          <w:rFonts w:eastAsia="Times New Roman" w:cs="Times New Roman"/>
          <w:sz w:val="24"/>
          <w:szCs w:val="24"/>
        </w:rPr>
        <w:t>»</w:t>
      </w:r>
      <w:r w:rsidRPr="00BD4C27">
        <w:rPr>
          <w:rFonts w:eastAsia="Times New Roman" w:cs="Times New Roman"/>
          <w:sz w:val="24"/>
          <w:szCs w:val="24"/>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BD4C27">
        <w:rPr>
          <w:rFonts w:eastAsia="Times New Roman" w:cs="Times New Roman"/>
          <w:i/>
          <w:iCs/>
          <w:sz w:val="24"/>
          <w:szCs w:val="24"/>
        </w:rPr>
        <w:t>ь</w:t>
      </w:r>
      <w:r w:rsidRPr="00BD4C27">
        <w:rPr>
          <w:rFonts w:eastAsia="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BD4C27">
        <w:rPr>
          <w:rFonts w:eastAsia="Times New Roman" w:cs="Times New Roman"/>
          <w:i/>
          <w:iCs/>
          <w:sz w:val="24"/>
          <w:szCs w:val="24"/>
        </w:rPr>
        <w:t>-то,</w:t>
      </w:r>
      <w:r w:rsidRPr="00BD4C27">
        <w:rPr>
          <w:rFonts w:eastAsia="Times New Roman" w:cs="Times New Roman"/>
          <w:sz w:val="24"/>
          <w:szCs w:val="24"/>
        </w:rPr>
        <w:t xml:space="preserve"> </w:t>
      </w:r>
      <w:r w:rsidRPr="00BD4C27">
        <w:rPr>
          <w:rFonts w:eastAsia="Times New Roman" w:cs="Times New Roman"/>
          <w:i/>
          <w:iCs/>
          <w:sz w:val="24"/>
          <w:szCs w:val="24"/>
        </w:rPr>
        <w:t>-либо,</w:t>
      </w:r>
      <w:r w:rsidRPr="00BD4C27">
        <w:rPr>
          <w:rFonts w:eastAsia="Times New Roman" w:cs="Times New Roman"/>
          <w:sz w:val="24"/>
          <w:szCs w:val="24"/>
        </w:rPr>
        <w:t xml:space="preserve"> </w:t>
      </w:r>
      <w:r w:rsidRPr="00BD4C27">
        <w:rPr>
          <w:rFonts w:eastAsia="Times New Roman" w:cs="Times New Roman"/>
          <w:i/>
          <w:iCs/>
          <w:sz w:val="24"/>
          <w:szCs w:val="24"/>
        </w:rPr>
        <w:t>-нибудь</w:t>
      </w:r>
      <w:r w:rsidRPr="00BD4C27">
        <w:rPr>
          <w:rFonts w:eastAsia="Times New Roman" w:cs="Times New Roman"/>
          <w:sz w:val="24"/>
          <w:szCs w:val="24"/>
        </w:rPr>
        <w:t xml:space="preserve"> и после приставки </w:t>
      </w:r>
      <w:r w:rsidRPr="00BD4C27">
        <w:rPr>
          <w:rFonts w:eastAsia="Times New Roman" w:cs="Times New Roman"/>
          <w:i/>
          <w:iCs/>
          <w:sz w:val="24"/>
          <w:szCs w:val="24"/>
        </w:rPr>
        <w:t>кое-;</w:t>
      </w:r>
      <w:r w:rsidRPr="00BD4C27">
        <w:rPr>
          <w:rFonts w:eastAsia="Times New Roman" w:cs="Times New Roman"/>
          <w:sz w:val="24"/>
          <w:szCs w:val="24"/>
        </w:rPr>
        <w:t xml:space="preserve"> частицы </w:t>
      </w:r>
      <w:r w:rsidRPr="00BD4C27">
        <w:rPr>
          <w:rFonts w:eastAsia="Times New Roman" w:cs="Times New Roman"/>
          <w:i/>
          <w:iCs/>
          <w:sz w:val="24"/>
          <w:szCs w:val="24"/>
        </w:rPr>
        <w:t>не</w:t>
      </w:r>
      <w:r w:rsidRPr="00BD4C27">
        <w:rPr>
          <w:rFonts w:eastAsia="Times New Roman" w:cs="Times New Roman"/>
          <w:sz w:val="24"/>
          <w:szCs w:val="24"/>
        </w:rPr>
        <w:t xml:space="preserve"> и </w:t>
      </w:r>
      <w:r w:rsidRPr="00BD4C27">
        <w:rPr>
          <w:rFonts w:eastAsia="Times New Roman" w:cs="Times New Roman"/>
          <w:i/>
          <w:iCs/>
          <w:sz w:val="24"/>
          <w:szCs w:val="24"/>
        </w:rPr>
        <w:t>ни в</w:t>
      </w:r>
      <w:r w:rsidRPr="00BD4C27">
        <w:rPr>
          <w:rFonts w:eastAsia="Times New Roman" w:cs="Times New Roman"/>
          <w:sz w:val="24"/>
          <w:szCs w:val="24"/>
        </w:rPr>
        <w:t xml:space="preserve"> местоимениях.</w:t>
      </w:r>
    </w:p>
    <w:p w14:paraId="0D3F453D" w14:textId="224634D0" w:rsidR="00C649A2" w:rsidRPr="00BD4C27" w:rsidRDefault="00C649A2" w:rsidP="000E66D7">
      <w:pPr>
        <w:spacing w:after="0" w:line="240" w:lineRule="auto"/>
        <w:ind w:left="567" w:firstLine="709"/>
        <w:jc w:val="both"/>
        <w:rPr>
          <w:rFonts w:cs="Times New Roman"/>
          <w:sz w:val="24"/>
          <w:szCs w:val="24"/>
        </w:rPr>
      </w:pPr>
      <w:r w:rsidRPr="00BD4C27">
        <w:rPr>
          <w:rFonts w:eastAsia="Times New Roman" w:cs="Times New Roman"/>
          <w:sz w:val="24"/>
          <w:szCs w:val="24"/>
        </w:rPr>
        <w:lastRenderedPageBreak/>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BD4C27">
        <w:rPr>
          <w:rFonts w:eastAsia="Times New Roman" w:cs="Times New Roman"/>
          <w:sz w:val="24"/>
          <w:szCs w:val="24"/>
        </w:rPr>
        <w:t>м доли теоретического материала</w:t>
      </w:r>
      <w:r w:rsidRPr="00BD4C27">
        <w:rPr>
          <w:rFonts w:eastAsia="Times New Roman" w:cs="Times New Roman"/>
          <w:sz w:val="24"/>
          <w:szCs w:val="24"/>
        </w:rPr>
        <w:t xml:space="preserve"> изучаются такие темы, как </w:t>
      </w:r>
      <w:r w:rsidR="003F5DEC" w:rsidRPr="00BD4C27">
        <w:rPr>
          <w:rFonts w:eastAsia="Times New Roman" w:cs="Times New Roman"/>
          <w:sz w:val="24"/>
          <w:szCs w:val="24"/>
        </w:rPr>
        <w:t>«П</w:t>
      </w:r>
      <w:r w:rsidRPr="00BD4C27">
        <w:rPr>
          <w:rFonts w:eastAsia="Times New Roman" w:cs="Times New Roman"/>
          <w:sz w:val="24"/>
          <w:szCs w:val="24"/>
        </w:rPr>
        <w:t>ричастие – особая форма глагола (общее значение, морфологические признаки, синтаксическая роль)</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«С</w:t>
      </w:r>
      <w:r w:rsidRPr="00BD4C27">
        <w:rPr>
          <w:rFonts w:eastAsia="Times New Roman" w:cs="Times New Roman"/>
          <w:sz w:val="24"/>
          <w:szCs w:val="24"/>
        </w:rPr>
        <w:t>клонение полных причастий и правописание гласных в падежных окончаниях</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«Н</w:t>
      </w:r>
      <w:r w:rsidRPr="00BD4C27">
        <w:rPr>
          <w:rFonts w:eastAsia="Times New Roman" w:cs="Times New Roman"/>
          <w:sz w:val="24"/>
          <w:szCs w:val="24"/>
        </w:rPr>
        <w:t>е с причастием</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«О</w:t>
      </w:r>
      <w:r w:rsidRPr="00BD4C27">
        <w:rPr>
          <w:rFonts w:eastAsia="Times New Roman" w:cs="Times New Roman"/>
          <w:sz w:val="24"/>
          <w:szCs w:val="24"/>
        </w:rPr>
        <w:t xml:space="preserve">дна и две буквы </w:t>
      </w:r>
      <w:r w:rsidRPr="00BD4C27">
        <w:rPr>
          <w:rFonts w:eastAsia="Times New Roman" w:cs="Times New Roman"/>
          <w:i/>
          <w:iCs/>
          <w:sz w:val="24"/>
          <w:szCs w:val="24"/>
        </w:rPr>
        <w:t>н</w:t>
      </w:r>
      <w:r w:rsidRPr="00BD4C27">
        <w:rPr>
          <w:rFonts w:eastAsia="Times New Roman" w:cs="Times New Roman"/>
          <w:sz w:val="24"/>
          <w:szCs w:val="24"/>
        </w:rPr>
        <w:t xml:space="preserve"> в суффиксах полных причастий и в прилагательных, образованных от глагола</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«О</w:t>
      </w:r>
      <w:r w:rsidRPr="00BD4C27">
        <w:rPr>
          <w:rFonts w:eastAsia="Times New Roman" w:cs="Times New Roman"/>
          <w:sz w:val="24"/>
          <w:szCs w:val="24"/>
        </w:rPr>
        <w:t xml:space="preserve">дна буква </w:t>
      </w:r>
      <w:r w:rsidRPr="00BD4C27">
        <w:rPr>
          <w:rFonts w:eastAsia="Times New Roman" w:cs="Times New Roman"/>
          <w:i/>
          <w:iCs/>
          <w:sz w:val="24"/>
          <w:szCs w:val="24"/>
        </w:rPr>
        <w:t>н</w:t>
      </w:r>
      <w:r w:rsidRPr="00BD4C27">
        <w:rPr>
          <w:rFonts w:eastAsia="Times New Roman" w:cs="Times New Roman"/>
          <w:sz w:val="24"/>
          <w:szCs w:val="24"/>
        </w:rPr>
        <w:t xml:space="preserve"> в кратких причастиях</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«Д</w:t>
      </w:r>
      <w:r w:rsidRPr="00BD4C27">
        <w:rPr>
          <w:rFonts w:eastAsia="Times New Roman" w:cs="Times New Roman"/>
          <w:sz w:val="24"/>
          <w:szCs w:val="24"/>
        </w:rPr>
        <w:t>еепричастие – особая форма глагола (общее значение, морфологические признаки, синтаксическая роль)</w:t>
      </w:r>
      <w:r w:rsidR="003F5DEC" w:rsidRPr="00BD4C27">
        <w:rPr>
          <w:rFonts w:eastAsia="Times New Roman" w:cs="Times New Roman"/>
          <w:sz w:val="24"/>
          <w:szCs w:val="24"/>
        </w:rPr>
        <w:t>»</w:t>
      </w:r>
      <w:r w:rsidRPr="00BD4C27">
        <w:rPr>
          <w:rFonts w:eastAsia="Times New Roman" w:cs="Times New Roman"/>
          <w:sz w:val="24"/>
          <w:szCs w:val="24"/>
        </w:rPr>
        <w:t xml:space="preserve">; </w:t>
      </w:r>
      <w:r w:rsidR="003F5DEC" w:rsidRPr="00BD4C27">
        <w:rPr>
          <w:rFonts w:eastAsia="Times New Roman" w:cs="Times New Roman"/>
          <w:sz w:val="24"/>
          <w:szCs w:val="24"/>
        </w:rPr>
        <w:t>«Н</w:t>
      </w:r>
      <w:r w:rsidRPr="00BD4C27">
        <w:rPr>
          <w:rFonts w:eastAsia="Times New Roman" w:cs="Times New Roman"/>
          <w:sz w:val="24"/>
          <w:szCs w:val="24"/>
        </w:rPr>
        <w:t>епроизводные и производные предлоги</w:t>
      </w:r>
      <w:r w:rsidR="003F5DEC" w:rsidRPr="00BD4C27">
        <w:rPr>
          <w:rFonts w:eastAsia="Times New Roman" w:cs="Times New Roman"/>
          <w:sz w:val="24"/>
          <w:szCs w:val="24"/>
        </w:rPr>
        <w:t>»</w:t>
      </w:r>
      <w:r w:rsidRPr="00BD4C27">
        <w:rPr>
          <w:rFonts w:eastAsia="Times New Roman" w:cs="Times New Roman"/>
          <w:sz w:val="24"/>
          <w:szCs w:val="24"/>
        </w:rPr>
        <w:t>. Для изучения данного материала подбира</w:t>
      </w:r>
      <w:r w:rsidR="003F5DEC" w:rsidRPr="00BD4C27">
        <w:rPr>
          <w:rFonts w:eastAsia="Times New Roman" w:cs="Times New Roman"/>
          <w:sz w:val="24"/>
          <w:szCs w:val="24"/>
        </w:rPr>
        <w:t>ю</w:t>
      </w:r>
      <w:r w:rsidRPr="00BD4C27">
        <w:rPr>
          <w:rFonts w:eastAsia="Times New Roman" w:cs="Times New Roman"/>
          <w:sz w:val="24"/>
          <w:szCs w:val="24"/>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BD4C27">
        <w:rPr>
          <w:rFonts w:eastAsia="Times New Roman" w:cs="Times New Roman"/>
          <w:sz w:val="24"/>
          <w:szCs w:val="24"/>
        </w:rPr>
        <w:t>Обособление причастного оборота</w:t>
      </w:r>
      <w:r w:rsidRPr="00BD4C27">
        <w:rPr>
          <w:rFonts w:eastAsia="Times New Roman" w:cs="Times New Roman"/>
          <w:sz w:val="24"/>
          <w:szCs w:val="24"/>
        </w:rPr>
        <w:t>», «Деепричастный оборот. Обособление деепричастного оборота», которые требуют многократного закрепления.</w:t>
      </w:r>
    </w:p>
    <w:p w14:paraId="4F4FF3F3"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BD4C27">
        <w:rPr>
          <w:rFonts w:eastAsia="Times New Roman" w:cs="Times New Roman"/>
          <w:i/>
          <w:iCs/>
          <w:sz w:val="24"/>
          <w:szCs w:val="24"/>
        </w:rPr>
        <w:t>не</w:t>
      </w:r>
      <w:r w:rsidRPr="00BD4C27">
        <w:rPr>
          <w:rFonts w:eastAsia="Times New Roman" w:cs="Times New Roman"/>
          <w:sz w:val="24"/>
          <w:szCs w:val="24"/>
        </w:rPr>
        <w:t xml:space="preserve"> и </w:t>
      </w:r>
      <w:r w:rsidRPr="00BD4C27">
        <w:rPr>
          <w:rFonts w:eastAsia="Times New Roman" w:cs="Times New Roman"/>
          <w:i/>
          <w:iCs/>
          <w:sz w:val="24"/>
          <w:szCs w:val="24"/>
        </w:rPr>
        <w:t>ни.</w:t>
      </w:r>
    </w:p>
    <w:p w14:paraId="494E935C"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В практическом плане (без терминологии) изучается тема «Несогласованные определения».</w:t>
      </w:r>
    </w:p>
    <w:p w14:paraId="2F497EC8"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Наиболее сложны</w:t>
      </w:r>
      <w:r w:rsidR="00726F86" w:rsidRPr="00BD4C27">
        <w:rPr>
          <w:rFonts w:eastAsia="Times New Roman" w:cs="Times New Roman"/>
          <w:sz w:val="24"/>
          <w:szCs w:val="24"/>
        </w:rPr>
        <w:t>ми</w:t>
      </w:r>
      <w:r w:rsidRPr="00BD4C27">
        <w:rPr>
          <w:rFonts w:eastAsia="Times New Roman" w:cs="Times New Roman"/>
          <w:sz w:val="24"/>
          <w:szCs w:val="24"/>
        </w:rPr>
        <w:t xml:space="preserve"> тем</w:t>
      </w:r>
      <w:r w:rsidR="00726F86" w:rsidRPr="00BD4C27">
        <w:rPr>
          <w:rFonts w:eastAsia="Times New Roman" w:cs="Times New Roman"/>
          <w:sz w:val="24"/>
          <w:szCs w:val="24"/>
        </w:rPr>
        <w:t>ами</w:t>
      </w:r>
      <w:r w:rsidRPr="00BD4C27">
        <w:rPr>
          <w:rFonts w:eastAsia="Times New Roman" w:cs="Times New Roman"/>
          <w:sz w:val="24"/>
          <w:szCs w:val="24"/>
        </w:rPr>
        <w:t xml:space="preserve"> для изучения обучающимися с ЗПР являются такие, как «Сложноподчинённые предложения с различными видами придаточных»</w:t>
      </w:r>
      <w:r w:rsidR="00726F86" w:rsidRPr="00BD4C27">
        <w:rPr>
          <w:rFonts w:eastAsia="Times New Roman" w:cs="Times New Roman"/>
          <w:sz w:val="24"/>
          <w:szCs w:val="24"/>
        </w:rPr>
        <w:t xml:space="preserve"> и т.п</w:t>
      </w:r>
      <w:r w:rsidRPr="00BD4C27">
        <w:rPr>
          <w:rFonts w:eastAsia="Times New Roman" w:cs="Times New Roman"/>
          <w:sz w:val="24"/>
          <w:szCs w:val="24"/>
        </w:rPr>
        <w:t>.</w:t>
      </w:r>
    </w:p>
    <w:p w14:paraId="37078F2B" w14:textId="77777777" w:rsidR="00C649A2" w:rsidRPr="00BD4C27" w:rsidRDefault="00C649A2" w:rsidP="000E66D7">
      <w:pPr>
        <w:spacing w:after="0" w:line="240" w:lineRule="auto"/>
        <w:ind w:left="567" w:firstLine="709"/>
        <w:jc w:val="both"/>
        <w:rPr>
          <w:rFonts w:eastAsia="Times New Roman" w:cs="Times New Roman"/>
          <w:sz w:val="24"/>
          <w:szCs w:val="24"/>
        </w:rPr>
      </w:pPr>
      <w:r w:rsidRPr="00BD4C27">
        <w:rPr>
          <w:rFonts w:eastAsia="Times New Roman" w:cs="Times New Roman"/>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452A500D" w14:textId="2A069D7F" w:rsidR="00C649A2" w:rsidRPr="00BD4C27" w:rsidRDefault="0042743C" w:rsidP="000E66D7">
      <w:pPr>
        <w:spacing w:after="0" w:line="240" w:lineRule="auto"/>
        <w:ind w:left="567" w:firstLine="709"/>
        <w:jc w:val="both"/>
        <w:rPr>
          <w:rFonts w:cs="Times New Roman"/>
          <w:b/>
          <w:sz w:val="24"/>
          <w:szCs w:val="24"/>
        </w:rPr>
      </w:pPr>
      <w:r w:rsidRPr="00BD4C27">
        <w:rPr>
          <w:rFonts w:cs="Times New Roman"/>
          <w:b/>
          <w:sz w:val="24"/>
          <w:szCs w:val="24"/>
        </w:rPr>
        <w:t>В</w:t>
      </w:r>
      <w:r w:rsidR="00C649A2" w:rsidRPr="00BD4C27">
        <w:rPr>
          <w:rFonts w:cs="Times New Roman"/>
          <w:b/>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BD4C27">
        <w:rPr>
          <w:rFonts w:eastAsia="Times New Roman" w:cs="Times New Roman"/>
          <w:b/>
          <w:bCs/>
          <w:sz w:val="24"/>
          <w:szCs w:val="24"/>
        </w:rPr>
        <w:t>«Русский язык»</w:t>
      </w:r>
    </w:p>
    <w:p w14:paraId="034DEEA0" w14:textId="673E7263" w:rsidR="00C649A2" w:rsidRPr="00BD4C27" w:rsidRDefault="00C649A2" w:rsidP="000E66D7">
      <w:pPr>
        <w:spacing w:after="0" w:line="240" w:lineRule="auto"/>
        <w:ind w:left="567" w:firstLine="709"/>
        <w:jc w:val="both"/>
        <w:rPr>
          <w:rFonts w:cs="Times New Roman"/>
          <w:sz w:val="24"/>
          <w:szCs w:val="24"/>
        </w:rPr>
      </w:pPr>
      <w:r w:rsidRPr="00BD4C27">
        <w:rPr>
          <w:rFonts w:cs="Times New Roman"/>
          <w:sz w:val="24"/>
          <w:szCs w:val="24"/>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w:t>
      </w:r>
      <w:r w:rsidRPr="00BD4C27">
        <w:rPr>
          <w:rFonts w:cs="Times New Roman"/>
          <w:sz w:val="24"/>
          <w:szCs w:val="24"/>
        </w:rPr>
        <w:lastRenderedPageBreak/>
        <w:t>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BD4C27">
        <w:rPr>
          <w:rFonts w:cs="Times New Roman"/>
          <w:sz w:val="24"/>
          <w:szCs w:val="24"/>
        </w:rPr>
        <w:t>ю</w:t>
      </w:r>
      <w:r w:rsidRPr="00BD4C27">
        <w:rPr>
          <w:rFonts w:cs="Times New Roman"/>
          <w:sz w:val="24"/>
          <w:szCs w:val="24"/>
        </w:rPr>
        <w:t xml:space="preserve"> связной речи, совершенствовани</w:t>
      </w:r>
      <w:r w:rsidR="001C4F12" w:rsidRPr="00BD4C27">
        <w:rPr>
          <w:rFonts w:cs="Times New Roman"/>
          <w:sz w:val="24"/>
          <w:szCs w:val="24"/>
        </w:rPr>
        <w:t>ю</w:t>
      </w:r>
      <w:r w:rsidRPr="00BD4C27">
        <w:rPr>
          <w:rFonts w:cs="Times New Roman"/>
          <w:sz w:val="24"/>
          <w:szCs w:val="24"/>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BD4C27" w:rsidRDefault="00C649A2" w:rsidP="000E66D7">
      <w:pPr>
        <w:spacing w:after="0" w:line="240" w:lineRule="auto"/>
        <w:ind w:left="567" w:firstLine="709"/>
        <w:jc w:val="both"/>
        <w:rPr>
          <w:rFonts w:cs="Times New Roman"/>
          <w:sz w:val="24"/>
          <w:szCs w:val="24"/>
        </w:rPr>
      </w:pPr>
      <w:r w:rsidRPr="00BD4C27">
        <w:rPr>
          <w:rFonts w:cs="Times New Roman"/>
          <w:sz w:val="24"/>
          <w:szCs w:val="24"/>
        </w:rPr>
        <w:t xml:space="preserve">Необходимо мотивировать </w:t>
      </w:r>
      <w:r w:rsidR="001C4F12" w:rsidRPr="00BD4C27">
        <w:rPr>
          <w:rFonts w:cs="Times New Roman"/>
          <w:sz w:val="24"/>
          <w:szCs w:val="24"/>
        </w:rPr>
        <w:t>обучающихся</w:t>
      </w:r>
      <w:r w:rsidRPr="00BD4C27">
        <w:rPr>
          <w:rFonts w:cs="Times New Roman"/>
          <w:sz w:val="24"/>
          <w:szCs w:val="24"/>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BD4C27" w:rsidRDefault="00C649A2" w:rsidP="000E66D7">
      <w:pPr>
        <w:spacing w:after="0" w:line="240" w:lineRule="auto"/>
        <w:ind w:left="567" w:firstLine="709"/>
        <w:jc w:val="both"/>
        <w:rPr>
          <w:rFonts w:cs="Times New Roman"/>
          <w:sz w:val="24"/>
          <w:szCs w:val="24"/>
          <w:shd w:val="clear" w:color="auto" w:fill="92D050"/>
        </w:rPr>
      </w:pPr>
      <w:r w:rsidRPr="00BD4C27">
        <w:rPr>
          <w:rFonts w:cs="Times New Roman"/>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BD4C27">
        <w:rPr>
          <w:rFonts w:cs="Times New Roman"/>
          <w:sz w:val="24"/>
          <w:szCs w:val="24"/>
          <w:shd w:val="clear" w:color="auto" w:fill="92D050"/>
        </w:rPr>
        <w:t xml:space="preserve"> </w:t>
      </w:r>
    </w:p>
    <w:p w14:paraId="608AA248" w14:textId="2089CBB9" w:rsidR="00C649A2" w:rsidRPr="00BD4C27" w:rsidRDefault="00C649A2" w:rsidP="000E66D7">
      <w:pPr>
        <w:spacing w:after="0" w:line="240" w:lineRule="auto"/>
        <w:ind w:left="567" w:firstLine="709"/>
        <w:jc w:val="both"/>
        <w:rPr>
          <w:rFonts w:cs="Times New Roman"/>
          <w:sz w:val="24"/>
          <w:szCs w:val="24"/>
        </w:rPr>
      </w:pPr>
      <w:r w:rsidRPr="00BD4C27">
        <w:rPr>
          <w:rFonts w:cs="Times New Roman"/>
          <w:sz w:val="24"/>
          <w:szCs w:val="24"/>
        </w:rPr>
        <w:t>Для развития умения делать выводы обучающимися с ЗПР следует исп</w:t>
      </w:r>
      <w:r w:rsidR="001C4F12" w:rsidRPr="00BD4C27">
        <w:rPr>
          <w:rFonts w:cs="Times New Roman"/>
          <w:sz w:val="24"/>
          <w:szCs w:val="24"/>
        </w:rPr>
        <w:t>ользовать опорные слова и клише;</w:t>
      </w:r>
      <w:r w:rsidRPr="00BD4C27">
        <w:rPr>
          <w:rFonts w:cs="Times New Roman"/>
          <w:sz w:val="24"/>
          <w:szCs w:val="24"/>
        </w:rPr>
        <w:t xml:space="preserve"> </w:t>
      </w:r>
      <w:r w:rsidR="001C4F12" w:rsidRPr="00BD4C27">
        <w:rPr>
          <w:rFonts w:cs="Times New Roman"/>
          <w:sz w:val="24"/>
          <w:szCs w:val="24"/>
        </w:rPr>
        <w:t>н</w:t>
      </w:r>
      <w:r w:rsidRPr="00BD4C27">
        <w:rPr>
          <w:rFonts w:cs="Times New Roman"/>
          <w:sz w:val="24"/>
          <w:szCs w:val="24"/>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BD4C27">
        <w:rPr>
          <w:rFonts w:cs="Times New Roman"/>
          <w:sz w:val="24"/>
          <w:szCs w:val="24"/>
        </w:rPr>
        <w:t>у</w:t>
      </w:r>
      <w:r w:rsidRPr="00BD4C27">
        <w:rPr>
          <w:rFonts w:cs="Times New Roman"/>
          <w:sz w:val="24"/>
          <w:szCs w:val="24"/>
        </w:rPr>
        <w:t xml:space="preserve"> сообщения на заданную тему с поиском необходимой информации, коллективные проектные работы.</w:t>
      </w:r>
    </w:p>
    <w:p w14:paraId="4180887C" w14:textId="159BA04B" w:rsidR="00C649A2" w:rsidRPr="00BD4C27" w:rsidRDefault="0042743C" w:rsidP="000E66D7">
      <w:pPr>
        <w:spacing w:after="0" w:line="240" w:lineRule="auto"/>
        <w:ind w:left="567" w:firstLine="709"/>
        <w:jc w:val="both"/>
        <w:rPr>
          <w:rFonts w:cs="Times New Roman"/>
          <w:sz w:val="24"/>
          <w:szCs w:val="24"/>
        </w:rPr>
      </w:pPr>
      <w:r w:rsidRPr="00BD4C27">
        <w:rPr>
          <w:rFonts w:cs="Times New Roman"/>
          <w:sz w:val="24"/>
          <w:szCs w:val="24"/>
        </w:rPr>
        <w:t>Т</w:t>
      </w:r>
      <w:r w:rsidR="00C649A2" w:rsidRPr="00BD4C27">
        <w:rPr>
          <w:rFonts w:cs="Times New Roman"/>
          <w:sz w:val="24"/>
          <w:szCs w:val="24"/>
        </w:rPr>
        <w:t>ематическая и терминоло</w:t>
      </w:r>
      <w:r w:rsidRPr="00BD4C27">
        <w:rPr>
          <w:rFonts w:cs="Times New Roman"/>
          <w:sz w:val="24"/>
          <w:szCs w:val="24"/>
        </w:rPr>
        <w:t xml:space="preserve">гическая лексика соответствует </w:t>
      </w:r>
      <w:r w:rsidR="00C649A2" w:rsidRPr="00BD4C27">
        <w:rPr>
          <w:rFonts w:cs="Times New Roman"/>
          <w:sz w:val="24"/>
          <w:szCs w:val="24"/>
        </w:rPr>
        <w:t xml:space="preserve">ООП ООО. </w:t>
      </w:r>
      <w:r w:rsidR="00C649A2" w:rsidRPr="00BD4C27">
        <w:rPr>
          <w:rStyle w:val="c2"/>
          <w:rFonts w:cs="Times New Roman"/>
          <w:sz w:val="24"/>
          <w:szCs w:val="24"/>
        </w:rPr>
        <w:t xml:space="preserve">При </w:t>
      </w:r>
      <w:r w:rsidR="00C649A2" w:rsidRPr="00BD4C27">
        <w:rPr>
          <w:rStyle w:val="c5"/>
          <w:rFonts w:cs="Times New Roman"/>
          <w:bCs/>
          <w:iCs/>
          <w:sz w:val="24"/>
          <w:szCs w:val="24"/>
        </w:rPr>
        <w:t xml:space="preserve">работе над лексикой, в том числе научной терминологией курса </w:t>
      </w:r>
      <w:r w:rsidR="00C649A2" w:rsidRPr="00BD4C27">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00C649A2" w:rsidRPr="00BD4C27">
        <w:rPr>
          <w:rStyle w:val="c5"/>
          <w:rFonts w:cs="Times New Roman"/>
          <w:bCs/>
          <w:iCs/>
          <w:sz w:val="24"/>
          <w:szCs w:val="24"/>
        </w:rPr>
        <w:t xml:space="preserve">необходимо включение слова в контекст. </w:t>
      </w:r>
      <w:r w:rsidR="00C649A2" w:rsidRPr="00BD4C27">
        <w:rPr>
          <w:rFonts w:cs="Times New Roman"/>
          <w:sz w:val="24"/>
          <w:szCs w:val="24"/>
          <w:shd w:val="clear" w:color="auto" w:fill="FFFFFF"/>
        </w:rPr>
        <w:t>Каждое новое слово закрепляется в речевой практике обучающихся</w:t>
      </w:r>
      <w:r w:rsidR="00794F5B" w:rsidRPr="00BD4C27">
        <w:rPr>
          <w:rFonts w:cs="Times New Roman"/>
          <w:sz w:val="24"/>
          <w:szCs w:val="24"/>
          <w:shd w:val="clear" w:color="auto" w:fill="FFFFFF"/>
        </w:rPr>
        <w:t xml:space="preserve"> с ЗПР</w:t>
      </w:r>
      <w:r w:rsidR="00C649A2" w:rsidRPr="00BD4C27">
        <w:rPr>
          <w:rFonts w:cs="Times New Roman"/>
          <w:sz w:val="24"/>
          <w:szCs w:val="24"/>
          <w:shd w:val="clear" w:color="auto" w:fill="FFFFFF"/>
        </w:rPr>
        <w:t xml:space="preserve">. </w:t>
      </w:r>
      <w:r w:rsidR="00C649A2" w:rsidRPr="00BD4C27">
        <w:rPr>
          <w:rFonts w:cs="Times New Roman"/>
          <w:sz w:val="24"/>
          <w:szCs w:val="24"/>
        </w:rPr>
        <w:t>Обязательными являются визуальная поддержка, алгоритмы работы с определением, опорные схемы для актуализации терминологии.</w:t>
      </w:r>
    </w:p>
    <w:p w14:paraId="14456C7D" w14:textId="77777777" w:rsidR="00C649A2" w:rsidRPr="00BD4C27" w:rsidRDefault="00C649A2" w:rsidP="000E66D7">
      <w:pPr>
        <w:pStyle w:val="af"/>
        <w:spacing w:line="240" w:lineRule="auto"/>
        <w:ind w:left="567" w:firstLine="709"/>
        <w:rPr>
          <w:b/>
          <w:caps w:val="0"/>
          <w:color w:val="auto"/>
          <w:kern w:val="28"/>
          <w:sz w:val="24"/>
          <w:szCs w:val="24"/>
        </w:rPr>
      </w:pPr>
      <w:r w:rsidRPr="00BD4C27">
        <w:rPr>
          <w:b/>
          <w:caps w:val="0"/>
          <w:color w:val="auto"/>
          <w:kern w:val="28"/>
          <w:sz w:val="24"/>
          <w:szCs w:val="24"/>
        </w:rPr>
        <w:t>Место учебного предмета «Русский язык» в учебном плане</w:t>
      </w:r>
    </w:p>
    <w:p w14:paraId="764FC971" w14:textId="77777777" w:rsidR="00475746" w:rsidRDefault="00C649A2" w:rsidP="000E66D7">
      <w:pPr>
        <w:spacing w:after="0" w:line="240" w:lineRule="auto"/>
        <w:ind w:left="567" w:firstLine="709"/>
        <w:jc w:val="both"/>
        <w:rPr>
          <w:rFonts w:cs="Times New Roman"/>
          <w:sz w:val="24"/>
          <w:szCs w:val="24"/>
        </w:rPr>
      </w:pPr>
      <w:r w:rsidRPr="00BD4C27">
        <w:rPr>
          <w:rFonts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w:t>
      </w:r>
      <w:r w:rsidR="00524B14" w:rsidRPr="00BD4C27">
        <w:rPr>
          <w:rFonts w:cs="Times New Roman"/>
          <w:sz w:val="24"/>
          <w:szCs w:val="24"/>
        </w:rPr>
        <w:t>федеральной</w:t>
      </w:r>
      <w:r w:rsidRPr="00BD4C27">
        <w:rPr>
          <w:rFonts w:cs="Times New Roman"/>
          <w:sz w:val="24"/>
          <w:szCs w:val="24"/>
        </w:rPr>
        <w:t xml:space="preserve">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00475746">
        <w:rPr>
          <w:rFonts w:cs="Times New Roman"/>
          <w:sz w:val="24"/>
          <w:szCs w:val="24"/>
        </w:rPr>
        <w:t xml:space="preserve"> </w:t>
      </w:r>
    </w:p>
    <w:p w14:paraId="1C9C4599" w14:textId="50A21D6D" w:rsidR="00794F5B" w:rsidRPr="00475746" w:rsidRDefault="00475746" w:rsidP="000E66D7">
      <w:pPr>
        <w:spacing w:after="0" w:line="240" w:lineRule="auto"/>
        <w:ind w:left="567" w:firstLine="709"/>
        <w:jc w:val="both"/>
        <w:rPr>
          <w:rFonts w:cs="Times New Roman"/>
          <w:sz w:val="24"/>
          <w:szCs w:val="24"/>
        </w:rPr>
      </w:pPr>
      <w:r w:rsidRPr="00475746">
        <w:rPr>
          <w:sz w:val="24"/>
          <w:szCs w:val="24"/>
        </w:rPr>
        <w:t>Общее число часов, рекомендованных для изучения русского языка,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622555DD" w14:textId="77777777" w:rsidR="00C649A2" w:rsidRPr="00BD4C27" w:rsidRDefault="00C649A2" w:rsidP="00066B92">
      <w:pPr>
        <w:pStyle w:val="af"/>
        <w:spacing w:line="240" w:lineRule="auto"/>
        <w:ind w:left="567" w:firstLine="0"/>
        <w:rPr>
          <w:b/>
          <w:caps w:val="0"/>
          <w:color w:val="auto"/>
          <w:sz w:val="24"/>
          <w:szCs w:val="24"/>
        </w:rPr>
      </w:pPr>
      <w:r w:rsidRPr="00BD4C27">
        <w:rPr>
          <w:b/>
          <w:caps w:val="0"/>
          <w:color w:val="auto"/>
          <w:sz w:val="24"/>
          <w:szCs w:val="24"/>
        </w:rPr>
        <w:t>СОДЕРЖАНИЕ УЧЕБНОГО ПРЕДМЕТА «РУССКИЙ ЯЗЫК»</w:t>
      </w:r>
    </w:p>
    <w:p w14:paraId="43A7E528" w14:textId="3D327861" w:rsidR="00475746" w:rsidRDefault="00475746" w:rsidP="00E12071">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5 КЛАСС</w:t>
      </w:r>
    </w:p>
    <w:p w14:paraId="710A80EC" w14:textId="172D65D2"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3B00CB6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Богатство и выразительность русского языка. Лингвистика как наука о языке.</w:t>
      </w:r>
    </w:p>
    <w:p w14:paraId="288911C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разделы лингвистики.</w:t>
      </w:r>
    </w:p>
    <w:p w14:paraId="2D7CD352" w14:textId="104633B4"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28C3AF3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Язык и речь. Речь устная и письменная, монологическая и диалогическая, полилог.</w:t>
      </w:r>
    </w:p>
    <w:p w14:paraId="7625437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речевой деятельности (говорение, слушание, чтение, письмо), их особенности.</w:t>
      </w:r>
    </w:p>
    <w:p w14:paraId="0E9B1E4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FE64E9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Устный пересказ прочитанного или прослушанного текста, в том числе с изменением лица </w:t>
      </w:r>
      <w:r w:rsidRPr="00BD4C27">
        <w:rPr>
          <w:rFonts w:ascii="Times New Roman" w:hAnsi="Times New Roman" w:cs="Times New Roman"/>
          <w:sz w:val="24"/>
          <w:szCs w:val="24"/>
        </w:rPr>
        <w:lastRenderedPageBreak/>
        <w:t>рассказчика.</w:t>
      </w:r>
    </w:p>
    <w:p w14:paraId="716279F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14:paraId="69ED8A5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Речевые формулы приветствия, прощания, просьбы, благодарности.</w:t>
      </w:r>
    </w:p>
    <w:p w14:paraId="58E0F97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14:paraId="33207172" w14:textId="77777777" w:rsidR="00475746"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Виды аудирования: выборочное, ознакомительное, детальное. </w:t>
      </w:r>
    </w:p>
    <w:p w14:paraId="49CECCC7" w14:textId="739841C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чтения: изучающее, ознакомительное, просмотровое, поисковое.</w:t>
      </w:r>
    </w:p>
    <w:p w14:paraId="1D92CEE1" w14:textId="7FD0B480"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2417466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14:paraId="2BF403B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Функционально-смысловые типы речи: описание, повествование, рассуждение; их особенности.</w:t>
      </w:r>
    </w:p>
    <w:p w14:paraId="4B3FE68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14:paraId="6D7B17A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647BA1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Повествование как тип речи. Рассказ.</w:t>
      </w:r>
    </w:p>
    <w:p w14:paraId="28B9C17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93FE14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Подробное, выборочное и сжатое изложение </w:t>
      </w:r>
      <w:proofErr w:type="gramStart"/>
      <w:r w:rsidRPr="00BD4C27">
        <w:rPr>
          <w:rFonts w:ascii="Times New Roman" w:hAnsi="Times New Roman" w:cs="Times New Roman"/>
          <w:sz w:val="24"/>
          <w:szCs w:val="24"/>
        </w:rPr>
        <w:t>содержания</w:t>
      </w:r>
      <w:proofErr w:type="gramEnd"/>
      <w:r w:rsidRPr="00BD4C27">
        <w:rPr>
          <w:rFonts w:ascii="Times New Roman" w:hAnsi="Times New Roman" w:cs="Times New Roman"/>
          <w:sz w:val="24"/>
          <w:szCs w:val="24"/>
        </w:rPr>
        <w:t xml:space="preserve"> прочитанного или прослушанного текста. Изложение содержания текста с изменением лица рассказчика.</w:t>
      </w:r>
    </w:p>
    <w:p w14:paraId="22B21B9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Информационная переработка текста: простой и сложный план текста.</w:t>
      </w:r>
    </w:p>
    <w:p w14:paraId="25DA2024" w14:textId="480F2CBC"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3C0FD13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45D9A6B6" w14:textId="400707E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Система языка.</w:t>
      </w:r>
    </w:p>
    <w:p w14:paraId="49DD6065" w14:textId="03FAA256"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Фонетика. Графика. Орфоэпия.</w:t>
      </w:r>
    </w:p>
    <w:p w14:paraId="4CC7D91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Фонетика и графика как разделы лингвистики.</w:t>
      </w:r>
    </w:p>
    <w:p w14:paraId="29DFE50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Звук как единица языка. Смыслоразличительная роль звука.</w:t>
      </w:r>
    </w:p>
    <w:p w14:paraId="0D6214B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Система гласных звуков.</w:t>
      </w:r>
    </w:p>
    <w:p w14:paraId="06C060E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Система согласных звуков.</w:t>
      </w:r>
    </w:p>
    <w:p w14:paraId="1D535EC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Изменение звуков в речевом потоке. Элементы фонетической транскрипции.</w:t>
      </w:r>
    </w:p>
    <w:p w14:paraId="2266F93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Слог. Ударение. Свойства русского ударения.</w:t>
      </w:r>
    </w:p>
    <w:p w14:paraId="63738A6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Соотношение звуков и букв.</w:t>
      </w:r>
    </w:p>
    <w:p w14:paraId="62922A1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Фонетический анализ слова.</w:t>
      </w:r>
    </w:p>
    <w:p w14:paraId="1C65EB4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Способы обозначения [й'], мягкости согласных.</w:t>
      </w:r>
    </w:p>
    <w:p w14:paraId="0CFF053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выразительные средства фонетики.</w:t>
      </w:r>
    </w:p>
    <w:p w14:paraId="2E77D85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Прописные и строчные буквы.</w:t>
      </w:r>
    </w:p>
    <w:p w14:paraId="46B32E6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Интонация, ее функции. Основные элементы интонации.</w:t>
      </w:r>
    </w:p>
    <w:p w14:paraId="630863CF" w14:textId="58F78766"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Орфография.</w:t>
      </w:r>
    </w:p>
    <w:p w14:paraId="53E9EB1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Орфография как раздел лингвистики.</w:t>
      </w:r>
    </w:p>
    <w:p w14:paraId="4FECCAF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"орфограмма". Буквенные и небуквенные орфограммы.</w:t>
      </w:r>
    </w:p>
    <w:p w14:paraId="4A33380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разделительных ъ и ь.</w:t>
      </w:r>
    </w:p>
    <w:p w14:paraId="29F842C6" w14:textId="37D369CB"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Лексикология.</w:t>
      </w:r>
    </w:p>
    <w:p w14:paraId="3426798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Лексикология как раздел лингвистики.</w:t>
      </w:r>
    </w:p>
    <w:p w14:paraId="4311E4F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14:paraId="2089FAA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способы разъяснения значения слова (по контексту, с помощью толкового словаря).</w:t>
      </w:r>
    </w:p>
    <w:p w14:paraId="6860A19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5E250DE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Синонимы. Антонимы. Омонимы. Паронимы.</w:t>
      </w:r>
    </w:p>
    <w:p w14:paraId="4E93392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10445A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Лексический анализ слов (в рамках изученного).</w:t>
      </w:r>
    </w:p>
    <w:p w14:paraId="1BF162F3" w14:textId="2327DF92"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Морфемика. Орфография.</w:t>
      </w:r>
    </w:p>
    <w:p w14:paraId="166DD61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Морфемика как раздел лингвистики.</w:t>
      </w:r>
    </w:p>
    <w:p w14:paraId="0EBB6FE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47C1124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Чередование звуков в морфемах (в том числе чередование гласных с нулем звука).</w:t>
      </w:r>
    </w:p>
    <w:p w14:paraId="54E6FAB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Морфемный анализ слов.</w:t>
      </w:r>
    </w:p>
    <w:p w14:paraId="3C2CC9D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Уместное использование слов с суффиксами оценки в собственной речи.</w:t>
      </w:r>
    </w:p>
    <w:p w14:paraId="1D493AD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14:paraId="1D641BB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14:paraId="2488C0E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е - о после шипящих в корне слова.</w:t>
      </w:r>
    </w:p>
    <w:p w14:paraId="2D5D544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неизменяемых на письме приставок и приставок на -з (-с).</w:t>
      </w:r>
    </w:p>
    <w:p w14:paraId="70780DD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ы - и после приставок.</w:t>
      </w:r>
    </w:p>
    <w:p w14:paraId="48B92689" w14:textId="465BD43C" w:rsidR="00E12071"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ы - и после ц.</w:t>
      </w:r>
    </w:p>
    <w:p w14:paraId="4BE9D45E" w14:textId="7D777637" w:rsidR="00475746" w:rsidRPr="00BD4C27" w:rsidRDefault="00475746" w:rsidP="00E1207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Орфографический анализ слова (в рамках изученного)</w:t>
      </w:r>
    </w:p>
    <w:p w14:paraId="02083FCC" w14:textId="542CEEF8"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Морфология. Культура речи. Орфография.</w:t>
      </w:r>
    </w:p>
    <w:p w14:paraId="1184296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Морфология как раздел грамматики. Грамматическое значение слова.</w:t>
      </w:r>
    </w:p>
    <w:p w14:paraId="163572B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Части речи как лексико-грамматические разряды слов.</w:t>
      </w:r>
    </w:p>
    <w:p w14:paraId="1B7FCC7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Система частей речи в русском языке. Самостоятельные и служебные части речи.</w:t>
      </w:r>
    </w:p>
    <w:p w14:paraId="10D3210F" w14:textId="278BB4D1"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Имя существительное.</w:t>
      </w:r>
    </w:p>
    <w:p w14:paraId="0EA808A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F60BE1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1D6966E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Род, число, падеж имени существительного.</w:t>
      </w:r>
    </w:p>
    <w:p w14:paraId="6F9C762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Имена существительные общего рода.</w:t>
      </w:r>
    </w:p>
    <w:p w14:paraId="606D29F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14:paraId="56EF5E9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14:paraId="380D993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14:paraId="7CBC515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собственных имен существительных. Правописание ь на конце имен существительных после шипящих.</w:t>
      </w:r>
    </w:p>
    <w:p w14:paraId="5F8A29F6" w14:textId="040D8296"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безударных окончаний имен существительных. Правописание о - е (</w:t>
      </w:r>
      <w:r w:rsidRPr="00BD4C27">
        <w:rPr>
          <w:rFonts w:ascii="Times New Roman" w:hAnsi="Times New Roman" w:cs="Times New Roman"/>
          <w:noProof/>
          <w:position w:val="-3"/>
          <w:sz w:val="24"/>
          <w:szCs w:val="24"/>
        </w:rPr>
        <w:drawing>
          <wp:inline distT="0" distB="0" distL="0" distR="0" wp14:anchorId="54757B49" wp14:editId="38A744F7">
            <wp:extent cx="133350" cy="194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 cy="194945"/>
                    </a:xfrm>
                    <a:prstGeom prst="rect">
                      <a:avLst/>
                    </a:prstGeom>
                    <a:noFill/>
                    <a:ln>
                      <a:noFill/>
                    </a:ln>
                  </pic:spPr>
                </pic:pic>
              </a:graphicData>
            </a:graphic>
          </wp:inline>
        </w:drawing>
      </w:r>
      <w:r w:rsidRPr="00BD4C27">
        <w:rPr>
          <w:rFonts w:ascii="Times New Roman" w:hAnsi="Times New Roman" w:cs="Times New Roman"/>
          <w:sz w:val="24"/>
          <w:szCs w:val="24"/>
        </w:rPr>
        <w:t>) после шипящих и ц в суффиксах и окончаниях имен существительных.</w:t>
      </w:r>
    </w:p>
    <w:p w14:paraId="52789FC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суффиксов -чик- - -щик-; -ек- - -ик- (-чик-)</w:t>
      </w:r>
    </w:p>
    <w:p w14:paraId="789768B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имен существительных.</w:t>
      </w:r>
    </w:p>
    <w:p w14:paraId="63992E3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Правописание корней с </w:t>
      </w:r>
      <w:proofErr w:type="gramStart"/>
      <w:r w:rsidRPr="00BD4C27">
        <w:rPr>
          <w:rFonts w:ascii="Times New Roman" w:hAnsi="Times New Roman" w:cs="Times New Roman"/>
          <w:sz w:val="24"/>
          <w:szCs w:val="24"/>
        </w:rPr>
        <w:t>чередованием</w:t>
      </w:r>
      <w:proofErr w:type="gramEnd"/>
      <w:r w:rsidRPr="00BD4C27">
        <w:rPr>
          <w:rFonts w:ascii="Times New Roman" w:hAnsi="Times New Roman" w:cs="Times New Roman"/>
          <w:sz w:val="24"/>
          <w:szCs w:val="24"/>
        </w:rPr>
        <w:t xml:space="preserve"> а // о: -лаг- - -лож-;</w:t>
      </w:r>
    </w:p>
    <w:p w14:paraId="068FBA7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-раст- - -ращ- - -рос-; -гар- - -гор-, -зар- - -зор-;</w:t>
      </w:r>
    </w:p>
    <w:p w14:paraId="52F06A8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-клан- - -клон-, -скак- - -скоч-.</w:t>
      </w:r>
    </w:p>
    <w:p w14:paraId="6C34737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Слитное и раздельное написание не с именами существительными.</w:t>
      </w:r>
    </w:p>
    <w:p w14:paraId="333EB10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имен существительных (в рамках изученного).</w:t>
      </w:r>
    </w:p>
    <w:p w14:paraId="071A9C96" w14:textId="5187B198"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Имя прилагательное.</w:t>
      </w:r>
    </w:p>
    <w:p w14:paraId="22F5D2B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BA0FD4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Имена прилагательные полные и краткие, их синтаксические функции.</w:t>
      </w:r>
    </w:p>
    <w:p w14:paraId="7A22A93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Склонение имен прилагательных.</w:t>
      </w:r>
    </w:p>
    <w:p w14:paraId="1EC1D9C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имен прилагательных (в рамках изученного).</w:t>
      </w:r>
    </w:p>
    <w:p w14:paraId="0DCC6F7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словоизменения, произношения имен прилагательных, постановки ударения (в рамках изученного).</w:t>
      </w:r>
    </w:p>
    <w:p w14:paraId="76DC658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w:t>
      </w:r>
    </w:p>
    <w:p w14:paraId="00306C6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кратких форм имен прилагательных с основой на шипящий.</w:t>
      </w:r>
    </w:p>
    <w:p w14:paraId="5CBA617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Слитное и раздельное написание не с именами прилагательными.</w:t>
      </w:r>
    </w:p>
    <w:p w14:paraId="753ABE3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имен прилагательных (в рамках изученного).</w:t>
      </w:r>
    </w:p>
    <w:p w14:paraId="69A143D6" w14:textId="4EF71E3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Глагол.</w:t>
      </w:r>
    </w:p>
    <w:p w14:paraId="6AB4578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14:paraId="238FFB9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Роль глагола в словосочетании и предложении, в речи.</w:t>
      </w:r>
    </w:p>
    <w:p w14:paraId="65B3A63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Глаголы совершенного и несовершенного вида, возвратные и невозвратные.</w:t>
      </w:r>
    </w:p>
    <w:p w14:paraId="37FDA94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14:paraId="19542CA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Спряжение глагола.</w:t>
      </w:r>
    </w:p>
    <w:p w14:paraId="4D4232C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глаголов (в рамках изученного).</w:t>
      </w:r>
    </w:p>
    <w:p w14:paraId="7FA1C40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14:paraId="7BEAC11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корней с чередованием е // и: -бер- - -бир-, -блеет- - -блист-, -дер- - -дир-, -жег- - -жиг-, -мер- - -мир-, -пер- - -пир-, -стел- - -стил-, -тер- - -тир-.</w:t>
      </w:r>
    </w:p>
    <w:p w14:paraId="77FEB38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14:paraId="0139F4A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-тся и -ться в глаголах, суффиксов -ова- - -ева-, -ыва- - -ива-.</w:t>
      </w:r>
    </w:p>
    <w:p w14:paraId="276A429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безударных личных окончаний глагола.</w:t>
      </w:r>
    </w:p>
    <w:p w14:paraId="328A6C7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гласной перед суффиксом -л- в формах прошедшего времени глагола.</w:t>
      </w:r>
    </w:p>
    <w:p w14:paraId="0370A22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Слитное и раздельное написание не с глаголами.</w:t>
      </w:r>
    </w:p>
    <w:p w14:paraId="1309B73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глаголов (в рамках изученного).</w:t>
      </w:r>
    </w:p>
    <w:p w14:paraId="76C61FD7" w14:textId="072BE89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Синтаксис. Культура речи. Пунктуация.</w:t>
      </w:r>
    </w:p>
    <w:p w14:paraId="29C06A6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Синтаксис как раздел грамматики. Словосочетание и предложение как единицы синтаксиса.</w:t>
      </w:r>
    </w:p>
    <w:p w14:paraId="55BF249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0EADA7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Синтаксический анализ словосочетания.</w:t>
      </w:r>
    </w:p>
    <w:p w14:paraId="6CCCEB5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C6E359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7B0A9D6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Тире между подлежащим и сказуемым.</w:t>
      </w:r>
    </w:p>
    <w:p w14:paraId="6146219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Предложения распространенные и нераспространенные.</w:t>
      </w:r>
    </w:p>
    <w:p w14:paraId="5A8339F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75323E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Простое осложненное предложение. Однородные члены предложения, их роль в речи. </w:t>
      </w:r>
      <w:r w:rsidRPr="00BD4C27">
        <w:rPr>
          <w:rFonts w:ascii="Times New Roman" w:hAnsi="Times New Roman" w:cs="Times New Roman"/>
          <w:sz w:val="24"/>
          <w:szCs w:val="24"/>
        </w:rPr>
        <w:lastRenderedPageBreak/>
        <w:t xml:space="preserve">Особенности интонации предложений с однородными членами. Предложения с однородными членами (без союзов, с одиночным союзом и, </w:t>
      </w:r>
      <w:proofErr w:type="gramStart"/>
      <w:r w:rsidRPr="00BD4C27">
        <w:rPr>
          <w:rFonts w:ascii="Times New Roman" w:hAnsi="Times New Roman" w:cs="Times New Roman"/>
          <w:sz w:val="24"/>
          <w:szCs w:val="24"/>
        </w:rPr>
        <w:t>союзами</w:t>
      </w:r>
      <w:proofErr w:type="gramEnd"/>
      <w:r w:rsidRPr="00BD4C27">
        <w:rPr>
          <w:rFonts w:ascii="Times New Roman" w:hAnsi="Times New Roman" w:cs="Times New Roman"/>
          <w:sz w:val="24"/>
          <w:szCs w:val="24"/>
        </w:rPr>
        <w:t xml:space="preserve"> а, но, однако, зато, да (в значении и), да (в значении но). Предложения с обобщающим словом при однородных членах.</w:t>
      </w:r>
    </w:p>
    <w:p w14:paraId="4B951BB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Предложения с обращением, особенности интонации. Обращение и средства его выражения.</w:t>
      </w:r>
    </w:p>
    <w:p w14:paraId="32557B1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Синтаксический анализ простого и простого осложненного предложений.</w:t>
      </w:r>
    </w:p>
    <w:p w14:paraId="145F4CD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Пунктуационное оформление предложений, осложненных однородными членами, связанными бессоюзной связью, одиночным союзом и, </w:t>
      </w:r>
      <w:proofErr w:type="gramStart"/>
      <w:r w:rsidRPr="00BD4C27">
        <w:rPr>
          <w:rFonts w:ascii="Times New Roman" w:hAnsi="Times New Roman" w:cs="Times New Roman"/>
          <w:sz w:val="24"/>
          <w:szCs w:val="24"/>
        </w:rPr>
        <w:t>союзами</w:t>
      </w:r>
      <w:proofErr w:type="gramEnd"/>
      <w:r w:rsidRPr="00BD4C27">
        <w:rPr>
          <w:rFonts w:ascii="Times New Roman" w:hAnsi="Times New Roman" w:cs="Times New Roman"/>
          <w:sz w:val="24"/>
          <w:szCs w:val="24"/>
        </w:rPr>
        <w:t xml:space="preserve"> а, но, однако, зато, да (в значении и), да (в значении но).</w:t>
      </w:r>
    </w:p>
    <w:p w14:paraId="27138BC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33E6298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1FD52BB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Предложения с прямой речью.</w:t>
      </w:r>
    </w:p>
    <w:p w14:paraId="4FFBD4D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Пунктуационное оформление предложений с прямой речью.</w:t>
      </w:r>
    </w:p>
    <w:p w14:paraId="0B220F0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Диалог.</w:t>
      </w:r>
    </w:p>
    <w:p w14:paraId="34A688B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Пунктуационное оформление диалога на письме.</w:t>
      </w:r>
    </w:p>
    <w:p w14:paraId="73D75E71" w14:textId="60DBC7AD" w:rsidR="00E12071"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Пунктуация как раздел лингвистики.</w:t>
      </w:r>
    </w:p>
    <w:p w14:paraId="6A883174" w14:textId="0B30D857" w:rsidR="00475746" w:rsidRPr="00BD4C27" w:rsidRDefault="00475746" w:rsidP="00E1207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Пунктуационный анализ предложения (в рамках изученного)</w:t>
      </w:r>
    </w:p>
    <w:p w14:paraId="7DD805CE" w14:textId="1803FC1C" w:rsidR="00E12071" w:rsidRPr="00BD4C27" w:rsidRDefault="00475746" w:rsidP="00E12071">
      <w:pPr>
        <w:pStyle w:val="ConsPlusTitle"/>
        <w:ind w:firstLine="540"/>
        <w:jc w:val="both"/>
        <w:outlineLvl w:val="3"/>
        <w:rPr>
          <w:rFonts w:ascii="Times New Roman" w:hAnsi="Times New Roman" w:cs="Times New Roman"/>
        </w:rPr>
      </w:pPr>
      <w:r>
        <w:rPr>
          <w:rFonts w:ascii="Times New Roman" w:hAnsi="Times New Roman" w:cs="Times New Roman"/>
        </w:rPr>
        <w:t>6 КЛАСС</w:t>
      </w:r>
    </w:p>
    <w:p w14:paraId="6363BB0D" w14:textId="205660A8"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040BCE7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14:paraId="53FBB46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о литературном языке.</w:t>
      </w:r>
    </w:p>
    <w:p w14:paraId="7A445D61" w14:textId="020DB95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2BBF588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14:paraId="66B3603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диалога: побуждение к действию, обмен мнениями.</w:t>
      </w:r>
    </w:p>
    <w:p w14:paraId="0A8035BE" w14:textId="28FBD130"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739A803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93638D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02F6F0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Описание как тип речи.</w:t>
      </w:r>
    </w:p>
    <w:p w14:paraId="36C3B1C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Описание внешности человека.</w:t>
      </w:r>
    </w:p>
    <w:p w14:paraId="0C88867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Описание помещения.</w:t>
      </w:r>
    </w:p>
    <w:p w14:paraId="6C9AB98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Описание природы.</w:t>
      </w:r>
    </w:p>
    <w:p w14:paraId="06CB478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Описание местности.</w:t>
      </w:r>
    </w:p>
    <w:p w14:paraId="3F83F2C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Описание действий.</w:t>
      </w:r>
    </w:p>
    <w:p w14:paraId="4405122F" w14:textId="50E5D340"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11976BC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14:paraId="790E1E1C" w14:textId="70E44DD1"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Система языка.</w:t>
      </w:r>
    </w:p>
    <w:p w14:paraId="2DA60532" w14:textId="34E6F827"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Лексикология. Культура речи.</w:t>
      </w:r>
    </w:p>
    <w:p w14:paraId="55220DB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p w14:paraId="16758C1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368CEB7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31C6D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Стилистические пласты лексики: стилистически нейтральная, высокая и сниженная </w:t>
      </w:r>
      <w:r w:rsidRPr="00BD4C27">
        <w:rPr>
          <w:rFonts w:ascii="Times New Roman" w:hAnsi="Times New Roman" w:cs="Times New Roman"/>
          <w:sz w:val="24"/>
          <w:szCs w:val="24"/>
        </w:rPr>
        <w:lastRenderedPageBreak/>
        <w:t>лексика.</w:t>
      </w:r>
    </w:p>
    <w:p w14:paraId="2BA4F53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Лексический анализ слов.</w:t>
      </w:r>
    </w:p>
    <w:p w14:paraId="725F84F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14:paraId="557DA11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14:paraId="4F9AF98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Эпитеты, метафоры, олицетворения.</w:t>
      </w:r>
    </w:p>
    <w:p w14:paraId="0764878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Лексические словари.</w:t>
      </w:r>
    </w:p>
    <w:p w14:paraId="36AF9F02" w14:textId="3326C45B"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Словообразование. Культура речи. Орфография.</w:t>
      </w:r>
    </w:p>
    <w:p w14:paraId="0A73D13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Формообразующие и словообразующие морфемы. Производящая основа.</w:t>
      </w:r>
    </w:p>
    <w:p w14:paraId="182DFB6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37118E4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Морфемный и словообразовательный анализ слов. Правописание сложных и сложносокращенных слов.</w:t>
      </w:r>
    </w:p>
    <w:p w14:paraId="378B418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Нормы правописания корня -кас- - -кос- с </w:t>
      </w:r>
      <w:proofErr w:type="gramStart"/>
      <w:r w:rsidRPr="00BD4C27">
        <w:rPr>
          <w:rFonts w:ascii="Times New Roman" w:hAnsi="Times New Roman" w:cs="Times New Roman"/>
          <w:sz w:val="24"/>
          <w:szCs w:val="24"/>
        </w:rPr>
        <w:t>чередованием</w:t>
      </w:r>
      <w:proofErr w:type="gramEnd"/>
      <w:r w:rsidRPr="00BD4C27">
        <w:rPr>
          <w:rFonts w:ascii="Times New Roman" w:hAnsi="Times New Roman" w:cs="Times New Roman"/>
          <w:sz w:val="24"/>
          <w:szCs w:val="24"/>
        </w:rPr>
        <w:t xml:space="preserve"> а // о, гласных в приставках пре- и при-.</w:t>
      </w:r>
    </w:p>
    <w:p w14:paraId="745DEA2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слов (в рамках изученного).</w:t>
      </w:r>
    </w:p>
    <w:p w14:paraId="51ECBBA6" w14:textId="58121B1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Морфология. Культура речи. Орфография.</w:t>
      </w:r>
    </w:p>
    <w:p w14:paraId="01E7B549" w14:textId="221901BC"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Имя существительное.</w:t>
      </w:r>
    </w:p>
    <w:p w14:paraId="31226D2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Особенности словообразования.</w:t>
      </w:r>
    </w:p>
    <w:p w14:paraId="10C2AE3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произношения имен существительных, нормы постановки ударения (в рамках изученного).</w:t>
      </w:r>
    </w:p>
    <w:p w14:paraId="17A2492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словоизменения имен существительных.</w:t>
      </w:r>
    </w:p>
    <w:p w14:paraId="47DE0AF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имен существительных.</w:t>
      </w:r>
    </w:p>
    <w:p w14:paraId="2C580B8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Нормы слитного и дефисного написания </w:t>
      </w:r>
      <w:proofErr w:type="gramStart"/>
      <w:r w:rsidRPr="00BD4C27">
        <w:rPr>
          <w:rFonts w:ascii="Times New Roman" w:hAnsi="Times New Roman" w:cs="Times New Roman"/>
          <w:sz w:val="24"/>
          <w:szCs w:val="24"/>
        </w:rPr>
        <w:t>пол- и</w:t>
      </w:r>
      <w:proofErr w:type="gramEnd"/>
      <w:r w:rsidRPr="00BD4C27">
        <w:rPr>
          <w:rFonts w:ascii="Times New Roman" w:hAnsi="Times New Roman" w:cs="Times New Roman"/>
          <w:sz w:val="24"/>
          <w:szCs w:val="24"/>
        </w:rPr>
        <w:t xml:space="preserve"> полу- со словами.</w:t>
      </w:r>
    </w:p>
    <w:p w14:paraId="48BF642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имен существительных (в рамках изученного).</w:t>
      </w:r>
    </w:p>
    <w:p w14:paraId="71712C43" w14:textId="37EC3600"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Имя прилагательное.</w:t>
      </w:r>
    </w:p>
    <w:p w14:paraId="1DBC043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Качественные, относительные и притяжательные имена прилагательные.</w:t>
      </w:r>
    </w:p>
    <w:p w14:paraId="50FAB82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Степени сравнения качественных имен прилагательных.</w:t>
      </w:r>
    </w:p>
    <w:p w14:paraId="3D787C6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Словообразование имен прилагательных.</w:t>
      </w:r>
    </w:p>
    <w:p w14:paraId="52493E0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имен прилагательных.</w:t>
      </w:r>
    </w:p>
    <w:p w14:paraId="5EDD7EB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н и нн в именах прилагательных.</w:t>
      </w:r>
    </w:p>
    <w:p w14:paraId="7253FD9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суффиксов -к- и -ск- имен прилагательных.</w:t>
      </w:r>
    </w:p>
    <w:p w14:paraId="1B34570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сложных имен прилагательных.</w:t>
      </w:r>
    </w:p>
    <w:p w14:paraId="41FBAB58" w14:textId="10D644B6" w:rsidR="00E12071"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произношения имен прилагательных, нормы ударения (в рамках изученного).</w:t>
      </w:r>
    </w:p>
    <w:p w14:paraId="0716B730" w14:textId="07B12718" w:rsidR="00475746" w:rsidRPr="00BD4C27" w:rsidRDefault="00475746" w:rsidP="00E1207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Орфографический анализ имени прилагательного (в рамках изученного)</w:t>
      </w:r>
    </w:p>
    <w:p w14:paraId="6EE915D9" w14:textId="1ECCD07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Имя числительное.</w:t>
      </w:r>
    </w:p>
    <w:p w14:paraId="7EF81F9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p w14:paraId="0FE0C42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14:paraId="3CD15C4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Разряды имен числительных по строению: простые, сложные, составные числительные.</w:t>
      </w:r>
    </w:p>
    <w:p w14:paraId="46CE5A1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Словообразование имен числительных.</w:t>
      </w:r>
    </w:p>
    <w:p w14:paraId="75635B6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Склонение количественных и порядковых имен числительных.</w:t>
      </w:r>
    </w:p>
    <w:p w14:paraId="7FB674F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Правильное образование форм имен числительных.</w:t>
      </w:r>
    </w:p>
    <w:p w14:paraId="15B19C4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Правильное употребление собирательных имен числительных.</w:t>
      </w:r>
    </w:p>
    <w:p w14:paraId="59C4BEA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Употребление имен числительных в научных текстах, деловой речи.</w:t>
      </w:r>
    </w:p>
    <w:p w14:paraId="6BD2363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имен числительных.</w:t>
      </w:r>
    </w:p>
    <w:p w14:paraId="7A762B3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2643A4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имен числительных (в рамках изученного).</w:t>
      </w:r>
    </w:p>
    <w:p w14:paraId="7A1CFEF9" w14:textId="2496F9D4"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Местоимение.</w:t>
      </w:r>
    </w:p>
    <w:p w14:paraId="456E8B5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Общее грамматическое значение местоимения. Синтаксические функции местоимений.</w:t>
      </w:r>
    </w:p>
    <w:p w14:paraId="3CE4969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2872271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Склонение местоимений.</w:t>
      </w:r>
    </w:p>
    <w:p w14:paraId="3E51E64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Словообразование местоимений.</w:t>
      </w:r>
    </w:p>
    <w:p w14:paraId="66FC44F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6EE149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местоимений.</w:t>
      </w:r>
    </w:p>
    <w:p w14:paraId="2698B76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14:paraId="4BC1B10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местоимений (в рамках изученного).</w:t>
      </w:r>
    </w:p>
    <w:p w14:paraId="60B150FA" w14:textId="3BBD3F3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Глагол.</w:t>
      </w:r>
    </w:p>
    <w:p w14:paraId="0D7C753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Переходные и непереходные глаголы.</w:t>
      </w:r>
    </w:p>
    <w:p w14:paraId="7AA8A1A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Разноспрягаемые глаголы.</w:t>
      </w:r>
    </w:p>
    <w:p w14:paraId="324D8C9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Безличные глаголы. Использование личных глаголов в безличном значении. Изъявительное, условное и повелительное наклонения глагола.</w:t>
      </w:r>
    </w:p>
    <w:p w14:paraId="6417FE8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ударения в глагольных формах (в рамках изученного).</w:t>
      </w:r>
    </w:p>
    <w:p w14:paraId="078C9AA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словоизменения глаголов.</w:t>
      </w:r>
    </w:p>
    <w:p w14:paraId="381593B8" w14:textId="77777777" w:rsidR="00E12071" w:rsidRPr="00BD4C27" w:rsidRDefault="00E12071" w:rsidP="00E12071">
      <w:pPr>
        <w:pStyle w:val="ConsPlusNormal"/>
        <w:ind w:firstLine="540"/>
        <w:jc w:val="both"/>
        <w:rPr>
          <w:rFonts w:ascii="Times New Roman" w:hAnsi="Times New Roman" w:cs="Times New Roman"/>
          <w:sz w:val="24"/>
          <w:szCs w:val="24"/>
        </w:rPr>
      </w:pPr>
      <w:proofErr w:type="gramStart"/>
      <w:r w:rsidRPr="00BD4C27">
        <w:rPr>
          <w:rFonts w:ascii="Times New Roman" w:hAnsi="Times New Roman" w:cs="Times New Roman"/>
          <w:sz w:val="24"/>
          <w:szCs w:val="24"/>
        </w:rPr>
        <w:t>Видо-временная</w:t>
      </w:r>
      <w:proofErr w:type="gramEnd"/>
      <w:r w:rsidRPr="00BD4C27">
        <w:rPr>
          <w:rFonts w:ascii="Times New Roman" w:hAnsi="Times New Roman" w:cs="Times New Roman"/>
          <w:sz w:val="24"/>
          <w:szCs w:val="24"/>
        </w:rPr>
        <w:t xml:space="preserve"> соотнесенность глагольных форм в тексте.</w:t>
      </w:r>
    </w:p>
    <w:p w14:paraId="2ED0C34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глаголов.</w:t>
      </w:r>
    </w:p>
    <w:p w14:paraId="19E02E9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14:paraId="48675E3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глаголов (в рамках изученного).</w:t>
      </w:r>
    </w:p>
    <w:p w14:paraId="67C44BC2" w14:textId="56871D3A" w:rsidR="00E12071" w:rsidRPr="00BD4C27" w:rsidRDefault="007172E7" w:rsidP="00E12071">
      <w:pPr>
        <w:pStyle w:val="ConsPlusTitle"/>
        <w:ind w:firstLine="540"/>
        <w:jc w:val="both"/>
        <w:outlineLvl w:val="3"/>
        <w:rPr>
          <w:rFonts w:ascii="Times New Roman" w:hAnsi="Times New Roman" w:cs="Times New Roman"/>
        </w:rPr>
      </w:pPr>
      <w:r>
        <w:rPr>
          <w:rFonts w:ascii="Times New Roman" w:hAnsi="Times New Roman" w:cs="Times New Roman"/>
        </w:rPr>
        <w:t>7КЛАСС</w:t>
      </w:r>
    </w:p>
    <w:p w14:paraId="709B3581" w14:textId="6B306E9C"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0D60828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Русский язык как развивающееся явление. Взаимосвязь языка, культуры и истории народа.</w:t>
      </w:r>
    </w:p>
    <w:p w14:paraId="4A7B9DC0" w14:textId="794B4678"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035FB78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Монолог-описание, монолог-рассуждение, монолог-повествование.</w:t>
      </w:r>
    </w:p>
    <w:p w14:paraId="0A0F80C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14:paraId="0FCCB6AD" w14:textId="36A3BCD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3B88D6E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Текст как речевое произведение. Основные признаки текста (обобщение).</w:t>
      </w:r>
    </w:p>
    <w:p w14:paraId="0BA91D6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Структура текста. Абзац.</w:t>
      </w:r>
    </w:p>
    <w:p w14:paraId="71D9EF2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0B98DB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Способы и средства связи предложений в тексте (обобщение).</w:t>
      </w:r>
    </w:p>
    <w:p w14:paraId="797F067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1928D52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Рассуждение как функционально-смысловой тип речи.</w:t>
      </w:r>
    </w:p>
    <w:p w14:paraId="4E86412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Структурные особенности текста-рассуждения.</w:t>
      </w:r>
    </w:p>
    <w:p w14:paraId="0F7EB5B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B0EC019" w14:textId="5200FEF2"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4FEC278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1B5DCA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Публицистический стиль. Сфера употребления, функции, языковые особенности.</w:t>
      </w:r>
    </w:p>
    <w:p w14:paraId="28DE043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Жанры публицистического стиля (репортаж, заметка, интервью).</w:t>
      </w:r>
    </w:p>
    <w:p w14:paraId="6854E29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Употребление языковых средств выразительности в текстах публицистического стиля.</w:t>
      </w:r>
    </w:p>
    <w:p w14:paraId="1B85733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Официально-деловой стиль. Сфера употребления, функции, языковые особенности. Инструкция.</w:t>
      </w:r>
    </w:p>
    <w:p w14:paraId="69A15C24" w14:textId="790E0630"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Система языка.</w:t>
      </w:r>
    </w:p>
    <w:p w14:paraId="6E58D181" w14:textId="31B61E08"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Морфология. Культура речи.</w:t>
      </w:r>
    </w:p>
    <w:p w14:paraId="606A287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Морфология как раздел науки о языке (обобщение).</w:t>
      </w:r>
    </w:p>
    <w:p w14:paraId="639E4426" w14:textId="0E153DD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Причастие.</w:t>
      </w:r>
    </w:p>
    <w:p w14:paraId="49A9627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14:paraId="0234127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22B5AD9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Причастие в составе словосочетаний. Причастный оборот.</w:t>
      </w:r>
    </w:p>
    <w:p w14:paraId="2ED1101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причастий.</w:t>
      </w:r>
    </w:p>
    <w:p w14:paraId="2563F0F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14:paraId="06210C8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Ударение в некоторых формах причастий.</w:t>
      </w:r>
    </w:p>
    <w:p w14:paraId="3CEB539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14:paraId="2AF3986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окончаний причастий. Слитное и раздельное написание не с причастиями.</w:t>
      </w:r>
    </w:p>
    <w:p w14:paraId="5E2BB17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причастий (в рамках изученного).</w:t>
      </w:r>
    </w:p>
    <w:p w14:paraId="4D44059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Знаки препинания в предложениях с причастным оборотом.</w:t>
      </w:r>
    </w:p>
    <w:p w14:paraId="45971FC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Пунктуационный анализ предложений с причастным оборотом (в рамках изученного).</w:t>
      </w:r>
    </w:p>
    <w:p w14:paraId="51AB491F" w14:textId="71EAB086"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Деепричастие.</w:t>
      </w:r>
    </w:p>
    <w:p w14:paraId="332101B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144B2F4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Деепричастия совершенного и несовершенного вида.</w:t>
      </w:r>
    </w:p>
    <w:p w14:paraId="2360BAC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Деепричастие в составе словосочетаний. Деепричастный оборот.</w:t>
      </w:r>
    </w:p>
    <w:p w14:paraId="50EA999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деепричастий.</w:t>
      </w:r>
    </w:p>
    <w:p w14:paraId="5314321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Постановка ударения в деепричастиях.</w:t>
      </w:r>
    </w:p>
    <w:p w14:paraId="48D37C1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14:paraId="744B89D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деепричастий (в рамках изученного).</w:t>
      </w:r>
    </w:p>
    <w:p w14:paraId="4ED13628" w14:textId="0C5A5D06" w:rsidR="00E12071" w:rsidRPr="00BD4C27" w:rsidRDefault="007172E7" w:rsidP="00E1207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Синтаксический и п</w:t>
      </w:r>
      <w:r w:rsidR="00E12071" w:rsidRPr="00BD4C27">
        <w:rPr>
          <w:rFonts w:ascii="Times New Roman" w:hAnsi="Times New Roman" w:cs="Times New Roman"/>
          <w:sz w:val="24"/>
          <w:szCs w:val="24"/>
        </w:rPr>
        <w:t>унктуационный анализ предложений с деепричастным оборотом (в рамках изученного).</w:t>
      </w:r>
    </w:p>
    <w:p w14:paraId="4B178774" w14:textId="51A9B3A1"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Наречие.</w:t>
      </w:r>
    </w:p>
    <w:p w14:paraId="60B44EB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Общее грамматическое значение наречий.</w:t>
      </w:r>
    </w:p>
    <w:p w14:paraId="003BEF8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14:paraId="166131B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Словообразование наречий. Синтаксические свойства наречий. Морфологический анализ наречий.</w:t>
      </w:r>
    </w:p>
    <w:p w14:paraId="29BBFB6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14:paraId="2BA7F3F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Роль наречий в тексте.</w:t>
      </w:r>
    </w:p>
    <w:p w14:paraId="654819F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w:t>
      </w:r>
      <w:proofErr w:type="gramStart"/>
      <w:r w:rsidRPr="00BD4C27">
        <w:rPr>
          <w:rFonts w:ascii="Times New Roman" w:hAnsi="Times New Roman" w:cs="Times New Roman"/>
          <w:sz w:val="24"/>
          <w:szCs w:val="24"/>
        </w:rPr>
        <w:t>о наречий</w:t>
      </w:r>
      <w:proofErr w:type="gramEnd"/>
      <w:r w:rsidRPr="00BD4C27">
        <w:rPr>
          <w:rFonts w:ascii="Times New Roman" w:hAnsi="Times New Roman" w:cs="Times New Roman"/>
          <w:sz w:val="24"/>
          <w:szCs w:val="24"/>
        </w:rPr>
        <w:t xml:space="preserve"> с приставками из-, до-, с-, в-, на-, за-; употребление ь после шипящих на конце наречий; правописание суффиксов наречий -о и -е после шипящих.</w:t>
      </w:r>
    </w:p>
    <w:p w14:paraId="1A18BF2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Орфографический анализ наречий (в рамках изученного).</w:t>
      </w:r>
    </w:p>
    <w:p w14:paraId="426AB56E" w14:textId="4A1E33C6"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Слова категории состояния.</w:t>
      </w:r>
    </w:p>
    <w:p w14:paraId="12BF0A8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Вопрос о словах категории состояния в системе частей речи.</w:t>
      </w:r>
    </w:p>
    <w:p w14:paraId="46031D5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089F6C4" w14:textId="6F8EC24F"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Служебные части речи.</w:t>
      </w:r>
    </w:p>
    <w:p w14:paraId="47CC745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14:paraId="09986E8D" w14:textId="69A0822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Предлог.</w:t>
      </w:r>
    </w:p>
    <w:p w14:paraId="37D5CB9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Предлог как служебная часть речи. Грамматические функции предлогов.</w:t>
      </w:r>
    </w:p>
    <w:p w14:paraId="1FF0852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14:paraId="6930D11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предлогов.</w:t>
      </w:r>
    </w:p>
    <w:p w14:paraId="10D2CB8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14:paraId="01D6E84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употребления имен существительных и местоимений с предлогами.</w:t>
      </w:r>
    </w:p>
    <w:p w14:paraId="2C99339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0C5D459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производных предлогов.</w:t>
      </w:r>
    </w:p>
    <w:p w14:paraId="71433D2B" w14:textId="4E373FE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Союз.</w:t>
      </w:r>
    </w:p>
    <w:p w14:paraId="3B8E84D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658C285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CF5715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союзов.</w:t>
      </w:r>
    </w:p>
    <w:p w14:paraId="7F09221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1C6DBB4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Правописание союзов.</w:t>
      </w:r>
    </w:p>
    <w:p w14:paraId="38B5597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20372F69" w14:textId="1F1D4E2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Частица.</w:t>
      </w:r>
    </w:p>
    <w:p w14:paraId="0022938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Частица как служебная часть речи.</w:t>
      </w:r>
    </w:p>
    <w:p w14:paraId="4983823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Разряды частиц по значению и употреблению: формообразующие, отрицательные, модальные.</w:t>
      </w:r>
    </w:p>
    <w:p w14:paraId="5526FA0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351DCE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частиц.</w:t>
      </w:r>
    </w:p>
    <w:p w14:paraId="0694F41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sidRPr="00BD4C27">
        <w:rPr>
          <w:rFonts w:ascii="Times New Roman" w:hAnsi="Times New Roman" w:cs="Times New Roman"/>
          <w:sz w:val="24"/>
          <w:szCs w:val="24"/>
        </w:rPr>
        <w:t>с</w:t>
      </w:r>
      <w:proofErr w:type="gramEnd"/>
      <w:r w:rsidRPr="00BD4C27">
        <w:rPr>
          <w:rFonts w:ascii="Times New Roman" w:hAnsi="Times New Roman" w:cs="Times New Roman"/>
          <w:sz w:val="24"/>
          <w:szCs w:val="24"/>
        </w:rPr>
        <w:t xml:space="preserve"> другими словами. Дефисное написание частиц -то, -таки, -ка.</w:t>
      </w:r>
    </w:p>
    <w:p w14:paraId="1B642212" w14:textId="77900D41"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Междометия и звукоподражательные слова.</w:t>
      </w:r>
    </w:p>
    <w:p w14:paraId="6B7BC39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Междометия как особая группа слов.</w:t>
      </w:r>
    </w:p>
    <w:p w14:paraId="060C24E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1AF11EE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Морфологический анализ междометий.</w:t>
      </w:r>
    </w:p>
    <w:p w14:paraId="2F3BE52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Звукоподражательные слова.</w:t>
      </w:r>
    </w:p>
    <w:p w14:paraId="27D2E37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06CD49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14:paraId="25151BDC" w14:textId="3D8330F4" w:rsidR="00E12071" w:rsidRPr="00BD4C27" w:rsidRDefault="007172E7" w:rsidP="00E12071">
      <w:pPr>
        <w:pStyle w:val="ConsPlusTitle"/>
        <w:ind w:firstLine="540"/>
        <w:jc w:val="both"/>
        <w:outlineLvl w:val="3"/>
        <w:rPr>
          <w:rFonts w:ascii="Times New Roman" w:hAnsi="Times New Roman" w:cs="Times New Roman"/>
        </w:rPr>
      </w:pPr>
      <w:r>
        <w:rPr>
          <w:rFonts w:ascii="Times New Roman" w:hAnsi="Times New Roman" w:cs="Times New Roman"/>
        </w:rPr>
        <w:t>8 КЛАСС</w:t>
      </w:r>
    </w:p>
    <w:p w14:paraId="35DA7D8C" w14:textId="4E166EA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1A0F274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Русский язык в кругу других славянских языков.</w:t>
      </w:r>
    </w:p>
    <w:p w14:paraId="5263545E" w14:textId="26BFEE8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47A8781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14:paraId="25149B7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Диалог.</w:t>
      </w:r>
    </w:p>
    <w:p w14:paraId="229D2782" w14:textId="7340842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020162B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Текст и его основные признаки.</w:t>
      </w:r>
    </w:p>
    <w:p w14:paraId="0A34108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Особенности функционально-смысловых типов речи (повествование, описание, рассуждение).</w:t>
      </w:r>
    </w:p>
    <w:p w14:paraId="0A6B821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96A4B71" w14:textId="40F8CA9D"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5DDD073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Официально-деловой стиль. Сфера употребления, функции, языковые особенности.</w:t>
      </w:r>
    </w:p>
    <w:p w14:paraId="036BBCA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14:paraId="57301D9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Научный стиль. Сфера употребления, функции, языковые особенности.</w:t>
      </w:r>
    </w:p>
    <w:p w14:paraId="6BEB1C8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5B2C44F" w14:textId="2A474E10"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Система языка.</w:t>
      </w:r>
    </w:p>
    <w:p w14:paraId="2621CD03" w14:textId="26819C5D"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Синтаксис. Культура речи. Пунктуация.</w:t>
      </w:r>
    </w:p>
    <w:p w14:paraId="79C2BC6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Синтаксис как раздел лингвистики.</w:t>
      </w:r>
    </w:p>
    <w:p w14:paraId="3EC2FD8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Словосочетание и предложение как единицы синтаксиса.</w:t>
      </w:r>
    </w:p>
    <w:p w14:paraId="598622B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Пунктуация. Функции знаков препинания.</w:t>
      </w:r>
    </w:p>
    <w:p w14:paraId="09EE1F5F" w14:textId="0B9335D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Словосочетание.</w:t>
      </w:r>
    </w:p>
    <w:p w14:paraId="0F363A0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признаки словосочетания.</w:t>
      </w:r>
    </w:p>
    <w:p w14:paraId="2E5D196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14:paraId="44A5403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Типы подчинительной связи слов в словосочетании: согласование, управление, примыкание.</w:t>
      </w:r>
    </w:p>
    <w:p w14:paraId="129E559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Синтаксический анализ словосочетаний.</w:t>
      </w:r>
    </w:p>
    <w:p w14:paraId="5F46CEE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Грамматическая синонимия словосочетаний. Нормы построения словосочетаний.</w:t>
      </w:r>
    </w:p>
    <w:p w14:paraId="3A7D866F" w14:textId="68673AC7"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Предложение.</w:t>
      </w:r>
    </w:p>
    <w:p w14:paraId="7C9B217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14:paraId="665FEDE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937AEB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Употребление языковых форм выражения побуждения в побудительных предложениях.</w:t>
      </w:r>
    </w:p>
    <w:p w14:paraId="383546A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6EE3DDF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предложений по количеству грамматических основ (простые, сложные).</w:t>
      </w:r>
    </w:p>
    <w:p w14:paraId="36C7252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простых предложений по наличию главных членов (двусоставные, односоставные).</w:t>
      </w:r>
    </w:p>
    <w:p w14:paraId="10E8E32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p w14:paraId="515FC39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Предложения полные и неполные.</w:t>
      </w:r>
    </w:p>
    <w:p w14:paraId="61DF189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46BF8DE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14:paraId="3DB2EAF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построения простого предложения, использования инверсии.</w:t>
      </w:r>
    </w:p>
    <w:p w14:paraId="13EC2992" w14:textId="09E2D91C"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Двусоставное предложение.</w:t>
      </w:r>
    </w:p>
    <w:p w14:paraId="66038FD7" w14:textId="0643E75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Главные члены предложения.</w:t>
      </w:r>
    </w:p>
    <w:p w14:paraId="31B2281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Подлежащее и сказуемое как главные члены предложения.</w:t>
      </w:r>
    </w:p>
    <w:p w14:paraId="1AB8ACE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Способы выражения подлежащего.</w:t>
      </w:r>
    </w:p>
    <w:p w14:paraId="39CF179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58C9536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Тире между подлежащим и сказуемым.</w:t>
      </w:r>
    </w:p>
    <w:p w14:paraId="3E92465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14:paraId="0CA0D42B" w14:textId="7C9B8E1F"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Второстепенные члены предложения.</w:t>
      </w:r>
    </w:p>
    <w:p w14:paraId="10F82C5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Второстепенные члены предложения, их виды.</w:t>
      </w:r>
    </w:p>
    <w:p w14:paraId="1BC9103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14:paraId="0B7F0FC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14:paraId="248E09C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81B17F9" w14:textId="3F8E7B5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Односоставные предложения.</w:t>
      </w:r>
    </w:p>
    <w:p w14:paraId="42739A2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Односоставные предложения, их грамматические признаки.</w:t>
      </w:r>
    </w:p>
    <w:p w14:paraId="67ECA26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14:paraId="7C1F2F04" w14:textId="0258D1CC"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односоставных предложений: назывные, определенно</w:t>
      </w:r>
      <w:r w:rsidR="007A753C" w:rsidRPr="00BD4C27">
        <w:rPr>
          <w:rFonts w:ascii="Times New Roman" w:hAnsi="Times New Roman" w:cs="Times New Roman"/>
          <w:sz w:val="24"/>
          <w:szCs w:val="24"/>
        </w:rPr>
        <w:t>-</w:t>
      </w:r>
      <w:r w:rsidRPr="00BD4C27">
        <w:rPr>
          <w:rFonts w:ascii="Times New Roman" w:hAnsi="Times New Roman" w:cs="Times New Roman"/>
          <w:sz w:val="24"/>
          <w:szCs w:val="24"/>
        </w:rPr>
        <w:t>личные, неопределенно-личные, обобщенно-личные, безличные предложения.</w:t>
      </w:r>
    </w:p>
    <w:p w14:paraId="535BB85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Синтаксическая синонимия односоставных и двусоставных предложений.</w:t>
      </w:r>
    </w:p>
    <w:p w14:paraId="00BBE69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Употребление односоставных предложений в речи.</w:t>
      </w:r>
    </w:p>
    <w:p w14:paraId="438A8B98" w14:textId="3339EA4B"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Простое осложненное предложение.</w:t>
      </w:r>
    </w:p>
    <w:p w14:paraId="351A2468" w14:textId="45F3FB5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Предложения с однородными членами.</w:t>
      </w:r>
    </w:p>
    <w:p w14:paraId="46F3751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Однородные члены предложения, их признаки, средства связи.</w:t>
      </w:r>
    </w:p>
    <w:p w14:paraId="04DF958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Союзная и бессоюзная связь однородных членов предложения.</w:t>
      </w:r>
    </w:p>
    <w:p w14:paraId="107808E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Однородные и неоднородные определения.</w:t>
      </w:r>
    </w:p>
    <w:p w14:paraId="67FB3E5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Предложения с обобщающими словами при однородных членах.</w:t>
      </w:r>
    </w:p>
    <w:p w14:paraId="2C9486E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14:paraId="5908DF5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BD4C27">
        <w:rPr>
          <w:rFonts w:ascii="Times New Roman" w:hAnsi="Times New Roman" w:cs="Times New Roman"/>
          <w:sz w:val="24"/>
          <w:szCs w:val="24"/>
        </w:rPr>
        <w:t>и...</w:t>
      </w:r>
      <w:proofErr w:type="gramEnd"/>
      <w:r w:rsidRPr="00BD4C27">
        <w:rPr>
          <w:rFonts w:ascii="Times New Roman" w:hAnsi="Times New Roman" w:cs="Times New Roman"/>
          <w:sz w:val="24"/>
          <w:szCs w:val="24"/>
        </w:rPr>
        <w:t xml:space="preserve"> и, или... или, либо... либо, ни... ни, то... то).</w:t>
      </w:r>
    </w:p>
    <w:p w14:paraId="446D74C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14:paraId="3626FF5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постановки знаков препинания в простом и сложном предложениях с союзом и.</w:t>
      </w:r>
    </w:p>
    <w:p w14:paraId="111F8EA5" w14:textId="21C4269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Предложения с обособленными членами.</w:t>
      </w:r>
    </w:p>
    <w:p w14:paraId="02B00D1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6F2C0D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Уточняющие члены предложения, пояснительные и присоединительные конструкции.</w:t>
      </w:r>
    </w:p>
    <w:p w14:paraId="19DD96C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4EE65D9" w14:textId="2DFEBBD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Предложения с обращениями, вводными и вставными конструкциями.</w:t>
      </w:r>
    </w:p>
    <w:p w14:paraId="28C624F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Обращение. Основные функции обращения. Распространенное и нераспространенное обращение.</w:t>
      </w:r>
    </w:p>
    <w:p w14:paraId="5484666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Вводные конструкции.</w:t>
      </w:r>
    </w:p>
    <w:p w14:paraId="765A4FD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1B6E38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Вставные конструкции.</w:t>
      </w:r>
    </w:p>
    <w:p w14:paraId="60443AE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Омонимия членов предложения и вводных слов, словосочетаний и предложений.</w:t>
      </w:r>
    </w:p>
    <w:p w14:paraId="349500A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534792E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p w14:paraId="7BDBD8F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Синтаксический и пунктуационный анализ простых предложений.</w:t>
      </w:r>
    </w:p>
    <w:p w14:paraId="25E12114" w14:textId="07963EED" w:rsidR="00E12071" w:rsidRPr="00BD4C27" w:rsidRDefault="007172E7" w:rsidP="00E12071">
      <w:pPr>
        <w:pStyle w:val="ConsPlusTitle"/>
        <w:ind w:firstLine="540"/>
        <w:jc w:val="both"/>
        <w:outlineLvl w:val="3"/>
        <w:rPr>
          <w:rFonts w:ascii="Times New Roman" w:hAnsi="Times New Roman" w:cs="Times New Roman"/>
        </w:rPr>
      </w:pPr>
      <w:r>
        <w:rPr>
          <w:rFonts w:ascii="Times New Roman" w:hAnsi="Times New Roman" w:cs="Times New Roman"/>
        </w:rPr>
        <w:t>9 КЛАСС</w:t>
      </w:r>
    </w:p>
    <w:p w14:paraId="48BEC027" w14:textId="25C30830"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58DE615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Роль русского языка в Российской Федерации. Русский язык в современном мире.</w:t>
      </w:r>
    </w:p>
    <w:p w14:paraId="664A651B" w14:textId="38985EB4"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Язык и речь.</w:t>
      </w:r>
    </w:p>
    <w:p w14:paraId="4F15B6B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Речь устная и письменная, монологическая и диалогическая, полилог (повторение).</w:t>
      </w:r>
    </w:p>
    <w:p w14:paraId="0F0F78A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речевой деятельности: говорение, письмо, аудирование, чтение (повторение).</w:t>
      </w:r>
    </w:p>
    <w:p w14:paraId="5F936C6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аудирования: выборочное, ознакомительное, детальное.</w:t>
      </w:r>
    </w:p>
    <w:p w14:paraId="35B2F3A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чтения: изучающее, ознакомительное, просмотровое, поисковое.</w:t>
      </w:r>
    </w:p>
    <w:p w14:paraId="2D39282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04C630A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Подробное, сжатое, выборочное изложение прочитанного или прослушанного текста.</w:t>
      </w:r>
    </w:p>
    <w:p w14:paraId="4244E09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6767DE1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Приемы работы с учебной книгой, лингвистическими словарями, справочной литературой.</w:t>
      </w:r>
    </w:p>
    <w:p w14:paraId="16C0C44C" w14:textId="46323292"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7C374F3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0E6758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54387F3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Информационная переработка текста.</w:t>
      </w:r>
    </w:p>
    <w:p w14:paraId="1674FE21" w14:textId="526A706B"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214604B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162FBA5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00BAD7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1B0A614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7841EF33" w14:textId="3D34619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Синтаксис. Культура речи. Пунктуация.</w:t>
      </w:r>
    </w:p>
    <w:p w14:paraId="148269A5" w14:textId="12CD19EC"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Сложное предложение.</w:t>
      </w:r>
    </w:p>
    <w:p w14:paraId="6A1BAAF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о сложном предложении (повторение).</w:t>
      </w:r>
    </w:p>
    <w:p w14:paraId="427BBA2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Классификация сложных предложений.</w:t>
      </w:r>
    </w:p>
    <w:p w14:paraId="1FA02E0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Смысловое, структурное и интонационное единство частей сложного предложения.</w:t>
      </w:r>
    </w:p>
    <w:p w14:paraId="5F127232" w14:textId="11DC1EA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Сложносочиненное предложение.</w:t>
      </w:r>
    </w:p>
    <w:p w14:paraId="61B3D61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о сложносочиненном предложении, его строении.</w:t>
      </w:r>
    </w:p>
    <w:p w14:paraId="4B28CF6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p w14:paraId="77A8775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Интонационные особенности сложносочиненных предложений с разными смысловыми отношениями между частями.</w:t>
      </w:r>
    </w:p>
    <w:p w14:paraId="14F7C3F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00258F6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14:paraId="3BFB56D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Синтаксический и пунктуационный анализ сложносочиненных предложений.</w:t>
      </w:r>
    </w:p>
    <w:p w14:paraId="343FF3BD" w14:textId="5CCDFFE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Сложноподчиненное предложение.</w:t>
      </w:r>
    </w:p>
    <w:p w14:paraId="14767C4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о сложноподчиненном предложении. Главная и придаточная части предложения.</w:t>
      </w:r>
    </w:p>
    <w:p w14:paraId="208A180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Союзы и союзные слова. Различия подчинительных союзов и союзных слов.</w:t>
      </w:r>
    </w:p>
    <w:p w14:paraId="6CC9219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7B1A24D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Грамматическая синонимия сложноподчиненных предложений и простых предложений с обособленными членами.</w:t>
      </w:r>
    </w:p>
    <w:p w14:paraId="3503887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Сложноподчиненные предложения с придаточными определительными. Сложноподчиненные предложения с придаточными изъяснительными.</w:t>
      </w:r>
    </w:p>
    <w:p w14:paraId="6396568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14:paraId="19816B9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Сложноподчиненные предложения с придаточными образа действия, меры и степени и сравнительными.</w:t>
      </w:r>
    </w:p>
    <w:p w14:paraId="1508E90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14:paraId="11DF95D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Типичные грамматические ошибки при построении сложноподчиненных предложений.</w:t>
      </w:r>
    </w:p>
    <w:p w14:paraId="4984481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14:paraId="72CDDB1D" w14:textId="2E725ABA" w:rsidR="00E12071" w:rsidRPr="00BD4C27" w:rsidRDefault="007172E7" w:rsidP="00E12071">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Правила </w:t>
      </w:r>
      <w:r w:rsidR="00E12071" w:rsidRPr="00BD4C27">
        <w:rPr>
          <w:rFonts w:ascii="Times New Roman" w:hAnsi="Times New Roman" w:cs="Times New Roman"/>
          <w:sz w:val="24"/>
          <w:szCs w:val="24"/>
        </w:rPr>
        <w:t xml:space="preserve"> постановки</w:t>
      </w:r>
      <w:proofErr w:type="gramEnd"/>
      <w:r w:rsidR="00E12071" w:rsidRPr="00BD4C27">
        <w:rPr>
          <w:rFonts w:ascii="Times New Roman" w:hAnsi="Times New Roman" w:cs="Times New Roman"/>
          <w:sz w:val="24"/>
          <w:szCs w:val="24"/>
        </w:rPr>
        <w:t xml:space="preserve"> знаков препинания в сложноподчиненных предложениях.</w:t>
      </w:r>
    </w:p>
    <w:p w14:paraId="5E5BDC0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Синтаксический и пунктуационный анализ сложноподчиненных предложений.</w:t>
      </w:r>
    </w:p>
    <w:p w14:paraId="0515A396" w14:textId="2C16F49F"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Бессоюзное сложное предложение.</w:t>
      </w:r>
    </w:p>
    <w:p w14:paraId="2A31623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о бессоюзном сложном предложении.</w:t>
      </w:r>
    </w:p>
    <w:p w14:paraId="4390F48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B029DA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1E665CF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5808648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504E30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Синтаксический и пунктуационный анализ бессоюзных сложных предложений.</w:t>
      </w:r>
    </w:p>
    <w:p w14:paraId="37879EC0" w14:textId="7BCAE99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Сложные предложения с разными видами союзной и бессоюзной связи.</w:t>
      </w:r>
    </w:p>
    <w:p w14:paraId="68E1FF9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Типы сложных предложений с разными видами связи.</w:t>
      </w:r>
    </w:p>
    <w:p w14:paraId="41174DE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14:paraId="3613542E" w14:textId="1245C036"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Прямая и косвенная речь.</w:t>
      </w:r>
    </w:p>
    <w:p w14:paraId="1E913F5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Прямая и косвенная речь. Синонимия предложений с прямой и косвенной речью.</w:t>
      </w:r>
    </w:p>
    <w:p w14:paraId="4537527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Цитирование. Способы включения цитат в высказывание.</w:t>
      </w:r>
    </w:p>
    <w:p w14:paraId="76631D4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36737A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Применение знаний по синтаксису и пунктуации в практике правописания.</w:t>
      </w:r>
    </w:p>
    <w:p w14:paraId="3661C06F" w14:textId="7D80BDDA" w:rsidR="00E12071" w:rsidRPr="00BD4C27" w:rsidRDefault="00E12071" w:rsidP="00E12071">
      <w:pPr>
        <w:pStyle w:val="ConsPlusTitle"/>
        <w:ind w:firstLine="540"/>
        <w:jc w:val="both"/>
        <w:outlineLvl w:val="3"/>
        <w:rPr>
          <w:rFonts w:ascii="Times New Roman" w:hAnsi="Times New Roman" w:cs="Times New Roman"/>
        </w:rPr>
      </w:pPr>
      <w:r w:rsidRPr="00BD4C27">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14:paraId="5F203B43" w14:textId="4676DAC4"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8E6A7B" w14:textId="2414B77E"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C97D52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гражданского воспитания:</w:t>
      </w:r>
    </w:p>
    <w:p w14:paraId="47D9761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готовность к выполнению обязанностей гражданина и реализации его прав, уважение </w:t>
      </w:r>
      <w:r w:rsidRPr="00BD4C27">
        <w:rPr>
          <w:rFonts w:ascii="Times New Roman" w:hAnsi="Times New Roman" w:cs="Times New Roman"/>
          <w:sz w:val="24"/>
          <w:szCs w:val="24"/>
        </w:rP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7C931A6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14:paraId="3269C6E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14:paraId="1F0056C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патриотического воспитания:</w:t>
      </w:r>
    </w:p>
    <w:p w14:paraId="6B0DAF0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6FFF21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духовно-нравственного воспитания:</w:t>
      </w:r>
    </w:p>
    <w:p w14:paraId="23F61FE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4330E2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эстетического воспитания:</w:t>
      </w:r>
    </w:p>
    <w:p w14:paraId="25B2C63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66AC98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9C1231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616B2EC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7EE357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3886511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3E22CB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умение принимать себя и других, не осуждая;</w:t>
      </w:r>
    </w:p>
    <w:p w14:paraId="66DAFD6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rsidRPr="00BD4C27">
        <w:rPr>
          <w:rFonts w:ascii="Times New Roman" w:hAnsi="Times New Roman" w:cs="Times New Roman"/>
          <w:sz w:val="24"/>
          <w:szCs w:val="24"/>
        </w:rPr>
        <w:lastRenderedPageBreak/>
        <w:t>сформированность навыков рефлексии, признание своего права на ошибку и такого же права другого человека;</w:t>
      </w:r>
    </w:p>
    <w:p w14:paraId="7A38B28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трудового воспитания:</w:t>
      </w:r>
    </w:p>
    <w:p w14:paraId="6C26023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930E1A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4DE1D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умение рассказать о своих планах на будущее;</w:t>
      </w:r>
    </w:p>
    <w:p w14:paraId="4DDDDFF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экологического воспитания:</w:t>
      </w:r>
    </w:p>
    <w:p w14:paraId="53E56E3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3C2981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B50745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ценности научного познания:</w:t>
      </w:r>
    </w:p>
    <w:p w14:paraId="588C990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D796F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адаптации обучающегося к изменяющимся условиям социальной и природной среды:</w:t>
      </w:r>
    </w:p>
    <w:p w14:paraId="7DC700A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71FE9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6E407F3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B5CEF5E" w14:textId="5BBAA82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 результате изучения русского языка на уровне основного общего образования у </w:t>
      </w:r>
      <w:r w:rsidRPr="00BD4C27">
        <w:rPr>
          <w:rFonts w:ascii="Times New Roman" w:hAnsi="Times New Roman" w:cs="Times New Roman"/>
          <w:sz w:val="24"/>
          <w:szCs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57BE30" w14:textId="65790CD5"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логические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w:t>
      </w:r>
    </w:p>
    <w:p w14:paraId="7C283DD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14:paraId="2ED9F5A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AB2656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8E8264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14:paraId="6D1195A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6A757C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6CDE3531" w14:textId="6421492D"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исследовательские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w:t>
      </w:r>
    </w:p>
    <w:p w14:paraId="23AB8DD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076D407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54E89B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3105263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алгоритм действий и использовать его для решения учебных задач;</w:t>
      </w:r>
    </w:p>
    <w:p w14:paraId="2D96E5F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100149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4B23782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2AC4E44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E757005" w14:textId="2AF7ADDA"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работать с информацией</w:t>
      </w:r>
      <w:r w:rsidRPr="00BD4C27">
        <w:rPr>
          <w:rFonts w:ascii="Times New Roman" w:hAnsi="Times New Roman" w:cs="Times New Roman"/>
          <w:sz w:val="24"/>
          <w:szCs w:val="24"/>
        </w:rPr>
        <w:t xml:space="preserve"> как часть познавательных универсальных учебных действий:</w:t>
      </w:r>
    </w:p>
    <w:p w14:paraId="5A576AE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6ADCA4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3436113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94005E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82F90B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3CE8FF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самостоятельно выбирать оптимальную форму представления информации (текст, </w:t>
      </w:r>
      <w:r w:rsidRPr="00BD4C27">
        <w:rPr>
          <w:rFonts w:ascii="Times New Roman" w:hAnsi="Times New Roman" w:cs="Times New Roman"/>
          <w:sz w:val="24"/>
          <w:szCs w:val="24"/>
        </w:rPr>
        <w:lastRenderedPageBreak/>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676FE3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14:paraId="1E03FA0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эффективно запоминать и систематизировать информацию.</w:t>
      </w:r>
    </w:p>
    <w:p w14:paraId="199C6552" w14:textId="5FEF1CF8"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общения</w:t>
      </w:r>
      <w:r w:rsidRPr="00BD4C27">
        <w:rPr>
          <w:rFonts w:ascii="Times New Roman" w:hAnsi="Times New Roman" w:cs="Times New Roman"/>
          <w:sz w:val="24"/>
          <w:szCs w:val="24"/>
        </w:rPr>
        <w:t xml:space="preserve"> как часть коммуникативных универсальных учебных действий:</w:t>
      </w:r>
    </w:p>
    <w:p w14:paraId="1FE7AEC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629577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невербальные средства общения, понимать значение социальных знаков;</w:t>
      </w:r>
    </w:p>
    <w:p w14:paraId="4B0D798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5EFAF45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C7CD3C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D60E4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1DEF8DF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14:paraId="0A262F7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F705C6" w14:textId="2F9D709A"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самоорганизации</w:t>
      </w:r>
      <w:r w:rsidRPr="00BD4C27">
        <w:rPr>
          <w:rFonts w:ascii="Times New Roman" w:hAnsi="Times New Roman" w:cs="Times New Roman"/>
          <w:sz w:val="24"/>
          <w:szCs w:val="24"/>
        </w:rPr>
        <w:t xml:space="preserve"> как части регулятивных универсальных учебных действий:</w:t>
      </w:r>
    </w:p>
    <w:p w14:paraId="20A5633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проблемы для решения в учебных и жизненных ситуациях;</w:t>
      </w:r>
    </w:p>
    <w:p w14:paraId="03DBBFD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205BA84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75340F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4FF15FF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делать выбор и брать ответственность за решение.</w:t>
      </w:r>
    </w:p>
    <w:p w14:paraId="79FC2F5E" w14:textId="5DF60DC5"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самоконтроля</w:t>
      </w:r>
      <w:r w:rsidRPr="00BD4C27">
        <w:rPr>
          <w:rFonts w:ascii="Times New Roman" w:hAnsi="Times New Roman" w:cs="Times New Roman"/>
          <w:sz w:val="24"/>
          <w:szCs w:val="24"/>
        </w:rPr>
        <w:t>, эмоционального интеллекта как части регулятивных универсальных учебных действий:</w:t>
      </w:r>
    </w:p>
    <w:p w14:paraId="5AB22DC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14:paraId="0092CBE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давать адекватную оценку учебной ситуации и предлагать план ее изменения;</w:t>
      </w:r>
    </w:p>
    <w:p w14:paraId="1AA49DD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847AA1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305595D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развивать способность управлять собственными эмоциями и эмоциями других;</w:t>
      </w:r>
    </w:p>
    <w:p w14:paraId="5E62ABA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A600F3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осознанно относиться к другому человеку и его мнению;</w:t>
      </w:r>
    </w:p>
    <w:p w14:paraId="223594B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признавать свое и чужое право на ошибку;</w:t>
      </w:r>
    </w:p>
    <w:p w14:paraId="7C9800F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принимать себя и других, не осуждая;</w:t>
      </w:r>
    </w:p>
    <w:p w14:paraId="6E6A93B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проявлять открытость;</w:t>
      </w:r>
    </w:p>
    <w:p w14:paraId="09B1E17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осознавать невозможность контролировать все вокруг.</w:t>
      </w:r>
    </w:p>
    <w:p w14:paraId="08239A87" w14:textId="12E47612"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совместной деятельности:</w:t>
      </w:r>
    </w:p>
    <w:p w14:paraId="58EBF00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E64253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2F4A5A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14:paraId="4E84602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76A43A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B295C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8286535" w14:textId="607B9602"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 концу обучения </w:t>
      </w:r>
      <w:r w:rsidRPr="00BD4C27">
        <w:rPr>
          <w:rFonts w:ascii="Times New Roman" w:hAnsi="Times New Roman" w:cs="Times New Roman"/>
          <w:b/>
          <w:sz w:val="24"/>
          <w:szCs w:val="24"/>
        </w:rPr>
        <w:t>в 5 классе</w:t>
      </w:r>
      <w:r w:rsidRPr="00BD4C27">
        <w:rPr>
          <w:rFonts w:ascii="Times New Roman" w:hAnsi="Times New Roman" w:cs="Times New Roman"/>
          <w:sz w:val="24"/>
          <w:szCs w:val="24"/>
        </w:rPr>
        <w:t xml:space="preserve"> обучающийся получит следующие </w:t>
      </w: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по отдельным темам программы по русскому языку:</w:t>
      </w:r>
    </w:p>
    <w:p w14:paraId="30BF7666" w14:textId="113006EB"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3C2E003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14:paraId="4BCB440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14:paraId="4FFD98A8" w14:textId="4AF6B2E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4ED6563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FB79A5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14:paraId="11A89AD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0C496D3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7EFD6E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4713784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Устно пересказывать прочитанный или прослушанный текст объемом не менее 100 слов.</w:t>
      </w:r>
    </w:p>
    <w:p w14:paraId="50F98C5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108AA67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32205B6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w:t>
      </w:r>
      <w:r w:rsidRPr="00BD4C27">
        <w:rPr>
          <w:rFonts w:ascii="Times New Roman" w:hAnsi="Times New Roman" w:cs="Times New Roman"/>
          <w:sz w:val="24"/>
          <w:szCs w:val="24"/>
        </w:rPr>
        <w:lastRenderedPageBreak/>
        <w:t>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E5E444C" w14:textId="6959DD48"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216EE9F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3712276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4E7DAA1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5F3769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81891B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знание основных признаков текста (повествование) в практике его создания.</w:t>
      </w:r>
    </w:p>
    <w:p w14:paraId="5199CDD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14:paraId="1479FD0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14:paraId="26ECEC8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A3AE1F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FFBA249" w14:textId="1B64A8BC"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238DB76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0EC14E53" w14:textId="5FA13082"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Фонетика. Графика. Орфоэпия.</w:t>
      </w:r>
    </w:p>
    <w:p w14:paraId="28E6753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14:paraId="2C2B4EC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фонетический анализ слов.</w:t>
      </w:r>
    </w:p>
    <w:p w14:paraId="147A81B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3ACFE7C8" w14:textId="3FBAEC8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Орфография.</w:t>
      </w:r>
    </w:p>
    <w:p w14:paraId="54FBBF5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58E95F9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изученные орфограммы.</w:t>
      </w:r>
    </w:p>
    <w:p w14:paraId="0C046FD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2143FC27" w14:textId="791C25C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Лексикология.</w:t>
      </w:r>
    </w:p>
    <w:p w14:paraId="482D249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06E2303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2E617D8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Распознавать синонимы, антонимы, омонимы; различать многозначные слова и омонимы, уметь правильно употреблять слова-паронимы.</w:t>
      </w:r>
    </w:p>
    <w:p w14:paraId="6D18CCE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тематические группы слов, родовые и видовые понятия.</w:t>
      </w:r>
    </w:p>
    <w:p w14:paraId="6B798A3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лексический анализ слов (в рамках изученного).</w:t>
      </w:r>
    </w:p>
    <w:p w14:paraId="30B93B9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p w14:paraId="4D2F4228" w14:textId="2AAC335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Морфемика. Орфография.</w:t>
      </w:r>
    </w:p>
    <w:p w14:paraId="2909C48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морфему как минимальную значимую единицу языка.</w:t>
      </w:r>
    </w:p>
    <w:p w14:paraId="76C4901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14:paraId="6DD956B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чередование звуков в морфемах (в том числе чередование гласных с нулем звука).</w:t>
      </w:r>
    </w:p>
    <w:p w14:paraId="45DF99F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морфемный анализ слов.</w:t>
      </w:r>
    </w:p>
    <w:p w14:paraId="2E21A412" w14:textId="33110E23"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D4C27">
        <w:rPr>
          <w:rFonts w:ascii="Times New Roman" w:hAnsi="Times New Roman" w:cs="Times New Roman"/>
          <w:noProof/>
          <w:position w:val="-3"/>
          <w:sz w:val="24"/>
          <w:szCs w:val="24"/>
        </w:rPr>
        <w:drawing>
          <wp:inline distT="0" distB="0" distL="0" distR="0" wp14:anchorId="3A077FA7" wp14:editId="7A0BD5AC">
            <wp:extent cx="133350" cy="1949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94945"/>
                    </a:xfrm>
                    <a:prstGeom prst="rect">
                      <a:avLst/>
                    </a:prstGeom>
                    <a:noFill/>
                    <a:ln>
                      <a:noFill/>
                    </a:ln>
                  </pic:spPr>
                </pic:pic>
              </a:graphicData>
            </a:graphic>
          </wp:inline>
        </w:drawing>
      </w:r>
      <w:r w:rsidRPr="00BD4C27">
        <w:rPr>
          <w:rFonts w:ascii="Times New Roman" w:hAnsi="Times New Roman" w:cs="Times New Roman"/>
          <w:sz w:val="24"/>
          <w:szCs w:val="24"/>
        </w:rPr>
        <w:t xml:space="preserve"> - о после шипящих в корне слова, ы - и после ц.</w:t>
      </w:r>
    </w:p>
    <w:p w14:paraId="5BA0012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орфографический анализ слов (в рамках изученного).</w:t>
      </w:r>
    </w:p>
    <w:p w14:paraId="245850D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Уместно использовать слова с суффиксами оценки в собственной речи.</w:t>
      </w:r>
    </w:p>
    <w:p w14:paraId="6B2219A0" w14:textId="6F1D4E4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Морфология. Культура речи. Орфография.</w:t>
      </w:r>
    </w:p>
    <w:p w14:paraId="163E00F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3B6F41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имена существительные, имена прилагательные, глаголы.</w:t>
      </w:r>
    </w:p>
    <w:p w14:paraId="7CBF0EB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анализ имен существительных, частичный морфологический анализ имен прилагательных, глаголов.</w:t>
      </w:r>
    </w:p>
    <w:p w14:paraId="48A36B3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орфографический анализ имен существительных, имен прилагательных, глаголов (в рамках изученного).</w:t>
      </w:r>
    </w:p>
    <w:p w14:paraId="405467B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14:paraId="011B5EFA" w14:textId="7A25DC16"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Имя существительное.</w:t>
      </w:r>
    </w:p>
    <w:p w14:paraId="1217569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461BA6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лексико-грамматические разряды имен существительных.</w:t>
      </w:r>
    </w:p>
    <w:p w14:paraId="54397ED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w:t>
      </w:r>
    </w:p>
    <w:p w14:paraId="3CC4BA4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анализ имен существительных.</w:t>
      </w:r>
    </w:p>
    <w:p w14:paraId="622A99E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175FB6B2" w14:textId="3086CC3B"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правописания имен существительных: безударных окончаний, о - е (</w:t>
      </w:r>
      <w:r w:rsidRPr="00BD4C27">
        <w:rPr>
          <w:rFonts w:ascii="Times New Roman" w:hAnsi="Times New Roman" w:cs="Times New Roman"/>
          <w:noProof/>
          <w:position w:val="-3"/>
          <w:sz w:val="24"/>
          <w:szCs w:val="24"/>
        </w:rPr>
        <w:drawing>
          <wp:inline distT="0" distB="0" distL="0" distR="0" wp14:anchorId="4CB9053B" wp14:editId="6FFF4F01">
            <wp:extent cx="133350" cy="194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94945"/>
                    </a:xfrm>
                    <a:prstGeom prst="rect">
                      <a:avLst/>
                    </a:prstGeom>
                    <a:noFill/>
                    <a:ln>
                      <a:noFill/>
                    </a:ln>
                  </pic:spPr>
                </pic:pic>
              </a:graphicData>
            </a:graphic>
          </wp:inline>
        </w:drawing>
      </w:r>
      <w:r w:rsidRPr="00BD4C27">
        <w:rPr>
          <w:rFonts w:ascii="Times New Roman" w:hAnsi="Times New Roman" w:cs="Times New Roman"/>
          <w:sz w:val="24"/>
          <w:szCs w:val="24"/>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4DF09AD6" w14:textId="2FFF6D5F"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Имя прилагательное.</w:t>
      </w:r>
    </w:p>
    <w:p w14:paraId="2270EB3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60FC974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частичный морфологический анализ имен прилагательных (в рамках изученного).</w:t>
      </w:r>
    </w:p>
    <w:p w14:paraId="5543CFF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Соблюдать нормы словоизменения, произношения имен прилагательных, постановки в </w:t>
      </w:r>
      <w:r w:rsidRPr="00BD4C27">
        <w:rPr>
          <w:rFonts w:ascii="Times New Roman" w:hAnsi="Times New Roman" w:cs="Times New Roman"/>
          <w:sz w:val="24"/>
          <w:szCs w:val="24"/>
        </w:rPr>
        <w:lastRenderedPageBreak/>
        <w:t>них ударения (в рамках изученного).</w:t>
      </w:r>
    </w:p>
    <w:p w14:paraId="258DFC6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53194580" w14:textId="5180BC4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Глагол.</w:t>
      </w:r>
    </w:p>
    <w:p w14:paraId="0B8C14E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180B57E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глаголы совершенного и несовершенного вида, возвратные и невозвратные.</w:t>
      </w:r>
    </w:p>
    <w:p w14:paraId="063845A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37D4365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спряжение глагола, уметь спрягать глаголы.</w:t>
      </w:r>
    </w:p>
    <w:p w14:paraId="63355CF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частичный морфологический анализ глаголов (в рамках изученного).</w:t>
      </w:r>
    </w:p>
    <w:p w14:paraId="113BE31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14:paraId="4182E8A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6234014" w14:textId="425AC63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Синтаксис. Культура речи. Пунктуация.</w:t>
      </w:r>
    </w:p>
    <w:p w14:paraId="215E261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3E73C1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48F9C12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w:t>
      </w:r>
      <w:proofErr w:type="gramStart"/>
      <w:r w:rsidRPr="00BD4C27">
        <w:rPr>
          <w:rFonts w:ascii="Times New Roman" w:hAnsi="Times New Roman" w:cs="Times New Roman"/>
          <w:sz w:val="24"/>
          <w:szCs w:val="24"/>
        </w:rPr>
        <w:t>союзами</w:t>
      </w:r>
      <w:proofErr w:type="gramEnd"/>
      <w:r w:rsidRPr="00BD4C27">
        <w:rPr>
          <w:rFonts w:ascii="Times New Roman" w:hAnsi="Times New Roman" w:cs="Times New Roman"/>
          <w:sz w:val="24"/>
          <w:szCs w:val="24"/>
        </w:rPr>
        <w:t xml:space="preserve">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0740435" w14:textId="234310B3"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 концу обучения </w:t>
      </w:r>
      <w:r w:rsidRPr="00BD4C27">
        <w:rPr>
          <w:rFonts w:ascii="Times New Roman" w:hAnsi="Times New Roman" w:cs="Times New Roman"/>
          <w:b/>
          <w:sz w:val="24"/>
          <w:szCs w:val="24"/>
        </w:rPr>
        <w:t>в 6 классе</w:t>
      </w:r>
      <w:r w:rsidRPr="00BD4C27">
        <w:rPr>
          <w:rFonts w:ascii="Times New Roman" w:hAnsi="Times New Roman" w:cs="Times New Roman"/>
          <w:sz w:val="24"/>
          <w:szCs w:val="24"/>
        </w:rPr>
        <w:t xml:space="preserve"> обучающийся получит следующие </w:t>
      </w:r>
      <w:r w:rsidRPr="00BD4C27">
        <w:rPr>
          <w:rFonts w:ascii="Times New Roman" w:hAnsi="Times New Roman" w:cs="Times New Roman"/>
          <w:b/>
          <w:sz w:val="24"/>
          <w:szCs w:val="24"/>
        </w:rPr>
        <w:t xml:space="preserve">предметные результаты </w:t>
      </w:r>
      <w:r w:rsidRPr="00BD4C27">
        <w:rPr>
          <w:rFonts w:ascii="Times New Roman" w:hAnsi="Times New Roman" w:cs="Times New Roman"/>
          <w:sz w:val="24"/>
          <w:szCs w:val="24"/>
        </w:rPr>
        <w:t>по отдельным темам программы по русскому языку:</w:t>
      </w:r>
    </w:p>
    <w:p w14:paraId="6DD23593" w14:textId="4C140B38"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345E3DD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E7646A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Иметь представление о русском литературном языке.</w:t>
      </w:r>
    </w:p>
    <w:p w14:paraId="3A824D30" w14:textId="55580DCD"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33D80B5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2371D5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Участвовать в диалоге (побуждение к действию, обмен мнениями) объемом не менее 4 реплик.</w:t>
      </w:r>
    </w:p>
    <w:p w14:paraId="176C355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D473C0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20D7895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Устно пересказывать прочитанный или прослушанный текст объемом не менее 110 слов.</w:t>
      </w:r>
    </w:p>
    <w:p w14:paraId="07BD183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7C57AE2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C01D4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72F046E" w14:textId="257AEDC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71C9C42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6477F8D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992521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w:t>
      </w:r>
      <w:proofErr w:type="gramStart"/>
      <w:r w:rsidRPr="00BD4C27">
        <w:rPr>
          <w:rFonts w:ascii="Times New Roman" w:hAnsi="Times New Roman" w:cs="Times New Roman"/>
          <w:sz w:val="24"/>
          <w:szCs w:val="24"/>
        </w:rPr>
        <w:t>видо-временную</w:t>
      </w:r>
      <w:proofErr w:type="gramEnd"/>
      <w:r w:rsidRPr="00BD4C27">
        <w:rPr>
          <w:rFonts w:ascii="Times New Roman" w:hAnsi="Times New Roman" w:cs="Times New Roman"/>
          <w:sz w:val="24"/>
          <w:szCs w:val="24"/>
        </w:rPr>
        <w:t xml:space="preserve"> соотнесенность глагольных форм.</w:t>
      </w:r>
    </w:p>
    <w:p w14:paraId="2D64B54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B8ADB4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690B0A0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678BD90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B1297E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35A13A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14:paraId="01B15B1F" w14:textId="3C74860C"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0C01592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AC5088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E5F795" w14:textId="71E92F2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Лексикология. Культура речи.</w:t>
      </w:r>
    </w:p>
    <w:p w14:paraId="0857EF1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07B894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0E4DB59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14:paraId="563D45E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7B001D8" w14:textId="17C26722"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Словообразование. Культура речи. Орфография.</w:t>
      </w:r>
    </w:p>
    <w:p w14:paraId="06437B2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14:paraId="65D8968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112BF0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0738876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Соблюдать нормы правописания сложных и сложносокращенных слов, нормы правописания корня -кас- - -кос- с </w:t>
      </w:r>
      <w:proofErr w:type="gramStart"/>
      <w:r w:rsidRPr="00BD4C27">
        <w:rPr>
          <w:rFonts w:ascii="Times New Roman" w:hAnsi="Times New Roman" w:cs="Times New Roman"/>
          <w:sz w:val="24"/>
          <w:szCs w:val="24"/>
        </w:rPr>
        <w:t>чередованием</w:t>
      </w:r>
      <w:proofErr w:type="gramEnd"/>
      <w:r w:rsidRPr="00BD4C27">
        <w:rPr>
          <w:rFonts w:ascii="Times New Roman" w:hAnsi="Times New Roman" w:cs="Times New Roman"/>
          <w:sz w:val="24"/>
          <w:szCs w:val="24"/>
        </w:rPr>
        <w:t xml:space="preserve"> а (о), гласных в приставках пре- и при-.</w:t>
      </w:r>
    </w:p>
    <w:p w14:paraId="1EAE616B" w14:textId="673EAF8D"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Морфология. Культура речи. Орфография.</w:t>
      </w:r>
    </w:p>
    <w:p w14:paraId="22DBFCC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особенности словообразования имен существительных.</w:t>
      </w:r>
    </w:p>
    <w:p w14:paraId="6C7DD70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Соблюдать нормы слитного и дефисного написания </w:t>
      </w:r>
      <w:proofErr w:type="gramStart"/>
      <w:r w:rsidRPr="00BD4C27">
        <w:rPr>
          <w:rFonts w:ascii="Times New Roman" w:hAnsi="Times New Roman" w:cs="Times New Roman"/>
          <w:sz w:val="24"/>
          <w:szCs w:val="24"/>
        </w:rPr>
        <w:t>пол- и</w:t>
      </w:r>
      <w:proofErr w:type="gramEnd"/>
      <w:r w:rsidRPr="00BD4C27">
        <w:rPr>
          <w:rFonts w:ascii="Times New Roman" w:hAnsi="Times New Roman" w:cs="Times New Roman"/>
          <w:sz w:val="24"/>
          <w:szCs w:val="24"/>
        </w:rPr>
        <w:t xml:space="preserve"> полу- со словами.</w:t>
      </w:r>
    </w:p>
    <w:p w14:paraId="32B00FB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произношения, постановки ударения (в рамках изученного), словоизменения имен существительных.</w:t>
      </w:r>
    </w:p>
    <w:p w14:paraId="27580BB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14:paraId="77C7423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324397F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662A895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Уметь склонять числительные и характеризовать особенности склонения, </w:t>
      </w:r>
      <w:r w:rsidRPr="00BD4C27">
        <w:rPr>
          <w:rFonts w:ascii="Times New Roman" w:hAnsi="Times New Roman" w:cs="Times New Roman"/>
          <w:sz w:val="24"/>
          <w:szCs w:val="24"/>
        </w:rPr>
        <w:lastRenderedPageBreak/>
        <w:t>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08E2E26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314A4E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A06BB5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F4E8DE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03A7448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правописания ь в формах глагола повелительного наклонения.</w:t>
      </w:r>
    </w:p>
    <w:p w14:paraId="42FC553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655D1F7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408C792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80FFEF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8B44B7A" w14:textId="291A08AE"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 концу обучения </w:t>
      </w:r>
      <w:r w:rsidRPr="00BD4C27">
        <w:rPr>
          <w:rFonts w:ascii="Times New Roman" w:hAnsi="Times New Roman" w:cs="Times New Roman"/>
          <w:b/>
          <w:sz w:val="24"/>
          <w:szCs w:val="24"/>
        </w:rPr>
        <w:t>в 7 классе</w:t>
      </w:r>
      <w:r w:rsidRPr="00BD4C27">
        <w:rPr>
          <w:rFonts w:ascii="Times New Roman" w:hAnsi="Times New Roman" w:cs="Times New Roman"/>
          <w:sz w:val="24"/>
          <w:szCs w:val="24"/>
        </w:rPr>
        <w:t xml:space="preserve"> обучающийся получит следующие </w:t>
      </w: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по отдельным темам программы по русскому языку:</w:t>
      </w:r>
    </w:p>
    <w:p w14:paraId="47C05EB0" w14:textId="4BD7DB4A"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39FD57D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471F74AC" w14:textId="44852D4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1CCBD2B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25F5CF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14:paraId="2F7F640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14:paraId="452E102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32E824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7A49D7E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Устно пересказывать прослушанный или прочитанный текст объемом не менее 120 слов.</w:t>
      </w:r>
    </w:p>
    <w:p w14:paraId="7DEBC20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587E968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14:paraId="0B617DC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36221E3F" w14:textId="2E8A0FC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55EF152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00B50D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5D28E92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лексические и грамматические средства связи предложений и частей текста.</w:t>
      </w:r>
    </w:p>
    <w:p w14:paraId="0585349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14:paraId="624054C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9007BA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сообщение на заданную тему в виде презентации.</w:t>
      </w:r>
    </w:p>
    <w:p w14:paraId="0293B19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770FFEF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3BB503CE" w14:textId="27558C6D"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2A5FB78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5115B2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5E323E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14:paraId="25E590B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нормами построения текстов публицистического стиля.</w:t>
      </w:r>
    </w:p>
    <w:p w14:paraId="72EC914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88DDC0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753F0255" w14:textId="290FDFA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Система языка.</w:t>
      </w:r>
    </w:p>
    <w:p w14:paraId="0D49789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56A3AFC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609BB30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w:t>
      </w:r>
      <w:r w:rsidRPr="00BD4C27">
        <w:rPr>
          <w:rFonts w:ascii="Times New Roman" w:hAnsi="Times New Roman" w:cs="Times New Roman"/>
          <w:sz w:val="24"/>
          <w:szCs w:val="24"/>
        </w:rPr>
        <w:lastRenderedPageBreak/>
        <w:t>языка.</w:t>
      </w:r>
    </w:p>
    <w:p w14:paraId="5030A4F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5351D6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1B6B0F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8AEFF5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грамматические словари и справочники в речевой практике.</w:t>
      </w:r>
    </w:p>
    <w:p w14:paraId="5C878F9D" w14:textId="61FE1674"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Морфология. Культура речи.</w:t>
      </w:r>
    </w:p>
    <w:p w14:paraId="579D6B6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D2E2170" w14:textId="50FB6D7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Причастие.</w:t>
      </w:r>
    </w:p>
    <w:p w14:paraId="7DC5A96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14:paraId="23013EA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1CD129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14:paraId="334EEBB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75B6BD6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14:paraId="7E8D000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024787E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 расставлять знаки препинания в предложениях с причастным оборотом.</w:t>
      </w:r>
    </w:p>
    <w:p w14:paraId="0D36788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пунктуационный анализ предложений с причастным оборотом.</w:t>
      </w:r>
    </w:p>
    <w:p w14:paraId="7DBA75F5" w14:textId="27B7F056"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Деепричастие.</w:t>
      </w:r>
    </w:p>
    <w:p w14:paraId="754C418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деепричастия как особую группу слов.</w:t>
      </w:r>
    </w:p>
    <w:p w14:paraId="097C0EE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признаки глагола и наречия в деепричастии.</w:t>
      </w:r>
    </w:p>
    <w:p w14:paraId="7754627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деепричастия совершенного и несовершенного вида.</w:t>
      </w:r>
    </w:p>
    <w:p w14:paraId="7B51A7E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14:paraId="06A2FF6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Конструировать деепричастный оборот, определять роль деепричастия в предложении.</w:t>
      </w:r>
    </w:p>
    <w:p w14:paraId="362C7B4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Уместно использовать деепричастия в речи.</w:t>
      </w:r>
    </w:p>
    <w:p w14:paraId="6381B4A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 ставить ударение в деепричастиях.</w:t>
      </w:r>
    </w:p>
    <w:p w14:paraId="01FD039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627EF71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14:paraId="3BDB162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14:paraId="5EED1E3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пунктуационный анализ предложений с одиночным деепричастием и деепричастным оборотом.</w:t>
      </w:r>
    </w:p>
    <w:p w14:paraId="49AC4A11" w14:textId="274B24D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Наречие.</w:t>
      </w:r>
    </w:p>
    <w:p w14:paraId="71A2493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9DF910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14:paraId="10CCAA6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16B286B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w:t>
      </w:r>
      <w:proofErr w:type="gramStart"/>
      <w:r w:rsidRPr="00BD4C27">
        <w:rPr>
          <w:rFonts w:ascii="Times New Roman" w:hAnsi="Times New Roman" w:cs="Times New Roman"/>
          <w:sz w:val="24"/>
          <w:szCs w:val="24"/>
        </w:rPr>
        <w:t>о наречий</w:t>
      </w:r>
      <w:proofErr w:type="gramEnd"/>
      <w:r w:rsidRPr="00BD4C27">
        <w:rPr>
          <w:rFonts w:ascii="Times New Roman" w:hAnsi="Times New Roman" w:cs="Times New Roman"/>
          <w:sz w:val="24"/>
          <w:szCs w:val="24"/>
        </w:rPr>
        <w:t xml:space="preserve">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9E7DF85" w14:textId="0EE7640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Слова категории состояния.</w:t>
      </w:r>
    </w:p>
    <w:p w14:paraId="2F76C98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B1D520C" w14:textId="1B542C9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Служебные части речи.</w:t>
      </w:r>
    </w:p>
    <w:p w14:paraId="2EE17DB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14:paraId="1B9F8EFF" w14:textId="41FC6EE7"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Предлог.</w:t>
      </w:r>
    </w:p>
    <w:p w14:paraId="533DA01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7E3412F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EC92BF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76A82AB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C7CCBF0" w14:textId="61DA52F7"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Союз.</w:t>
      </w:r>
    </w:p>
    <w:p w14:paraId="4AA8750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B9F5CC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6BB6E4B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анализ союзов, применять это умение в речевой практике.</w:t>
      </w:r>
    </w:p>
    <w:p w14:paraId="6271BABD" w14:textId="466F1D5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Частица.</w:t>
      </w:r>
    </w:p>
    <w:p w14:paraId="4015D89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122592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14:paraId="3DC3915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анализ частиц, применять это умение в речевой практике.</w:t>
      </w:r>
    </w:p>
    <w:p w14:paraId="12AAFAAA" w14:textId="14595D2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Междометия и звукоподражательные слова.</w:t>
      </w:r>
    </w:p>
    <w:p w14:paraId="445F199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F6644F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морфологический анализ междометий, применять это умение в речевой практике.</w:t>
      </w:r>
    </w:p>
    <w:p w14:paraId="616FD87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пунктуационные нормы оформления предложений с междометиями.</w:t>
      </w:r>
    </w:p>
    <w:p w14:paraId="1AD15F2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грамматические омонимы.</w:t>
      </w:r>
    </w:p>
    <w:p w14:paraId="6D3BF491" w14:textId="78901D50"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 xml:space="preserve">К концу обучения </w:t>
      </w:r>
      <w:r w:rsidRPr="00BD4C27">
        <w:rPr>
          <w:rFonts w:ascii="Times New Roman" w:hAnsi="Times New Roman" w:cs="Times New Roman"/>
          <w:b/>
          <w:sz w:val="24"/>
          <w:szCs w:val="24"/>
        </w:rPr>
        <w:t>в 8 классе</w:t>
      </w:r>
      <w:r w:rsidRPr="00BD4C27">
        <w:rPr>
          <w:rFonts w:ascii="Times New Roman" w:hAnsi="Times New Roman" w:cs="Times New Roman"/>
          <w:sz w:val="24"/>
          <w:szCs w:val="24"/>
        </w:rPr>
        <w:t xml:space="preserve"> обучающийся получит следующие </w:t>
      </w: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по отдельным темам программы по русскому языку:</w:t>
      </w:r>
    </w:p>
    <w:p w14:paraId="30224E9F" w14:textId="7C4D712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2F2EEBA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Иметь представление о русском языке как одном из славянских языков.</w:t>
      </w:r>
    </w:p>
    <w:p w14:paraId="36122601" w14:textId="030AC524"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7148B5C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0D725CB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 не менее 6 реплик).</w:t>
      </w:r>
    </w:p>
    <w:p w14:paraId="775BFF5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1F5FC08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3769510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Устно пересказывать прочитанный или прослушанный текст объемом не менее 140 слов.</w:t>
      </w:r>
    </w:p>
    <w:p w14:paraId="5E55976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149D8CC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7B2D8F2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DD95FC7" w14:textId="04B6C9AE"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373C06F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4E4425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3D1F32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786ACA9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33EA89A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сообщение на заданную тему в виде презентации.</w:t>
      </w:r>
    </w:p>
    <w:p w14:paraId="47B079B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839CFA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3CDFE44D" w14:textId="3C80A075"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7446455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6E040D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423CD7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0C8E673D" w14:textId="52A29B3B"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Синтаксис. Культура речи. Пунктуация.</w:t>
      </w:r>
    </w:p>
    <w:p w14:paraId="4E1B3F3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653FED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функции знаков препинания.</w:t>
      </w:r>
    </w:p>
    <w:p w14:paraId="5F642EE2" w14:textId="150FC12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Словосочетание.</w:t>
      </w:r>
    </w:p>
    <w:p w14:paraId="2167777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95E97C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нормы построения словосочетаний.</w:t>
      </w:r>
    </w:p>
    <w:p w14:paraId="5CF25436" w14:textId="174BA192"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Предложение.</w:t>
      </w:r>
    </w:p>
    <w:p w14:paraId="5795730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B6BDF5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462EA3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31C0E86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0A05A6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2B9415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80B8BB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DFC4D7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Применять нормы построения предложений с однородными членами, связанными двойными союзами не только... но и, как... так и.</w:t>
      </w:r>
    </w:p>
    <w:p w14:paraId="1334A17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BD4C27">
        <w:rPr>
          <w:rFonts w:ascii="Times New Roman" w:hAnsi="Times New Roman" w:cs="Times New Roman"/>
          <w:sz w:val="24"/>
          <w:szCs w:val="24"/>
        </w:rPr>
        <w:t>и...</w:t>
      </w:r>
      <w:proofErr w:type="gramEnd"/>
      <w:r w:rsidRPr="00BD4C27">
        <w:rPr>
          <w:rFonts w:ascii="Times New Roman" w:hAnsi="Times New Roman" w:cs="Times New Roman"/>
          <w:sz w:val="24"/>
          <w:szCs w:val="24"/>
        </w:rPr>
        <w:t xml:space="preserve"> и, или... или, либо... либо, ни... ни, то... то); нормы постановки знаков препинания в предложениях с обобщающим словом при однородных членах.</w:t>
      </w:r>
    </w:p>
    <w:p w14:paraId="6523979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217B66A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161D021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1E6BAE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3B9DC5E7"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сложные предложения, конструкции с чужой речью (в рамках изученного).</w:t>
      </w:r>
    </w:p>
    <w:p w14:paraId="2EBE049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AC1D364" w14:textId="1557DA51"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 концу обучения </w:t>
      </w:r>
      <w:r w:rsidRPr="00BD4C27">
        <w:rPr>
          <w:rFonts w:ascii="Times New Roman" w:hAnsi="Times New Roman" w:cs="Times New Roman"/>
          <w:b/>
          <w:sz w:val="24"/>
          <w:szCs w:val="24"/>
        </w:rPr>
        <w:t>в 9 классе</w:t>
      </w:r>
      <w:r w:rsidRPr="00BD4C27">
        <w:rPr>
          <w:rFonts w:ascii="Times New Roman" w:hAnsi="Times New Roman" w:cs="Times New Roman"/>
          <w:sz w:val="24"/>
          <w:szCs w:val="24"/>
        </w:rPr>
        <w:t xml:space="preserve"> обучающийся получит следующие </w:t>
      </w: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по отдельным темам программы по русскому языку:</w:t>
      </w:r>
    </w:p>
    <w:p w14:paraId="08D77D52" w14:textId="65547368"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Общие сведения о языке.</w:t>
      </w:r>
    </w:p>
    <w:p w14:paraId="4DEF6C0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Осознавать роль русского языка в жизни человека, государства, общества;</w:t>
      </w:r>
    </w:p>
    <w:p w14:paraId="7510666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внутренние и внешние функции русского языка и уметь рассказать о них.</w:t>
      </w:r>
    </w:p>
    <w:p w14:paraId="1135E5D9" w14:textId="59C755DC"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Язык и речь.</w:t>
      </w:r>
    </w:p>
    <w:p w14:paraId="5BBF7AB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BD2AF5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3C9E858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875B13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различными видами чтения: просмотровым, ознакомительным, изучающим, поисковым.</w:t>
      </w:r>
    </w:p>
    <w:p w14:paraId="461B3EC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Устно пересказывать прочитанный или прослушанный текст объемом не менее 150 слов.</w:t>
      </w:r>
    </w:p>
    <w:p w14:paraId="1E45197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5BEDA4C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w:t>
      </w:r>
      <w:r w:rsidRPr="00BD4C27">
        <w:rPr>
          <w:rFonts w:ascii="Times New Roman" w:hAnsi="Times New Roman" w:cs="Times New Roman"/>
          <w:sz w:val="24"/>
          <w:szCs w:val="24"/>
        </w:rPr>
        <w:lastRenderedPageBreak/>
        <w:t>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46D7E80C" w14:textId="657FBCB3"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Текст.</w:t>
      </w:r>
    </w:p>
    <w:p w14:paraId="63EDE83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38F1F68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принадлежность текста к функционально-смысловому типу речи.</w:t>
      </w:r>
    </w:p>
    <w:p w14:paraId="358C22AA"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14:paraId="5C1AAA6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Прогнозировать содержание текста по заголовку, ключевым словам, зачину или концовке.</w:t>
      </w:r>
    </w:p>
    <w:p w14:paraId="0606FDD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отличительные признаки текстов разных жанров.</w:t>
      </w:r>
    </w:p>
    <w:p w14:paraId="554405B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высказывание на основе текста: выражать свое отношение к прочитанному или прослушанному в устной и письменной форме.</w:t>
      </w:r>
    </w:p>
    <w:p w14:paraId="2D9BAED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48906AB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75BCAA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77B058C" w14:textId="77AA28C1"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w:t>
      </w:r>
      <w:proofErr w:type="gramStart"/>
      <w:r w:rsidR="00976343" w:rsidRPr="00BD4C27">
        <w:rPr>
          <w:rFonts w:ascii="Times New Roman" w:hAnsi="Times New Roman" w:cs="Times New Roman"/>
          <w:sz w:val="24"/>
          <w:szCs w:val="24"/>
        </w:rPr>
        <w:t>слов</w:t>
      </w:r>
      <w:r w:rsidRPr="00BD4C27">
        <w:rPr>
          <w:rFonts w:ascii="Times New Roman" w:hAnsi="Times New Roman" w:cs="Times New Roman"/>
          <w:sz w:val="24"/>
          <w:szCs w:val="24"/>
        </w:rPr>
        <w:t>,;</w:t>
      </w:r>
      <w:proofErr w:type="gramEnd"/>
      <w:r w:rsidRPr="00BD4C27">
        <w:rPr>
          <w:rFonts w:ascii="Times New Roman" w:hAnsi="Times New Roman" w:cs="Times New Roman"/>
          <w:sz w:val="24"/>
          <w:szCs w:val="24"/>
        </w:rPr>
        <w:t xml:space="preserve"> для сжатого и выборочного изложения - не менее 300 слов).</w:t>
      </w:r>
    </w:p>
    <w:p w14:paraId="5590964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6E17058" w14:textId="42091377"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Функциональные разновидности языка.</w:t>
      </w:r>
    </w:p>
    <w:p w14:paraId="319F97F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294C65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0894CD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E54F8F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CE106E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FD2DBEF" w14:textId="1D3D63A9"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Сложносочиненное предложение.</w:t>
      </w:r>
    </w:p>
    <w:p w14:paraId="774C17A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3D33FB2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Распознавать сложные предложения с разными видами связи, бессоюзные и союзные предложения (сложносочиненные и сложноподчиненные).</w:t>
      </w:r>
    </w:p>
    <w:p w14:paraId="0E368AF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14:paraId="5D7EEFD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69C4D6F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особенности употребления сложносочиненных предложений в речи.</w:t>
      </w:r>
    </w:p>
    <w:p w14:paraId="3F7787D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основные нормы построения сложносочиненного предложения.</w:t>
      </w:r>
    </w:p>
    <w:p w14:paraId="67A403B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1A2FB344"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синтаксический и пунктуационный анализ сложносочиненных предложений.</w:t>
      </w:r>
    </w:p>
    <w:p w14:paraId="32FCF02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нормы постановки знаков препинания в сложносочиненных предложениях.</w:t>
      </w:r>
    </w:p>
    <w:p w14:paraId="2C94CCD9" w14:textId="3A7ADEEB"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Сложноподчиненное предложение.</w:t>
      </w:r>
    </w:p>
    <w:p w14:paraId="638376C6"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457070E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подчинительные союзы и союзные слова.</w:t>
      </w:r>
    </w:p>
    <w:p w14:paraId="05A7579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D8B669"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7DAE9EF"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однородное, неоднородное и последовательное подчинение придаточных частей.</w:t>
      </w:r>
    </w:p>
    <w:p w14:paraId="644D3F2D"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027D9AE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14:paraId="27AB9B68"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синтаксический и пунктуационный анализ сложноподчиненных предложений.</w:t>
      </w:r>
    </w:p>
    <w:p w14:paraId="7D75AD5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нормы построения сложноподчиненных предложений и постановки знаков препинания в них.</w:t>
      </w:r>
    </w:p>
    <w:p w14:paraId="2686C050" w14:textId="09A5E664"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Бессоюзное сложное предложение.</w:t>
      </w:r>
    </w:p>
    <w:p w14:paraId="1A8C866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C0D8A0B"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E75934C"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синтаксический и пунктуационный анализ бессоюзных сложных предложений.</w:t>
      </w:r>
    </w:p>
    <w:p w14:paraId="0FA0B98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3F95D1C" w14:textId="74A8F401"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Сложные предложения с разными видами союзной и бессоюзной связи.</w:t>
      </w:r>
    </w:p>
    <w:p w14:paraId="3075CD72"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типы сложных предложений с разными видами связи.</w:t>
      </w:r>
    </w:p>
    <w:p w14:paraId="325752D3"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основные нормы построения сложных предложений с разными видами связи.</w:t>
      </w:r>
    </w:p>
    <w:p w14:paraId="5B113C45"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Употреблять сложные предложения с разными видами связи в речи.</w:t>
      </w:r>
    </w:p>
    <w:p w14:paraId="3F42182E"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14:paraId="65A672E0"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14:paraId="3D91F73B" w14:textId="70942644" w:rsidR="00E12071" w:rsidRPr="00BD4C27" w:rsidRDefault="00E12071" w:rsidP="00E12071">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Прямая и косвенная речь.</w:t>
      </w:r>
    </w:p>
    <w:p w14:paraId="23C675F1" w14:textId="77777777" w:rsidR="00E12071" w:rsidRPr="00BD4C27"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Распознавать прямую и косвенную речь; выявлять синонимию предложений с прямой и </w:t>
      </w:r>
      <w:r w:rsidRPr="00BD4C27">
        <w:rPr>
          <w:rFonts w:ascii="Times New Roman" w:hAnsi="Times New Roman" w:cs="Times New Roman"/>
          <w:sz w:val="24"/>
          <w:szCs w:val="24"/>
        </w:rPr>
        <w:lastRenderedPageBreak/>
        <w:t>косвенной речью.</w:t>
      </w:r>
    </w:p>
    <w:p w14:paraId="0FA75A6C" w14:textId="1843A9AF" w:rsidR="00E12071"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Уметь цитировать и применять разные способы включения цитат в высказывание.</w:t>
      </w:r>
    </w:p>
    <w:p w14:paraId="76D15040" w14:textId="1F30FE0D" w:rsidR="007172E7" w:rsidRPr="00BD4C27" w:rsidRDefault="007172E7" w:rsidP="00E1207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14:paraId="224499BC" w14:textId="4CFAE6F4" w:rsidR="00E12071" w:rsidRDefault="00E12071" w:rsidP="00E12071">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правила построения предложений с прямой и косвенной речью, при цитировании.</w:t>
      </w:r>
    </w:p>
    <w:p w14:paraId="507AFDF3" w14:textId="77777777" w:rsidR="004F4416" w:rsidRPr="00BD4C27" w:rsidRDefault="004F4416" w:rsidP="00E12071">
      <w:pPr>
        <w:pStyle w:val="ConsPlusNormal"/>
        <w:ind w:firstLine="540"/>
        <w:jc w:val="both"/>
        <w:rPr>
          <w:rFonts w:ascii="Times New Roman" w:hAnsi="Times New Roman" w:cs="Times New Roman"/>
          <w:sz w:val="24"/>
          <w:szCs w:val="24"/>
        </w:rPr>
      </w:pPr>
    </w:p>
    <w:p w14:paraId="7BF4A24A" w14:textId="704C2BDF" w:rsidR="00B4280B" w:rsidRPr="00BD4C27" w:rsidRDefault="00B4280B" w:rsidP="00C74C05">
      <w:pPr>
        <w:pStyle w:val="4"/>
        <w:rPr>
          <w:rFonts w:cs="Times New Roman"/>
          <w:caps/>
          <w:sz w:val="24"/>
          <w:szCs w:val="24"/>
        </w:rPr>
      </w:pPr>
      <w:r w:rsidRPr="00BD4C27">
        <w:rPr>
          <w:rFonts w:cs="Times New Roman"/>
          <w:caps/>
          <w:sz w:val="24"/>
          <w:szCs w:val="24"/>
        </w:rPr>
        <w:t>2.</w:t>
      </w:r>
      <w:r w:rsidR="008B7E5C" w:rsidRPr="00BD4C27">
        <w:rPr>
          <w:rFonts w:cs="Times New Roman"/>
          <w:caps/>
          <w:sz w:val="24"/>
          <w:szCs w:val="24"/>
        </w:rPr>
        <w:t>1</w:t>
      </w:r>
      <w:r w:rsidRPr="00BD4C27">
        <w:rPr>
          <w:rFonts w:cs="Times New Roman"/>
          <w:caps/>
          <w:sz w:val="24"/>
          <w:szCs w:val="24"/>
        </w:rPr>
        <w:t xml:space="preserve">.2. </w:t>
      </w:r>
      <w:r w:rsidR="0021051F" w:rsidRPr="00BD4C27">
        <w:rPr>
          <w:rFonts w:cs="Times New Roman"/>
          <w:caps/>
          <w:sz w:val="24"/>
          <w:szCs w:val="24"/>
        </w:rPr>
        <w:t>РАБОЧАЯ ПРОГРАММА УЧЕБНОГО ПРЕДМЕТА «</w:t>
      </w:r>
      <w:r w:rsidRPr="00BD4C27">
        <w:rPr>
          <w:rFonts w:cs="Times New Roman"/>
          <w:caps/>
          <w:sz w:val="24"/>
          <w:szCs w:val="24"/>
        </w:rPr>
        <w:t>Литература</w:t>
      </w:r>
      <w:r w:rsidR="0021051F" w:rsidRPr="00BD4C27">
        <w:rPr>
          <w:rFonts w:cs="Times New Roman"/>
          <w:caps/>
          <w:sz w:val="24"/>
          <w:szCs w:val="24"/>
        </w:rPr>
        <w:t>»</w:t>
      </w:r>
    </w:p>
    <w:p w14:paraId="158885E0" w14:textId="77777777" w:rsidR="00861B7A" w:rsidRPr="00BD4C27" w:rsidRDefault="00861B7A" w:rsidP="00C1084A">
      <w:pPr>
        <w:spacing w:after="0" w:line="240" w:lineRule="auto"/>
        <w:jc w:val="both"/>
        <w:rPr>
          <w:rFonts w:cs="Times New Roman"/>
          <w:b/>
          <w:sz w:val="24"/>
          <w:szCs w:val="24"/>
        </w:rPr>
      </w:pPr>
      <w:r w:rsidRPr="00BD4C27">
        <w:rPr>
          <w:rFonts w:cs="Times New Roman"/>
          <w:b/>
          <w:sz w:val="24"/>
          <w:szCs w:val="24"/>
        </w:rPr>
        <w:t>ПОЯСНИТЕЛЬНАЯ ЗАПИСКА</w:t>
      </w:r>
    </w:p>
    <w:p w14:paraId="451CAD63" w14:textId="56379E38" w:rsidR="00861B7A" w:rsidRPr="00BD4C27" w:rsidRDefault="0021051F" w:rsidP="00861B7A">
      <w:pPr>
        <w:spacing w:after="0" w:line="240" w:lineRule="auto"/>
        <w:ind w:firstLine="709"/>
        <w:jc w:val="both"/>
        <w:rPr>
          <w:rFonts w:cs="Times New Roman"/>
          <w:sz w:val="24"/>
          <w:szCs w:val="24"/>
        </w:rPr>
      </w:pPr>
      <w:r w:rsidRPr="00BD4C27">
        <w:rPr>
          <w:rFonts w:cs="Times New Roman"/>
          <w:sz w:val="24"/>
          <w:szCs w:val="24"/>
        </w:rPr>
        <w:t>Р</w:t>
      </w:r>
      <w:r w:rsidR="00861B7A" w:rsidRPr="00BD4C27">
        <w:rPr>
          <w:rFonts w:cs="Times New Roman"/>
          <w:sz w:val="24"/>
          <w:szCs w:val="24"/>
        </w:rPr>
        <w:t xml:space="preserve">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w:t>
      </w:r>
      <w:r w:rsidR="000E7572" w:rsidRPr="00BD4C27">
        <w:rPr>
          <w:rFonts w:cs="Times New Roman"/>
          <w:sz w:val="24"/>
          <w:szCs w:val="24"/>
        </w:rPr>
        <w:t xml:space="preserve">Федеральной образовательной программы основного общего образования (ФОП ООО),  федеральной  рабочей программы основного общего образования </w:t>
      </w:r>
      <w:r w:rsidR="00861B7A" w:rsidRPr="00BD4C27">
        <w:rPr>
          <w:rFonts w:cs="Times New Roman"/>
          <w:sz w:val="24"/>
          <w:szCs w:val="24"/>
        </w:rPr>
        <w:t>«Литература»,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1BEE087" w14:textId="77777777" w:rsidR="00861B7A" w:rsidRPr="00BD4C27" w:rsidRDefault="00861B7A" w:rsidP="00861B7A">
      <w:pPr>
        <w:spacing w:after="0" w:line="240" w:lineRule="auto"/>
        <w:ind w:firstLine="709"/>
        <w:jc w:val="both"/>
        <w:rPr>
          <w:rFonts w:cs="Times New Roman"/>
          <w:b/>
          <w:sz w:val="24"/>
          <w:szCs w:val="24"/>
        </w:rPr>
      </w:pPr>
      <w:r w:rsidRPr="00BD4C27">
        <w:rPr>
          <w:rFonts w:cs="Times New Roman"/>
          <w:b/>
          <w:sz w:val="24"/>
          <w:szCs w:val="24"/>
        </w:rPr>
        <w:t>Общая характеристика учебного предмета «Литература»</w:t>
      </w:r>
    </w:p>
    <w:p w14:paraId="62B86765" w14:textId="77777777" w:rsidR="00861B7A" w:rsidRPr="00BD4C27" w:rsidRDefault="00861B7A" w:rsidP="00861B7A">
      <w:pPr>
        <w:spacing w:after="0" w:line="240" w:lineRule="auto"/>
        <w:ind w:firstLine="709"/>
        <w:jc w:val="both"/>
        <w:rPr>
          <w:rFonts w:cs="Times New Roman"/>
          <w:i/>
          <w:sz w:val="24"/>
          <w:szCs w:val="24"/>
        </w:rPr>
      </w:pPr>
      <w:r w:rsidRPr="00BD4C27">
        <w:rPr>
          <w:rFonts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w:t>
      </w:r>
      <w:proofErr w:type="gramStart"/>
      <w:r w:rsidRPr="00BD4C27">
        <w:rPr>
          <w:rFonts w:cs="Times New Roman"/>
          <w:sz w:val="24"/>
          <w:szCs w:val="24"/>
        </w:rPr>
        <w:t>принятыми правилами</w:t>
      </w:r>
      <w:proofErr w:type="gramEnd"/>
      <w:r w:rsidRPr="00BD4C27">
        <w:rPr>
          <w:rFonts w:cs="Times New Roman"/>
          <w:sz w:val="24"/>
          <w:szCs w:val="24"/>
        </w:rPr>
        <w:t xml:space="preserve"> и нормами. </w:t>
      </w:r>
    </w:p>
    <w:p w14:paraId="1C0EB801" w14:textId="77777777" w:rsidR="00861B7A" w:rsidRPr="00BD4C27" w:rsidRDefault="00861B7A" w:rsidP="00861B7A">
      <w:pPr>
        <w:spacing w:after="0" w:line="240" w:lineRule="auto"/>
        <w:ind w:firstLine="709"/>
        <w:jc w:val="both"/>
        <w:rPr>
          <w:rFonts w:cs="Times New Roman"/>
          <w:b/>
          <w:sz w:val="24"/>
          <w:szCs w:val="24"/>
        </w:rPr>
      </w:pPr>
      <w:r w:rsidRPr="00BD4C27">
        <w:rPr>
          <w:rFonts w:cs="Times New Roman"/>
          <w:b/>
          <w:sz w:val="24"/>
          <w:szCs w:val="24"/>
        </w:rPr>
        <w:t xml:space="preserve">Цели и задачи изучения учебного предмета «Литература»  </w:t>
      </w:r>
    </w:p>
    <w:p w14:paraId="796C3750" w14:textId="77777777" w:rsidR="00D723D7" w:rsidRDefault="00D723D7" w:rsidP="00861B7A">
      <w:pPr>
        <w:spacing w:after="0" w:line="240" w:lineRule="auto"/>
        <w:ind w:firstLine="709"/>
        <w:jc w:val="both"/>
        <w:rPr>
          <w:sz w:val="24"/>
          <w:szCs w:val="24"/>
        </w:rPr>
      </w:pPr>
      <w:r w:rsidRPr="00D723D7">
        <w:rPr>
          <w:b/>
          <w:sz w:val="24"/>
          <w:szCs w:val="24"/>
        </w:rPr>
        <w:t>Цели</w:t>
      </w:r>
      <w:r w:rsidRPr="00D723D7">
        <w:rPr>
          <w:sz w:val="24"/>
          <w:szCs w:val="24"/>
        </w:rPr>
        <w:t xml:space="preserve">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0C8331E3" w14:textId="39873E5A" w:rsidR="00D723D7" w:rsidRDefault="00D723D7" w:rsidP="00861B7A">
      <w:pPr>
        <w:spacing w:after="0" w:line="240" w:lineRule="auto"/>
        <w:ind w:firstLine="709"/>
        <w:jc w:val="both"/>
        <w:rPr>
          <w:sz w:val="24"/>
          <w:szCs w:val="24"/>
        </w:rPr>
      </w:pPr>
      <w:r w:rsidRPr="00D723D7">
        <w:rPr>
          <w:sz w:val="24"/>
          <w:szCs w:val="24"/>
        </w:rPr>
        <w:t xml:space="preserve">Достижение целей изучения литературы возможно при решении </w:t>
      </w:r>
      <w:r w:rsidRPr="00D723D7">
        <w:rPr>
          <w:b/>
          <w:sz w:val="24"/>
          <w:szCs w:val="24"/>
        </w:rPr>
        <w:t>учебных задач,</w:t>
      </w:r>
      <w:r w:rsidRPr="00D723D7">
        <w:rPr>
          <w:sz w:val="24"/>
          <w:szCs w:val="24"/>
        </w:rPr>
        <w:t xml:space="preserve"> которые постепенно усложняются от 5 к 9 классу.</w:t>
      </w:r>
      <w:r>
        <w:rPr>
          <w:sz w:val="24"/>
          <w:szCs w:val="24"/>
        </w:rPr>
        <w:t xml:space="preserve"> </w:t>
      </w:r>
    </w:p>
    <w:p w14:paraId="15F1520A" w14:textId="77777777" w:rsidR="00D723D7" w:rsidRDefault="00D723D7" w:rsidP="00861B7A">
      <w:pPr>
        <w:spacing w:after="0" w:line="240" w:lineRule="auto"/>
        <w:ind w:firstLine="709"/>
        <w:jc w:val="both"/>
        <w:rPr>
          <w:sz w:val="24"/>
          <w:szCs w:val="24"/>
        </w:rPr>
      </w:pPr>
      <w:r w:rsidRPr="00D723D7">
        <w:rPr>
          <w:b/>
          <w:sz w:val="24"/>
          <w:szCs w:val="24"/>
        </w:rPr>
        <w:t>Задачи,</w:t>
      </w:r>
      <w:r w:rsidRPr="00D723D7">
        <w:rPr>
          <w:sz w:val="24"/>
          <w:szCs w:val="24"/>
        </w:rPr>
        <w:t xml:space="preserve"> </w:t>
      </w:r>
      <w:r w:rsidRPr="00D723D7">
        <w:rPr>
          <w:b/>
          <w:sz w:val="24"/>
          <w:szCs w:val="24"/>
        </w:rPr>
        <w:t>связанные с пониманием литературы</w:t>
      </w:r>
      <w:r w:rsidRPr="00D723D7">
        <w:rPr>
          <w:sz w:val="24"/>
          <w:szCs w:val="24"/>
        </w:rPr>
        <w:t xml:space="preserve">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sz w:val="24"/>
          <w:szCs w:val="24"/>
        </w:rPr>
        <w:t>-</w:t>
      </w:r>
      <w:r w:rsidRPr="00D723D7">
        <w:rPr>
          <w:sz w:val="24"/>
          <w:szCs w:val="24"/>
        </w:rPr>
        <w:t xml:space="preserve">эстетических возможностей родного языка на основе изучения выдающихся произведений отечественной культуры, </w:t>
      </w:r>
      <w:r w:rsidRPr="00D723D7">
        <w:rPr>
          <w:sz w:val="24"/>
          <w:szCs w:val="24"/>
        </w:rPr>
        <w:lastRenderedPageBreak/>
        <w:t xml:space="preserve">культуры своего народа, мировой культуры, состоят </w:t>
      </w:r>
      <w:r w:rsidRPr="00D723D7">
        <w:rPr>
          <w:i/>
          <w:sz w:val="24"/>
          <w:szCs w:val="24"/>
        </w:rPr>
        <w:t>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r w:rsidRPr="00D723D7">
        <w:rPr>
          <w:sz w:val="24"/>
          <w:szCs w:val="24"/>
        </w:rPr>
        <w:t xml:space="preserve"> </w:t>
      </w:r>
    </w:p>
    <w:p w14:paraId="06BC4993" w14:textId="77777777" w:rsidR="00D723D7" w:rsidRPr="00D723D7" w:rsidRDefault="00D723D7" w:rsidP="00861B7A">
      <w:pPr>
        <w:spacing w:after="0" w:line="240" w:lineRule="auto"/>
        <w:ind w:firstLine="709"/>
        <w:jc w:val="both"/>
        <w:rPr>
          <w:i/>
          <w:sz w:val="24"/>
          <w:szCs w:val="24"/>
        </w:rPr>
      </w:pPr>
      <w:r w:rsidRPr="00D723D7">
        <w:rPr>
          <w:b/>
          <w:sz w:val="24"/>
          <w:szCs w:val="24"/>
        </w:rPr>
        <w:t>Задачи, связанные с осознанием значимости чтения и изучения литературы</w:t>
      </w:r>
      <w:r w:rsidRPr="00D723D7">
        <w:rPr>
          <w:sz w:val="24"/>
          <w:szCs w:val="24"/>
        </w:rPr>
        <w:t xml:space="preserve">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w:t>
      </w:r>
      <w:r w:rsidRPr="00D723D7">
        <w:rPr>
          <w:i/>
          <w:sz w:val="24"/>
          <w:szCs w:val="24"/>
        </w:rPr>
        <w:t xml:space="preserve">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04A76CC1" w14:textId="77777777" w:rsidR="00D723D7" w:rsidRPr="00D723D7" w:rsidRDefault="00D723D7" w:rsidP="00861B7A">
      <w:pPr>
        <w:spacing w:after="0" w:line="240" w:lineRule="auto"/>
        <w:ind w:firstLine="709"/>
        <w:jc w:val="both"/>
        <w:rPr>
          <w:i/>
          <w:sz w:val="24"/>
          <w:szCs w:val="24"/>
        </w:rPr>
      </w:pPr>
      <w:r w:rsidRPr="00D723D7">
        <w:rPr>
          <w:b/>
          <w:sz w:val="24"/>
          <w:szCs w:val="24"/>
        </w:rPr>
        <w:t>Задачи, связанные с воспитанием квалифицированного читателя,</w:t>
      </w:r>
      <w:r w:rsidRPr="00D723D7">
        <w:rPr>
          <w:sz w:val="24"/>
          <w:szCs w:val="24"/>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w:t>
      </w:r>
      <w:r w:rsidRPr="00D723D7">
        <w:rPr>
          <w:i/>
          <w:sz w:val="24"/>
          <w:szCs w:val="24"/>
        </w:rPr>
        <w:t xml:space="preserve">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p>
    <w:p w14:paraId="18960249" w14:textId="77777777" w:rsidR="00D723D7" w:rsidRDefault="00D723D7" w:rsidP="00861B7A">
      <w:pPr>
        <w:spacing w:after="0" w:line="240" w:lineRule="auto"/>
        <w:ind w:firstLine="709"/>
        <w:jc w:val="both"/>
        <w:rPr>
          <w:sz w:val="24"/>
          <w:szCs w:val="24"/>
        </w:rPr>
      </w:pPr>
      <w:r w:rsidRPr="00D723D7">
        <w:rPr>
          <w:sz w:val="24"/>
          <w:szCs w:val="24"/>
        </w:rP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146FC8FB" w14:textId="30BAA6A2" w:rsidR="00D723D7" w:rsidRPr="00D723D7" w:rsidRDefault="00D723D7" w:rsidP="00861B7A">
      <w:pPr>
        <w:spacing w:after="0" w:line="240" w:lineRule="auto"/>
        <w:ind w:firstLine="709"/>
        <w:jc w:val="both"/>
        <w:rPr>
          <w:i/>
          <w:sz w:val="24"/>
          <w:szCs w:val="24"/>
        </w:rPr>
      </w:pPr>
      <w:r w:rsidRPr="00D723D7">
        <w:rPr>
          <w:b/>
          <w:sz w:val="24"/>
          <w:szCs w:val="24"/>
        </w:rPr>
        <w:t>Задачи, связанные с осознан</w:t>
      </w:r>
      <w:r>
        <w:rPr>
          <w:b/>
          <w:sz w:val="24"/>
          <w:szCs w:val="24"/>
        </w:rPr>
        <w:t>ием обучающимися коммуникативно-</w:t>
      </w:r>
      <w:r w:rsidRPr="00D723D7">
        <w:rPr>
          <w:b/>
          <w:sz w:val="24"/>
          <w:szCs w:val="24"/>
        </w:rPr>
        <w:t>эстетических возможностей языка</w:t>
      </w:r>
      <w:r w:rsidRPr="00D723D7">
        <w:rPr>
          <w:sz w:val="24"/>
          <w:szCs w:val="24"/>
        </w:rPr>
        <w:t xml:space="preserve"> на основе изучения выдающихся произведений отечественной культуры, культуры своего народа, мировой культуры, направлены на </w:t>
      </w:r>
      <w:r w:rsidRPr="00D723D7">
        <w:rPr>
          <w:i/>
          <w:sz w:val="24"/>
          <w:szCs w:val="24"/>
        </w:rPr>
        <w:t>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41B3ACA" w14:textId="11372B42" w:rsidR="00861B7A" w:rsidRPr="00BD4C27" w:rsidRDefault="00861B7A" w:rsidP="00861B7A">
      <w:pPr>
        <w:spacing w:after="0" w:line="240" w:lineRule="auto"/>
        <w:ind w:firstLine="709"/>
        <w:jc w:val="both"/>
        <w:rPr>
          <w:rFonts w:cs="Times New Roman"/>
          <w:sz w:val="24"/>
          <w:szCs w:val="24"/>
        </w:rPr>
      </w:pPr>
      <w:r w:rsidRPr="00D723D7">
        <w:rPr>
          <w:rFonts w:cs="Times New Roman"/>
          <w:b/>
          <w:i/>
          <w:sz w:val="24"/>
          <w:szCs w:val="24"/>
        </w:rPr>
        <w:t>Специальной целью</w:t>
      </w:r>
      <w:r w:rsidRPr="00BD4C27">
        <w:rPr>
          <w:rFonts w:cs="Times New Roman"/>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0C3E2AC0" w14:textId="77777777" w:rsidR="00861B7A" w:rsidRPr="00BD4C27" w:rsidRDefault="00861B7A" w:rsidP="00861B7A">
      <w:pPr>
        <w:spacing w:after="0" w:line="240" w:lineRule="auto"/>
        <w:ind w:firstLine="709"/>
        <w:jc w:val="both"/>
        <w:rPr>
          <w:rFonts w:cs="Times New Roman"/>
          <w:sz w:val="24"/>
          <w:szCs w:val="24"/>
        </w:rPr>
      </w:pPr>
      <w:r w:rsidRPr="00BD4C27">
        <w:rPr>
          <w:rFonts w:cs="Times New Roman"/>
          <w:bCs/>
          <w:sz w:val="24"/>
          <w:szCs w:val="24"/>
        </w:rPr>
        <w:t>Цель и задачи</w:t>
      </w:r>
      <w:r w:rsidRPr="00BD4C27">
        <w:rPr>
          <w:rFonts w:cs="Times New Roman"/>
          <w:sz w:val="24"/>
          <w:szCs w:val="24"/>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7B1838C7" w14:textId="77777777" w:rsidR="00861B7A" w:rsidRPr="00BD4C27" w:rsidRDefault="00861B7A" w:rsidP="00861B7A">
      <w:pPr>
        <w:spacing w:after="0" w:line="240" w:lineRule="auto"/>
        <w:ind w:firstLine="709"/>
        <w:jc w:val="both"/>
        <w:rPr>
          <w:rFonts w:cs="Times New Roman"/>
          <w:b/>
          <w:sz w:val="24"/>
          <w:szCs w:val="24"/>
        </w:rPr>
      </w:pPr>
      <w:r w:rsidRPr="00BD4C27">
        <w:rPr>
          <w:rFonts w:cs="Times New Roman"/>
          <w:b/>
          <w:sz w:val="24"/>
          <w:szCs w:val="24"/>
        </w:rPr>
        <w:t>Особенности отбора и адаптации учебного материала по литературе</w:t>
      </w:r>
    </w:p>
    <w:p w14:paraId="6B47344F" w14:textId="4D9FFE66" w:rsidR="00861B7A" w:rsidRPr="00BD4C27" w:rsidRDefault="0042743C" w:rsidP="00861B7A">
      <w:pPr>
        <w:spacing w:after="0" w:line="240" w:lineRule="auto"/>
        <w:ind w:firstLine="709"/>
        <w:jc w:val="both"/>
        <w:rPr>
          <w:rFonts w:cs="Times New Roman"/>
          <w:sz w:val="24"/>
          <w:szCs w:val="24"/>
        </w:rPr>
      </w:pPr>
      <w:r w:rsidRPr="00BD4C27">
        <w:rPr>
          <w:rFonts w:cs="Times New Roman"/>
          <w:sz w:val="24"/>
          <w:szCs w:val="24"/>
        </w:rPr>
        <w:t>Р</w:t>
      </w:r>
      <w:r w:rsidR="00861B7A" w:rsidRPr="00BD4C27">
        <w:rPr>
          <w:rFonts w:cs="Times New Roman"/>
          <w:sz w:val="24"/>
          <w:szCs w:val="24"/>
        </w:rPr>
        <w:t xml:space="preserve">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w:t>
      </w:r>
      <w:proofErr w:type="gramStart"/>
      <w:r w:rsidR="00861B7A" w:rsidRPr="00BD4C27">
        <w:rPr>
          <w:rFonts w:cs="Times New Roman"/>
          <w:sz w:val="24"/>
          <w:szCs w:val="24"/>
        </w:rPr>
        <w:t>психофизических особенностей</w:t>
      </w:r>
      <w:proofErr w:type="gramEnd"/>
      <w:r w:rsidR="00861B7A" w:rsidRPr="00BD4C27">
        <w:rPr>
          <w:rFonts w:cs="Times New Roman"/>
          <w:sz w:val="24"/>
          <w:szCs w:val="24"/>
        </w:rPr>
        <w:t xml:space="preserve">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w:t>
      </w:r>
      <w:r w:rsidR="00861B7A" w:rsidRPr="00BD4C27">
        <w:rPr>
          <w:rFonts w:cs="Times New Roman"/>
          <w:sz w:val="24"/>
          <w:szCs w:val="24"/>
        </w:rPr>
        <w:lastRenderedPageBreak/>
        <w:t>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425DC899" w14:textId="77777777" w:rsidR="00D723D7" w:rsidRPr="00D723D7" w:rsidRDefault="00D723D7" w:rsidP="00861B7A">
      <w:pPr>
        <w:spacing w:after="0" w:line="240" w:lineRule="auto"/>
        <w:ind w:firstLine="709"/>
        <w:jc w:val="both"/>
        <w:rPr>
          <w:sz w:val="24"/>
          <w:szCs w:val="24"/>
        </w:rPr>
      </w:pPr>
      <w:r w:rsidRPr="00D723D7">
        <w:rPr>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28145905" w14:textId="4E44FC76" w:rsidR="00861B7A" w:rsidRPr="00BD4C27" w:rsidRDefault="0042743C" w:rsidP="00861B7A">
      <w:pPr>
        <w:spacing w:after="0" w:line="240" w:lineRule="auto"/>
        <w:ind w:firstLine="709"/>
        <w:jc w:val="both"/>
        <w:rPr>
          <w:rFonts w:cs="Times New Roman"/>
          <w:b/>
          <w:sz w:val="24"/>
          <w:szCs w:val="24"/>
        </w:rPr>
      </w:pPr>
      <w:r w:rsidRPr="00BD4C27">
        <w:rPr>
          <w:rFonts w:cs="Times New Roman"/>
          <w:b/>
          <w:sz w:val="24"/>
          <w:szCs w:val="24"/>
        </w:rPr>
        <w:t>В</w:t>
      </w:r>
      <w:r w:rsidR="00861B7A" w:rsidRPr="00BD4C27">
        <w:rPr>
          <w:rFonts w:cs="Times New Roman"/>
          <w:b/>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BD4C27">
        <w:rPr>
          <w:rFonts w:cs="Times New Roman"/>
          <w:b/>
          <w:bCs/>
          <w:sz w:val="24"/>
          <w:szCs w:val="24"/>
        </w:rPr>
        <w:t>«Литература»</w:t>
      </w:r>
    </w:p>
    <w:p w14:paraId="2FA7CC44" w14:textId="77777777" w:rsidR="00861B7A" w:rsidRPr="00BD4C27" w:rsidRDefault="00861B7A" w:rsidP="00861B7A">
      <w:pPr>
        <w:spacing w:after="0" w:line="240" w:lineRule="auto"/>
        <w:ind w:firstLine="709"/>
        <w:jc w:val="both"/>
        <w:rPr>
          <w:rFonts w:cs="Times New Roman"/>
          <w:sz w:val="24"/>
          <w:szCs w:val="24"/>
        </w:rPr>
      </w:pPr>
      <w:r w:rsidRPr="00BD4C27">
        <w:rPr>
          <w:rFonts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AF91AF7" w14:textId="77777777" w:rsidR="00861B7A" w:rsidRPr="00BD4C27" w:rsidRDefault="00861B7A" w:rsidP="00861B7A">
      <w:pPr>
        <w:spacing w:after="0" w:line="240" w:lineRule="auto"/>
        <w:ind w:firstLine="709"/>
        <w:jc w:val="both"/>
        <w:rPr>
          <w:rFonts w:cs="Times New Roman"/>
          <w:b/>
          <w:sz w:val="24"/>
          <w:szCs w:val="24"/>
        </w:rPr>
      </w:pPr>
      <w:r w:rsidRPr="00BD4C27">
        <w:rPr>
          <w:rFonts w:cs="Times New Roman"/>
          <w:b/>
          <w:sz w:val="24"/>
          <w:szCs w:val="24"/>
        </w:rPr>
        <w:t>Место учебного предмета «Литература» в учебном плане</w:t>
      </w:r>
    </w:p>
    <w:p w14:paraId="218C57D0" w14:textId="1DE9F900" w:rsidR="00861B7A" w:rsidRPr="00BD4C27" w:rsidRDefault="00861B7A" w:rsidP="00861B7A">
      <w:pPr>
        <w:spacing w:after="0" w:line="240" w:lineRule="auto"/>
        <w:ind w:firstLine="709"/>
        <w:jc w:val="both"/>
        <w:rPr>
          <w:rFonts w:cs="Times New Roman"/>
          <w:sz w:val="24"/>
          <w:szCs w:val="24"/>
        </w:rPr>
      </w:pPr>
      <w:r w:rsidRPr="00BD4C27">
        <w:rPr>
          <w:rFonts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w:t>
      </w:r>
      <w:r w:rsidR="00A97869" w:rsidRPr="00BD4C27">
        <w:rPr>
          <w:rFonts w:cs="Times New Roman"/>
          <w:sz w:val="24"/>
          <w:szCs w:val="24"/>
        </w:rPr>
        <w:t>федеральной</w:t>
      </w:r>
      <w:r w:rsidRPr="00BD4C27">
        <w:rPr>
          <w:rFonts w:cs="Times New Roman"/>
          <w:sz w:val="24"/>
          <w:szCs w:val="24"/>
        </w:rPr>
        <w:t xml:space="preserve"> образовательной программе основного общего образования, адаптированной основной образовательной программе </w:t>
      </w:r>
      <w:r w:rsidR="00A97869" w:rsidRPr="00BD4C27">
        <w:rPr>
          <w:rFonts w:cs="Times New Roman"/>
          <w:sz w:val="24"/>
          <w:szCs w:val="24"/>
        </w:rPr>
        <w:t>о</w:t>
      </w:r>
      <w:r w:rsidRPr="00BD4C27">
        <w:rPr>
          <w:rFonts w:cs="Times New Roman"/>
          <w:sz w:val="24"/>
          <w:szCs w:val="24"/>
        </w:rPr>
        <w:t>сновного общего образования обучающихся с задержкой психического развития.</w:t>
      </w:r>
    </w:p>
    <w:p w14:paraId="5DED507A" w14:textId="0C3B7B38" w:rsidR="00861B7A" w:rsidRPr="00BD4C27" w:rsidRDefault="00861B7A" w:rsidP="00C1084A">
      <w:pPr>
        <w:spacing w:after="0" w:line="240" w:lineRule="auto"/>
        <w:jc w:val="both"/>
        <w:rPr>
          <w:rFonts w:cs="Times New Roman"/>
          <w:b/>
          <w:sz w:val="24"/>
          <w:szCs w:val="24"/>
        </w:rPr>
      </w:pPr>
      <w:r w:rsidRPr="00BD4C27">
        <w:rPr>
          <w:rFonts w:cs="Times New Roman"/>
          <w:b/>
          <w:sz w:val="24"/>
          <w:szCs w:val="24"/>
        </w:rPr>
        <w:t>СОДЕРЖАНИЕ УЧЕБНОГО ПРЕДМЕТА «ЛИТЕРАТУРА»</w:t>
      </w:r>
    </w:p>
    <w:p w14:paraId="17BBFDC1" w14:textId="36DE1804" w:rsidR="00C1186D" w:rsidRPr="00BD4C27" w:rsidRDefault="00D723D7" w:rsidP="00C1186D">
      <w:pPr>
        <w:pStyle w:val="ConsPlusTitle"/>
        <w:ind w:firstLine="540"/>
        <w:jc w:val="both"/>
        <w:outlineLvl w:val="3"/>
        <w:rPr>
          <w:rFonts w:ascii="Times New Roman" w:hAnsi="Times New Roman" w:cs="Times New Roman"/>
        </w:rPr>
      </w:pPr>
      <w:r>
        <w:rPr>
          <w:rFonts w:ascii="Times New Roman" w:hAnsi="Times New Roman" w:cs="Times New Roman"/>
        </w:rPr>
        <w:t>5КЛАСС</w:t>
      </w:r>
    </w:p>
    <w:p w14:paraId="2202A48A" w14:textId="609FB30B"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Мифология.</w:t>
      </w:r>
    </w:p>
    <w:p w14:paraId="5A6F0A4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Мифы народов России и мира.</w:t>
      </w:r>
    </w:p>
    <w:p w14:paraId="70EA8FA6" w14:textId="5C163025"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Фольклор.</w:t>
      </w:r>
    </w:p>
    <w:p w14:paraId="7195BA2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Малые жанры: пословицы, поговорки, загадки. Сказки народов России и народов мира (не менее трех).</w:t>
      </w:r>
    </w:p>
    <w:p w14:paraId="18145FB0" w14:textId="655C4A7C"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первой половины XIX века.</w:t>
      </w:r>
    </w:p>
    <w:p w14:paraId="60A7A8D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И.А. Крылов. Басни (три по выбору). Например, "Волк на псарне", "Листы и Корни", </w:t>
      </w:r>
      <w:r w:rsidRPr="00BD4C27">
        <w:rPr>
          <w:rFonts w:ascii="Times New Roman" w:hAnsi="Times New Roman" w:cs="Times New Roman"/>
          <w:sz w:val="24"/>
          <w:szCs w:val="24"/>
        </w:rPr>
        <w:lastRenderedPageBreak/>
        <w:t>"Свинья под Дубом", "Квартет", "Осел и Соловей", "Ворона и Лисица".</w:t>
      </w:r>
    </w:p>
    <w:p w14:paraId="1B05525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А.С. Пушкин. Стихотворения (не менее трех). "Зимнее утро", "Зимний вечер", "Няне" и другие, "Сказка о мертвой царевне и о семи богатырях".</w:t>
      </w:r>
    </w:p>
    <w:p w14:paraId="3635A934"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М.Ю. Лермонтов. Стихотворение "Бородино".</w:t>
      </w:r>
    </w:p>
    <w:p w14:paraId="43A90D8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 В. Гоголь. Повесть "Ночь перед Рождеством" из сборника.</w:t>
      </w:r>
    </w:p>
    <w:p w14:paraId="4779B60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"Вечера на хуторе близ Диканьки".</w:t>
      </w:r>
    </w:p>
    <w:p w14:paraId="23485820" w14:textId="77777777" w:rsidR="00C1186D" w:rsidRPr="0059635C" w:rsidRDefault="00C1186D" w:rsidP="00C1186D">
      <w:pPr>
        <w:pStyle w:val="ConsPlusNormal"/>
        <w:ind w:firstLine="540"/>
        <w:jc w:val="both"/>
        <w:rPr>
          <w:rFonts w:ascii="Times New Roman" w:hAnsi="Times New Roman" w:cs="Times New Roman"/>
          <w:b/>
          <w:sz w:val="24"/>
          <w:szCs w:val="24"/>
        </w:rPr>
      </w:pPr>
      <w:r w:rsidRPr="0059635C">
        <w:rPr>
          <w:rFonts w:ascii="Times New Roman" w:hAnsi="Times New Roman" w:cs="Times New Roman"/>
          <w:b/>
          <w:sz w:val="24"/>
          <w:szCs w:val="24"/>
        </w:rPr>
        <w:t>Литература второй половины XIX века.</w:t>
      </w:r>
    </w:p>
    <w:p w14:paraId="29697E9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 Тургенев. Рассказ "Муму".</w:t>
      </w:r>
    </w:p>
    <w:p w14:paraId="4F2A652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14:paraId="28789F5B"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Л.Н. Толстой. Рассказ "Кавказский пленник".</w:t>
      </w:r>
    </w:p>
    <w:p w14:paraId="36863363" w14:textId="55F06909"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XIX - XX веков.</w:t>
      </w:r>
    </w:p>
    <w:p w14:paraId="556E21D3" w14:textId="31AA25C2"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14:paraId="7D1472B7" w14:textId="025D10B3"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14:paraId="1481D93C" w14:textId="68DC88AD"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отечественной литературы о природе и животных (не менее двух). Например, А.И. Куприна, М.М. Пришвина, К.Г. Паустовского.</w:t>
      </w:r>
    </w:p>
    <w:p w14:paraId="547784E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А.П. Платонов. Рассказы (один по выбору). Например, "Корова", "Никита" и другие.</w:t>
      </w:r>
    </w:p>
    <w:p w14:paraId="08333F6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В.П. Астафьев. Рассказ "Васюткино озеро".</w:t>
      </w:r>
    </w:p>
    <w:p w14:paraId="311535CE" w14:textId="70C2D6CE"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XX - XXI веков.</w:t>
      </w:r>
    </w:p>
    <w:p w14:paraId="15BDE752" w14:textId="42994E90"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315FF335" w14:textId="00683F06"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14:paraId="4901F77E" w14:textId="40023FFE"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6B80824D" w14:textId="3EDD2F6F"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народов Российской Федерации.</w:t>
      </w:r>
    </w:p>
    <w:p w14:paraId="3C13A28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14:paraId="584F1E3C" w14:textId="34E8CC36"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Зарубежная литература</w:t>
      </w:r>
      <w:r w:rsidRPr="00BD4C27">
        <w:rPr>
          <w:rFonts w:ascii="Times New Roman" w:hAnsi="Times New Roman" w:cs="Times New Roman"/>
          <w:sz w:val="24"/>
          <w:szCs w:val="24"/>
        </w:rPr>
        <w:t>.</w:t>
      </w:r>
    </w:p>
    <w:p w14:paraId="6E47D409" w14:textId="59FFF34C"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Х.К. Андерсен. Сказки (одна по выбору). Например, "Снежная королева", "Соловей" и другие.</w:t>
      </w:r>
    </w:p>
    <w:p w14:paraId="549E6138" w14:textId="03C8529A"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w:t>
      </w:r>
      <w:proofErr w:type="gramStart"/>
      <w:r w:rsidRPr="00BD4C27">
        <w:rPr>
          <w:rFonts w:ascii="Times New Roman" w:hAnsi="Times New Roman" w:cs="Times New Roman"/>
          <w:sz w:val="24"/>
          <w:szCs w:val="24"/>
        </w:rPr>
        <w:t>Туда</w:t>
      </w:r>
      <w:proofErr w:type="gramEnd"/>
      <w:r w:rsidRPr="00BD4C27">
        <w:rPr>
          <w:rFonts w:ascii="Times New Roman" w:hAnsi="Times New Roman" w:cs="Times New Roman"/>
          <w:sz w:val="24"/>
          <w:szCs w:val="24"/>
        </w:rPr>
        <w:t xml:space="preserve"> и обратно" (главы по выбору).</w:t>
      </w:r>
    </w:p>
    <w:p w14:paraId="5B04763C" w14:textId="52EECBDF"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5538D448" w14:textId="2C568144"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Зарубежная приключенческая проза (два произведения по выбору). Например, Р.Л. Стивенсон. "Остров сокровищ", "Черная стрела" и другие.</w:t>
      </w:r>
    </w:p>
    <w:p w14:paraId="0034AAFF" w14:textId="74325BD1"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14:paraId="7F90AE22" w14:textId="63AB1619" w:rsidR="00C1186D" w:rsidRPr="0059635C" w:rsidRDefault="0059635C" w:rsidP="00C1186D">
      <w:pPr>
        <w:pStyle w:val="ConsPlusNormal"/>
        <w:ind w:firstLine="540"/>
        <w:jc w:val="both"/>
        <w:rPr>
          <w:rFonts w:ascii="Times New Roman" w:hAnsi="Times New Roman" w:cs="Times New Roman"/>
          <w:b/>
          <w:sz w:val="24"/>
          <w:szCs w:val="24"/>
        </w:rPr>
      </w:pPr>
      <w:r w:rsidRPr="0059635C">
        <w:rPr>
          <w:rFonts w:ascii="Times New Roman" w:hAnsi="Times New Roman" w:cs="Times New Roman"/>
          <w:b/>
          <w:sz w:val="24"/>
          <w:szCs w:val="24"/>
        </w:rPr>
        <w:t>6 КЛАСС</w:t>
      </w:r>
    </w:p>
    <w:p w14:paraId="698D5226" w14:textId="3B0E1396"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Античная литература.</w:t>
      </w:r>
    </w:p>
    <w:p w14:paraId="6D957CC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Гомер. Поэмы. "Илиада", "Одиссея" (фрагменты).</w:t>
      </w:r>
    </w:p>
    <w:p w14:paraId="1ADFE91C" w14:textId="58F81FDD"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Фольклор.</w:t>
      </w:r>
    </w:p>
    <w:p w14:paraId="1AFE875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Русские былины (не менее двух). Например, "Илья Муромец и Соловей-разбойник", "Садко".</w:t>
      </w:r>
    </w:p>
    <w:p w14:paraId="319B59AB"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14:paraId="2FCBC406" w14:textId="46D66A0C"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Древнерусская литература</w:t>
      </w:r>
      <w:r w:rsidRPr="00BD4C27">
        <w:rPr>
          <w:rFonts w:ascii="Times New Roman" w:hAnsi="Times New Roman" w:cs="Times New Roman"/>
          <w:sz w:val="24"/>
          <w:szCs w:val="24"/>
        </w:rPr>
        <w:t>.</w:t>
      </w:r>
    </w:p>
    <w:p w14:paraId="372BD7E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280745FD" w14:textId="3E840FFA"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первой половины XIX века.</w:t>
      </w:r>
    </w:p>
    <w:p w14:paraId="3A14B8C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А.С. Пушкин. Стихотворения (не менее трех). "Песнь о вещем Олеге", "Зимняя дорога", "Узник", "Туча" и другие, Роман "Дубровский".</w:t>
      </w:r>
    </w:p>
    <w:p w14:paraId="48026BA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М.Ю. Лермонтов. Стихотворения (не менее трех). "Три пальмы", "Листок", "Утес" и другие.</w:t>
      </w:r>
    </w:p>
    <w:p w14:paraId="1FE90E6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А.В. Кольцов. Стихотворения (не менее двух). Например, "Косарь", "Соловей" и другие.</w:t>
      </w:r>
    </w:p>
    <w:p w14:paraId="4ADA87B8" w14:textId="28DD3EE2"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второй половины XIX века.</w:t>
      </w:r>
    </w:p>
    <w:p w14:paraId="3C9572D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14:paraId="4C626EA7"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А.А. Фет. Стихотворения (не менее двух). "Учись у них - у дуба, у березы...", "Я пришел к тебе с приветом...".</w:t>
      </w:r>
    </w:p>
    <w:p w14:paraId="773BD56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 Тургенев. Рассказ "Бежин луг".</w:t>
      </w:r>
    </w:p>
    <w:p w14:paraId="4D75ECD6"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Н.С. Лесков. Сказ "Левша".</w:t>
      </w:r>
    </w:p>
    <w:p w14:paraId="400BBEA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Л.Н. Толстой. Повесть "Детство" (главы).</w:t>
      </w:r>
    </w:p>
    <w:p w14:paraId="1D9E28F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14:paraId="5796882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А.И. Куприн. Рассказ "Чудесный доктор".</w:t>
      </w:r>
    </w:p>
    <w:p w14:paraId="44F367F6" w14:textId="0CC03C02"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XX века.</w:t>
      </w:r>
    </w:p>
    <w:p w14:paraId="48E82FFE" w14:textId="2905CAF2"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14:paraId="0E860522" w14:textId="4DE04DA2"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467FA55E" w14:textId="30F5018D"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w:t>
      </w:r>
      <w:proofErr w:type="gramStart"/>
      <w:r w:rsidRPr="00BD4C27">
        <w:rPr>
          <w:rFonts w:ascii="Times New Roman" w:hAnsi="Times New Roman" w:cs="Times New Roman"/>
          <w:sz w:val="24"/>
          <w:szCs w:val="24"/>
        </w:rPr>
        <w:t>N...</w:t>
      </w:r>
      <w:proofErr w:type="gramEnd"/>
      <w:r w:rsidRPr="00BD4C27">
        <w:rPr>
          <w:rFonts w:ascii="Times New Roman" w:hAnsi="Times New Roman" w:cs="Times New Roman"/>
          <w:sz w:val="24"/>
          <w:szCs w:val="24"/>
        </w:rPr>
        <w:t>"; Б.П. Екимов. "Ночь исцеления", А.В. Жвалевский и Е.Б. Пастернак. "Правдивая история Деда Мороза" (глава "Очень страшный 1942 Новый год") и другие.</w:t>
      </w:r>
    </w:p>
    <w:p w14:paraId="29F7F3F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В.Г. Распутин. Рассказ "Уроки французского".</w:t>
      </w:r>
    </w:p>
    <w:p w14:paraId="28565ADD" w14:textId="3CA298A6"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13E8A2DC" w14:textId="5E0EAEF0"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14:paraId="5EBC8BD7" w14:textId="5FF714A9"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народов Российской Федерации.</w:t>
      </w:r>
    </w:p>
    <w:p w14:paraId="024DA09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77172A8E" w14:textId="7EE799E7"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Зарубежная литература.</w:t>
      </w:r>
    </w:p>
    <w:p w14:paraId="4EC87808" w14:textId="26B80B0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 Дефо. "Робинзон Крузо" (главы по выбору).</w:t>
      </w:r>
    </w:p>
    <w:p w14:paraId="7BB1B1C8" w14:textId="17B7B980"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Дж. Свифт. "Путешествия Гулливера" (главы по выбору).</w:t>
      </w:r>
    </w:p>
    <w:p w14:paraId="6AFE2E8E" w14:textId="7298033C"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w:t>
      </w:r>
      <w:r w:rsidRPr="00BD4C27">
        <w:rPr>
          <w:rFonts w:ascii="Times New Roman" w:hAnsi="Times New Roman" w:cs="Times New Roman"/>
          <w:sz w:val="24"/>
          <w:szCs w:val="24"/>
        </w:rPr>
        <w:lastRenderedPageBreak/>
        <w:t>(главы по выбору) и другие.</w:t>
      </w:r>
    </w:p>
    <w:p w14:paraId="344CE2D1" w14:textId="49932AEE"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14:paraId="7659E9B4" w14:textId="42BA3739" w:rsidR="00C1186D" w:rsidRPr="00BD4C27" w:rsidRDefault="0059635C" w:rsidP="00C1186D">
      <w:pPr>
        <w:pStyle w:val="ConsPlusTitle"/>
        <w:ind w:firstLine="540"/>
        <w:jc w:val="both"/>
        <w:outlineLvl w:val="3"/>
        <w:rPr>
          <w:rFonts w:ascii="Times New Roman" w:hAnsi="Times New Roman" w:cs="Times New Roman"/>
        </w:rPr>
      </w:pPr>
      <w:r>
        <w:rPr>
          <w:rFonts w:ascii="Times New Roman" w:hAnsi="Times New Roman" w:cs="Times New Roman"/>
        </w:rPr>
        <w:t>7 КЛАСС</w:t>
      </w:r>
    </w:p>
    <w:p w14:paraId="7267A170" w14:textId="698E024C"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Древнерусская литература.</w:t>
      </w:r>
    </w:p>
    <w:p w14:paraId="0CA93A0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14:paraId="5324E202" w14:textId="717B5C01"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первой половины XIX века.</w:t>
      </w:r>
    </w:p>
    <w:p w14:paraId="48FF460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042EA2E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C2C7DB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Н.В. Гоголь. Повесть "Тарас Бульба".</w:t>
      </w:r>
    </w:p>
    <w:p w14:paraId="21E0A53C" w14:textId="4269865C"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второй половины XIX века.</w:t>
      </w:r>
    </w:p>
    <w:p w14:paraId="422FC60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3DCC4B6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Л.Н. Толстой. Рассказ "После бала".</w:t>
      </w:r>
    </w:p>
    <w:p w14:paraId="6175F1A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 Некрасов. Стихотворения (не менее двух). Например, "Размышления парадного подъезда", "Железная дорога" и другие.</w:t>
      </w:r>
    </w:p>
    <w:p w14:paraId="04C587B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14:paraId="28F33ED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6BF422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14:paraId="425ACAC2" w14:textId="2895CE3D"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конца XIX - начала XX века.</w:t>
      </w:r>
    </w:p>
    <w:p w14:paraId="30214B7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А.П. Чехов. Рассказы (один по выбору). Например, "Тоска", "Злоумышленник" и другие.</w:t>
      </w:r>
    </w:p>
    <w:p w14:paraId="08591004"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14:paraId="5BC81FA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p w14:paraId="2772237B" w14:textId="56E602F4"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первой половины XX века.</w:t>
      </w:r>
    </w:p>
    <w:p w14:paraId="60C7DDC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А.С. Грин. Повести и рассказы (одно произведение по выбору). Например, "Алые паруса", "Зеленая лампа" и другие.</w:t>
      </w:r>
    </w:p>
    <w:p w14:paraId="6E95038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14:paraId="65B5F84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1102EE0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А.П. Платонов. Рассказы (один по выбору). Например, "Юшка", "Неизвестный цветок" и другие.</w:t>
      </w:r>
    </w:p>
    <w:p w14:paraId="387320EB" w14:textId="2F759656"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второй половины XX века.</w:t>
      </w:r>
    </w:p>
    <w:p w14:paraId="33C2BA0D" w14:textId="695B7F32"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В.М. Шукшин. Рассказы (один по выбору). Например, "Чудик", "Стенька Разин", "Критики" и другие.</w:t>
      </w:r>
    </w:p>
    <w:p w14:paraId="50686707" w14:textId="692214AB"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14:paraId="50455D5F" w14:textId="06D8A08A"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Произведения отечественных прозаиков второй половины XX - начала XXI века (не менее </w:t>
      </w:r>
      <w:r w:rsidRPr="00BD4C27">
        <w:rPr>
          <w:rFonts w:ascii="Times New Roman" w:hAnsi="Times New Roman" w:cs="Times New Roman"/>
          <w:sz w:val="24"/>
          <w:szCs w:val="24"/>
        </w:rPr>
        <w:lastRenderedPageBreak/>
        <w:t>двух). Например, произведения Ф.А. Абрамова, В.П. Астафьева, В.И. Белова, Ф.А. Искандера и другие.</w:t>
      </w:r>
    </w:p>
    <w:p w14:paraId="101BD996" w14:textId="1A8DBC73"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14:paraId="1776FB54" w14:textId="2F778805"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Зарубежная литература</w:t>
      </w:r>
      <w:r w:rsidRPr="00BD4C27">
        <w:rPr>
          <w:rFonts w:ascii="Times New Roman" w:hAnsi="Times New Roman" w:cs="Times New Roman"/>
          <w:sz w:val="24"/>
          <w:szCs w:val="24"/>
        </w:rPr>
        <w:t>.</w:t>
      </w:r>
    </w:p>
    <w:p w14:paraId="4A9482F5"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 де Сервантес Сааведра. Роман "Хитроумный идальго Дон Кихот Ламанчский" (главы).</w:t>
      </w:r>
    </w:p>
    <w:p w14:paraId="3E70C8B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Зарубежная новеллистика (одно - два произведения по выбору). Например, П. Мериме. "Маттео Фальконе"; О. Генри. "Дары волхвов", "Последний лист".</w:t>
      </w:r>
    </w:p>
    <w:p w14:paraId="07D215C4"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 де Сент Экзюпери. Повесть-сказка "Маленький принц".</w:t>
      </w:r>
    </w:p>
    <w:p w14:paraId="20892C25" w14:textId="22FFAB3B" w:rsidR="00C1186D" w:rsidRPr="00BD4C27" w:rsidRDefault="0059635C" w:rsidP="00C1186D">
      <w:pPr>
        <w:pStyle w:val="ConsPlusTitle"/>
        <w:ind w:firstLine="540"/>
        <w:jc w:val="both"/>
        <w:outlineLvl w:val="3"/>
        <w:rPr>
          <w:rFonts w:ascii="Times New Roman" w:hAnsi="Times New Roman" w:cs="Times New Roman"/>
        </w:rPr>
      </w:pPr>
      <w:r>
        <w:rPr>
          <w:rFonts w:ascii="Times New Roman" w:hAnsi="Times New Roman" w:cs="Times New Roman"/>
        </w:rPr>
        <w:t>8 КЛАСС</w:t>
      </w:r>
    </w:p>
    <w:p w14:paraId="496F42B6" w14:textId="40DB673C"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Древнерусская литература.</w:t>
      </w:r>
    </w:p>
    <w:p w14:paraId="4C5F0D9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14:paraId="75995303" w14:textId="3DAA6214"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Литература XVIII века</w:t>
      </w:r>
      <w:r w:rsidRPr="00BD4C27">
        <w:rPr>
          <w:rFonts w:ascii="Times New Roman" w:hAnsi="Times New Roman" w:cs="Times New Roman"/>
          <w:sz w:val="24"/>
          <w:szCs w:val="24"/>
        </w:rPr>
        <w:t>.</w:t>
      </w:r>
    </w:p>
    <w:p w14:paraId="16128F4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Д.И. Фонвизин. Комедия "Недоросль".</w:t>
      </w:r>
    </w:p>
    <w:p w14:paraId="610F73ED" w14:textId="417C6D6A"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первой половины XIX века.</w:t>
      </w:r>
    </w:p>
    <w:p w14:paraId="28DF42D6"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1813C94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4A1CC7B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Н.В. Гоголь. Повесть "Шинель". Комедия "Ревизор".</w:t>
      </w:r>
    </w:p>
    <w:p w14:paraId="4D257531" w14:textId="1090D9A6"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второй половины XIX века.</w:t>
      </w:r>
    </w:p>
    <w:p w14:paraId="310DB2D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 Тургенев. Повести (одна по выбору). Например, "Ася", "Первая любовь".</w:t>
      </w:r>
    </w:p>
    <w:p w14:paraId="7593AED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Ф.М. Достоевский. "Бедные люди", "Белые ночи" (одно произведение по выбору).</w:t>
      </w:r>
    </w:p>
    <w:p w14:paraId="3DA8215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Л.Н. Толстой. Повести и рассказы (одно произведение по выбору). Например, "Отрочество" (главы).</w:t>
      </w:r>
    </w:p>
    <w:p w14:paraId="7612C969" w14:textId="2BBC776F"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первой половины XX века.</w:t>
      </w:r>
    </w:p>
    <w:p w14:paraId="49C5A8B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14:paraId="3EE58FB4"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07C6BA7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М.А. Булгаков (одна повесть по выбору). Например, "Собачье сердце" и другие.</w:t>
      </w:r>
    </w:p>
    <w:p w14:paraId="6DEC4B68" w14:textId="036AC3F5"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второй половины XX века.</w:t>
      </w:r>
    </w:p>
    <w:p w14:paraId="1D15CF5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А.Т. Твардовский. Поэма "Василий Теркин" (главы "Переправа", "Гармонь", "Два солдата", "Поединок" и другие).</w:t>
      </w:r>
    </w:p>
    <w:p w14:paraId="68C102E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М.А. Шолохов. Рассказ "Судьба человека".</w:t>
      </w:r>
    </w:p>
    <w:p w14:paraId="4F99CCE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А.И. Солженицын. Рассказ "Матренин двор".</w:t>
      </w:r>
    </w:p>
    <w:p w14:paraId="5A57C55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14:paraId="74397BC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5C4D985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27D94959" w14:textId="60D39716"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Зарубежная литература.</w:t>
      </w:r>
    </w:p>
    <w:p w14:paraId="55DFA0B7"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7F256DF5"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Ж.-Б. Мольер. Комедия "Мещанин во дворянстве" (фрагменты по выбору).</w:t>
      </w:r>
    </w:p>
    <w:p w14:paraId="27F89E1B" w14:textId="5D16ECE7" w:rsidR="00C1186D" w:rsidRPr="00BD4C27" w:rsidRDefault="00C1186D" w:rsidP="00C1186D">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в 9 классе.</w:t>
      </w:r>
    </w:p>
    <w:p w14:paraId="07D63FE3" w14:textId="51BE18A4"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Древнерусская литература.</w:t>
      </w:r>
    </w:p>
    <w:p w14:paraId="415DA54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"Слово о полку Игореве".</w:t>
      </w:r>
    </w:p>
    <w:p w14:paraId="409A8F60" w14:textId="75A8F96F"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XVIII века.</w:t>
      </w:r>
    </w:p>
    <w:p w14:paraId="047B360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5D3C64B"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14:paraId="286ADD6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Н.М. Карамзин. Повесть "Бедная Лиза".</w:t>
      </w:r>
    </w:p>
    <w:p w14:paraId="26BB7335" w14:textId="2316213F"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Литература первой половины XIX века.</w:t>
      </w:r>
    </w:p>
    <w:p w14:paraId="003F8F1A" w14:textId="020697D4"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В.А. Жуковский. Баллады, элегии (одна - две по выбору). Например, "Светлана", "Невыразимое", "Море" и другие.</w:t>
      </w:r>
    </w:p>
    <w:p w14:paraId="21617991" w14:textId="2597B205"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А.С. Грибоедов. Комедия "Горе от ума".</w:t>
      </w:r>
    </w:p>
    <w:p w14:paraId="33816E18" w14:textId="5FDA2F66"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Поэзия пушкинской эпохи. К.Н. Батюшков, А.А. Дельвиг, Н.М. Языков, Е.А. Баратынский (не менее трех стихотворений по выбору).</w:t>
      </w:r>
    </w:p>
    <w:p w14:paraId="07695C59" w14:textId="68F9BDD1"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70087CB3" w14:textId="44330BE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10A4CBFA" w14:textId="0BC15461"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Н.В. Гоголь. Поэма "Мертвые души".</w:t>
      </w:r>
    </w:p>
    <w:p w14:paraId="1D31ED7F" w14:textId="7A9C7B4D"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14:paraId="1F70D30B" w14:textId="2211AF2F"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Зарубежная литература.</w:t>
      </w:r>
    </w:p>
    <w:p w14:paraId="465CFF6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Данте. "Божественная комедия" (не менее двух фрагментов по выбору).</w:t>
      </w:r>
    </w:p>
    <w:p w14:paraId="78BFB57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 Шекспир, Трагедия "Гамлет" (фрагменты по выбору).</w:t>
      </w:r>
    </w:p>
    <w:p w14:paraId="6DA0766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И.-В. Гете. Трагедия "Фауст" (не менее двух фрагментов по выбору).</w:t>
      </w:r>
    </w:p>
    <w:p w14:paraId="3FEB633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4449794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14:paraId="7C979BFD" w14:textId="05989216" w:rsidR="00C1186D" w:rsidRPr="00BD4C27" w:rsidRDefault="00C1186D" w:rsidP="00C1186D">
      <w:pPr>
        <w:pStyle w:val="ConsPlusTitle"/>
        <w:ind w:firstLine="540"/>
        <w:jc w:val="both"/>
        <w:outlineLvl w:val="3"/>
        <w:rPr>
          <w:rFonts w:ascii="Times New Roman" w:hAnsi="Times New Roman" w:cs="Times New Roman"/>
        </w:rPr>
      </w:pPr>
      <w:r w:rsidRPr="00BD4C27">
        <w:rPr>
          <w:rFonts w:ascii="Times New Roman" w:hAnsi="Times New Roman" w:cs="Times New Roman"/>
        </w:rPr>
        <w:t>Планируемые результаты освоения программы по литературе на уровне основного общего образования.</w:t>
      </w:r>
    </w:p>
    <w:p w14:paraId="5F4840FA" w14:textId="59136461"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1F1B1A0" w14:textId="302BC23C"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 результате изучения литературы на уровне основного общего образования у </w:t>
      </w:r>
      <w:r w:rsidRPr="00BD4C27">
        <w:rPr>
          <w:rFonts w:ascii="Times New Roman" w:hAnsi="Times New Roman" w:cs="Times New Roman"/>
          <w:sz w:val="24"/>
          <w:szCs w:val="24"/>
        </w:rPr>
        <w:lastRenderedPageBreak/>
        <w:t>обучающегося будут сформированы следующие личностные результаты:</w:t>
      </w:r>
    </w:p>
    <w:p w14:paraId="60383C2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гражданского воспитания:</w:t>
      </w:r>
    </w:p>
    <w:p w14:paraId="6868E69B"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1B63AFD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A5E65C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72749CB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патриотического воспитания:</w:t>
      </w:r>
    </w:p>
    <w:p w14:paraId="7EAC6B7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7A2EE5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09DAE0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духовно-нравственного воспитания:</w:t>
      </w:r>
    </w:p>
    <w:p w14:paraId="3C2963F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1AED8B8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60F465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эстетического воспитания:</w:t>
      </w:r>
    </w:p>
    <w:p w14:paraId="330B22B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D3FCAE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14:paraId="2356F20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98EE927"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14:paraId="5A93605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2E5093B"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07A00BC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w:t>
      </w:r>
      <w:r w:rsidRPr="00BD4C27">
        <w:rPr>
          <w:rFonts w:ascii="Times New Roman" w:hAnsi="Times New Roman" w:cs="Times New Roman"/>
          <w:sz w:val="24"/>
          <w:szCs w:val="24"/>
        </w:rPr>
        <w:lastRenderedPageBreak/>
        <w:t>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1F0A7F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трудового воспитания:</w:t>
      </w:r>
    </w:p>
    <w:p w14:paraId="28694E75"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F3A52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013FAC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9875E1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экологического воспитания:</w:t>
      </w:r>
    </w:p>
    <w:p w14:paraId="1932212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32EABD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2083F6D5"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ценности научного познания:</w:t>
      </w:r>
    </w:p>
    <w:p w14:paraId="01A1100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1AF10E2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CB7A7D6"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14:paraId="1CAE834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6DEF751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66C4605" w14:textId="187E97B0" w:rsidR="00C1186D"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B8DEF03" w14:textId="07B9A3D0" w:rsidR="0059635C" w:rsidRPr="0059635C" w:rsidRDefault="0059635C" w:rsidP="00C1186D">
      <w:pPr>
        <w:pStyle w:val="ConsPlusNormal"/>
        <w:ind w:firstLine="540"/>
        <w:jc w:val="both"/>
        <w:rPr>
          <w:rFonts w:ascii="Times New Roman" w:hAnsi="Times New Roman" w:cs="Times New Roman"/>
          <w:b/>
          <w:sz w:val="24"/>
          <w:szCs w:val="24"/>
        </w:rPr>
      </w:pPr>
      <w:r w:rsidRPr="0059635C">
        <w:rPr>
          <w:rFonts w:ascii="Times New Roman" w:hAnsi="Times New Roman" w:cs="Times New Roman"/>
          <w:b/>
          <w:sz w:val="24"/>
          <w:szCs w:val="24"/>
        </w:rPr>
        <w:t>Метапредметные результаты</w:t>
      </w:r>
    </w:p>
    <w:p w14:paraId="52C6E856" w14:textId="24000A6B" w:rsidR="00C1186D"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09C6278" w14:textId="75920EF6" w:rsidR="0059635C" w:rsidRPr="0059635C" w:rsidRDefault="0059635C" w:rsidP="00C1186D">
      <w:pPr>
        <w:pStyle w:val="ConsPlusNormal"/>
        <w:ind w:firstLine="540"/>
        <w:jc w:val="both"/>
        <w:rPr>
          <w:rFonts w:ascii="Times New Roman" w:hAnsi="Times New Roman" w:cs="Times New Roman"/>
          <w:b/>
          <w:sz w:val="24"/>
          <w:szCs w:val="24"/>
        </w:rPr>
      </w:pPr>
      <w:r w:rsidRPr="0059635C">
        <w:rPr>
          <w:rFonts w:ascii="Times New Roman" w:hAnsi="Times New Roman" w:cs="Times New Roman"/>
          <w:b/>
          <w:sz w:val="24"/>
          <w:szCs w:val="24"/>
        </w:rPr>
        <w:t>Познавательные универсальные учебные действия</w:t>
      </w:r>
    </w:p>
    <w:p w14:paraId="33CBFFC3" w14:textId="11BB5C0F"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логические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41FB17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EE8AD2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7F467E9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14:paraId="4E742CA5"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9E18716"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3C084C55" w14:textId="22DFCC0A"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исследовательские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w:t>
      </w:r>
    </w:p>
    <w:p w14:paraId="25651D97"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14:paraId="332CF2F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E72922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6C5EA00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52D80D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3DB555C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0A9B087"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8E60C13" w14:textId="44F817AC"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работать с информацией</w:t>
      </w:r>
      <w:r w:rsidRPr="00BD4C27">
        <w:rPr>
          <w:rFonts w:ascii="Times New Roman" w:hAnsi="Times New Roman" w:cs="Times New Roman"/>
          <w:sz w:val="24"/>
          <w:szCs w:val="24"/>
        </w:rPr>
        <w:t xml:space="preserve"> как часть познавательных универсальных учебных действий:</w:t>
      </w:r>
    </w:p>
    <w:p w14:paraId="6C6A176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D11D1B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14:paraId="6FA66185"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CF80C9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307348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14:paraId="3677D433" w14:textId="1CF17C16" w:rsidR="00C1186D"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эффективно запоминать и систематизировать эту информацию.</w:t>
      </w:r>
    </w:p>
    <w:p w14:paraId="77321C06" w14:textId="599B53BE" w:rsidR="0059635C" w:rsidRPr="0059635C" w:rsidRDefault="0059635C" w:rsidP="00C1186D">
      <w:pPr>
        <w:pStyle w:val="ConsPlusNormal"/>
        <w:ind w:firstLine="540"/>
        <w:jc w:val="both"/>
        <w:rPr>
          <w:rFonts w:ascii="Times New Roman" w:hAnsi="Times New Roman" w:cs="Times New Roman"/>
          <w:b/>
          <w:sz w:val="24"/>
          <w:szCs w:val="24"/>
        </w:rPr>
      </w:pPr>
      <w:r w:rsidRPr="0059635C">
        <w:rPr>
          <w:rFonts w:ascii="Times New Roman" w:hAnsi="Times New Roman" w:cs="Times New Roman"/>
          <w:b/>
          <w:sz w:val="24"/>
          <w:szCs w:val="24"/>
        </w:rPr>
        <w:t>Коммуникативные универсальные учебные действия</w:t>
      </w:r>
    </w:p>
    <w:p w14:paraId="2E146D3D" w14:textId="6499FF6F"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общения</w:t>
      </w:r>
      <w:r w:rsidRPr="00BD4C27">
        <w:rPr>
          <w:rFonts w:ascii="Times New Roman" w:hAnsi="Times New Roman" w:cs="Times New Roman"/>
          <w:sz w:val="24"/>
          <w:szCs w:val="24"/>
        </w:rPr>
        <w:t xml:space="preserve"> как часть коммуникативных универсальных учебных действий:</w:t>
      </w:r>
    </w:p>
    <w:p w14:paraId="60AF864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8BFA98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7BD6DE4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7D19516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14:paraId="4F53FA7C" w14:textId="337F4CE8" w:rsidR="00C1186D"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5B620DF" w14:textId="374E7601" w:rsidR="0059635C" w:rsidRPr="0059635C" w:rsidRDefault="0059635C" w:rsidP="00C1186D">
      <w:pPr>
        <w:pStyle w:val="ConsPlusNormal"/>
        <w:ind w:firstLine="540"/>
        <w:jc w:val="both"/>
        <w:rPr>
          <w:rFonts w:ascii="Times New Roman" w:hAnsi="Times New Roman" w:cs="Times New Roman"/>
          <w:b/>
          <w:sz w:val="24"/>
          <w:szCs w:val="24"/>
        </w:rPr>
      </w:pPr>
      <w:r w:rsidRPr="0059635C">
        <w:rPr>
          <w:rFonts w:ascii="Times New Roman" w:hAnsi="Times New Roman" w:cs="Times New Roman"/>
          <w:b/>
          <w:sz w:val="24"/>
          <w:szCs w:val="24"/>
        </w:rPr>
        <w:t>Регулятивные универсальные учебные действия</w:t>
      </w:r>
    </w:p>
    <w:p w14:paraId="63BD57D0" w14:textId="1E148D4E"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самоорганизации</w:t>
      </w:r>
      <w:r w:rsidRPr="00BD4C27">
        <w:rPr>
          <w:rFonts w:ascii="Times New Roman" w:hAnsi="Times New Roman" w:cs="Times New Roman"/>
          <w:sz w:val="24"/>
          <w:szCs w:val="24"/>
        </w:rPr>
        <w:t xml:space="preserve"> как части регулятивных универсальных учебных действий:</w:t>
      </w:r>
    </w:p>
    <w:p w14:paraId="71DEAE8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14:paraId="06DBA8A7"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33E1B62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515EBC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65041E6B" w14:textId="6738FC74"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самоконтроля</w:t>
      </w:r>
      <w:r w:rsidRPr="00BD4C27">
        <w:rPr>
          <w:rFonts w:ascii="Times New Roman" w:hAnsi="Times New Roman" w:cs="Times New Roman"/>
          <w:sz w:val="24"/>
          <w:szCs w:val="24"/>
        </w:rPr>
        <w:t>, эмоционального интеллекта как части регулятивных универсальных учебных действий:</w:t>
      </w:r>
    </w:p>
    <w:p w14:paraId="6A0FCDF4"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способами самоконтроля, самомотивации и рефлексии в литературном образовании;</w:t>
      </w:r>
    </w:p>
    <w:p w14:paraId="7B5CF6B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872761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A2A456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развивать способность различать и называть собственные эмоции, управлять ими и </w:t>
      </w:r>
      <w:r w:rsidRPr="00BD4C27">
        <w:rPr>
          <w:rFonts w:ascii="Times New Roman" w:hAnsi="Times New Roman" w:cs="Times New Roman"/>
          <w:sz w:val="24"/>
          <w:szCs w:val="24"/>
        </w:rPr>
        <w:lastRenderedPageBreak/>
        <w:t>эмоциями других;</w:t>
      </w:r>
    </w:p>
    <w:p w14:paraId="62B628FB"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14F22D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53F85D0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14:paraId="7A15EE52" w14:textId="5ADDCFB3" w:rsidR="00C1186D" w:rsidRPr="00BD4C27" w:rsidRDefault="00C1186D" w:rsidP="00C1186D">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совместной деятельности:</w:t>
      </w:r>
    </w:p>
    <w:p w14:paraId="3664B31B"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037DB4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9E38BF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97DF29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FCFDBCC" w14:textId="14E19AB1"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освоения программы по литературе на уровне основного общего образования должны обеспечивать:</w:t>
      </w:r>
    </w:p>
    <w:p w14:paraId="14301E9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1513507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102C07F"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19F84C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5FB4B7E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w:t>
      </w:r>
      <w:r w:rsidRPr="00BD4C27">
        <w:rPr>
          <w:rFonts w:ascii="Times New Roman" w:hAnsi="Times New Roman" w:cs="Times New Roman"/>
          <w:sz w:val="24"/>
          <w:szCs w:val="24"/>
        </w:rPr>
        <w:lastRenderedPageBreak/>
        <w:t>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3300FAC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7A291D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2C2D41B"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474FDD36"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DE62C71"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243E45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19C7A2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B0831F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471C938"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w:t>
      </w:r>
      <w:r w:rsidRPr="00BD4C27">
        <w:rPr>
          <w:rFonts w:ascii="Times New Roman" w:hAnsi="Times New Roman" w:cs="Times New Roman"/>
          <w:sz w:val="24"/>
          <w:szCs w:val="24"/>
        </w:rPr>
        <w:lastRenderedPageBreak/>
        <w:t>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6C411FD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96E70C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3CE9C38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EFF238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4D03CEAF" w14:textId="0F562AF8"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изучения литературы. К концу обучения в </w:t>
      </w:r>
      <w:r w:rsidRPr="00BD4C27">
        <w:rPr>
          <w:rFonts w:ascii="Times New Roman" w:hAnsi="Times New Roman" w:cs="Times New Roman"/>
          <w:b/>
          <w:sz w:val="24"/>
          <w:szCs w:val="24"/>
        </w:rPr>
        <w:t xml:space="preserve">5 классе </w:t>
      </w:r>
      <w:r w:rsidRPr="00BD4C27">
        <w:rPr>
          <w:rFonts w:ascii="Times New Roman" w:hAnsi="Times New Roman" w:cs="Times New Roman"/>
          <w:sz w:val="24"/>
          <w:szCs w:val="24"/>
        </w:rPr>
        <w:t>обучающийся научится:</w:t>
      </w:r>
    </w:p>
    <w:p w14:paraId="261CF029"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3F360D8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17B24D43"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14:paraId="2E4ACCEC" w14:textId="39B32C4E"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6A43B73" w14:textId="51F3B817"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58969B7" w14:textId="5998792F"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1186D" w:rsidRPr="00BD4C27">
        <w:rPr>
          <w:rFonts w:ascii="Times New Roman" w:hAnsi="Times New Roman" w:cs="Times New Roman"/>
          <w:sz w:val="24"/>
          <w:szCs w:val="24"/>
        </w:rPr>
        <w:t>сопоставлять темы и сюжеты произведений, образы персонажей;</w:t>
      </w:r>
    </w:p>
    <w:p w14:paraId="63A9817F" w14:textId="2A141BD7"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1186D" w:rsidRPr="00BD4C27">
        <w:rPr>
          <w:rFonts w:ascii="Times New Roman" w:hAnsi="Times New Roman" w:cs="Times New Roman"/>
          <w:sz w:val="24"/>
          <w:szCs w:val="24"/>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78D9D42D" w14:textId="799E3782"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1186D" w:rsidRPr="00BD4C27">
        <w:rPr>
          <w:rFonts w:ascii="Times New Roman" w:hAnsi="Times New Roman" w:cs="Times New Roman"/>
          <w:sz w:val="24"/>
          <w:szCs w:val="24"/>
        </w:rPr>
        <w:t>)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57ADC9E4" w14:textId="2FC0EE0D"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1186D" w:rsidRPr="00BD4C27">
        <w:rPr>
          <w:rFonts w:ascii="Times New Roman" w:hAnsi="Times New Roman" w:cs="Times New Roman"/>
          <w:sz w:val="24"/>
          <w:szCs w:val="24"/>
        </w:rPr>
        <w:t>)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127204C" w14:textId="64FF700B"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C1186D" w:rsidRPr="00BD4C27">
        <w:rPr>
          <w:rFonts w:ascii="Times New Roman" w:hAnsi="Times New Roman" w:cs="Times New Roman"/>
          <w:sz w:val="24"/>
          <w:szCs w:val="24"/>
        </w:rPr>
        <w:t>)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150ECFBD" w14:textId="6CB88667"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1186D" w:rsidRPr="00BD4C27">
        <w:rPr>
          <w:rFonts w:ascii="Times New Roman" w:hAnsi="Times New Roman" w:cs="Times New Roman"/>
          <w:sz w:val="24"/>
          <w:szCs w:val="24"/>
        </w:rPr>
        <w:t>) создавать устные и письменные высказывания разных жанров объемом не менее 70 слов (с учетом литературного развития обучающихся);</w:t>
      </w:r>
    </w:p>
    <w:p w14:paraId="74444E1D" w14:textId="4E8A87D5"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1186D" w:rsidRPr="00BD4C27">
        <w:rPr>
          <w:rFonts w:ascii="Times New Roman" w:hAnsi="Times New Roman" w:cs="Times New Roman"/>
          <w:sz w:val="24"/>
          <w:szCs w:val="24"/>
        </w:rPr>
        <w:t xml:space="preserve">) владеть начальными умениями интерпретации и оценки текстуально изученных </w:t>
      </w:r>
      <w:r w:rsidR="00C1186D" w:rsidRPr="00BD4C27">
        <w:rPr>
          <w:rFonts w:ascii="Times New Roman" w:hAnsi="Times New Roman" w:cs="Times New Roman"/>
          <w:sz w:val="24"/>
          <w:szCs w:val="24"/>
        </w:rPr>
        <w:lastRenderedPageBreak/>
        <w:t>произведений фольклора и литературы;</w:t>
      </w:r>
    </w:p>
    <w:p w14:paraId="7B75A12C" w14:textId="190D66B9"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1186D" w:rsidRPr="00BD4C27">
        <w:rPr>
          <w:rFonts w:ascii="Times New Roman" w:hAnsi="Times New Roman" w:cs="Times New Roman"/>
          <w:sz w:val="24"/>
          <w:szCs w:val="24"/>
        </w:rPr>
        <w:t>)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AB511E3" w14:textId="600E16DB"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1186D" w:rsidRPr="00BD4C27">
        <w:rPr>
          <w:rFonts w:ascii="Times New Roman" w:hAnsi="Times New Roman" w:cs="Times New Roman"/>
          <w:sz w:val="24"/>
          <w:szCs w:val="24"/>
        </w:rPr>
        <w:t>)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14:paraId="3F7C29E0" w14:textId="40C51818"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1186D" w:rsidRPr="00BD4C27">
        <w:rPr>
          <w:rFonts w:ascii="Times New Roman" w:hAnsi="Times New Roman" w:cs="Times New Roman"/>
          <w:sz w:val="24"/>
          <w:szCs w:val="24"/>
        </w:rPr>
        <w:t>)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195F4C3F" w14:textId="7ADABD45"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1186D" w:rsidRPr="00BD4C27">
        <w:rPr>
          <w:rFonts w:ascii="Times New Roman" w:hAnsi="Times New Roman" w:cs="Times New Roman"/>
          <w:sz w:val="24"/>
          <w:szCs w:val="24"/>
        </w:rPr>
        <w:t>)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7FCC681" w14:textId="1B6F7BA2"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изучения литературы. К концу обучения </w:t>
      </w:r>
      <w:r w:rsidRPr="00BD4C27">
        <w:rPr>
          <w:rFonts w:ascii="Times New Roman" w:hAnsi="Times New Roman" w:cs="Times New Roman"/>
          <w:b/>
          <w:sz w:val="24"/>
          <w:szCs w:val="24"/>
        </w:rPr>
        <w:t>в 6 классе</w:t>
      </w:r>
      <w:r w:rsidRPr="00BD4C27">
        <w:rPr>
          <w:rFonts w:ascii="Times New Roman" w:hAnsi="Times New Roman" w:cs="Times New Roman"/>
          <w:sz w:val="24"/>
          <w:szCs w:val="24"/>
        </w:rPr>
        <w:t xml:space="preserve"> обучающийся научится:</w:t>
      </w:r>
    </w:p>
    <w:p w14:paraId="375836DA"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4E3D29E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B7E560C"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58B7C1E1" w14:textId="0E8B6F19"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1C95C56F" w14:textId="71148DFD"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1186D" w:rsidRPr="00BD4C27">
        <w:rPr>
          <w:rFonts w:ascii="Times New Roman" w:hAnsi="Times New Roman" w:cs="Times New Roman"/>
          <w:sz w:val="24"/>
          <w:szCs w:val="24"/>
        </w:rPr>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14:paraId="38C3EDF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F8E0BBB" w14:textId="1721D1CA"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1186D" w:rsidRPr="00BD4C27">
        <w:rPr>
          <w:rFonts w:ascii="Times New Roman" w:hAnsi="Times New Roman" w:cs="Times New Roman"/>
          <w:sz w:val="24"/>
          <w:szCs w:val="24"/>
        </w:rPr>
        <w:t>) выделять в произведениях элементы художественной формы и обнаруживать связи между ними;</w:t>
      </w:r>
    </w:p>
    <w:p w14:paraId="1764D256" w14:textId="10AED305"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C1186D" w:rsidRPr="00BD4C27">
        <w:rPr>
          <w:rFonts w:ascii="Times New Roman" w:hAnsi="Times New Roman" w:cs="Times New Roman"/>
          <w:sz w:val="24"/>
          <w:szCs w:val="24"/>
        </w:rPr>
        <w:t>)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11E5F913" w14:textId="033F287A"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1186D" w:rsidRPr="00BD4C27">
        <w:rPr>
          <w:rFonts w:ascii="Times New Roman" w:hAnsi="Times New Roman" w:cs="Times New Roman"/>
          <w:sz w:val="24"/>
          <w:szCs w:val="24"/>
        </w:rPr>
        <w:t>)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E90FA7C" w14:textId="25B03830"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1186D" w:rsidRPr="00BD4C27">
        <w:rPr>
          <w:rFonts w:ascii="Times New Roman" w:hAnsi="Times New Roman" w:cs="Times New Roman"/>
          <w:sz w:val="24"/>
          <w:szCs w:val="24"/>
        </w:rPr>
        <w:t>)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AE643CF" w14:textId="1F7166D8" w:rsidR="00C1186D" w:rsidRPr="00BD4C27" w:rsidRDefault="0059635C"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1186D" w:rsidRPr="00BD4C27">
        <w:rPr>
          <w:rFonts w:ascii="Times New Roman" w:hAnsi="Times New Roman" w:cs="Times New Roman"/>
          <w:sz w:val="24"/>
          <w:szCs w:val="24"/>
        </w:rPr>
        <w:t>)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EC43118" w14:textId="1B02493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1186D" w:rsidRPr="00BD4C27">
        <w:rPr>
          <w:rFonts w:ascii="Times New Roman" w:hAnsi="Times New Roman" w:cs="Times New Roman"/>
          <w:sz w:val="24"/>
          <w:szCs w:val="24"/>
        </w:rPr>
        <w:t xml:space="preserve">) участвовать в беседе и диалоге о прочитанном произведении, давать </w:t>
      </w:r>
      <w:r w:rsidR="00C1186D" w:rsidRPr="00BD4C27">
        <w:rPr>
          <w:rFonts w:ascii="Times New Roman" w:hAnsi="Times New Roman" w:cs="Times New Roman"/>
          <w:sz w:val="24"/>
          <w:szCs w:val="24"/>
        </w:rPr>
        <w:lastRenderedPageBreak/>
        <w:t>аргументированную оценку прочитанному;</w:t>
      </w:r>
    </w:p>
    <w:p w14:paraId="579C37D7" w14:textId="370D2120"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1186D" w:rsidRPr="00BD4C27">
        <w:rPr>
          <w:rFonts w:ascii="Times New Roman" w:hAnsi="Times New Roman" w:cs="Times New Roman"/>
          <w:sz w:val="24"/>
          <w:szCs w:val="24"/>
        </w:rPr>
        <w:t>)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14:paraId="1F170FF2" w14:textId="1F2E17B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1186D" w:rsidRPr="00BD4C27">
        <w:rPr>
          <w:rFonts w:ascii="Times New Roman" w:hAnsi="Times New Roman" w:cs="Times New Roman"/>
          <w:sz w:val="24"/>
          <w:szCs w:val="24"/>
        </w:rPr>
        <w:t>)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2CB6C69" w14:textId="4FC9CBC2"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C1186D" w:rsidRPr="00BD4C27">
        <w:rPr>
          <w:rFonts w:ascii="Times New Roman" w:hAnsi="Times New Roman" w:cs="Times New Roman"/>
          <w:sz w:val="24"/>
          <w:szCs w:val="24"/>
        </w:rPr>
        <w:t>)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10AEC82" w14:textId="5758B8AF"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C1186D" w:rsidRPr="00BD4C27">
        <w:rPr>
          <w:rFonts w:ascii="Times New Roman" w:hAnsi="Times New Roman" w:cs="Times New Roman"/>
          <w:sz w:val="24"/>
          <w:szCs w:val="24"/>
        </w:rPr>
        <w:t>)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7B20146F" w14:textId="37998ACF"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w:t>
      </w:r>
      <w:r w:rsidR="00C1186D" w:rsidRPr="00BD4C27">
        <w:rPr>
          <w:rFonts w:ascii="Times New Roman" w:hAnsi="Times New Roman" w:cs="Times New Roman"/>
          <w:sz w:val="24"/>
          <w:szCs w:val="24"/>
        </w:rPr>
        <w:t>)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8BCE508" w14:textId="758787E5"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w:t>
      </w:r>
      <w:r w:rsidR="00C1186D" w:rsidRPr="00BD4C27">
        <w:rPr>
          <w:rFonts w:ascii="Times New Roman" w:hAnsi="Times New Roman" w:cs="Times New Roman"/>
          <w:sz w:val="24"/>
          <w:szCs w:val="24"/>
        </w:rPr>
        <w:t>)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1AB1D61" w14:textId="4FAE0FB0"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изучения литературы. К концу обучения </w:t>
      </w:r>
      <w:r w:rsidRPr="00BD4C27">
        <w:rPr>
          <w:rFonts w:ascii="Times New Roman" w:hAnsi="Times New Roman" w:cs="Times New Roman"/>
          <w:b/>
          <w:sz w:val="24"/>
          <w:szCs w:val="24"/>
        </w:rPr>
        <w:t>в 7 классе</w:t>
      </w:r>
      <w:r w:rsidRPr="00BD4C27">
        <w:rPr>
          <w:rFonts w:ascii="Times New Roman" w:hAnsi="Times New Roman" w:cs="Times New Roman"/>
          <w:sz w:val="24"/>
          <w:szCs w:val="24"/>
        </w:rPr>
        <w:t xml:space="preserve"> обучающийся научится:</w:t>
      </w:r>
    </w:p>
    <w:p w14:paraId="3C92D1EE"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678C5A1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E6850BD"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52EE2139" w14:textId="667A06A6"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47D7B40" w14:textId="50720F44"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CEDFD2D" w14:textId="71217459"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w:t>
      </w:r>
    </w:p>
    <w:p w14:paraId="4116604B" w14:textId="25F84A8A"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w:t>
      </w:r>
      <w:r w:rsidR="00C1186D" w:rsidRPr="00BD4C27">
        <w:rPr>
          <w:rFonts w:ascii="Times New Roman" w:hAnsi="Times New Roman" w:cs="Times New Roman"/>
          <w:sz w:val="24"/>
          <w:szCs w:val="24"/>
        </w:rPr>
        <w:t xml:space="preserve">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1278F8E3" w14:textId="2EF0EDF1"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5F0D58F" w14:textId="3098E83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1186D" w:rsidRPr="00BD4C27">
        <w:rPr>
          <w:rFonts w:ascii="Times New Roman" w:hAnsi="Times New Roman" w:cs="Times New Roman"/>
          <w:sz w:val="24"/>
          <w:szCs w:val="24"/>
        </w:rPr>
        <w:t>)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33DB886" w14:textId="7D5B7B2F"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1186D" w:rsidRPr="00BD4C27">
        <w:rPr>
          <w:rFonts w:ascii="Times New Roman" w:hAnsi="Times New Roman" w:cs="Times New Roman"/>
          <w:sz w:val="24"/>
          <w:szCs w:val="24"/>
        </w:rPr>
        <w:t>)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1DCC3E6" w14:textId="3FF6C748"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C1186D" w:rsidRPr="00BD4C27">
        <w:rPr>
          <w:rFonts w:ascii="Times New Roman" w:hAnsi="Times New Roman" w:cs="Times New Roman"/>
          <w:sz w:val="24"/>
          <w:szCs w:val="24"/>
        </w:rPr>
        <w:t>)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D541283" w14:textId="7F2EF619"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1186D" w:rsidRPr="00BD4C27">
        <w:rPr>
          <w:rFonts w:ascii="Times New Roman" w:hAnsi="Times New Roman" w:cs="Times New Roman"/>
          <w:sz w:val="24"/>
          <w:szCs w:val="24"/>
        </w:rPr>
        <w:t>)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1D572221" w14:textId="0B51D3C5"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1186D" w:rsidRPr="00BD4C27">
        <w:rPr>
          <w:rFonts w:ascii="Times New Roman" w:hAnsi="Times New Roman" w:cs="Times New Roman"/>
          <w:sz w:val="24"/>
          <w:szCs w:val="24"/>
        </w:rPr>
        <w:t>)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2C50D41" w14:textId="271A485A"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1186D" w:rsidRPr="00BD4C27">
        <w:rPr>
          <w:rFonts w:ascii="Times New Roman" w:hAnsi="Times New Roman" w:cs="Times New Roman"/>
          <w:sz w:val="24"/>
          <w:szCs w:val="24"/>
        </w:rPr>
        <w:t>)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C9A321B" w14:textId="5C2191FA"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1186D" w:rsidRPr="00BD4C27">
        <w:rPr>
          <w:rFonts w:ascii="Times New Roman" w:hAnsi="Times New Roman" w:cs="Times New Roman"/>
          <w:sz w:val="24"/>
          <w:szCs w:val="24"/>
        </w:rPr>
        <w:t>)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14:paraId="52811830" w14:textId="3BD88DE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1186D" w:rsidRPr="00BD4C27">
        <w:rPr>
          <w:rFonts w:ascii="Times New Roman" w:hAnsi="Times New Roman" w:cs="Times New Roman"/>
          <w:sz w:val="24"/>
          <w:szCs w:val="24"/>
        </w:rPr>
        <w:t>) участвовать в коллективной и индивидуальной проектной или исследовательской деятельности и публично представлять полученные результаты;</w:t>
      </w:r>
    </w:p>
    <w:p w14:paraId="3D89D63C" w14:textId="60D0F13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1186D" w:rsidRPr="00BD4C27">
        <w:rPr>
          <w:rFonts w:ascii="Times New Roman" w:hAnsi="Times New Roman" w:cs="Times New Roman"/>
          <w:sz w:val="24"/>
          <w:szCs w:val="24"/>
        </w:rPr>
        <w:t>)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BEC8BBE" w14:textId="119723DE"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изучения литературы. К концу обучения </w:t>
      </w:r>
      <w:r w:rsidRPr="00BD4C27">
        <w:rPr>
          <w:rFonts w:ascii="Times New Roman" w:hAnsi="Times New Roman" w:cs="Times New Roman"/>
          <w:b/>
          <w:sz w:val="24"/>
          <w:szCs w:val="24"/>
        </w:rPr>
        <w:t>в 8 классе</w:t>
      </w:r>
      <w:r w:rsidRPr="00BD4C27">
        <w:rPr>
          <w:rFonts w:ascii="Times New Roman" w:hAnsi="Times New Roman" w:cs="Times New Roman"/>
          <w:sz w:val="24"/>
          <w:szCs w:val="24"/>
        </w:rPr>
        <w:t xml:space="preserve"> обучающийся научится:</w:t>
      </w:r>
    </w:p>
    <w:p w14:paraId="6CB9F0F5"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345DC770"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CB8E4D7"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3D34BB8E" w14:textId="77F04C9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r>
        <w:rPr>
          <w:rFonts w:ascii="Times New Roman" w:hAnsi="Times New Roman" w:cs="Times New Roman"/>
          <w:sz w:val="24"/>
          <w:szCs w:val="24"/>
        </w:rPr>
        <w:t xml:space="preserve"> </w:t>
      </w:r>
      <w:r w:rsidR="00C1186D" w:rsidRPr="00BD4C27">
        <w:rPr>
          <w:rFonts w:ascii="Times New Roman" w:hAnsi="Times New Roman" w:cs="Times New Roman"/>
          <w:sz w:val="24"/>
          <w:szCs w:val="24"/>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w:t>
      </w:r>
      <w:r w:rsidR="00C1186D" w:rsidRPr="00BD4C27">
        <w:rPr>
          <w:rFonts w:ascii="Times New Roman" w:hAnsi="Times New Roman" w:cs="Times New Roman"/>
          <w:sz w:val="24"/>
          <w:szCs w:val="24"/>
        </w:rPr>
        <w:lastRenderedPageBreak/>
        <w:t>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2B0BFFB8" w14:textId="7A27784B"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1186D" w:rsidRPr="00BD4C27">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65DF41D" w14:textId="0C02EA86"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5D6AADD6" w14:textId="60876F08"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09BD883" w14:textId="2D49AF7B"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55CDF766" w14:textId="7E8AA063"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1186D" w:rsidRPr="00BD4C27">
        <w:rPr>
          <w:rFonts w:ascii="Times New Roman" w:hAnsi="Times New Roman" w:cs="Times New Roman"/>
          <w:sz w:val="24"/>
          <w:szCs w:val="24"/>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998EDC7" w14:textId="60641113"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1186D" w:rsidRPr="00BD4C27">
        <w:rPr>
          <w:rFonts w:ascii="Times New Roman" w:hAnsi="Times New Roman" w:cs="Times New Roman"/>
          <w:sz w:val="24"/>
          <w:szCs w:val="24"/>
        </w:rPr>
        <w:t>)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AE6D072" w14:textId="0F69BB62"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C1186D" w:rsidRPr="00BD4C27">
        <w:rPr>
          <w:rFonts w:ascii="Times New Roman" w:hAnsi="Times New Roman" w:cs="Times New Roman"/>
          <w:sz w:val="24"/>
          <w:szCs w:val="24"/>
        </w:rPr>
        <w:t>)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63D7877E" w14:textId="24476F89"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1186D" w:rsidRPr="00BD4C27">
        <w:rPr>
          <w:rFonts w:ascii="Times New Roman" w:hAnsi="Times New Roman" w:cs="Times New Roman"/>
          <w:sz w:val="24"/>
          <w:szCs w:val="24"/>
        </w:rPr>
        <w:t>)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E75E40F" w14:textId="407E92ED"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1186D" w:rsidRPr="00BD4C27">
        <w:rPr>
          <w:rFonts w:ascii="Times New Roman" w:hAnsi="Times New Roman" w:cs="Times New Roman"/>
          <w:sz w:val="24"/>
          <w:szCs w:val="24"/>
        </w:rPr>
        <w:t>)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BAF3E1" w14:textId="460D2C0A"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1186D" w:rsidRPr="00BD4C27">
        <w:rPr>
          <w:rFonts w:ascii="Times New Roman" w:hAnsi="Times New Roman" w:cs="Times New Roman"/>
          <w:sz w:val="24"/>
          <w:szCs w:val="24"/>
        </w:rPr>
        <w:t>)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E2AF62C" w14:textId="7AFCBFF6"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1186D" w:rsidRPr="00BD4C27">
        <w:rPr>
          <w:rFonts w:ascii="Times New Roman" w:hAnsi="Times New Roman" w:cs="Times New Roman"/>
          <w:sz w:val="24"/>
          <w:szCs w:val="24"/>
        </w:rPr>
        <w:t>)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132E481" w14:textId="4562AB5F"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1186D" w:rsidRPr="00BD4C27">
        <w:rPr>
          <w:rFonts w:ascii="Times New Roman" w:hAnsi="Times New Roman" w:cs="Times New Roman"/>
          <w:sz w:val="24"/>
          <w:szCs w:val="24"/>
        </w:rPr>
        <w:t>)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w:t>
      </w:r>
      <w:r w:rsidR="00C1186D" w:rsidRPr="00BD4C27">
        <w:rPr>
          <w:rFonts w:ascii="Times New Roman" w:hAnsi="Times New Roman" w:cs="Times New Roman"/>
          <w:sz w:val="24"/>
          <w:szCs w:val="24"/>
        </w:rPr>
        <w:lastRenderedPageBreak/>
        <w:t>телекоммуникационных ресурсов сети "Интернет", в том числе за счет произведений современной литературы;</w:t>
      </w:r>
    </w:p>
    <w:p w14:paraId="2874FFB5" w14:textId="07C9759D"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1186D" w:rsidRPr="00BD4C27">
        <w:rPr>
          <w:rFonts w:ascii="Times New Roman" w:hAnsi="Times New Roman" w:cs="Times New Roman"/>
          <w:sz w:val="24"/>
          <w:szCs w:val="24"/>
        </w:rPr>
        <w:t>) участвовать в коллективной и индивидуальной проектной и исследовательской деятельности и публично представлять полученные результаты;</w:t>
      </w:r>
    </w:p>
    <w:p w14:paraId="2B828A3D" w14:textId="0C8A0979"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C1186D" w:rsidRPr="00BD4C27">
        <w:rPr>
          <w:rFonts w:ascii="Times New Roman" w:hAnsi="Times New Roman" w:cs="Times New Roman"/>
          <w:sz w:val="24"/>
          <w:szCs w:val="24"/>
        </w:rPr>
        <w:t>)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49FE0493" w14:textId="0B6E988F"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изучения литературы. К концу обучения </w:t>
      </w:r>
      <w:r w:rsidRPr="00BD4C27">
        <w:rPr>
          <w:rFonts w:ascii="Times New Roman" w:hAnsi="Times New Roman" w:cs="Times New Roman"/>
          <w:b/>
          <w:sz w:val="24"/>
          <w:szCs w:val="24"/>
        </w:rPr>
        <w:t>в 9 классе</w:t>
      </w:r>
      <w:r w:rsidRPr="00BD4C27">
        <w:rPr>
          <w:rFonts w:ascii="Times New Roman" w:hAnsi="Times New Roman" w:cs="Times New Roman"/>
          <w:sz w:val="24"/>
          <w:szCs w:val="24"/>
        </w:rPr>
        <w:t xml:space="preserve"> обучающийся научится:</w:t>
      </w:r>
    </w:p>
    <w:p w14:paraId="3102610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435048E4"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A093162" w14:textId="77777777" w:rsidR="00C1186D" w:rsidRPr="00BD4C27" w:rsidRDefault="00C1186D" w:rsidP="00C1186D">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14:paraId="4DB885A5" w14:textId="7B6FFC3E"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AEBED53" w14:textId="57EA58B9"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7FC4F97" w14:textId="523D80D1"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рассматривать изученные и самостоятельно прочитанные произведения в рамках </w:t>
      </w:r>
      <w:r w:rsidR="00C1186D" w:rsidRPr="00BD4C27">
        <w:rPr>
          <w:rFonts w:ascii="Times New Roman" w:hAnsi="Times New Roman" w:cs="Times New Roman"/>
          <w:sz w:val="24"/>
          <w:szCs w:val="24"/>
        </w:rPr>
        <w:lastRenderedPageBreak/>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585FD70" w14:textId="784C05C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выявлять</w:t>
      </w:r>
      <w:r w:rsidR="00C1186D" w:rsidRPr="00BD4C27">
        <w:rPr>
          <w:rFonts w:ascii="Times New Roman" w:hAnsi="Times New Roman" w:cs="Times New Roman"/>
          <w:sz w:val="24"/>
          <w:szCs w:val="24"/>
        </w:rPr>
        <w:t xml:space="preserve">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058AAA0" w14:textId="54E33D58"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54967632" w14:textId="17F9F776"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00C1186D" w:rsidRPr="00BD4C27">
        <w:rPr>
          <w:rFonts w:ascii="Times New Roman" w:hAnsi="Times New Roman" w:cs="Times New Roman"/>
          <w:sz w:val="24"/>
          <w:szCs w:val="24"/>
        </w:rPr>
        <w:t xml:space="preserve">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B412D3D" w14:textId="12DE3665"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1186D" w:rsidRPr="00BD4C27">
        <w:rPr>
          <w:rFonts w:ascii="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E71452A" w14:textId="5EFC444B"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1186D" w:rsidRPr="00BD4C27">
        <w:rPr>
          <w:rFonts w:ascii="Times New Roman" w:hAnsi="Times New Roman" w:cs="Times New Roman"/>
          <w:sz w:val="24"/>
          <w:szCs w:val="24"/>
        </w:rPr>
        <w:t>)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A774B73" w14:textId="03EAC1D8"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1186D" w:rsidRPr="00BD4C27">
        <w:rPr>
          <w:rFonts w:ascii="Times New Roman" w:hAnsi="Times New Roman" w:cs="Times New Roman"/>
          <w:sz w:val="24"/>
          <w:szCs w:val="24"/>
        </w:rPr>
        <w:t>)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D9669E6" w14:textId="016A07BB"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C1186D" w:rsidRPr="00BD4C27">
        <w:rPr>
          <w:rFonts w:ascii="Times New Roman" w:hAnsi="Times New Roman" w:cs="Times New Roman"/>
          <w:sz w:val="24"/>
          <w:szCs w:val="24"/>
        </w:rPr>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E695E57" w14:textId="697775C1"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1186D" w:rsidRPr="00BD4C27">
        <w:rPr>
          <w:rFonts w:ascii="Times New Roman" w:hAnsi="Times New Roman" w:cs="Times New Roman"/>
          <w:sz w:val="24"/>
          <w:szCs w:val="24"/>
        </w:rPr>
        <w:t>)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B551BE1" w14:textId="554715E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1186D" w:rsidRPr="00BD4C27">
        <w:rPr>
          <w:rFonts w:ascii="Times New Roman" w:hAnsi="Times New Roman" w:cs="Times New Roman"/>
          <w:sz w:val="24"/>
          <w:szCs w:val="24"/>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B1B4C58" w14:textId="7B9209B2"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1186D" w:rsidRPr="00BD4C27">
        <w:rPr>
          <w:rFonts w:ascii="Times New Roman" w:hAnsi="Times New Roman" w:cs="Times New Roman"/>
          <w:sz w:val="24"/>
          <w:szCs w:val="24"/>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14CC25B" w14:textId="4745899E"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1186D" w:rsidRPr="00BD4C27">
        <w:rPr>
          <w:rFonts w:ascii="Times New Roman" w:hAnsi="Times New Roman" w:cs="Times New Roman"/>
          <w:sz w:val="24"/>
          <w:szCs w:val="24"/>
        </w:rPr>
        <w:t>)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14:paraId="58C8F699" w14:textId="4150A402"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1186D" w:rsidRPr="00BD4C27">
        <w:rPr>
          <w:rFonts w:ascii="Times New Roman" w:hAnsi="Times New Roman" w:cs="Times New Roman"/>
          <w:sz w:val="24"/>
          <w:szCs w:val="24"/>
        </w:rPr>
        <w:t>)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0A927BF" w14:textId="4F61A807" w:rsidR="00C1186D" w:rsidRPr="00BD4C27" w:rsidRDefault="003B611F" w:rsidP="00C118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1186D" w:rsidRPr="00BD4C27">
        <w:rPr>
          <w:rFonts w:ascii="Times New Roman" w:hAnsi="Times New Roman" w:cs="Times New Roman"/>
          <w:sz w:val="24"/>
          <w:szCs w:val="24"/>
        </w:rPr>
        <w:t>)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57C11AF7" w14:textId="5A4D9197" w:rsidR="00B4280B" w:rsidRPr="00BD4C27" w:rsidRDefault="007A5763" w:rsidP="006A4B90">
      <w:pPr>
        <w:pStyle w:val="4"/>
        <w:rPr>
          <w:rFonts w:cs="Times New Roman"/>
          <w:sz w:val="24"/>
          <w:szCs w:val="24"/>
        </w:rPr>
      </w:pPr>
      <w:r w:rsidRPr="00BD4C27">
        <w:rPr>
          <w:rFonts w:cs="Times New Roman"/>
          <w:sz w:val="24"/>
          <w:szCs w:val="24"/>
        </w:rPr>
        <w:lastRenderedPageBreak/>
        <w:t>2.</w:t>
      </w:r>
      <w:r w:rsidR="008B7E5C" w:rsidRPr="00BD4C27">
        <w:rPr>
          <w:rFonts w:cs="Times New Roman"/>
          <w:sz w:val="24"/>
          <w:szCs w:val="24"/>
        </w:rPr>
        <w:t>1</w:t>
      </w:r>
      <w:r w:rsidR="00B4280B" w:rsidRPr="00BD4C27">
        <w:rPr>
          <w:rFonts w:cs="Times New Roman"/>
          <w:sz w:val="24"/>
          <w:szCs w:val="24"/>
        </w:rPr>
        <w:t>.</w:t>
      </w:r>
      <w:r w:rsidR="005B0587" w:rsidRPr="00BD4C27">
        <w:rPr>
          <w:rFonts w:cs="Times New Roman"/>
          <w:sz w:val="24"/>
          <w:szCs w:val="24"/>
        </w:rPr>
        <w:t>3</w:t>
      </w:r>
      <w:r w:rsidR="00B4280B" w:rsidRPr="00BD4C27">
        <w:rPr>
          <w:rFonts w:cs="Times New Roman"/>
          <w:sz w:val="24"/>
          <w:szCs w:val="24"/>
        </w:rPr>
        <w:t xml:space="preserve">. </w:t>
      </w:r>
      <w:r w:rsidR="005B0587" w:rsidRPr="00BD4C27">
        <w:rPr>
          <w:rFonts w:cs="Times New Roman"/>
          <w:sz w:val="24"/>
          <w:szCs w:val="24"/>
        </w:rPr>
        <w:t xml:space="preserve">РАБОЧАЯ ПРОГРАММА </w:t>
      </w:r>
      <w:r w:rsidR="000E7572" w:rsidRPr="00BD4C27">
        <w:rPr>
          <w:rFonts w:cs="Times New Roman"/>
          <w:sz w:val="24"/>
          <w:szCs w:val="24"/>
        </w:rPr>
        <w:t>УЧЕБНОГО ПРЕДМЕТА</w:t>
      </w:r>
      <w:r w:rsidR="005B0587" w:rsidRPr="00BD4C27">
        <w:rPr>
          <w:rFonts w:cs="Times New Roman"/>
          <w:sz w:val="24"/>
          <w:szCs w:val="24"/>
        </w:rPr>
        <w:t xml:space="preserve"> «</w:t>
      </w:r>
      <w:r w:rsidR="00B4280B" w:rsidRPr="00BD4C27">
        <w:rPr>
          <w:rFonts w:cs="Times New Roman"/>
          <w:caps/>
          <w:sz w:val="24"/>
          <w:szCs w:val="24"/>
        </w:rPr>
        <w:t>Иностранный язык</w:t>
      </w:r>
      <w:r w:rsidR="005B0587" w:rsidRPr="00BD4C27">
        <w:rPr>
          <w:rFonts w:cs="Times New Roman"/>
          <w:caps/>
          <w:sz w:val="24"/>
          <w:szCs w:val="24"/>
        </w:rPr>
        <w:t>»</w:t>
      </w:r>
      <w:r w:rsidR="00B4280B" w:rsidRPr="00BD4C27">
        <w:rPr>
          <w:rFonts w:cs="Times New Roman"/>
          <w:caps/>
          <w:sz w:val="24"/>
          <w:szCs w:val="24"/>
        </w:rPr>
        <w:t xml:space="preserve"> (английский язык)</w:t>
      </w:r>
    </w:p>
    <w:p w14:paraId="546B69B1" w14:textId="77777777" w:rsidR="001F2AB9" w:rsidRPr="00BD4C27" w:rsidRDefault="001F2AB9" w:rsidP="001F2AB9">
      <w:pPr>
        <w:spacing w:after="0" w:line="240" w:lineRule="auto"/>
        <w:jc w:val="both"/>
        <w:rPr>
          <w:rFonts w:cs="Times New Roman"/>
          <w:b/>
          <w:caps/>
          <w:sz w:val="24"/>
          <w:szCs w:val="24"/>
        </w:rPr>
      </w:pPr>
      <w:r w:rsidRPr="00BD4C27">
        <w:rPr>
          <w:rFonts w:cs="Times New Roman"/>
          <w:b/>
          <w:caps/>
          <w:sz w:val="24"/>
          <w:szCs w:val="24"/>
        </w:rPr>
        <w:t>Пояснительная записка</w:t>
      </w:r>
    </w:p>
    <w:p w14:paraId="0806E23D" w14:textId="02B854FE"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 xml:space="preserve">В настоящей программе учебного предмета «Иностранный язык» рассматривается обучение первому иностранному языку (английскому). </w:t>
      </w:r>
    </w:p>
    <w:p w14:paraId="0B21EEA4" w14:textId="6A937C39" w:rsidR="001F2AB9" w:rsidRPr="00BD4C27" w:rsidRDefault="005B0587" w:rsidP="001F2AB9">
      <w:pPr>
        <w:spacing w:after="0" w:line="240" w:lineRule="auto"/>
        <w:ind w:firstLine="709"/>
        <w:jc w:val="both"/>
        <w:rPr>
          <w:rFonts w:cs="Times New Roman"/>
          <w:b/>
          <w:sz w:val="24"/>
          <w:szCs w:val="24"/>
        </w:rPr>
      </w:pPr>
      <w:r w:rsidRPr="00BD4C27">
        <w:rPr>
          <w:rFonts w:cs="Times New Roman"/>
          <w:sz w:val="24"/>
          <w:szCs w:val="24"/>
        </w:rPr>
        <w:t>Р</w:t>
      </w:r>
      <w:r w:rsidR="001F2AB9" w:rsidRPr="00BD4C27">
        <w:rPr>
          <w:rFonts w:cs="Times New Roman"/>
          <w:sz w:val="24"/>
          <w:szCs w:val="24"/>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BD4C27">
        <w:rPr>
          <w:rFonts w:cs="Times New Roman"/>
          <w:sz w:val="24"/>
          <w:szCs w:val="24"/>
        </w:rPr>
        <w:t xml:space="preserve"> (Приказ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BD4C27">
        <w:rPr>
          <w:rFonts w:cs="Times New Roman"/>
          <w:sz w:val="24"/>
          <w:szCs w:val="24"/>
        </w:rPr>
        <w:t xml:space="preserve">, </w:t>
      </w:r>
      <w:r w:rsidR="000E7572" w:rsidRPr="00BD4C27">
        <w:rPr>
          <w:rFonts w:cs="Times New Roman"/>
          <w:sz w:val="24"/>
          <w:szCs w:val="24"/>
        </w:rPr>
        <w:t>образовательной программы</w:t>
      </w:r>
      <w:r w:rsidR="00276EAD" w:rsidRPr="00BD4C27">
        <w:rPr>
          <w:rFonts w:cs="Times New Roman"/>
          <w:sz w:val="24"/>
          <w:szCs w:val="24"/>
        </w:rPr>
        <w:t xml:space="preserve"> основного общего образования (О</w:t>
      </w:r>
      <w:r w:rsidR="000E7572" w:rsidRPr="00BD4C27">
        <w:rPr>
          <w:rFonts w:cs="Times New Roman"/>
          <w:sz w:val="24"/>
          <w:szCs w:val="24"/>
        </w:rPr>
        <w:t xml:space="preserve">ОП ООО),    рабочей программы основного общего образования по иностранному языку (английский язык), </w:t>
      </w:r>
      <w:r w:rsidR="001F2AB9" w:rsidRPr="00BD4C27">
        <w:rPr>
          <w:rFonts w:cs="Times New Roman"/>
          <w:sz w:val="24"/>
          <w:szCs w:val="24"/>
        </w:rPr>
        <w:t xml:space="preserve">а также в соответствии с направлениями работы по формированию ценностных установок и социально-значимых качеств личности, указанными в </w:t>
      </w:r>
      <w:r w:rsidR="000477D5" w:rsidRPr="00BD4C27">
        <w:rPr>
          <w:rFonts w:cs="Times New Roman"/>
          <w:sz w:val="24"/>
          <w:szCs w:val="24"/>
        </w:rPr>
        <w:t>программе воспитания.</w:t>
      </w:r>
    </w:p>
    <w:p w14:paraId="40125E5E" w14:textId="34FCAAB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BD4C27">
        <w:rPr>
          <w:rFonts w:cs="Times New Roman"/>
          <w:sz w:val="24"/>
          <w:szCs w:val="24"/>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BD4C27">
        <w:rPr>
          <w:rFonts w:cs="Times New Roman"/>
          <w:sz w:val="24"/>
          <w:szCs w:val="24"/>
        </w:rPr>
        <w:t xml:space="preserve">Для лиц с </w:t>
      </w:r>
      <w:r w:rsidR="000B08E8" w:rsidRPr="00BD4C27">
        <w:rPr>
          <w:rFonts w:cs="Times New Roman"/>
          <w:sz w:val="24"/>
          <w:szCs w:val="24"/>
        </w:rPr>
        <w:t>ЗПР</w:t>
      </w:r>
      <w:r w:rsidRPr="00BD4C27">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BD4C27">
        <w:rPr>
          <w:rFonts w:cs="Times New Roman"/>
          <w:sz w:val="24"/>
          <w:szCs w:val="24"/>
        </w:rPr>
        <w:t xml:space="preserve">сти, интеграции в обществе. Ряд речевых </w:t>
      </w:r>
      <w:r w:rsidRPr="00BD4C27">
        <w:rPr>
          <w:rFonts w:cs="Times New Roman"/>
          <w:sz w:val="24"/>
          <w:szCs w:val="24"/>
        </w:rPr>
        <w:t xml:space="preserve">особенностей восприятия обращённой и формирования самостоятельной речи у </w:t>
      </w:r>
      <w:r w:rsidR="002D6862" w:rsidRPr="00BD4C27">
        <w:rPr>
          <w:rFonts w:cs="Times New Roman"/>
          <w:sz w:val="24"/>
          <w:szCs w:val="24"/>
        </w:rPr>
        <w:t>обучающихся</w:t>
      </w:r>
      <w:r w:rsidRPr="00BD4C27">
        <w:rPr>
          <w:rFonts w:cs="Times New Roman"/>
          <w:sz w:val="24"/>
          <w:szCs w:val="24"/>
        </w:rPr>
        <w:t xml:space="preserve"> с </w:t>
      </w:r>
      <w:r w:rsidR="000B08E8" w:rsidRPr="00BD4C27">
        <w:rPr>
          <w:rFonts w:cs="Times New Roman"/>
          <w:sz w:val="24"/>
          <w:szCs w:val="24"/>
        </w:rPr>
        <w:t>ЗПР</w:t>
      </w:r>
      <w:r w:rsidRPr="00BD4C27">
        <w:rPr>
          <w:rFonts w:cs="Times New Roman"/>
          <w:sz w:val="24"/>
          <w:szCs w:val="24"/>
        </w:rPr>
        <w:t xml:space="preserve">, в частности, </w:t>
      </w:r>
      <w:r w:rsidR="002D6862" w:rsidRPr="00BD4C27">
        <w:rPr>
          <w:rFonts w:cs="Times New Roman"/>
          <w:sz w:val="24"/>
          <w:szCs w:val="24"/>
        </w:rPr>
        <w:t>недостаточная</w:t>
      </w:r>
      <w:r w:rsidRPr="00BD4C27">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BD4C27">
        <w:rPr>
          <w:rFonts w:cs="Times New Roman"/>
          <w:sz w:val="24"/>
          <w:szCs w:val="24"/>
        </w:rPr>
        <w:t>обучающихся с ЗПР</w:t>
      </w:r>
      <w:r w:rsidRPr="00BD4C27">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BD4C27">
        <w:rPr>
          <w:rFonts w:cs="Times New Roman"/>
          <w:sz w:val="24"/>
          <w:szCs w:val="24"/>
        </w:rPr>
        <w:t xml:space="preserve"> является необходимым условием </w:t>
      </w:r>
      <w:r w:rsidRPr="00BD4C27">
        <w:rPr>
          <w:rFonts w:cs="Times New Roman"/>
          <w:sz w:val="24"/>
          <w:szCs w:val="24"/>
        </w:rPr>
        <w:t>для воспитания</w:t>
      </w:r>
      <w:r w:rsidR="007D5FF3" w:rsidRPr="00BD4C27">
        <w:rPr>
          <w:rFonts w:cs="Times New Roman"/>
          <w:sz w:val="24"/>
          <w:szCs w:val="24"/>
        </w:rPr>
        <w:t xml:space="preserve"> у обучающихся с ЗПР</w:t>
      </w:r>
      <w:r w:rsidRPr="00BD4C27">
        <w:rPr>
          <w:rFonts w:cs="Times New Roman"/>
          <w:sz w:val="24"/>
          <w:szCs w:val="24"/>
        </w:rPr>
        <w:t xml:space="preserve"> толерантного отношения к представителям его культуры.</w:t>
      </w:r>
    </w:p>
    <w:p w14:paraId="710E3630" w14:textId="75BA34C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Программа дисциплины «Иностранный (английский) язык» направлена на формирование ценностных ор</w:t>
      </w:r>
      <w:r w:rsidR="002D6862" w:rsidRPr="00BD4C27">
        <w:rPr>
          <w:rFonts w:cs="Times New Roman"/>
          <w:sz w:val="24"/>
          <w:szCs w:val="24"/>
        </w:rPr>
        <w:t>иентиров, связанных с культурой</w:t>
      </w:r>
      <w:r w:rsidRPr="00BD4C27">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BD4C27">
        <w:rPr>
          <w:rFonts w:cs="Times New Roman"/>
          <w:sz w:val="24"/>
          <w:szCs w:val="24"/>
        </w:rPr>
        <w:t>с ЗПР</w:t>
      </w:r>
      <w:r w:rsidRPr="00BD4C27">
        <w:rPr>
          <w:rFonts w:cs="Times New Roman"/>
          <w:sz w:val="24"/>
          <w:szCs w:val="24"/>
        </w:rPr>
        <w:t xml:space="preserve"> формируется готовность к участию в диалоге в рамках межкультурного общения.</w:t>
      </w:r>
    </w:p>
    <w:p w14:paraId="4941B32B" w14:textId="300B5D2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Программа составлена с учетом особенностей преподавания данного учебного предметам для </w:t>
      </w:r>
      <w:r w:rsidR="002D6862" w:rsidRPr="00BD4C27">
        <w:rPr>
          <w:rFonts w:cs="Times New Roman"/>
          <w:sz w:val="24"/>
          <w:szCs w:val="24"/>
        </w:rPr>
        <w:t>обучающихся</w:t>
      </w:r>
      <w:r w:rsidRPr="00BD4C27">
        <w:rPr>
          <w:rFonts w:cs="Times New Roman"/>
          <w:sz w:val="24"/>
          <w:szCs w:val="24"/>
        </w:rPr>
        <w:t xml:space="preserve"> с ЗПР. В программе представлены цель и коррекционные задачи, базовые положения обучения английскому языку обучающихся </w:t>
      </w:r>
      <w:r w:rsidR="002D6862" w:rsidRPr="00BD4C27">
        <w:rPr>
          <w:rFonts w:cs="Times New Roman"/>
          <w:sz w:val="24"/>
          <w:szCs w:val="24"/>
        </w:rPr>
        <w:t>с</w:t>
      </w:r>
      <w:r w:rsidRPr="00BD4C27">
        <w:rPr>
          <w:rFonts w:cs="Times New Roman"/>
          <w:sz w:val="24"/>
          <w:szCs w:val="24"/>
        </w:rPr>
        <w:t xml:space="preserve"> ЗПР</w:t>
      </w:r>
      <w:r w:rsidR="002D6862" w:rsidRPr="00BD4C27">
        <w:rPr>
          <w:rFonts w:cs="Times New Roman"/>
          <w:sz w:val="24"/>
          <w:szCs w:val="24"/>
        </w:rPr>
        <w:t xml:space="preserve"> на уровне основного общего образования</w:t>
      </w:r>
      <w:r w:rsidRPr="00BD4C27">
        <w:rPr>
          <w:rFonts w:cs="Times New Roman"/>
          <w:sz w:val="24"/>
          <w:szCs w:val="24"/>
        </w:rPr>
        <w:t>.</w:t>
      </w:r>
    </w:p>
    <w:p w14:paraId="5FA65A0E" w14:textId="41AFC4EE"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 xml:space="preserve">Общая характеристика учебного предмета </w:t>
      </w:r>
      <w:r w:rsidR="00FC3DE3" w:rsidRPr="00BD4C27">
        <w:rPr>
          <w:rFonts w:cs="Times New Roman"/>
          <w:b/>
          <w:bCs/>
          <w:sz w:val="24"/>
          <w:szCs w:val="24"/>
        </w:rPr>
        <w:t>«Иностранный (английский) язык»</w:t>
      </w:r>
    </w:p>
    <w:p w14:paraId="3CAC2F51" w14:textId="1F23A45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Обучение иностранному языку</w:t>
      </w:r>
      <w:r w:rsidR="002D6862" w:rsidRPr="00BD4C27">
        <w:rPr>
          <w:rFonts w:cs="Times New Roman"/>
          <w:sz w:val="24"/>
          <w:szCs w:val="24"/>
        </w:rPr>
        <w:t xml:space="preserve"> на уровне основного общего образования</w:t>
      </w:r>
      <w:r w:rsidRPr="00BD4C27">
        <w:rPr>
          <w:rFonts w:cs="Times New Roman"/>
          <w:sz w:val="24"/>
          <w:szCs w:val="24"/>
        </w:rPr>
        <w:t xml:space="preserve"> осуществляется с учетом </w:t>
      </w:r>
      <w:proofErr w:type="gramStart"/>
      <w:r w:rsidRPr="00BD4C27">
        <w:rPr>
          <w:rFonts w:cs="Times New Roman"/>
          <w:sz w:val="24"/>
          <w:szCs w:val="24"/>
        </w:rPr>
        <w:t>индивидуальных психофизических особенностей</w:t>
      </w:r>
      <w:proofErr w:type="gramEnd"/>
      <w:r w:rsidRPr="00BD4C27">
        <w:rPr>
          <w:rFonts w:cs="Times New Roman"/>
          <w:sz w:val="24"/>
          <w:szCs w:val="24"/>
        </w:rPr>
        <w:t xml:space="preserve"> обучающихся</w:t>
      </w:r>
      <w:r w:rsidR="007D5FF3" w:rsidRPr="00BD4C27">
        <w:rPr>
          <w:rFonts w:cs="Times New Roman"/>
          <w:sz w:val="24"/>
          <w:szCs w:val="24"/>
        </w:rPr>
        <w:t xml:space="preserve"> с ЗПР</w:t>
      </w:r>
      <w:r w:rsidRPr="00BD4C27">
        <w:rPr>
          <w:rFonts w:cs="Times New Roman"/>
          <w:sz w:val="24"/>
          <w:szCs w:val="24"/>
        </w:rPr>
        <w:t>, особенностей их речемыслительной деятельности.</w:t>
      </w:r>
    </w:p>
    <w:p w14:paraId="349FFA89" w14:textId="7DBA36D6"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 xml:space="preserve">Обучение английскому языку </w:t>
      </w:r>
      <w:r w:rsidR="0034376B" w:rsidRPr="00BD4C27">
        <w:rPr>
          <w:rFonts w:cs="Times New Roman"/>
          <w:bCs/>
          <w:sz w:val="24"/>
          <w:szCs w:val="24"/>
        </w:rPr>
        <w:t>на уровне основного общего образования</w:t>
      </w:r>
      <w:r w:rsidRPr="00BD4C27">
        <w:rPr>
          <w:rFonts w:cs="Times New Roman"/>
          <w:bCs/>
          <w:sz w:val="24"/>
          <w:szCs w:val="24"/>
        </w:rPr>
        <w:t xml:space="preserve"> </w:t>
      </w:r>
      <w:r w:rsidR="0034376B" w:rsidRPr="00BD4C27">
        <w:rPr>
          <w:rFonts w:cs="Times New Roman"/>
          <w:bCs/>
          <w:sz w:val="24"/>
          <w:szCs w:val="24"/>
        </w:rPr>
        <w:t xml:space="preserve">строится </w:t>
      </w:r>
      <w:r w:rsidRPr="00BD4C27">
        <w:rPr>
          <w:rFonts w:cs="Times New Roman"/>
          <w:bCs/>
          <w:sz w:val="24"/>
          <w:szCs w:val="24"/>
        </w:rPr>
        <w:t xml:space="preserve">на основе следующих </w:t>
      </w:r>
      <w:r w:rsidRPr="00BD4C27">
        <w:rPr>
          <w:rFonts w:cs="Times New Roman"/>
          <w:bCs/>
          <w:i/>
          <w:sz w:val="24"/>
          <w:szCs w:val="24"/>
        </w:rPr>
        <w:t>базовых положений</w:t>
      </w:r>
      <w:r w:rsidR="0034376B" w:rsidRPr="00BD4C27">
        <w:rPr>
          <w:rFonts w:cs="Times New Roman"/>
          <w:bCs/>
          <w:sz w:val="24"/>
          <w:szCs w:val="24"/>
        </w:rPr>
        <w:t>:</w:t>
      </w:r>
    </w:p>
    <w:p w14:paraId="785B37E0" w14:textId="238DABAD" w:rsidR="001F2AB9" w:rsidRPr="00BD4C27" w:rsidRDefault="00030F9E" w:rsidP="0034376B">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w:t>
      </w:r>
      <w:r w:rsidR="001F2AB9" w:rsidRPr="00BD4C27">
        <w:rPr>
          <w:rFonts w:cs="Times New Roman"/>
          <w:sz w:val="24"/>
          <w:szCs w:val="24"/>
        </w:rPr>
        <w:t>ажным условием является организация искусстве</w:t>
      </w:r>
      <w:r w:rsidRPr="00BD4C27">
        <w:rPr>
          <w:rFonts w:cs="Times New Roman"/>
          <w:sz w:val="24"/>
          <w:szCs w:val="24"/>
        </w:rPr>
        <w:t>нной англоязычной речевой среды;</w:t>
      </w:r>
    </w:p>
    <w:p w14:paraId="5E7B91F8" w14:textId="2B3011F0" w:rsidR="001F2AB9" w:rsidRPr="00BD4C27" w:rsidRDefault="00030F9E" w:rsidP="0034376B">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w:t>
      </w:r>
      <w:r w:rsidR="001F2AB9" w:rsidRPr="00BD4C27">
        <w:rPr>
          <w:rFonts w:cs="Times New Roman"/>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BD4C27">
        <w:rPr>
          <w:rFonts w:cs="Times New Roman"/>
          <w:sz w:val="24"/>
          <w:szCs w:val="24"/>
        </w:rPr>
        <w:t>;</w:t>
      </w:r>
    </w:p>
    <w:p w14:paraId="459BD233" w14:textId="60DDE300" w:rsidR="001F2AB9" w:rsidRPr="00BD4C27" w:rsidRDefault="00030F9E" w:rsidP="0034376B">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о</w:t>
      </w:r>
      <w:r w:rsidR="001F2AB9" w:rsidRPr="00BD4C27">
        <w:rPr>
          <w:rFonts w:cs="Times New Roman"/>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BD4C27">
        <w:rPr>
          <w:rFonts w:cs="Times New Roman"/>
          <w:sz w:val="24"/>
          <w:szCs w:val="24"/>
        </w:rPr>
        <w:t>учетом реалий современного мира;</w:t>
      </w:r>
      <w:r w:rsidR="001F2AB9" w:rsidRPr="00BD4C27">
        <w:rPr>
          <w:rFonts w:cs="Times New Roman"/>
          <w:sz w:val="24"/>
          <w:szCs w:val="24"/>
        </w:rPr>
        <w:t xml:space="preserve"> </w:t>
      </w:r>
      <w:r w:rsidRPr="00BD4C27">
        <w:rPr>
          <w:rFonts w:cs="Times New Roman"/>
          <w:sz w:val="24"/>
          <w:szCs w:val="24"/>
        </w:rPr>
        <w:t>о</w:t>
      </w:r>
      <w:r w:rsidR="001F2AB9" w:rsidRPr="00BD4C27">
        <w:rPr>
          <w:rFonts w:cs="Times New Roman"/>
          <w:sz w:val="24"/>
          <w:szCs w:val="24"/>
        </w:rPr>
        <w:t>тбираемый для изучения языковой материал обладает высокой частот</w:t>
      </w:r>
      <w:r w:rsidRPr="00BD4C27">
        <w:rPr>
          <w:rFonts w:cs="Times New Roman"/>
          <w:sz w:val="24"/>
          <w:szCs w:val="24"/>
        </w:rPr>
        <w:t>ностью;</w:t>
      </w:r>
      <w:r w:rsidR="001F2AB9" w:rsidRPr="00BD4C27">
        <w:rPr>
          <w:rFonts w:cs="Times New Roman"/>
          <w:sz w:val="24"/>
          <w:szCs w:val="24"/>
        </w:rPr>
        <w:t xml:space="preserve"> </w:t>
      </w:r>
    </w:p>
    <w:p w14:paraId="05DBD914" w14:textId="60A6284C" w:rsidR="001F2AB9" w:rsidRPr="00BD4C27" w:rsidRDefault="00030F9E" w:rsidP="0034376B">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w:t>
      </w:r>
      <w:r w:rsidR="001F2AB9" w:rsidRPr="00BD4C27">
        <w:rPr>
          <w:rFonts w:cs="Times New Roman"/>
          <w:sz w:val="24"/>
          <w:szCs w:val="24"/>
        </w:rPr>
        <w:t>редлагаемый для изучения на иностранном языке языковой материал должен быть зна</w:t>
      </w:r>
      <w:r w:rsidRPr="00BD4C27">
        <w:rPr>
          <w:rFonts w:cs="Times New Roman"/>
          <w:sz w:val="24"/>
          <w:szCs w:val="24"/>
        </w:rPr>
        <w:t>ком обучающимся на родном языке;</w:t>
      </w:r>
      <w:r w:rsidR="001F2AB9" w:rsidRPr="00BD4C27">
        <w:rPr>
          <w:rFonts w:cs="Times New Roman"/>
          <w:sz w:val="24"/>
          <w:szCs w:val="24"/>
        </w:rPr>
        <w:t xml:space="preserve">  </w:t>
      </w:r>
    </w:p>
    <w:p w14:paraId="5E2392FB" w14:textId="591A52AA" w:rsidR="001F2AB9" w:rsidRPr="00BD4C27" w:rsidRDefault="00030F9E" w:rsidP="0034376B">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w:t>
      </w:r>
      <w:r w:rsidR="001F2AB9" w:rsidRPr="00BD4C27">
        <w:rPr>
          <w:rFonts w:cs="Times New Roman"/>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BD4C27">
        <w:rPr>
          <w:rFonts w:cs="Times New Roman"/>
          <w:sz w:val="24"/>
          <w:szCs w:val="24"/>
        </w:rPr>
        <w:t>е системы восприятия информации;</w:t>
      </w:r>
    </w:p>
    <w:p w14:paraId="15CA824D" w14:textId="17188184" w:rsidR="001F2AB9" w:rsidRPr="00BD4C27" w:rsidRDefault="00030F9E" w:rsidP="0034376B">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w:t>
      </w:r>
      <w:r w:rsidR="001F2AB9" w:rsidRPr="00BD4C27">
        <w:rPr>
          <w:rFonts w:cs="Times New Roman"/>
          <w:sz w:val="24"/>
          <w:szCs w:val="24"/>
        </w:rPr>
        <w:t>роки строятся по принципу фор</w:t>
      </w:r>
      <w:r w:rsidRPr="00BD4C27">
        <w:rPr>
          <w:rFonts w:cs="Times New Roman"/>
          <w:sz w:val="24"/>
          <w:szCs w:val="24"/>
        </w:rPr>
        <w:t>мирования потребности в общении; м</w:t>
      </w:r>
      <w:r w:rsidR="001F2AB9" w:rsidRPr="00BD4C27">
        <w:rPr>
          <w:rFonts w:cs="Times New Roman"/>
          <w:sz w:val="24"/>
          <w:szCs w:val="24"/>
        </w:rPr>
        <w:t>отивация обучающегося</w:t>
      </w:r>
      <w:r w:rsidRPr="00BD4C27">
        <w:rPr>
          <w:rFonts w:cs="Times New Roman"/>
          <w:sz w:val="24"/>
          <w:szCs w:val="24"/>
        </w:rPr>
        <w:t xml:space="preserve"> с ЗПР</w:t>
      </w:r>
      <w:r w:rsidR="001F2AB9" w:rsidRPr="00BD4C27">
        <w:rPr>
          <w:rFonts w:cs="Times New Roman"/>
          <w:sz w:val="24"/>
          <w:szCs w:val="24"/>
        </w:rPr>
        <w:t xml:space="preserve"> к общению на английском языке имеет принципиальное знач</w:t>
      </w:r>
      <w:r w:rsidRPr="00BD4C27">
        <w:rPr>
          <w:rFonts w:cs="Times New Roman"/>
          <w:sz w:val="24"/>
          <w:szCs w:val="24"/>
        </w:rPr>
        <w:t>ение;</w:t>
      </w:r>
    </w:p>
    <w:p w14:paraId="14F572A8" w14:textId="31CF172F" w:rsidR="001F2AB9" w:rsidRPr="00BD4C27" w:rsidRDefault="00030F9E" w:rsidP="0034376B">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w:t>
      </w:r>
      <w:r w:rsidR="001F2AB9" w:rsidRPr="00BD4C27">
        <w:rPr>
          <w:rFonts w:cs="Times New Roman"/>
          <w:sz w:val="24"/>
          <w:szCs w:val="24"/>
        </w:rPr>
        <w:t>удирование является одним из важнейших видов учебной деятельности</w:t>
      </w:r>
      <w:r w:rsidRPr="00BD4C27">
        <w:rPr>
          <w:rFonts w:cs="Times New Roman"/>
          <w:sz w:val="24"/>
          <w:szCs w:val="24"/>
        </w:rPr>
        <w:t>,</w:t>
      </w:r>
      <w:r w:rsidR="001F2AB9" w:rsidRPr="00BD4C27">
        <w:rPr>
          <w:rFonts w:cs="Times New Roman"/>
          <w:sz w:val="24"/>
          <w:szCs w:val="24"/>
        </w:rPr>
        <w:t xml:space="preserve"> </w:t>
      </w:r>
      <w:r w:rsidRPr="00BD4C27">
        <w:rPr>
          <w:rFonts w:cs="Times New Roman"/>
          <w:sz w:val="24"/>
          <w:szCs w:val="24"/>
        </w:rPr>
        <w:t>п</w:t>
      </w:r>
      <w:r w:rsidR="001F2AB9" w:rsidRPr="00BD4C27">
        <w:rPr>
          <w:rFonts w:cs="Times New Roman"/>
          <w:sz w:val="24"/>
          <w:szCs w:val="24"/>
        </w:rPr>
        <w:t xml:space="preserve">ри этом необходимо учитывать особенности восприятия </w:t>
      </w:r>
      <w:r w:rsidRPr="00BD4C27">
        <w:rPr>
          <w:rFonts w:cs="Times New Roman"/>
          <w:sz w:val="24"/>
          <w:szCs w:val="24"/>
        </w:rPr>
        <w:t>и</w:t>
      </w:r>
      <w:r w:rsidR="001F2AB9" w:rsidRPr="00BD4C27">
        <w:rPr>
          <w:rFonts w:cs="Times New Roman"/>
          <w:sz w:val="24"/>
          <w:szCs w:val="24"/>
        </w:rPr>
        <w:t xml:space="preserve"> запоминания вербальной информации у </w:t>
      </w:r>
      <w:r w:rsidRPr="00BD4C27">
        <w:rPr>
          <w:rFonts w:cs="Times New Roman"/>
          <w:sz w:val="24"/>
          <w:szCs w:val="24"/>
        </w:rPr>
        <w:t>обучающихся с ЗПР подросткового возраста</w:t>
      </w:r>
      <w:r w:rsidR="001F2AB9" w:rsidRPr="00BD4C27">
        <w:rPr>
          <w:rFonts w:cs="Times New Roman"/>
          <w:sz w:val="24"/>
          <w:szCs w:val="24"/>
        </w:rPr>
        <w:t xml:space="preserve"> и обеспечивать наглядность предъявляемого материала на каждом этапе урока.  </w:t>
      </w:r>
    </w:p>
    <w:p w14:paraId="273C50BA" w14:textId="19BCAD40" w:rsidR="001F2AB9" w:rsidRPr="00BD4C27" w:rsidRDefault="00E15850" w:rsidP="0034376B">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w:t>
      </w:r>
      <w:r w:rsidR="001F2AB9" w:rsidRPr="00BD4C27">
        <w:rPr>
          <w:rFonts w:cs="Times New Roman"/>
          <w:sz w:val="24"/>
          <w:szCs w:val="24"/>
        </w:rPr>
        <w:t xml:space="preserve">ля </w:t>
      </w:r>
      <w:r w:rsidR="001A3F61" w:rsidRPr="00BD4C27">
        <w:rPr>
          <w:rFonts w:cs="Times New Roman"/>
          <w:sz w:val="24"/>
          <w:szCs w:val="24"/>
        </w:rPr>
        <w:t>обучающихся</w:t>
      </w:r>
      <w:r w:rsidR="001F2AB9" w:rsidRPr="00BD4C27">
        <w:rPr>
          <w:rFonts w:cs="Times New Roman"/>
          <w:sz w:val="24"/>
          <w:szCs w:val="24"/>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BD4C27" w:rsidRDefault="001F2AB9" w:rsidP="00C44F6A">
      <w:pPr>
        <w:pStyle w:val="a4"/>
        <w:numPr>
          <w:ilvl w:val="0"/>
          <w:numId w:val="36"/>
        </w:numPr>
        <w:tabs>
          <w:tab w:val="left" w:pos="993"/>
        </w:tabs>
        <w:spacing w:after="0" w:line="240" w:lineRule="auto"/>
        <w:ind w:left="993"/>
        <w:jc w:val="both"/>
        <w:rPr>
          <w:rFonts w:cs="Times New Roman"/>
          <w:sz w:val="24"/>
          <w:szCs w:val="24"/>
        </w:rPr>
      </w:pPr>
      <w:r w:rsidRPr="00BD4C27">
        <w:rPr>
          <w:rFonts w:cs="Times New Roman"/>
          <w:sz w:val="24"/>
          <w:szCs w:val="24"/>
        </w:rPr>
        <w:t>развити</w:t>
      </w:r>
      <w:r w:rsidR="00E15850" w:rsidRPr="00BD4C27">
        <w:rPr>
          <w:rFonts w:cs="Times New Roman"/>
          <w:sz w:val="24"/>
          <w:szCs w:val="24"/>
        </w:rPr>
        <w:t>е</w:t>
      </w:r>
      <w:r w:rsidRPr="00BD4C27">
        <w:rPr>
          <w:rFonts w:cs="Times New Roman"/>
          <w:sz w:val="24"/>
          <w:szCs w:val="24"/>
        </w:rPr>
        <w:t xml:space="preserve"> познавательной деятельности в процессе изучения иностранного языка обучающимися с ЗПР, создание условий для </w:t>
      </w:r>
      <w:r w:rsidR="001A3F61" w:rsidRPr="00BD4C27">
        <w:rPr>
          <w:rFonts w:cs="Times New Roman"/>
          <w:sz w:val="24"/>
          <w:szCs w:val="24"/>
        </w:rPr>
        <w:t xml:space="preserve">развития </w:t>
      </w:r>
      <w:r w:rsidRPr="00BD4C27">
        <w:rPr>
          <w:rFonts w:cs="Times New Roman"/>
          <w:sz w:val="24"/>
          <w:szCs w:val="24"/>
        </w:rPr>
        <w:t>высших психических функций</w:t>
      </w:r>
      <w:r w:rsidR="00E15850" w:rsidRPr="00BD4C27">
        <w:rPr>
          <w:rFonts w:cs="Times New Roman"/>
          <w:sz w:val="24"/>
          <w:szCs w:val="24"/>
        </w:rPr>
        <w:t>,</w:t>
      </w:r>
      <w:r w:rsidRPr="00BD4C27">
        <w:rPr>
          <w:rFonts w:cs="Times New Roman"/>
          <w:sz w:val="24"/>
          <w:szCs w:val="24"/>
        </w:rPr>
        <w:t xml:space="preserve"> формировани</w:t>
      </w:r>
      <w:r w:rsidR="00005CDB" w:rsidRPr="00BD4C27">
        <w:rPr>
          <w:rFonts w:cs="Times New Roman"/>
          <w:sz w:val="24"/>
          <w:szCs w:val="24"/>
        </w:rPr>
        <w:t>я</w:t>
      </w:r>
      <w:r w:rsidRPr="00BD4C27">
        <w:rPr>
          <w:rFonts w:cs="Times New Roman"/>
          <w:sz w:val="24"/>
          <w:szCs w:val="24"/>
        </w:rPr>
        <w:t xml:space="preserve"> учебных действий и речевой деятельности;</w:t>
      </w:r>
    </w:p>
    <w:p w14:paraId="477440F8" w14:textId="384E849A" w:rsidR="001F2AB9" w:rsidRPr="00BD4C27" w:rsidRDefault="001F2AB9" w:rsidP="00C44F6A">
      <w:pPr>
        <w:pStyle w:val="a4"/>
        <w:numPr>
          <w:ilvl w:val="0"/>
          <w:numId w:val="36"/>
        </w:numPr>
        <w:tabs>
          <w:tab w:val="left" w:pos="993"/>
        </w:tabs>
        <w:spacing w:after="0" w:line="240" w:lineRule="auto"/>
        <w:ind w:left="993"/>
        <w:jc w:val="both"/>
        <w:rPr>
          <w:rFonts w:cs="Times New Roman"/>
          <w:sz w:val="24"/>
          <w:szCs w:val="24"/>
        </w:rPr>
      </w:pPr>
      <w:r w:rsidRPr="00BD4C27">
        <w:rPr>
          <w:rFonts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BD4C27" w:rsidRDefault="001F2AB9" w:rsidP="00C44F6A">
      <w:pPr>
        <w:pStyle w:val="a4"/>
        <w:numPr>
          <w:ilvl w:val="0"/>
          <w:numId w:val="36"/>
        </w:numPr>
        <w:tabs>
          <w:tab w:val="left" w:pos="993"/>
        </w:tabs>
        <w:spacing w:after="0" w:line="240" w:lineRule="auto"/>
        <w:ind w:left="993"/>
        <w:jc w:val="both"/>
        <w:rPr>
          <w:rFonts w:cs="Times New Roman"/>
          <w:sz w:val="24"/>
          <w:szCs w:val="24"/>
        </w:rPr>
      </w:pPr>
      <w:r w:rsidRPr="00BD4C27">
        <w:rPr>
          <w:rFonts w:cs="Times New Roman"/>
          <w:sz w:val="24"/>
          <w:szCs w:val="24"/>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Коррекционно-развивающий потенциал учебного предмета «Иностранный (английский) язык» способствует развитию </w:t>
      </w:r>
      <w:proofErr w:type="gramStart"/>
      <w:r w:rsidRPr="00BD4C27">
        <w:rPr>
          <w:rFonts w:cs="Times New Roman"/>
          <w:sz w:val="24"/>
          <w:szCs w:val="24"/>
        </w:rPr>
        <w:t>коммуникативных навыков</w:t>
      </w:r>
      <w:proofErr w:type="gramEnd"/>
      <w:r w:rsidRPr="00BD4C27">
        <w:rPr>
          <w:rFonts w:cs="Times New Roman"/>
          <w:sz w:val="24"/>
          <w:szCs w:val="24"/>
        </w:rPr>
        <w:t xml:space="preserve">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15F578B1" w14:textId="3089A4EC"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Цель и задачи учебного предмета «Иностранный (английский) язык»</w:t>
      </w:r>
    </w:p>
    <w:p w14:paraId="7AE65F42" w14:textId="5F5C68FF" w:rsidR="00C836C6" w:rsidRPr="00BD4C27" w:rsidRDefault="00EA7535" w:rsidP="00C836C6">
      <w:pPr>
        <w:spacing w:after="0" w:line="240" w:lineRule="auto"/>
        <w:ind w:firstLine="709"/>
        <w:jc w:val="both"/>
        <w:rPr>
          <w:rFonts w:cs="Times New Roman"/>
          <w:sz w:val="24"/>
          <w:szCs w:val="24"/>
        </w:rPr>
      </w:pPr>
      <w:r w:rsidRPr="00BD4C27">
        <w:rPr>
          <w:rFonts w:cs="Times New Roman"/>
          <w:sz w:val="24"/>
          <w:szCs w:val="24"/>
        </w:rPr>
        <w:t>Общие цели изучения ино</w:t>
      </w:r>
      <w:r w:rsidR="00A97869" w:rsidRPr="00BD4C27">
        <w:rPr>
          <w:rFonts w:cs="Times New Roman"/>
          <w:sz w:val="24"/>
          <w:szCs w:val="24"/>
        </w:rPr>
        <w:t xml:space="preserve">странных языков представлены в </w:t>
      </w:r>
      <w:r w:rsidRPr="00BD4C27">
        <w:rPr>
          <w:rFonts w:cs="Times New Roman"/>
          <w:sz w:val="24"/>
          <w:szCs w:val="24"/>
        </w:rPr>
        <w:t>ООП ООО.</w:t>
      </w:r>
      <w:r w:rsidR="00C836C6" w:rsidRPr="00BD4C27">
        <w:rPr>
          <w:rFonts w:cs="Times New Roman"/>
          <w:sz w:val="24"/>
          <w:szCs w:val="24"/>
        </w:rPr>
        <w:t xml:space="preserve"> На прагматическом уровне </w:t>
      </w:r>
      <w:r w:rsidR="00C836C6" w:rsidRPr="00BD4C27">
        <w:rPr>
          <w:rFonts w:cs="Times New Roman"/>
          <w:bCs/>
          <w:i/>
          <w:iCs/>
          <w:sz w:val="24"/>
          <w:szCs w:val="24"/>
        </w:rPr>
        <w:t>целью иноязычного образования</w:t>
      </w:r>
      <w:r w:rsidR="00C836C6" w:rsidRPr="00BD4C27">
        <w:rPr>
          <w:rFonts w:cs="Times New Roman"/>
          <w:b/>
          <w:bCs/>
          <w:i/>
          <w:iCs/>
          <w:sz w:val="24"/>
          <w:szCs w:val="24"/>
        </w:rPr>
        <w:t xml:space="preserve"> </w:t>
      </w:r>
      <w:r w:rsidR="00C836C6" w:rsidRPr="00BD4C27">
        <w:rPr>
          <w:rFonts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BD4C27" w:rsidRDefault="00C836C6" w:rsidP="00C44F6A">
      <w:pPr>
        <w:numPr>
          <w:ilvl w:val="0"/>
          <w:numId w:val="39"/>
        </w:numPr>
        <w:spacing w:after="0" w:line="240" w:lineRule="auto"/>
        <w:jc w:val="both"/>
        <w:rPr>
          <w:rFonts w:cs="Times New Roman"/>
          <w:sz w:val="24"/>
          <w:szCs w:val="24"/>
        </w:rPr>
      </w:pPr>
      <w:r w:rsidRPr="00BD4C27">
        <w:rPr>
          <w:rFonts w:cs="Times New Roman"/>
          <w:i/>
          <w:iCs/>
          <w:sz w:val="24"/>
          <w:szCs w:val="24"/>
        </w:rPr>
        <w:t>речевая компетенция –</w:t>
      </w:r>
      <w:r w:rsidRPr="00BD4C27">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BD4C27" w:rsidRDefault="00C836C6" w:rsidP="00C44F6A">
      <w:pPr>
        <w:numPr>
          <w:ilvl w:val="0"/>
          <w:numId w:val="39"/>
        </w:numPr>
        <w:spacing w:after="0" w:line="240" w:lineRule="auto"/>
        <w:jc w:val="both"/>
        <w:rPr>
          <w:rFonts w:cs="Times New Roman"/>
          <w:sz w:val="24"/>
          <w:szCs w:val="24"/>
        </w:rPr>
      </w:pPr>
      <w:r w:rsidRPr="00BD4C27">
        <w:rPr>
          <w:rFonts w:cs="Times New Roman"/>
          <w:i/>
          <w:iCs/>
          <w:sz w:val="24"/>
          <w:szCs w:val="24"/>
        </w:rPr>
        <w:t xml:space="preserve">языковая компетенция </w:t>
      </w:r>
      <w:r w:rsidRPr="00BD4C27">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D4C27" w:rsidRDefault="00C836C6" w:rsidP="00C44F6A">
      <w:pPr>
        <w:numPr>
          <w:ilvl w:val="0"/>
          <w:numId w:val="39"/>
        </w:numPr>
        <w:spacing w:after="0" w:line="240" w:lineRule="auto"/>
        <w:jc w:val="both"/>
        <w:rPr>
          <w:rFonts w:cs="Times New Roman"/>
          <w:sz w:val="24"/>
          <w:szCs w:val="24"/>
        </w:rPr>
      </w:pPr>
      <w:r w:rsidRPr="00BD4C27">
        <w:rPr>
          <w:rFonts w:cs="Times New Roman"/>
          <w:i/>
          <w:iCs/>
          <w:sz w:val="24"/>
          <w:szCs w:val="24"/>
        </w:rPr>
        <w:t>социокультурная/межкультурная компетенция –</w:t>
      </w:r>
      <w:r w:rsidRPr="00BD4C27">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BA7E2D" w:rsidRPr="00BD4C27">
        <w:rPr>
          <w:rFonts w:cs="Times New Roman"/>
          <w:sz w:val="24"/>
          <w:szCs w:val="24"/>
        </w:rPr>
        <w:t xml:space="preserve"> </w:t>
      </w:r>
      <w:r w:rsidRPr="00BD4C27">
        <w:rPr>
          <w:rFonts w:cs="Times New Roman"/>
          <w:sz w:val="24"/>
          <w:szCs w:val="24"/>
        </w:rPr>
        <w:t>опыту, интересам, психологическим особенностям учащихся</w:t>
      </w:r>
      <w:r w:rsidR="00BA7E2D" w:rsidRPr="00BD4C27">
        <w:rPr>
          <w:rFonts w:cs="Times New Roman"/>
          <w:sz w:val="24"/>
          <w:szCs w:val="24"/>
        </w:rPr>
        <w:t xml:space="preserve"> </w:t>
      </w:r>
      <w:r w:rsidRPr="00BD4C27">
        <w:rPr>
          <w:rFonts w:cs="Times New Roman"/>
          <w:sz w:val="24"/>
          <w:szCs w:val="24"/>
        </w:rPr>
        <w:t>основной школы на разных её этапах; формирование умения</w:t>
      </w:r>
      <w:r w:rsidR="00BA7E2D" w:rsidRPr="00BD4C27">
        <w:rPr>
          <w:rFonts w:cs="Times New Roman"/>
          <w:sz w:val="24"/>
          <w:szCs w:val="24"/>
        </w:rPr>
        <w:t xml:space="preserve"> </w:t>
      </w:r>
      <w:r w:rsidRPr="00BD4C27">
        <w:rPr>
          <w:rFonts w:cs="Times New Roman"/>
          <w:sz w:val="24"/>
          <w:szCs w:val="24"/>
        </w:rPr>
        <w:t>представлять свою страну, её культуру в условиях межкультурного общения;</w:t>
      </w:r>
    </w:p>
    <w:p w14:paraId="0DAB1DA3" w14:textId="0DE2DB0B" w:rsidR="00C836C6" w:rsidRPr="00BD4C27" w:rsidRDefault="00C836C6" w:rsidP="00C44F6A">
      <w:pPr>
        <w:numPr>
          <w:ilvl w:val="0"/>
          <w:numId w:val="39"/>
        </w:numPr>
        <w:spacing w:after="0" w:line="240" w:lineRule="auto"/>
        <w:jc w:val="both"/>
        <w:rPr>
          <w:rFonts w:cs="Times New Roman"/>
          <w:sz w:val="24"/>
          <w:szCs w:val="24"/>
        </w:rPr>
      </w:pPr>
      <w:r w:rsidRPr="00BD4C27">
        <w:rPr>
          <w:rFonts w:cs="Times New Roman"/>
          <w:i/>
          <w:sz w:val="24"/>
          <w:szCs w:val="24"/>
        </w:rPr>
        <w:t>компенсаторная компетенция</w:t>
      </w:r>
      <w:r w:rsidRPr="00BD4C27">
        <w:rPr>
          <w:rFonts w:cs="Times New Roman"/>
          <w:sz w:val="24"/>
          <w:szCs w:val="24"/>
        </w:rPr>
        <w:t xml:space="preserve"> </w:t>
      </w:r>
      <w:r w:rsidR="00BA7E2D" w:rsidRPr="00BD4C27">
        <w:rPr>
          <w:rFonts w:cs="Times New Roman"/>
          <w:sz w:val="24"/>
          <w:szCs w:val="24"/>
        </w:rPr>
        <w:t>–</w:t>
      </w:r>
      <w:r w:rsidR="000479E4" w:rsidRPr="00BD4C27">
        <w:rPr>
          <w:rFonts w:cs="Times New Roman"/>
          <w:sz w:val="24"/>
          <w:szCs w:val="24"/>
        </w:rPr>
        <w:t xml:space="preserve"> </w:t>
      </w:r>
      <w:r w:rsidRPr="00BD4C27">
        <w:rPr>
          <w:rFonts w:cs="Times New Roman"/>
          <w:sz w:val="24"/>
          <w:szCs w:val="24"/>
        </w:rPr>
        <w:t>развитие умений выходить из положения в условиях дефицита языковых средств</w:t>
      </w:r>
      <w:r w:rsidR="00BA7E2D" w:rsidRPr="00BD4C27">
        <w:rPr>
          <w:rFonts w:cs="Times New Roman"/>
          <w:sz w:val="24"/>
          <w:szCs w:val="24"/>
        </w:rPr>
        <w:t xml:space="preserve"> </w:t>
      </w:r>
      <w:r w:rsidRPr="00BD4C27">
        <w:rPr>
          <w:rFonts w:cs="Times New Roman"/>
          <w:sz w:val="24"/>
          <w:szCs w:val="24"/>
        </w:rPr>
        <w:t>при передаче</w:t>
      </w:r>
      <w:r w:rsidR="000479E4" w:rsidRPr="00BD4C27">
        <w:rPr>
          <w:rFonts w:cs="Times New Roman"/>
          <w:sz w:val="24"/>
          <w:szCs w:val="24"/>
        </w:rPr>
        <w:t xml:space="preserve"> </w:t>
      </w:r>
      <w:r w:rsidRPr="00BD4C27">
        <w:rPr>
          <w:rFonts w:cs="Times New Roman"/>
          <w:sz w:val="24"/>
          <w:szCs w:val="24"/>
        </w:rPr>
        <w:t>информации.</w:t>
      </w:r>
    </w:p>
    <w:p w14:paraId="23AA0FE1" w14:textId="3A6208F3" w:rsidR="006734B4" w:rsidRPr="00BD4C27" w:rsidRDefault="001F2AB9" w:rsidP="001F2AB9">
      <w:pPr>
        <w:spacing w:after="0" w:line="240" w:lineRule="auto"/>
        <w:ind w:firstLine="709"/>
        <w:jc w:val="both"/>
        <w:rPr>
          <w:rFonts w:cs="Times New Roman"/>
          <w:sz w:val="24"/>
          <w:szCs w:val="24"/>
        </w:rPr>
      </w:pPr>
      <w:r w:rsidRPr="00BD4C27">
        <w:rPr>
          <w:rFonts w:cs="Times New Roman"/>
          <w:i/>
          <w:sz w:val="24"/>
          <w:szCs w:val="24"/>
        </w:rPr>
        <w:lastRenderedPageBreak/>
        <w:t>Целью</w:t>
      </w:r>
      <w:r w:rsidRPr="00BD4C27">
        <w:rPr>
          <w:rFonts w:cs="Times New Roman"/>
          <w:sz w:val="24"/>
          <w:szCs w:val="24"/>
        </w:rPr>
        <w:t xml:space="preserve"> дисциплины «Иностранный (английский) язык» </w:t>
      </w:r>
      <w:r w:rsidR="002F0CDF" w:rsidRPr="00BD4C27">
        <w:rPr>
          <w:rFonts w:cs="Times New Roman"/>
          <w:sz w:val="24"/>
          <w:szCs w:val="24"/>
        </w:rPr>
        <w:t xml:space="preserve">для обучающихся с ЗПР </w:t>
      </w:r>
      <w:r w:rsidRPr="00BD4C27">
        <w:rPr>
          <w:rFonts w:cs="Times New Roman"/>
          <w:sz w:val="24"/>
          <w:szCs w:val="24"/>
        </w:rPr>
        <w:t>является формирование</w:t>
      </w:r>
      <w:r w:rsidR="002F0CDF" w:rsidRPr="00BD4C27">
        <w:rPr>
          <w:rFonts w:cs="Times New Roman"/>
          <w:sz w:val="24"/>
          <w:szCs w:val="24"/>
        </w:rPr>
        <w:t xml:space="preserve"> у них</w:t>
      </w:r>
      <w:r w:rsidRPr="00BD4C27">
        <w:rPr>
          <w:rFonts w:cs="Times New Roman"/>
          <w:sz w:val="24"/>
          <w:szCs w:val="24"/>
        </w:rPr>
        <w:t xml:space="preserve"> коммуникативной компетенции</w:t>
      </w:r>
      <w:r w:rsidR="00AF0FFE" w:rsidRPr="00BD4C27">
        <w:rPr>
          <w:rFonts w:cs="Times New Roman"/>
          <w:sz w:val="24"/>
          <w:szCs w:val="24"/>
        </w:rPr>
        <w:t xml:space="preserve"> в единстве представленных выше составляющих</w:t>
      </w:r>
      <w:r w:rsidRPr="00BD4C27">
        <w:rPr>
          <w:rFonts w:cs="Times New Roman"/>
          <w:sz w:val="24"/>
          <w:szCs w:val="24"/>
        </w:rPr>
        <w:t xml:space="preserve">. </w:t>
      </w:r>
    </w:p>
    <w:p w14:paraId="0523D168" w14:textId="4E2FDE2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В рамках предлагаемого курса решается ряд общеобразовательных </w:t>
      </w:r>
      <w:r w:rsidRPr="00BD4C27">
        <w:rPr>
          <w:rFonts w:cs="Times New Roman"/>
          <w:i/>
          <w:sz w:val="24"/>
          <w:szCs w:val="24"/>
        </w:rPr>
        <w:t>задач</w:t>
      </w:r>
      <w:r w:rsidRPr="00BD4C27">
        <w:rPr>
          <w:rFonts w:cs="Times New Roman"/>
          <w:sz w:val="24"/>
          <w:szCs w:val="24"/>
        </w:rPr>
        <w:t xml:space="preserve">: </w:t>
      </w:r>
    </w:p>
    <w:p w14:paraId="4A25319C" w14:textId="2A839C12"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элементарных коммуникативных навыков на иностранном языке;</w:t>
      </w:r>
    </w:p>
    <w:p w14:paraId="0FED1BAB" w14:textId="16CB64BA"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навыков речевого поведения на иностранном языке:</w:t>
      </w:r>
    </w:p>
    <w:p w14:paraId="164B3B7A" w14:textId="672B85AE" w:rsidR="001F2AB9" w:rsidRPr="00BD4C27" w:rsidRDefault="001F2AB9" w:rsidP="00C44F6A">
      <w:pPr>
        <w:pStyle w:val="a4"/>
        <w:numPr>
          <w:ilvl w:val="0"/>
          <w:numId w:val="37"/>
        </w:numPr>
        <w:tabs>
          <w:tab w:val="left" w:pos="993"/>
        </w:tabs>
        <w:spacing w:after="0" w:line="240" w:lineRule="auto"/>
        <w:ind w:left="1134"/>
        <w:jc w:val="both"/>
        <w:rPr>
          <w:rFonts w:cs="Times New Roman"/>
          <w:sz w:val="24"/>
          <w:szCs w:val="24"/>
        </w:rPr>
      </w:pPr>
      <w:r w:rsidRPr="00BD4C27">
        <w:rPr>
          <w:rFonts w:cs="Times New Roman"/>
          <w:sz w:val="24"/>
          <w:szCs w:val="24"/>
        </w:rPr>
        <w:t>формирование навыков диалогической англоязычной речи;</w:t>
      </w:r>
    </w:p>
    <w:p w14:paraId="5F356E51" w14:textId="5D3AD700" w:rsidR="001F2AB9" w:rsidRPr="00BD4C27" w:rsidRDefault="001F2AB9" w:rsidP="00C44F6A">
      <w:pPr>
        <w:pStyle w:val="a4"/>
        <w:numPr>
          <w:ilvl w:val="0"/>
          <w:numId w:val="37"/>
        </w:numPr>
        <w:tabs>
          <w:tab w:val="left" w:pos="993"/>
        </w:tabs>
        <w:spacing w:after="0" w:line="240" w:lineRule="auto"/>
        <w:ind w:left="1134"/>
        <w:jc w:val="both"/>
        <w:rPr>
          <w:rFonts w:cs="Times New Roman"/>
          <w:sz w:val="24"/>
          <w:szCs w:val="24"/>
        </w:rPr>
      </w:pPr>
      <w:r w:rsidRPr="00BD4C27">
        <w:rPr>
          <w:rFonts w:cs="Times New Roman"/>
          <w:sz w:val="24"/>
          <w:szCs w:val="24"/>
        </w:rPr>
        <w:t>формирование навыков монологической англоязычной речи;</w:t>
      </w:r>
    </w:p>
    <w:p w14:paraId="1FD5FFB5" w14:textId="7803EC2D"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представлений о культуре страны изучаемого языка;</w:t>
      </w:r>
    </w:p>
    <w:p w14:paraId="6FBF73E7" w14:textId="107F6B41"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представлений о значимости иностранного языка в будущей профессиональной деятельности.</w:t>
      </w:r>
    </w:p>
    <w:p w14:paraId="6FF01DA9" w14:textId="21D6763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В курсе английского языка для обучающихся с </w:t>
      </w:r>
      <w:r w:rsidR="001A3F61" w:rsidRPr="00BD4C27">
        <w:rPr>
          <w:rFonts w:cs="Times New Roman"/>
          <w:sz w:val="24"/>
          <w:szCs w:val="24"/>
        </w:rPr>
        <w:t>ЗПР</w:t>
      </w:r>
      <w:r w:rsidRPr="00BD4C27">
        <w:rPr>
          <w:rFonts w:cs="Times New Roman"/>
          <w:sz w:val="24"/>
          <w:szCs w:val="24"/>
        </w:rPr>
        <w:t xml:space="preserve"> решаются следующие </w:t>
      </w:r>
      <w:r w:rsidRPr="00BD4C27">
        <w:rPr>
          <w:rFonts w:cs="Times New Roman"/>
          <w:i/>
          <w:sz w:val="24"/>
          <w:szCs w:val="24"/>
        </w:rPr>
        <w:t>коррекционные задачи</w:t>
      </w:r>
      <w:r w:rsidRPr="00BD4C27">
        <w:rPr>
          <w:rFonts w:cs="Times New Roman"/>
          <w:sz w:val="24"/>
          <w:szCs w:val="24"/>
        </w:rPr>
        <w:t>:</w:t>
      </w:r>
    </w:p>
    <w:p w14:paraId="69AECC56" w14:textId="4A7C097D"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расширение представлений об окружающем</w:t>
      </w:r>
      <w:r w:rsidR="00346880" w:rsidRPr="00BD4C27">
        <w:rPr>
          <w:rFonts w:cs="Times New Roman"/>
          <w:sz w:val="24"/>
          <w:szCs w:val="24"/>
        </w:rPr>
        <w:t xml:space="preserve"> социальном</w:t>
      </w:r>
      <w:r w:rsidRPr="00BD4C27">
        <w:rPr>
          <w:rFonts w:cs="Times New Roman"/>
          <w:sz w:val="24"/>
          <w:szCs w:val="24"/>
        </w:rPr>
        <w:t xml:space="preserve"> мире; </w:t>
      </w:r>
    </w:p>
    <w:p w14:paraId="71E1E777" w14:textId="77777777"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формирование навыка понимания обращенной иноязычной речи; </w:t>
      </w:r>
    </w:p>
    <w:p w14:paraId="0279B379" w14:textId="77777777"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BD4C27" w:rsidRDefault="00F17C2C" w:rsidP="00F17C2C">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навыков смыслового чтения;</w:t>
      </w:r>
    </w:p>
    <w:p w14:paraId="11E6EA86" w14:textId="04192A28"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коррекция специфических проблем, возникающих в сфере общения и взаимодействии с собеседником у </w:t>
      </w:r>
      <w:r w:rsidR="000D43C6" w:rsidRPr="00BD4C27">
        <w:rPr>
          <w:rFonts w:cs="Times New Roman"/>
          <w:sz w:val="24"/>
          <w:szCs w:val="24"/>
        </w:rPr>
        <w:t>обучающихся</w:t>
      </w:r>
      <w:r w:rsidRPr="00BD4C27">
        <w:rPr>
          <w:rFonts w:cs="Times New Roman"/>
          <w:sz w:val="24"/>
          <w:szCs w:val="24"/>
        </w:rPr>
        <w:t xml:space="preserve"> с ЗПР</w:t>
      </w:r>
      <w:r w:rsidR="000D43C6" w:rsidRPr="00BD4C27">
        <w:rPr>
          <w:rFonts w:cs="Times New Roman"/>
          <w:sz w:val="24"/>
          <w:szCs w:val="24"/>
        </w:rPr>
        <w:t xml:space="preserve"> подросткового возраста</w:t>
      </w:r>
      <w:r w:rsidRPr="00BD4C27">
        <w:rPr>
          <w:rFonts w:cs="Times New Roman"/>
          <w:sz w:val="24"/>
          <w:szCs w:val="24"/>
        </w:rPr>
        <w:t>;</w:t>
      </w:r>
    </w:p>
    <w:p w14:paraId="62BFC7AF" w14:textId="77777777"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навыков сотрудничества со взрослыми и сверстниками в различных социальных ситуациях;</w:t>
      </w:r>
    </w:p>
    <w:p w14:paraId="725C6D79" w14:textId="77777777"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английской речи в связи с организованной предметно-практической деятельностью;</w:t>
      </w:r>
    </w:p>
    <w:p w14:paraId="5EE0A02F" w14:textId="77777777" w:rsidR="001F2AB9" w:rsidRPr="00BD4C27" w:rsidRDefault="001F2AB9" w:rsidP="001A3F61">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способности вести целенаправленную учебную деятельность.</w:t>
      </w:r>
    </w:p>
    <w:p w14:paraId="16C776F1" w14:textId="5C2F335B" w:rsidR="00796D7B" w:rsidRPr="00BD4C27" w:rsidRDefault="00FA6C72" w:rsidP="00796D7B">
      <w:pPr>
        <w:spacing w:after="0" w:line="240" w:lineRule="auto"/>
        <w:ind w:firstLine="709"/>
        <w:jc w:val="both"/>
        <w:rPr>
          <w:rFonts w:cs="Times New Roman"/>
          <w:sz w:val="24"/>
          <w:szCs w:val="24"/>
        </w:rPr>
      </w:pPr>
      <w:r w:rsidRPr="00BD4C27">
        <w:rPr>
          <w:rFonts w:cs="Times New Roman"/>
          <w:sz w:val="24"/>
          <w:szCs w:val="24"/>
        </w:rPr>
        <w:t xml:space="preserve">Иностранный язык является важным инструментом формирования </w:t>
      </w:r>
      <w:proofErr w:type="gramStart"/>
      <w:r w:rsidRPr="00BD4C27">
        <w:rPr>
          <w:rFonts w:cs="Times New Roman"/>
          <w:sz w:val="24"/>
          <w:szCs w:val="24"/>
        </w:rPr>
        <w:t>универсальных учебных действий</w:t>
      </w:r>
      <w:proofErr w:type="gramEnd"/>
      <w:r w:rsidRPr="00BD4C27">
        <w:rPr>
          <w:rFonts w:cs="Times New Roman"/>
          <w:sz w:val="24"/>
          <w:szCs w:val="24"/>
        </w:rPr>
        <w:t xml:space="preserve"> обучающихся с ЗПР: </w:t>
      </w:r>
      <w:r w:rsidR="00657F8D" w:rsidRPr="00BD4C27">
        <w:rPr>
          <w:rFonts w:cs="Times New Roman"/>
          <w:sz w:val="24"/>
          <w:szCs w:val="24"/>
        </w:rPr>
        <w:t>осуществлять</w:t>
      </w:r>
      <w:r w:rsidRPr="00BD4C27">
        <w:rPr>
          <w:rFonts w:cs="Times New Roman"/>
          <w:sz w:val="24"/>
          <w:szCs w:val="24"/>
        </w:rPr>
        <w:t xml:space="preserve"> поиск, обработк</w:t>
      </w:r>
      <w:r w:rsidR="00657F8D" w:rsidRPr="00BD4C27">
        <w:rPr>
          <w:rFonts w:cs="Times New Roman"/>
          <w:sz w:val="24"/>
          <w:szCs w:val="24"/>
        </w:rPr>
        <w:t>у</w:t>
      </w:r>
      <w:r w:rsidRPr="00BD4C27">
        <w:rPr>
          <w:rFonts w:cs="Times New Roman"/>
          <w:sz w:val="24"/>
          <w:szCs w:val="24"/>
        </w:rPr>
        <w:t xml:space="preserve"> и использовани</w:t>
      </w:r>
      <w:r w:rsidR="00657F8D" w:rsidRPr="00BD4C27">
        <w:rPr>
          <w:rFonts w:cs="Times New Roman"/>
          <w:sz w:val="24"/>
          <w:szCs w:val="24"/>
        </w:rPr>
        <w:t>е</w:t>
      </w:r>
      <w:r w:rsidRPr="00BD4C27">
        <w:rPr>
          <w:rFonts w:cs="Times New Roman"/>
          <w:sz w:val="24"/>
          <w:szCs w:val="24"/>
        </w:rPr>
        <w:t xml:space="preserve"> информации в познавательных целях, </w:t>
      </w:r>
      <w:r w:rsidR="00657F8D" w:rsidRPr="00BD4C27">
        <w:rPr>
          <w:rFonts w:cs="Times New Roman"/>
          <w:sz w:val="24"/>
          <w:szCs w:val="24"/>
        </w:rPr>
        <w:t xml:space="preserve">выходить из положения в условиях дефицита языковых средств при получении и передаче информации, развивать </w:t>
      </w:r>
      <w:r w:rsidR="00796D7B" w:rsidRPr="00BD4C27">
        <w:rPr>
          <w:rFonts w:cs="Times New Roman"/>
          <w:sz w:val="24"/>
          <w:szCs w:val="24"/>
        </w:rPr>
        <w:t>коммуникативны</w:t>
      </w:r>
      <w:r w:rsidR="00657F8D" w:rsidRPr="00BD4C27">
        <w:rPr>
          <w:rFonts w:cs="Times New Roman"/>
          <w:sz w:val="24"/>
          <w:szCs w:val="24"/>
        </w:rPr>
        <w:t>е компетенции и т.д.</w:t>
      </w:r>
      <w:r w:rsidR="00796D7B" w:rsidRPr="00BD4C27">
        <w:rPr>
          <w:rFonts w:cs="Times New Roman"/>
          <w:sz w:val="24"/>
          <w:szCs w:val="24"/>
        </w:rPr>
        <w:t xml:space="preserve">  </w:t>
      </w:r>
    </w:p>
    <w:p w14:paraId="1C09BC4D" w14:textId="12435A98" w:rsidR="001F2AB9" w:rsidRPr="00BD4C27" w:rsidRDefault="00657F8D" w:rsidP="001F2AB9">
      <w:pPr>
        <w:spacing w:after="0" w:line="240" w:lineRule="auto"/>
        <w:ind w:firstLine="709"/>
        <w:jc w:val="both"/>
        <w:rPr>
          <w:rFonts w:cs="Times New Roman"/>
          <w:sz w:val="24"/>
          <w:szCs w:val="24"/>
        </w:rPr>
      </w:pPr>
      <w:r w:rsidRPr="00BD4C27">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97869" w:rsidRPr="00BD4C27">
        <w:rPr>
          <w:rFonts w:cs="Times New Roman"/>
          <w:sz w:val="24"/>
          <w:szCs w:val="24"/>
        </w:rPr>
        <w:t xml:space="preserve">, зафиксированными в </w:t>
      </w:r>
      <w:r w:rsidR="00AF0E68" w:rsidRPr="00BD4C27">
        <w:rPr>
          <w:rFonts w:cs="Times New Roman"/>
          <w:sz w:val="24"/>
          <w:szCs w:val="24"/>
        </w:rPr>
        <w:t>ООП ООО,</w:t>
      </w:r>
      <w:r w:rsidRPr="00BD4C27">
        <w:rPr>
          <w:rFonts w:cs="Times New Roman"/>
          <w:i/>
          <w:iCs/>
          <w:sz w:val="24"/>
          <w:szCs w:val="24"/>
        </w:rPr>
        <w:t xml:space="preserve"> </w:t>
      </w:r>
      <w:r w:rsidRPr="00BD4C27">
        <w:rPr>
          <w:rFonts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BD4C27">
        <w:rPr>
          <w:rFonts w:cs="Times New Roman"/>
          <w:sz w:val="24"/>
          <w:szCs w:val="24"/>
        </w:rPr>
        <w:t xml:space="preserve"> обучающихся с ЗПР</w:t>
      </w:r>
      <w:r w:rsidRPr="00BD4C27">
        <w:rPr>
          <w:rFonts w:cs="Times New Roman"/>
          <w:sz w:val="24"/>
          <w:szCs w:val="24"/>
        </w:rPr>
        <w:t>,</w:t>
      </w:r>
      <w:r w:rsidR="00F25CF1" w:rsidRPr="00BD4C27">
        <w:rPr>
          <w:rFonts w:cs="Times New Roman"/>
          <w:sz w:val="24"/>
          <w:szCs w:val="24"/>
        </w:rPr>
        <w:t xml:space="preserve"> с учетом их особых образовательных потребностей на уровне основного общего образования.</w:t>
      </w:r>
    </w:p>
    <w:p w14:paraId="3C898C4C" w14:textId="5A3B548F"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Место учебного предмета «Иностранный (английский язык) в учебном плане</w:t>
      </w:r>
    </w:p>
    <w:p w14:paraId="235BAA8E" w14:textId="1156F80C" w:rsidR="001F2AB9" w:rsidRPr="00BD4C27" w:rsidRDefault="001F2AB9" w:rsidP="001F2AB9">
      <w:pPr>
        <w:spacing w:after="0" w:line="240" w:lineRule="auto"/>
        <w:ind w:firstLine="709"/>
        <w:jc w:val="both"/>
        <w:rPr>
          <w:rFonts w:cs="Times New Roman"/>
          <w:bCs/>
          <w:sz w:val="24"/>
          <w:szCs w:val="24"/>
        </w:rPr>
      </w:pPr>
      <w:r w:rsidRPr="00BD4C27">
        <w:rPr>
          <w:rFonts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BD4C27">
        <w:rPr>
          <w:rFonts w:cs="Times New Roman"/>
          <w:bCs/>
          <w:sz w:val="24"/>
          <w:szCs w:val="24"/>
        </w:rPr>
        <w:t xml:space="preserve">На уровне основного общего образования количество учебных часов, выделяемых на изучение иностранного языка, </w:t>
      </w:r>
      <w:r w:rsidR="007C0CC5" w:rsidRPr="00BD4C27">
        <w:rPr>
          <w:rFonts w:cs="Times New Roman"/>
          <w:bCs/>
          <w:sz w:val="24"/>
          <w:szCs w:val="24"/>
        </w:rPr>
        <w:t xml:space="preserve">– </w:t>
      </w:r>
      <w:r w:rsidR="00113552" w:rsidRPr="00BD4C27">
        <w:rPr>
          <w:rFonts w:cs="Times New Roman"/>
          <w:bCs/>
          <w:sz w:val="24"/>
          <w:szCs w:val="24"/>
        </w:rPr>
        <w:t>3 часа в неделю, что составляет по 102 учебных часа на каждом году обучения с 5 по 9 класс.</w:t>
      </w:r>
    </w:p>
    <w:p w14:paraId="652ECD6D" w14:textId="3D0E20C2" w:rsidR="001F2AB9" w:rsidRPr="00BD4C27" w:rsidRDefault="001F2AB9" w:rsidP="000E1395">
      <w:pPr>
        <w:spacing w:after="0" w:line="240" w:lineRule="auto"/>
        <w:jc w:val="both"/>
        <w:rPr>
          <w:rFonts w:cs="Times New Roman"/>
          <w:b/>
          <w:bCs/>
          <w:caps/>
          <w:sz w:val="24"/>
          <w:szCs w:val="24"/>
        </w:rPr>
      </w:pPr>
      <w:r w:rsidRPr="00BD4C27">
        <w:rPr>
          <w:rFonts w:cs="Times New Roman"/>
          <w:b/>
          <w:bCs/>
          <w:caps/>
          <w:sz w:val="24"/>
          <w:szCs w:val="24"/>
        </w:rPr>
        <w:t xml:space="preserve">Содержание обучения </w:t>
      </w:r>
      <w:r w:rsidR="005E210F" w:rsidRPr="00BD4C27">
        <w:rPr>
          <w:rFonts w:cs="Times New Roman"/>
          <w:b/>
          <w:bCs/>
          <w:caps/>
          <w:sz w:val="24"/>
          <w:szCs w:val="24"/>
        </w:rPr>
        <w:t>ПО</w:t>
      </w:r>
      <w:r w:rsidR="005B0587" w:rsidRPr="00BD4C27">
        <w:rPr>
          <w:rFonts w:cs="Times New Roman"/>
          <w:b/>
          <w:bCs/>
          <w:caps/>
          <w:sz w:val="24"/>
          <w:szCs w:val="24"/>
        </w:rPr>
        <w:t xml:space="preserve"> </w:t>
      </w:r>
      <w:r w:rsidRPr="00BD4C27">
        <w:rPr>
          <w:rFonts w:cs="Times New Roman"/>
          <w:b/>
          <w:bCs/>
          <w:caps/>
          <w:sz w:val="24"/>
          <w:szCs w:val="24"/>
        </w:rPr>
        <w:t>учебному предмету «Иностранный (английский) язык»</w:t>
      </w:r>
    </w:p>
    <w:p w14:paraId="26A23DC6" w14:textId="419345F0"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Тематика для организации ситуации общения по годам обучения</w:t>
      </w:r>
      <w:r w:rsidR="000E1395" w:rsidRPr="00BD4C27">
        <w:rPr>
          <w:rFonts w:cs="Times New Roman"/>
          <w:b/>
          <w:bCs/>
          <w:sz w:val="24"/>
          <w:szCs w:val="24"/>
        </w:rPr>
        <w:t>:</w:t>
      </w:r>
    </w:p>
    <w:p w14:paraId="6347EC7A" w14:textId="0600D3ED" w:rsidR="001F2AB9" w:rsidRPr="00BD4C27" w:rsidRDefault="001F2AB9" w:rsidP="00B97A75">
      <w:pPr>
        <w:spacing w:after="0" w:line="240" w:lineRule="auto"/>
        <w:jc w:val="both"/>
        <w:rPr>
          <w:rFonts w:cs="Times New Roman"/>
          <w:b/>
          <w:bCs/>
          <w:sz w:val="24"/>
          <w:szCs w:val="24"/>
        </w:rPr>
      </w:pPr>
      <w:r w:rsidRPr="00BD4C27">
        <w:rPr>
          <w:rFonts w:cs="Times New Roman"/>
          <w:b/>
          <w:bCs/>
          <w:sz w:val="24"/>
          <w:szCs w:val="24"/>
        </w:rPr>
        <w:t xml:space="preserve">5 </w:t>
      </w:r>
      <w:r w:rsidR="00760690" w:rsidRPr="00BD4C27">
        <w:rPr>
          <w:rFonts w:cs="Times New Roman"/>
          <w:b/>
          <w:bCs/>
          <w:sz w:val="24"/>
          <w:szCs w:val="24"/>
        </w:rPr>
        <w:t>КЛАСС</w:t>
      </w:r>
    </w:p>
    <w:p w14:paraId="5947F204" w14:textId="77777777"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Я и моя семья</w:t>
      </w:r>
      <w:r w:rsidRPr="00BD4C27">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 xml:space="preserve">Мои друзья и наши увлечения. </w:t>
      </w:r>
      <w:r w:rsidRPr="00BD4C27">
        <w:rPr>
          <w:rFonts w:cs="Times New Roman"/>
          <w:sz w:val="24"/>
          <w:szCs w:val="24"/>
        </w:rPr>
        <w:t>Наши интересы, игры, кино, спорт посещение кружков, спортивных секций.</w:t>
      </w:r>
    </w:p>
    <w:p w14:paraId="32C0DD18" w14:textId="77777777"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Моя школа.</w:t>
      </w:r>
      <w:r w:rsidRPr="00BD4C27">
        <w:rPr>
          <w:rFonts w:cs="Times New Roman"/>
          <w:sz w:val="24"/>
          <w:szCs w:val="24"/>
        </w:rPr>
        <w:t xml:space="preserve"> Школьные предметы, мой любимый урок, мой портфель, мой день.</w:t>
      </w:r>
    </w:p>
    <w:p w14:paraId="2BEEA023" w14:textId="17931CCE"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Моя квартира.</w:t>
      </w:r>
      <w:r w:rsidRPr="00BD4C27">
        <w:rPr>
          <w:rFonts w:cs="Times New Roman"/>
          <w:sz w:val="24"/>
          <w:szCs w:val="24"/>
        </w:rPr>
        <w:t xml:space="preserve"> Моя комната, названия предметов мебели, с кем я живу, мои питомцы.</w:t>
      </w:r>
    </w:p>
    <w:p w14:paraId="7C821DF3" w14:textId="6E59DF60" w:rsidR="001F2AB9" w:rsidRPr="00BD4C27" w:rsidRDefault="001F2AB9" w:rsidP="00B97A75">
      <w:pPr>
        <w:spacing w:after="0" w:line="240" w:lineRule="auto"/>
        <w:jc w:val="both"/>
        <w:rPr>
          <w:rFonts w:cs="Times New Roman"/>
          <w:b/>
          <w:bCs/>
          <w:sz w:val="24"/>
          <w:szCs w:val="24"/>
        </w:rPr>
      </w:pPr>
      <w:r w:rsidRPr="00BD4C27">
        <w:rPr>
          <w:rFonts w:cs="Times New Roman"/>
          <w:b/>
          <w:bCs/>
          <w:sz w:val="24"/>
          <w:szCs w:val="24"/>
        </w:rPr>
        <w:lastRenderedPageBreak/>
        <w:t xml:space="preserve">6 </w:t>
      </w:r>
      <w:r w:rsidR="00760690" w:rsidRPr="00BD4C27">
        <w:rPr>
          <w:rFonts w:cs="Times New Roman"/>
          <w:b/>
          <w:bCs/>
          <w:sz w:val="24"/>
          <w:szCs w:val="24"/>
        </w:rPr>
        <w:t>КЛАСС</w:t>
      </w:r>
    </w:p>
    <w:p w14:paraId="26C3FF2C" w14:textId="36F71FD3"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 xml:space="preserve">Мой день. </w:t>
      </w:r>
      <w:r w:rsidRPr="00BD4C27">
        <w:rPr>
          <w:rFonts w:cs="Times New Roman"/>
          <w:sz w:val="24"/>
          <w:szCs w:val="24"/>
        </w:rPr>
        <w:t>Распорядок дня, что я делаю в свободное время, как я ухаживаю за питомцами, как я помогаю по дому.</w:t>
      </w:r>
    </w:p>
    <w:p w14:paraId="4820F341" w14:textId="7286C316" w:rsidR="001F2AB9" w:rsidRPr="00BD4C27" w:rsidRDefault="001F2AB9" w:rsidP="00760690">
      <w:pPr>
        <w:spacing w:after="0" w:line="240" w:lineRule="auto"/>
        <w:ind w:firstLine="709"/>
        <w:jc w:val="both"/>
        <w:rPr>
          <w:rFonts w:cs="Times New Roman"/>
          <w:b/>
          <w:sz w:val="24"/>
          <w:szCs w:val="24"/>
        </w:rPr>
      </w:pPr>
      <w:r w:rsidRPr="00BD4C27">
        <w:rPr>
          <w:rFonts w:cs="Times New Roman"/>
          <w:b/>
          <w:sz w:val="24"/>
          <w:szCs w:val="24"/>
        </w:rPr>
        <w:t xml:space="preserve">Мой город. </w:t>
      </w:r>
      <w:r w:rsidRPr="00BD4C27">
        <w:rPr>
          <w:rFonts w:cs="Times New Roman"/>
          <w:sz w:val="24"/>
          <w:szCs w:val="24"/>
        </w:rPr>
        <w:t>Городские объекты, транспорт, посещение кафе, магазины.</w:t>
      </w:r>
    </w:p>
    <w:p w14:paraId="3320EE43" w14:textId="418CC3BC"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Моя любимая еда.</w:t>
      </w:r>
      <w:r w:rsidRPr="00BD4C27">
        <w:rPr>
          <w:rFonts w:cs="Times New Roman"/>
          <w:sz w:val="24"/>
          <w:szCs w:val="24"/>
        </w:rPr>
        <w:t xml:space="preserve"> Что взять на пикник, покупка продуктов, правильное питание, приготовление еды, рецепты.</w:t>
      </w:r>
    </w:p>
    <w:p w14:paraId="11615E87" w14:textId="77777777"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Моя любимая одежда.</w:t>
      </w:r>
      <w:r w:rsidRPr="00BD4C27">
        <w:rPr>
          <w:rFonts w:cs="Times New Roman"/>
          <w:sz w:val="24"/>
          <w:szCs w:val="24"/>
        </w:rPr>
        <w:t xml:space="preserve"> Летняя и зимняя одежда, школьная форма, как я выбираю одежду, внешний вид. </w:t>
      </w:r>
    </w:p>
    <w:p w14:paraId="5F7420E1" w14:textId="77777777" w:rsidR="001F2AB9" w:rsidRPr="00BD4C27" w:rsidRDefault="001F2AB9" w:rsidP="00B97A75">
      <w:pPr>
        <w:spacing w:after="0" w:line="240" w:lineRule="auto"/>
        <w:jc w:val="both"/>
        <w:rPr>
          <w:rFonts w:cs="Times New Roman"/>
          <w:b/>
          <w:bCs/>
          <w:caps/>
          <w:sz w:val="24"/>
          <w:szCs w:val="24"/>
        </w:rPr>
      </w:pPr>
      <w:r w:rsidRPr="00BD4C27">
        <w:rPr>
          <w:rFonts w:cs="Times New Roman"/>
          <w:b/>
          <w:bCs/>
          <w:caps/>
          <w:sz w:val="24"/>
          <w:szCs w:val="24"/>
        </w:rPr>
        <w:t>7 класс</w:t>
      </w:r>
    </w:p>
    <w:p w14:paraId="051E4EA7" w14:textId="77777777"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Природа.</w:t>
      </w:r>
      <w:r w:rsidRPr="00BD4C27">
        <w:rPr>
          <w:rFonts w:cs="Times New Roman"/>
          <w:sz w:val="24"/>
          <w:szCs w:val="24"/>
        </w:rPr>
        <w:t xml:space="preserve"> Погода, явления природы, мир животных и растений, охрана окружающей среды.</w:t>
      </w:r>
    </w:p>
    <w:p w14:paraId="76BC1A42" w14:textId="6C0BCB5D"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 xml:space="preserve">Путешествия. </w:t>
      </w:r>
      <w:r w:rsidRPr="00BD4C27">
        <w:rPr>
          <w:rFonts w:cs="Times New Roman"/>
          <w:sz w:val="24"/>
          <w:szCs w:val="24"/>
        </w:rPr>
        <w:t>Разные виды транспорта, мои каникулы, аэропорт, гостиницы, куда поехать летом и зимой, развлечения.</w:t>
      </w:r>
    </w:p>
    <w:p w14:paraId="29483BA8" w14:textId="77777777"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Профессии и работа.</w:t>
      </w:r>
      <w:r w:rsidRPr="00BD4C27">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 xml:space="preserve">Праздники и знаменательные даты </w:t>
      </w:r>
      <w:r w:rsidRPr="00BD4C27">
        <w:rPr>
          <w:rFonts w:cs="Times New Roman"/>
          <w:sz w:val="24"/>
          <w:szCs w:val="24"/>
        </w:rPr>
        <w:t>в различных странах мира. Популярные праздники в России и Великобритании, посещение фестиваля.</w:t>
      </w:r>
    </w:p>
    <w:p w14:paraId="36945C9C" w14:textId="77777777" w:rsidR="001F2AB9" w:rsidRPr="00BD4C27" w:rsidRDefault="001F2AB9" w:rsidP="00466FC3">
      <w:pPr>
        <w:spacing w:after="0" w:line="240" w:lineRule="auto"/>
        <w:jc w:val="both"/>
        <w:rPr>
          <w:rFonts w:cs="Times New Roman"/>
          <w:b/>
          <w:bCs/>
          <w:caps/>
          <w:sz w:val="24"/>
          <w:szCs w:val="24"/>
        </w:rPr>
      </w:pPr>
      <w:r w:rsidRPr="00BD4C27">
        <w:rPr>
          <w:rFonts w:cs="Times New Roman"/>
          <w:b/>
          <w:bCs/>
          <w:caps/>
          <w:sz w:val="24"/>
          <w:szCs w:val="24"/>
        </w:rPr>
        <w:t>8 класс</w:t>
      </w:r>
    </w:p>
    <w:p w14:paraId="74B1ABD4" w14:textId="4EA736F6"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 xml:space="preserve">Интернет и гаджеты. </w:t>
      </w:r>
      <w:r w:rsidRPr="00BD4C27">
        <w:rPr>
          <w:rFonts w:cs="Times New Roman"/>
          <w:sz w:val="24"/>
          <w:szCs w:val="24"/>
        </w:rPr>
        <w:t>Интернет-технологии, социальные сети, блоги.</w:t>
      </w:r>
    </w:p>
    <w:p w14:paraId="5F19D814" w14:textId="77777777"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Здоровье.</w:t>
      </w:r>
      <w:r w:rsidRPr="00BD4C27">
        <w:rPr>
          <w:rFonts w:cs="Times New Roman"/>
          <w:sz w:val="24"/>
          <w:szCs w:val="24"/>
        </w:rPr>
        <w:t xml:space="preserve"> Здоровый образ жизни, самочувствие, правильное питание, режим дня, меры профилактики.</w:t>
      </w:r>
    </w:p>
    <w:p w14:paraId="7D835F0A" w14:textId="77777777" w:rsidR="001F2AB9" w:rsidRPr="00BD4C27" w:rsidRDefault="001F2AB9" w:rsidP="00760690">
      <w:pPr>
        <w:spacing w:after="0" w:line="240" w:lineRule="auto"/>
        <w:ind w:firstLine="709"/>
        <w:jc w:val="both"/>
        <w:rPr>
          <w:rFonts w:cs="Times New Roman"/>
          <w:bCs/>
          <w:sz w:val="24"/>
          <w:szCs w:val="24"/>
        </w:rPr>
      </w:pPr>
      <w:r w:rsidRPr="00BD4C27">
        <w:rPr>
          <w:rFonts w:cs="Times New Roman"/>
          <w:b/>
          <w:sz w:val="24"/>
          <w:szCs w:val="24"/>
        </w:rPr>
        <w:t xml:space="preserve">Наука и технологии. </w:t>
      </w:r>
      <w:r w:rsidRPr="00BD4C27">
        <w:rPr>
          <w:rFonts w:cs="Times New Roman"/>
          <w:bCs/>
          <w:sz w:val="24"/>
          <w:szCs w:val="24"/>
        </w:rPr>
        <w:t>Научно-технический прогресс, влияние современных технологий на жизнь человека,</w:t>
      </w:r>
      <w:r w:rsidRPr="00BD4C27">
        <w:rPr>
          <w:rFonts w:cs="Times New Roman"/>
          <w:b/>
          <w:sz w:val="24"/>
          <w:szCs w:val="24"/>
        </w:rPr>
        <w:t xml:space="preserve"> </w:t>
      </w:r>
      <w:r w:rsidRPr="00BD4C27">
        <w:rPr>
          <w:rFonts w:cs="Times New Roman"/>
          <w:bCs/>
          <w:sz w:val="24"/>
          <w:szCs w:val="24"/>
        </w:rPr>
        <w:t>знаменитые изобретатели;</w:t>
      </w:r>
    </w:p>
    <w:p w14:paraId="7E1E19BC" w14:textId="77777777" w:rsidR="001F2AB9" w:rsidRPr="00BD4C27" w:rsidRDefault="001F2AB9" w:rsidP="00760690">
      <w:pPr>
        <w:spacing w:after="0" w:line="240" w:lineRule="auto"/>
        <w:ind w:firstLine="709"/>
        <w:jc w:val="both"/>
        <w:rPr>
          <w:rFonts w:cs="Times New Roman"/>
          <w:sz w:val="24"/>
          <w:szCs w:val="24"/>
        </w:rPr>
      </w:pPr>
      <w:r w:rsidRPr="00BD4C27">
        <w:rPr>
          <w:rFonts w:cs="Times New Roman"/>
          <w:b/>
          <w:sz w:val="24"/>
          <w:szCs w:val="24"/>
        </w:rPr>
        <w:t>Выдающиеся люди.</w:t>
      </w:r>
      <w:r w:rsidRPr="00BD4C27">
        <w:rPr>
          <w:rFonts w:cs="Times New Roman"/>
          <w:sz w:val="24"/>
          <w:szCs w:val="24"/>
        </w:rPr>
        <w:t xml:space="preserve"> Писатели, спортсмены, актеры.</w:t>
      </w:r>
    </w:p>
    <w:p w14:paraId="77E7DD85" w14:textId="77777777" w:rsidR="001F2AB9" w:rsidRPr="00BD4C27" w:rsidRDefault="001F2AB9" w:rsidP="00466FC3">
      <w:pPr>
        <w:spacing w:after="0" w:line="240" w:lineRule="auto"/>
        <w:jc w:val="both"/>
        <w:rPr>
          <w:rFonts w:cs="Times New Roman"/>
          <w:b/>
          <w:bCs/>
          <w:caps/>
          <w:sz w:val="24"/>
          <w:szCs w:val="24"/>
        </w:rPr>
      </w:pPr>
      <w:r w:rsidRPr="00BD4C27">
        <w:rPr>
          <w:rFonts w:cs="Times New Roman"/>
          <w:b/>
          <w:bCs/>
          <w:caps/>
          <w:sz w:val="24"/>
          <w:szCs w:val="24"/>
        </w:rPr>
        <w:t>9 класс</w:t>
      </w:r>
    </w:p>
    <w:p w14:paraId="152A3B58" w14:textId="77777777" w:rsidR="001F2AB9" w:rsidRPr="00BD4C27" w:rsidRDefault="001F2AB9" w:rsidP="00760690">
      <w:pPr>
        <w:spacing w:after="0" w:line="240" w:lineRule="auto"/>
        <w:ind w:firstLine="709"/>
        <w:jc w:val="both"/>
        <w:rPr>
          <w:rFonts w:cs="Times New Roman"/>
          <w:b/>
          <w:sz w:val="24"/>
          <w:szCs w:val="24"/>
        </w:rPr>
      </w:pPr>
      <w:r w:rsidRPr="00BD4C27">
        <w:rPr>
          <w:rFonts w:cs="Times New Roman"/>
          <w:b/>
          <w:sz w:val="24"/>
          <w:szCs w:val="24"/>
        </w:rPr>
        <w:t xml:space="preserve">Культура и искусство. </w:t>
      </w:r>
      <w:r w:rsidRPr="00BD4C27">
        <w:rPr>
          <w:rFonts w:cs="Times New Roman"/>
          <w:bCs/>
          <w:sz w:val="24"/>
          <w:szCs w:val="24"/>
        </w:rPr>
        <w:t xml:space="preserve">Музыка, посещение музея и выставки, театра, описание картины, сюжета фильма. </w:t>
      </w:r>
    </w:p>
    <w:p w14:paraId="1033548C" w14:textId="736185FE" w:rsidR="001F2AB9" w:rsidRPr="00BD4C27" w:rsidRDefault="001F2AB9" w:rsidP="00760690">
      <w:pPr>
        <w:spacing w:after="0" w:line="240" w:lineRule="auto"/>
        <w:ind w:firstLine="709"/>
        <w:jc w:val="both"/>
        <w:rPr>
          <w:rFonts w:cs="Times New Roman"/>
          <w:b/>
          <w:sz w:val="24"/>
          <w:szCs w:val="24"/>
        </w:rPr>
      </w:pPr>
      <w:r w:rsidRPr="00BD4C27">
        <w:rPr>
          <w:rFonts w:cs="Times New Roman"/>
          <w:b/>
          <w:sz w:val="24"/>
          <w:szCs w:val="24"/>
        </w:rPr>
        <w:t>Кино.</w:t>
      </w:r>
      <w:r w:rsidRPr="00BD4C27">
        <w:rPr>
          <w:rFonts w:cs="Times New Roman"/>
          <w:bCs/>
          <w:sz w:val="24"/>
          <w:szCs w:val="24"/>
        </w:rPr>
        <w:t xml:space="preserve"> Мой любимый фильм, мультфильм, любимый актер, персонаж, описание сюжета.</w:t>
      </w:r>
    </w:p>
    <w:p w14:paraId="1C3F2D78" w14:textId="77777777" w:rsidR="001F2AB9" w:rsidRPr="00BD4C27" w:rsidRDefault="001F2AB9" w:rsidP="00760690">
      <w:pPr>
        <w:spacing w:after="0" w:line="240" w:lineRule="auto"/>
        <w:ind w:firstLine="709"/>
        <w:jc w:val="both"/>
        <w:rPr>
          <w:rFonts w:cs="Times New Roman"/>
          <w:bCs/>
          <w:sz w:val="24"/>
          <w:szCs w:val="24"/>
        </w:rPr>
      </w:pPr>
      <w:r w:rsidRPr="00BD4C27">
        <w:rPr>
          <w:rFonts w:cs="Times New Roman"/>
          <w:b/>
          <w:sz w:val="24"/>
          <w:szCs w:val="24"/>
        </w:rPr>
        <w:t xml:space="preserve">Книги. </w:t>
      </w:r>
      <w:r w:rsidRPr="00BD4C27">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BD4C27" w:rsidRDefault="001F2AB9" w:rsidP="00760690">
      <w:pPr>
        <w:spacing w:after="0" w:line="240" w:lineRule="auto"/>
        <w:ind w:firstLine="709"/>
        <w:jc w:val="both"/>
        <w:rPr>
          <w:rFonts w:cs="Times New Roman"/>
          <w:bCs/>
          <w:sz w:val="24"/>
          <w:szCs w:val="24"/>
        </w:rPr>
      </w:pPr>
      <w:r w:rsidRPr="00BD4C27">
        <w:rPr>
          <w:rFonts w:cs="Times New Roman"/>
          <w:b/>
          <w:sz w:val="24"/>
          <w:szCs w:val="24"/>
        </w:rPr>
        <w:t>Иностранные языки.</w:t>
      </w:r>
      <w:r w:rsidRPr="00BD4C27">
        <w:rPr>
          <w:rFonts w:cs="Times New Roman"/>
          <w:bCs/>
          <w:sz w:val="24"/>
          <w:szCs w:val="24"/>
        </w:rPr>
        <w:t xml:space="preserve"> Язык международного общения, общение с англоязычными друзьями.</w:t>
      </w:r>
    </w:p>
    <w:p w14:paraId="713E0A19" w14:textId="3FCC15C8" w:rsidR="001F2AB9" w:rsidRPr="00BD4C27" w:rsidRDefault="005B0587" w:rsidP="001F2AB9">
      <w:pPr>
        <w:spacing w:after="0" w:line="240" w:lineRule="auto"/>
        <w:ind w:firstLine="709"/>
        <w:jc w:val="both"/>
        <w:rPr>
          <w:rFonts w:cs="Times New Roman"/>
          <w:b/>
          <w:sz w:val="24"/>
          <w:szCs w:val="24"/>
        </w:rPr>
      </w:pPr>
      <w:r w:rsidRPr="00BD4C27">
        <w:rPr>
          <w:rFonts w:cs="Times New Roman"/>
          <w:b/>
          <w:sz w:val="24"/>
          <w:szCs w:val="24"/>
        </w:rPr>
        <w:t>Т</w:t>
      </w:r>
      <w:r w:rsidR="001F2AB9" w:rsidRPr="00BD4C27">
        <w:rPr>
          <w:rFonts w:cs="Times New Roman"/>
          <w:b/>
          <w:sz w:val="24"/>
          <w:szCs w:val="24"/>
        </w:rPr>
        <w:t>ематическое планирование</w:t>
      </w:r>
    </w:p>
    <w:p w14:paraId="1751B9DB"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553C86C" w14:textId="3885B55A" w:rsidR="001F2AB9" w:rsidRPr="00BD4C27" w:rsidRDefault="001F2AB9" w:rsidP="00466FC3">
      <w:pPr>
        <w:spacing w:after="0" w:line="240" w:lineRule="auto"/>
        <w:jc w:val="both"/>
        <w:rPr>
          <w:rFonts w:cs="Times New Roman"/>
          <w:b/>
          <w:bCs/>
          <w:caps/>
          <w:sz w:val="24"/>
          <w:szCs w:val="24"/>
        </w:rPr>
      </w:pPr>
      <w:r w:rsidRPr="00BD4C27">
        <w:rPr>
          <w:rFonts w:cs="Times New Roman"/>
          <w:b/>
          <w:bCs/>
          <w:caps/>
          <w:sz w:val="24"/>
          <w:szCs w:val="24"/>
        </w:rPr>
        <w:t>5 класс</w:t>
      </w:r>
    </w:p>
    <w:p w14:paraId="6A3CA41C" w14:textId="206FB83C" w:rsidR="001F2AB9" w:rsidRPr="00BD4C27" w:rsidRDefault="00AF0FFE" w:rsidP="001F2AB9">
      <w:pPr>
        <w:spacing w:after="0" w:line="240" w:lineRule="auto"/>
        <w:ind w:firstLine="709"/>
        <w:jc w:val="both"/>
        <w:rPr>
          <w:rFonts w:cs="Times New Roman"/>
          <w:b/>
          <w:sz w:val="24"/>
          <w:szCs w:val="24"/>
        </w:rPr>
      </w:pPr>
      <w:r w:rsidRPr="00BD4C27">
        <w:rPr>
          <w:rFonts w:cs="Times New Roman"/>
          <w:b/>
          <w:sz w:val="24"/>
          <w:szCs w:val="24"/>
        </w:rPr>
        <w:t>Раздел 1. Я и моя семья</w:t>
      </w:r>
      <w:r w:rsidR="001F2AB9" w:rsidRPr="00BD4C27">
        <w:rPr>
          <w:rFonts w:cs="Times New Roman"/>
          <w:b/>
          <w:sz w:val="24"/>
          <w:szCs w:val="24"/>
        </w:rPr>
        <w:t xml:space="preserve">  </w:t>
      </w:r>
    </w:p>
    <w:p w14:paraId="3370ADF3"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1. Знакомство, страны и национальности. </w:t>
      </w:r>
    </w:p>
    <w:p w14:paraId="04CE0CB6"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2. Семейные фотографии. </w:t>
      </w:r>
    </w:p>
    <w:p w14:paraId="6FCA55E4"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3. Профессии в семье. </w:t>
      </w:r>
    </w:p>
    <w:p w14:paraId="404DF960"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Тема 4. Семейные праздники, День рождения.</w:t>
      </w:r>
    </w:p>
    <w:p w14:paraId="517EA81F" w14:textId="06CE5065"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деятельности</w:t>
      </w:r>
      <w:r w:rsidR="00DB0140" w:rsidRPr="00BD4C27">
        <w:rPr>
          <w:rFonts w:cs="Times New Roman"/>
          <w:b/>
          <w:i/>
          <w:sz w:val="24"/>
          <w:szCs w:val="24"/>
        </w:rPr>
        <w:t>:</w:t>
      </w:r>
    </w:p>
    <w:p w14:paraId="0304890E" w14:textId="6CCD6AA3" w:rsidR="001F2AB9" w:rsidRPr="00BD4C27" w:rsidRDefault="00DB0140"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600A7EC1" w14:textId="5E4161CA" w:rsidR="001F2AB9" w:rsidRPr="00BD4C27" w:rsidRDefault="001F2AB9" w:rsidP="00DB0140">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себе;</w:t>
      </w:r>
    </w:p>
    <w:p w14:paraId="0DAD9373" w14:textId="08AFE153" w:rsidR="001F2AB9" w:rsidRPr="00BD4C27" w:rsidRDefault="001F2AB9" w:rsidP="00DB0140">
      <w:pPr>
        <w:spacing w:after="0" w:line="240" w:lineRule="auto"/>
        <w:ind w:firstLine="709"/>
        <w:jc w:val="both"/>
        <w:rPr>
          <w:rFonts w:cs="Times New Roman"/>
          <w:sz w:val="24"/>
          <w:szCs w:val="24"/>
        </w:rPr>
      </w:pPr>
      <w:r w:rsidRPr="00BD4C27">
        <w:rPr>
          <w:rFonts w:cs="Times New Roman"/>
          <w:sz w:val="24"/>
          <w:szCs w:val="24"/>
        </w:rPr>
        <w:t>составлять краткое описание внешности и характера членов семьи;</w:t>
      </w:r>
    </w:p>
    <w:p w14:paraId="56FE6B62" w14:textId="3BD22DF3" w:rsidR="001F2AB9" w:rsidRPr="00BD4C27" w:rsidRDefault="001F2AB9" w:rsidP="00DB0140">
      <w:pPr>
        <w:spacing w:after="0" w:line="240" w:lineRule="auto"/>
        <w:ind w:firstLine="709"/>
        <w:jc w:val="both"/>
        <w:rPr>
          <w:rFonts w:cs="Times New Roman"/>
          <w:sz w:val="24"/>
          <w:szCs w:val="24"/>
        </w:rPr>
      </w:pPr>
      <w:r w:rsidRPr="00BD4C27">
        <w:rPr>
          <w:rFonts w:cs="Times New Roman"/>
          <w:sz w:val="24"/>
          <w:szCs w:val="24"/>
        </w:rPr>
        <w:t>составлять коллективный видео блог о профессиях в семьях;</w:t>
      </w:r>
    </w:p>
    <w:p w14:paraId="796A68D0" w14:textId="01C91F86" w:rsidR="001F2AB9" w:rsidRPr="00BD4C27" w:rsidRDefault="001F2AB9" w:rsidP="00DB0140">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своей семье;</w:t>
      </w:r>
    </w:p>
    <w:p w14:paraId="0243E815"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022B0C21" w14:textId="20761123" w:rsidR="001F2AB9" w:rsidRPr="00BD4C27" w:rsidRDefault="001F2AB9" w:rsidP="00DB0140">
      <w:pPr>
        <w:spacing w:after="0" w:line="240" w:lineRule="auto"/>
        <w:ind w:firstLine="709"/>
        <w:jc w:val="both"/>
        <w:rPr>
          <w:rFonts w:cs="Times New Roman"/>
          <w:sz w:val="24"/>
          <w:szCs w:val="24"/>
        </w:rPr>
      </w:pPr>
      <w:r w:rsidRPr="00BD4C27">
        <w:rPr>
          <w:rFonts w:cs="Times New Roman"/>
          <w:sz w:val="24"/>
          <w:szCs w:val="24"/>
        </w:rPr>
        <w:t>заполнять свои личные данные в анкету;</w:t>
      </w:r>
    </w:p>
    <w:p w14:paraId="487CFEB2" w14:textId="70B9ECFD" w:rsidR="001F2AB9" w:rsidRPr="00BD4C27" w:rsidRDefault="001F2AB9" w:rsidP="00DB0140">
      <w:pPr>
        <w:spacing w:after="0" w:line="240" w:lineRule="auto"/>
        <w:ind w:firstLine="709"/>
        <w:jc w:val="both"/>
        <w:rPr>
          <w:rFonts w:cs="Times New Roman"/>
          <w:sz w:val="24"/>
          <w:szCs w:val="24"/>
        </w:rPr>
      </w:pPr>
      <w:r w:rsidRPr="00BD4C27">
        <w:rPr>
          <w:rFonts w:cs="Times New Roman"/>
          <w:sz w:val="24"/>
          <w:szCs w:val="24"/>
        </w:rPr>
        <w:t>писать поздравительные открытки с Днем рождения, Новым годом, 8 марта;</w:t>
      </w:r>
    </w:p>
    <w:p w14:paraId="7E43BFAF" w14:textId="612F9E90" w:rsidR="001F2AB9" w:rsidRPr="00BD4C27" w:rsidRDefault="001F2AB9" w:rsidP="00DB0140">
      <w:pPr>
        <w:spacing w:after="0" w:line="240" w:lineRule="auto"/>
        <w:ind w:firstLine="709"/>
        <w:jc w:val="both"/>
        <w:rPr>
          <w:rFonts w:cs="Times New Roman"/>
          <w:sz w:val="24"/>
          <w:szCs w:val="24"/>
        </w:rPr>
      </w:pPr>
      <w:r w:rsidRPr="00BD4C27">
        <w:rPr>
          <w:rFonts w:cs="Times New Roman"/>
          <w:sz w:val="24"/>
          <w:szCs w:val="24"/>
        </w:rPr>
        <w:t>составлять краткую презентацию о семейных праздниках;</w:t>
      </w:r>
    </w:p>
    <w:p w14:paraId="081D8AA6" w14:textId="6AC0D009" w:rsidR="001F2AB9" w:rsidRPr="00BD4C27" w:rsidRDefault="001F2AB9" w:rsidP="00DB0140">
      <w:pPr>
        <w:spacing w:after="0" w:line="240" w:lineRule="auto"/>
        <w:ind w:firstLine="709"/>
        <w:jc w:val="both"/>
        <w:rPr>
          <w:rFonts w:cs="Times New Roman"/>
          <w:sz w:val="24"/>
          <w:szCs w:val="24"/>
        </w:rPr>
      </w:pPr>
      <w:r w:rsidRPr="00BD4C27">
        <w:rPr>
          <w:rFonts w:cs="Times New Roman"/>
          <w:sz w:val="24"/>
          <w:szCs w:val="24"/>
        </w:rPr>
        <w:lastRenderedPageBreak/>
        <w:t>составлять пост для социальных сетей с семейными фотографиями и комментариями.</w:t>
      </w:r>
    </w:p>
    <w:p w14:paraId="2EBF5674" w14:textId="3FA68B27" w:rsidR="001F2AB9" w:rsidRPr="00BD4C27" w:rsidRDefault="000477D5" w:rsidP="001F2AB9">
      <w:pPr>
        <w:spacing w:after="0" w:line="240" w:lineRule="auto"/>
        <w:ind w:firstLine="709"/>
        <w:jc w:val="both"/>
        <w:rPr>
          <w:rFonts w:cs="Times New Roman"/>
          <w:b/>
          <w:i/>
          <w:sz w:val="24"/>
          <w:szCs w:val="24"/>
        </w:rPr>
      </w:pPr>
      <w:r w:rsidRPr="00BD4C27">
        <w:rPr>
          <w:rFonts w:cs="Times New Roman"/>
          <w:b/>
          <w:i/>
          <w:sz w:val="24"/>
          <w:szCs w:val="24"/>
        </w:rPr>
        <w:t>Л</w:t>
      </w:r>
      <w:r w:rsidR="004C6345" w:rsidRPr="00BD4C27">
        <w:rPr>
          <w:rFonts w:cs="Times New Roman"/>
          <w:b/>
          <w:i/>
          <w:sz w:val="24"/>
          <w:szCs w:val="24"/>
        </w:rPr>
        <w:t>ексико-грамматический материал</w:t>
      </w:r>
    </w:p>
    <w:p w14:paraId="6DB23C20" w14:textId="77777777" w:rsidR="004C6345"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0E361712" w14:textId="29DC3B58" w:rsidR="001F2AB9" w:rsidRPr="00BD4C27" w:rsidRDefault="001F2AB9" w:rsidP="001F2AB9">
      <w:pPr>
        <w:spacing w:after="0" w:line="240" w:lineRule="auto"/>
        <w:ind w:firstLine="709"/>
        <w:jc w:val="both"/>
        <w:rPr>
          <w:rFonts w:cs="Times New Roman"/>
          <w:i/>
          <w:sz w:val="24"/>
          <w:szCs w:val="24"/>
        </w:rPr>
      </w:pPr>
      <w:r w:rsidRPr="00BD4C27">
        <w:rPr>
          <w:rFonts w:cs="Times New Roman"/>
          <w:bCs/>
          <w:sz w:val="24"/>
          <w:szCs w:val="24"/>
        </w:rPr>
        <w:t>личные местоимения</w:t>
      </w:r>
      <w:r w:rsidRPr="00BD4C27">
        <w:rPr>
          <w:rFonts w:cs="Times New Roman"/>
          <w:bCs/>
          <w:i/>
          <w:sz w:val="24"/>
          <w:szCs w:val="24"/>
        </w:rPr>
        <w:t xml:space="preserve"> + </w:t>
      </w:r>
      <w:r w:rsidRPr="00BD4C27">
        <w:rPr>
          <w:rFonts w:cs="Times New Roman"/>
          <w:bCs/>
          <w:i/>
          <w:sz w:val="24"/>
          <w:szCs w:val="24"/>
          <w:lang w:val="en-US"/>
        </w:rPr>
        <w:t>to</w:t>
      </w:r>
      <w:r w:rsidRPr="00BD4C27">
        <w:rPr>
          <w:rFonts w:cs="Times New Roman"/>
          <w:bCs/>
          <w:i/>
          <w:sz w:val="24"/>
          <w:szCs w:val="24"/>
        </w:rPr>
        <w:t xml:space="preserve"> </w:t>
      </w:r>
      <w:r w:rsidRPr="00BD4C27">
        <w:rPr>
          <w:rFonts w:cs="Times New Roman"/>
          <w:bCs/>
          <w:i/>
          <w:sz w:val="24"/>
          <w:szCs w:val="24"/>
          <w:lang w:val="en-US"/>
        </w:rPr>
        <w:t>be</w:t>
      </w:r>
      <w:r w:rsidRPr="00BD4C27">
        <w:rPr>
          <w:rFonts w:cs="Times New Roman"/>
          <w:bCs/>
          <w:sz w:val="24"/>
          <w:szCs w:val="24"/>
        </w:rPr>
        <w:t xml:space="preserve"> </w:t>
      </w:r>
      <w:r w:rsidRPr="00BD4C27">
        <w:rPr>
          <w:rFonts w:cs="Times New Roman"/>
          <w:sz w:val="24"/>
          <w:szCs w:val="24"/>
        </w:rPr>
        <w:t xml:space="preserve">в лексико-грамматических единствах типа </w:t>
      </w:r>
      <w:r w:rsidRPr="00BD4C27">
        <w:rPr>
          <w:rFonts w:cs="Times New Roman"/>
          <w:i/>
          <w:sz w:val="24"/>
          <w:szCs w:val="24"/>
          <w:lang w:val="en-US"/>
        </w:rPr>
        <w:t>I</w:t>
      </w:r>
      <w:r w:rsidRPr="00BD4C27">
        <w:rPr>
          <w:rFonts w:cs="Times New Roman"/>
          <w:i/>
          <w:sz w:val="24"/>
          <w:szCs w:val="24"/>
        </w:rPr>
        <w:t>’</w:t>
      </w:r>
      <w:r w:rsidRPr="00BD4C27">
        <w:rPr>
          <w:rFonts w:cs="Times New Roman"/>
          <w:i/>
          <w:sz w:val="24"/>
          <w:szCs w:val="24"/>
          <w:lang w:val="en-US"/>
        </w:rPr>
        <w:t>m</w:t>
      </w:r>
      <w:r w:rsidRPr="00BD4C27">
        <w:rPr>
          <w:rFonts w:cs="Times New Roman"/>
          <w:i/>
          <w:sz w:val="24"/>
          <w:szCs w:val="24"/>
        </w:rPr>
        <w:t xml:space="preserve"> </w:t>
      </w:r>
      <w:r w:rsidRPr="00BD4C27">
        <w:rPr>
          <w:rFonts w:cs="Times New Roman"/>
          <w:i/>
          <w:sz w:val="24"/>
          <w:szCs w:val="24"/>
          <w:lang w:val="en-US"/>
        </w:rPr>
        <w:t>Masha</w:t>
      </w:r>
      <w:r w:rsidRPr="00BD4C27">
        <w:rPr>
          <w:rFonts w:cs="Times New Roman"/>
          <w:i/>
          <w:sz w:val="24"/>
          <w:szCs w:val="24"/>
        </w:rPr>
        <w:t xml:space="preserve">, </w:t>
      </w:r>
      <w:r w:rsidRPr="00BD4C27">
        <w:rPr>
          <w:rFonts w:cs="Times New Roman"/>
          <w:i/>
          <w:sz w:val="24"/>
          <w:szCs w:val="24"/>
          <w:lang w:val="en-US"/>
        </w:rPr>
        <w:t>I</w:t>
      </w:r>
      <w:r w:rsidRPr="00BD4C27">
        <w:rPr>
          <w:rFonts w:cs="Times New Roman"/>
          <w:i/>
          <w:sz w:val="24"/>
          <w:szCs w:val="24"/>
        </w:rPr>
        <w:t>’</w:t>
      </w:r>
      <w:r w:rsidRPr="00BD4C27">
        <w:rPr>
          <w:rFonts w:cs="Times New Roman"/>
          <w:i/>
          <w:sz w:val="24"/>
          <w:szCs w:val="24"/>
          <w:lang w:val="en-US"/>
        </w:rPr>
        <w:t>m</w:t>
      </w:r>
      <w:r w:rsidRPr="00BD4C27">
        <w:rPr>
          <w:rFonts w:cs="Times New Roman"/>
          <w:i/>
          <w:sz w:val="24"/>
          <w:szCs w:val="24"/>
        </w:rPr>
        <w:t xml:space="preserve"> </w:t>
      </w:r>
      <w:r w:rsidRPr="00BD4C27">
        <w:rPr>
          <w:rFonts w:cs="Times New Roman"/>
          <w:i/>
          <w:sz w:val="24"/>
          <w:szCs w:val="24"/>
          <w:lang w:val="en-US"/>
        </w:rPr>
        <w:t>David</w:t>
      </w:r>
      <w:r w:rsidRPr="00BD4C27">
        <w:rPr>
          <w:rFonts w:cs="Times New Roman"/>
          <w:i/>
          <w:sz w:val="24"/>
          <w:szCs w:val="24"/>
        </w:rPr>
        <w:t xml:space="preserve">, </w:t>
      </w:r>
      <w:r w:rsidRPr="00BD4C27">
        <w:rPr>
          <w:rFonts w:cs="Times New Roman"/>
          <w:i/>
          <w:sz w:val="24"/>
          <w:szCs w:val="24"/>
          <w:lang w:val="en-US"/>
        </w:rPr>
        <w:t>I</w:t>
      </w:r>
      <w:r w:rsidRPr="00BD4C27">
        <w:rPr>
          <w:rFonts w:cs="Times New Roman"/>
          <w:i/>
          <w:sz w:val="24"/>
          <w:szCs w:val="24"/>
        </w:rPr>
        <w:t>’</w:t>
      </w:r>
      <w:r w:rsidRPr="00BD4C27">
        <w:rPr>
          <w:rFonts w:cs="Times New Roman"/>
          <w:i/>
          <w:sz w:val="24"/>
          <w:szCs w:val="24"/>
          <w:lang w:val="en-US"/>
        </w:rPr>
        <w:t>m</w:t>
      </w:r>
      <w:r w:rsidRPr="00BD4C27">
        <w:rPr>
          <w:rFonts w:cs="Times New Roman"/>
          <w:i/>
          <w:sz w:val="24"/>
          <w:szCs w:val="24"/>
        </w:rPr>
        <w:t xml:space="preserve"> </w:t>
      </w:r>
      <w:r w:rsidRPr="00BD4C27">
        <w:rPr>
          <w:rFonts w:cs="Times New Roman"/>
          <w:i/>
          <w:sz w:val="24"/>
          <w:szCs w:val="24"/>
          <w:lang w:val="en-US"/>
        </w:rPr>
        <w:t>ten</w:t>
      </w:r>
      <w:r w:rsidRPr="00BD4C27">
        <w:rPr>
          <w:rFonts w:cs="Times New Roman"/>
          <w:i/>
          <w:sz w:val="24"/>
          <w:szCs w:val="24"/>
        </w:rPr>
        <w:t xml:space="preserve">, </w:t>
      </w:r>
      <w:r w:rsidRPr="00BD4C27">
        <w:rPr>
          <w:rFonts w:cs="Times New Roman"/>
          <w:i/>
          <w:sz w:val="24"/>
          <w:szCs w:val="24"/>
          <w:lang w:val="en-US"/>
        </w:rPr>
        <w:t>I</w:t>
      </w:r>
      <w:r w:rsidRPr="00BD4C27">
        <w:rPr>
          <w:rFonts w:cs="Times New Roman"/>
          <w:i/>
          <w:sz w:val="24"/>
          <w:szCs w:val="24"/>
        </w:rPr>
        <w:t>’</w:t>
      </w:r>
      <w:r w:rsidRPr="00BD4C27">
        <w:rPr>
          <w:rFonts w:cs="Times New Roman"/>
          <w:i/>
          <w:sz w:val="24"/>
          <w:szCs w:val="24"/>
          <w:lang w:val="en-US"/>
        </w:rPr>
        <w:t>m</w:t>
      </w:r>
      <w:r w:rsidRPr="00BD4C27">
        <w:rPr>
          <w:rFonts w:cs="Times New Roman"/>
          <w:i/>
          <w:sz w:val="24"/>
          <w:szCs w:val="24"/>
        </w:rPr>
        <w:t xml:space="preserve"> </w:t>
      </w:r>
      <w:r w:rsidRPr="00BD4C27">
        <w:rPr>
          <w:rFonts w:cs="Times New Roman"/>
          <w:i/>
          <w:sz w:val="24"/>
          <w:szCs w:val="24"/>
          <w:lang w:val="en-US"/>
        </w:rPr>
        <w:t>fine</w:t>
      </w:r>
      <w:r w:rsidRPr="00BD4C27">
        <w:rPr>
          <w:rFonts w:cs="Times New Roman"/>
          <w:i/>
          <w:sz w:val="24"/>
          <w:szCs w:val="24"/>
        </w:rPr>
        <w:t xml:space="preserve">, </w:t>
      </w:r>
      <w:r w:rsidRPr="00BD4C27">
        <w:rPr>
          <w:rFonts w:cs="Times New Roman"/>
          <w:i/>
          <w:sz w:val="24"/>
          <w:szCs w:val="24"/>
          <w:lang w:val="en-US"/>
        </w:rPr>
        <w:t>We</w:t>
      </w:r>
      <w:r w:rsidRPr="00BD4C27">
        <w:rPr>
          <w:rFonts w:cs="Times New Roman"/>
          <w:i/>
          <w:sz w:val="24"/>
          <w:szCs w:val="24"/>
        </w:rPr>
        <w:t xml:space="preserve"> </w:t>
      </w:r>
      <w:r w:rsidRPr="00BD4C27">
        <w:rPr>
          <w:rFonts w:cs="Times New Roman"/>
          <w:i/>
          <w:sz w:val="24"/>
          <w:szCs w:val="24"/>
          <w:lang w:val="en-US"/>
        </w:rPr>
        <w:t>are</w:t>
      </w:r>
      <w:r w:rsidRPr="00BD4C27">
        <w:rPr>
          <w:rFonts w:cs="Times New Roman"/>
          <w:i/>
          <w:sz w:val="24"/>
          <w:szCs w:val="24"/>
        </w:rPr>
        <w:t xml:space="preserve"> </w:t>
      </w:r>
      <w:r w:rsidRPr="00BD4C27">
        <w:rPr>
          <w:rFonts w:cs="Times New Roman"/>
          <w:i/>
          <w:sz w:val="24"/>
          <w:szCs w:val="24"/>
          <w:lang w:val="en-US"/>
        </w:rPr>
        <w:t>students</w:t>
      </w:r>
      <w:r w:rsidRPr="00BD4C27">
        <w:rPr>
          <w:rFonts w:cs="Times New Roman"/>
          <w:i/>
          <w:sz w:val="24"/>
          <w:szCs w:val="24"/>
        </w:rPr>
        <w:t>…;</w:t>
      </w:r>
    </w:p>
    <w:p w14:paraId="4C1FD565" w14:textId="47CFF8A5" w:rsidR="001F2AB9" w:rsidRPr="00BD4C27" w:rsidRDefault="001F2AB9" w:rsidP="001F2AB9">
      <w:pPr>
        <w:spacing w:after="0" w:line="240" w:lineRule="auto"/>
        <w:ind w:firstLine="709"/>
        <w:jc w:val="both"/>
        <w:rPr>
          <w:rFonts w:cs="Times New Roman"/>
          <w:i/>
          <w:sz w:val="24"/>
          <w:szCs w:val="24"/>
        </w:rPr>
      </w:pPr>
      <w:r w:rsidRPr="00BD4C27">
        <w:rPr>
          <w:rFonts w:cs="Times New Roman"/>
          <w:bCs/>
          <w:sz w:val="24"/>
          <w:szCs w:val="24"/>
        </w:rPr>
        <w:t xml:space="preserve">притяжательных прилагательных для описания членов семьи, их имен, профессий: </w:t>
      </w:r>
      <w:r w:rsidRPr="00BD4C27">
        <w:rPr>
          <w:rFonts w:cs="Times New Roman"/>
          <w:i/>
          <w:iCs/>
          <w:sz w:val="24"/>
          <w:szCs w:val="24"/>
          <w:lang w:val="en-US"/>
        </w:rPr>
        <w:t>my</w:t>
      </w:r>
      <w:r w:rsidRPr="00BD4C27">
        <w:rPr>
          <w:rFonts w:cs="Times New Roman"/>
          <w:i/>
          <w:iCs/>
          <w:sz w:val="24"/>
          <w:szCs w:val="24"/>
        </w:rPr>
        <w:t xml:space="preserve"> </w:t>
      </w:r>
      <w:r w:rsidRPr="00BD4C27">
        <w:rPr>
          <w:rFonts w:cs="Times New Roman"/>
          <w:i/>
          <w:iCs/>
          <w:sz w:val="24"/>
          <w:szCs w:val="24"/>
          <w:lang w:val="en-US"/>
        </w:rPr>
        <w:t>mother</w:t>
      </w:r>
      <w:r w:rsidRPr="00BD4C27">
        <w:rPr>
          <w:rFonts w:cs="Times New Roman"/>
          <w:i/>
          <w:iCs/>
          <w:sz w:val="24"/>
          <w:szCs w:val="24"/>
        </w:rPr>
        <w:t xml:space="preserve"> </w:t>
      </w:r>
      <w:r w:rsidRPr="00BD4C27">
        <w:rPr>
          <w:rFonts w:cs="Times New Roman"/>
          <w:i/>
          <w:iCs/>
          <w:sz w:val="24"/>
          <w:szCs w:val="24"/>
          <w:lang w:val="en-US"/>
        </w:rPr>
        <w:t>is</w:t>
      </w:r>
      <w:r w:rsidRPr="00BD4C27">
        <w:rPr>
          <w:rFonts w:cs="Times New Roman"/>
          <w:i/>
          <w:iCs/>
          <w:sz w:val="24"/>
          <w:szCs w:val="24"/>
        </w:rPr>
        <w:t xml:space="preserve">, </w:t>
      </w:r>
      <w:r w:rsidRPr="00BD4C27">
        <w:rPr>
          <w:rFonts w:cs="Times New Roman"/>
          <w:i/>
          <w:iCs/>
          <w:sz w:val="24"/>
          <w:szCs w:val="24"/>
          <w:lang w:val="en-US"/>
        </w:rPr>
        <w:t>her</w:t>
      </w:r>
      <w:r w:rsidRPr="00BD4C27">
        <w:rPr>
          <w:rFonts w:cs="Times New Roman"/>
          <w:i/>
          <w:iCs/>
          <w:sz w:val="24"/>
          <w:szCs w:val="24"/>
        </w:rPr>
        <w:t xml:space="preserve"> </w:t>
      </w:r>
      <w:r w:rsidRPr="00BD4C27">
        <w:rPr>
          <w:rFonts w:cs="Times New Roman"/>
          <w:i/>
          <w:iCs/>
          <w:sz w:val="24"/>
          <w:szCs w:val="24"/>
          <w:lang w:val="en-US"/>
        </w:rPr>
        <w:t>name</w:t>
      </w:r>
      <w:r w:rsidRPr="00BD4C27">
        <w:rPr>
          <w:rFonts w:cs="Times New Roman"/>
          <w:i/>
          <w:iCs/>
          <w:sz w:val="24"/>
          <w:szCs w:val="24"/>
        </w:rPr>
        <w:t xml:space="preserve"> </w:t>
      </w:r>
      <w:r w:rsidRPr="00BD4C27">
        <w:rPr>
          <w:rFonts w:cs="Times New Roman"/>
          <w:i/>
          <w:iCs/>
          <w:sz w:val="24"/>
          <w:szCs w:val="24"/>
          <w:lang w:val="en-US"/>
        </w:rPr>
        <w:t>is</w:t>
      </w:r>
      <w:r w:rsidRPr="00BD4C27">
        <w:rPr>
          <w:rFonts w:cs="Times New Roman"/>
          <w:i/>
          <w:iCs/>
          <w:sz w:val="24"/>
          <w:szCs w:val="24"/>
        </w:rPr>
        <w:t>…;</w:t>
      </w:r>
    </w:p>
    <w:p w14:paraId="7C4A64F2" w14:textId="7E36299C" w:rsidR="001F2AB9" w:rsidRPr="00BD4C27" w:rsidRDefault="001F2AB9" w:rsidP="001F2AB9">
      <w:pPr>
        <w:spacing w:after="0" w:line="240" w:lineRule="auto"/>
        <w:ind w:firstLine="709"/>
        <w:jc w:val="both"/>
        <w:rPr>
          <w:rFonts w:cs="Times New Roman"/>
          <w:bCs/>
          <w:i/>
          <w:iCs/>
          <w:sz w:val="24"/>
          <w:szCs w:val="24"/>
          <w:lang w:val="en-US"/>
        </w:rPr>
      </w:pPr>
      <w:r w:rsidRPr="00BD4C27">
        <w:rPr>
          <w:rFonts w:cs="Times New Roman"/>
          <w:bCs/>
          <w:sz w:val="24"/>
          <w:szCs w:val="24"/>
        </w:rPr>
        <w:t xml:space="preserve">указательные местоимения для описания семейной фотографии: </w:t>
      </w:r>
      <w:r w:rsidRPr="00BD4C27">
        <w:rPr>
          <w:rFonts w:cs="Times New Roman"/>
          <w:bCs/>
          <w:i/>
          <w:iCs/>
          <w:sz w:val="24"/>
          <w:szCs w:val="24"/>
          <w:lang w:val="en-US"/>
        </w:rPr>
        <w:t>This</w:t>
      </w:r>
      <w:r w:rsidRPr="00BD4C27">
        <w:rPr>
          <w:rFonts w:cs="Times New Roman"/>
          <w:bCs/>
          <w:i/>
          <w:iCs/>
          <w:sz w:val="24"/>
          <w:szCs w:val="24"/>
        </w:rPr>
        <w:t xml:space="preserve"> </w:t>
      </w:r>
      <w:r w:rsidRPr="00BD4C27">
        <w:rPr>
          <w:rFonts w:cs="Times New Roman"/>
          <w:bCs/>
          <w:i/>
          <w:iCs/>
          <w:sz w:val="24"/>
          <w:szCs w:val="24"/>
          <w:lang w:val="en-US"/>
        </w:rPr>
        <w:t>is</w:t>
      </w:r>
      <w:r w:rsidRPr="00BD4C27">
        <w:rPr>
          <w:rFonts w:cs="Times New Roman"/>
          <w:bCs/>
          <w:i/>
          <w:iCs/>
          <w:sz w:val="24"/>
          <w:szCs w:val="24"/>
        </w:rPr>
        <w:t xml:space="preserve"> </w:t>
      </w:r>
      <w:r w:rsidRPr="00BD4C27">
        <w:rPr>
          <w:rFonts w:cs="Times New Roman"/>
          <w:bCs/>
          <w:i/>
          <w:iCs/>
          <w:sz w:val="24"/>
          <w:szCs w:val="24"/>
          <w:lang w:val="en-US"/>
        </w:rPr>
        <w:t>my</w:t>
      </w:r>
      <w:r w:rsidRPr="00BD4C27">
        <w:rPr>
          <w:rFonts w:cs="Times New Roman"/>
          <w:bCs/>
          <w:i/>
          <w:iCs/>
          <w:sz w:val="24"/>
          <w:szCs w:val="24"/>
        </w:rPr>
        <w:t xml:space="preserve"> </w:t>
      </w:r>
      <w:r w:rsidRPr="00BD4C27">
        <w:rPr>
          <w:rFonts w:cs="Times New Roman"/>
          <w:bCs/>
          <w:i/>
          <w:iCs/>
          <w:sz w:val="24"/>
          <w:szCs w:val="24"/>
          <w:lang w:val="en-US"/>
        </w:rPr>
        <w:t>mother</w:t>
      </w:r>
      <w:r w:rsidRPr="00BD4C27">
        <w:rPr>
          <w:rFonts w:cs="Times New Roman"/>
          <w:bCs/>
          <w:i/>
          <w:iCs/>
          <w:sz w:val="24"/>
          <w:szCs w:val="24"/>
        </w:rPr>
        <w:t xml:space="preserve">. </w:t>
      </w:r>
      <w:r w:rsidRPr="00BD4C27">
        <w:rPr>
          <w:rFonts w:cs="Times New Roman"/>
          <w:bCs/>
          <w:i/>
          <w:iCs/>
          <w:sz w:val="24"/>
          <w:szCs w:val="24"/>
          <w:lang w:val="en-US"/>
        </w:rPr>
        <w:t>That is her sister;</w:t>
      </w:r>
    </w:p>
    <w:p w14:paraId="4D0F8F46" w14:textId="61B42CB0" w:rsidR="001F2AB9" w:rsidRPr="00BD4C27" w:rsidRDefault="001F2AB9" w:rsidP="001F2AB9">
      <w:pPr>
        <w:spacing w:after="0" w:line="240" w:lineRule="auto"/>
        <w:ind w:firstLine="709"/>
        <w:jc w:val="both"/>
        <w:rPr>
          <w:rFonts w:cs="Times New Roman"/>
          <w:bCs/>
          <w:i/>
          <w:iCs/>
          <w:sz w:val="24"/>
          <w:szCs w:val="24"/>
          <w:lang w:val="en-US"/>
        </w:rPr>
      </w:pPr>
      <w:r w:rsidRPr="00BD4C27">
        <w:rPr>
          <w:rFonts w:cs="Times New Roman"/>
          <w:bCs/>
          <w:i/>
          <w:sz w:val="24"/>
          <w:szCs w:val="24"/>
          <w:lang w:val="en-US"/>
        </w:rPr>
        <w:t>have got</w:t>
      </w:r>
      <w:r w:rsidRPr="00BD4C27">
        <w:rPr>
          <w:rFonts w:cs="Times New Roman"/>
          <w:bCs/>
          <w:sz w:val="24"/>
          <w:szCs w:val="24"/>
          <w:lang w:val="en-US"/>
        </w:rPr>
        <w:t xml:space="preserve"> </w:t>
      </w:r>
      <w:r w:rsidRPr="00BD4C27">
        <w:rPr>
          <w:rFonts w:cs="Times New Roman"/>
          <w:bCs/>
          <w:sz w:val="24"/>
          <w:szCs w:val="24"/>
        </w:rPr>
        <w:t>для</w:t>
      </w:r>
      <w:r w:rsidRPr="00BD4C27">
        <w:rPr>
          <w:rFonts w:cs="Times New Roman"/>
          <w:bCs/>
          <w:sz w:val="24"/>
          <w:szCs w:val="24"/>
          <w:lang w:val="en-US"/>
        </w:rPr>
        <w:t xml:space="preserve"> </w:t>
      </w:r>
      <w:r w:rsidRPr="00BD4C27">
        <w:rPr>
          <w:rFonts w:cs="Times New Roman"/>
          <w:bCs/>
          <w:sz w:val="24"/>
          <w:szCs w:val="24"/>
        </w:rPr>
        <w:t>перечисления</w:t>
      </w:r>
      <w:r w:rsidRPr="00BD4C27">
        <w:rPr>
          <w:rFonts w:cs="Times New Roman"/>
          <w:bCs/>
          <w:sz w:val="24"/>
          <w:szCs w:val="24"/>
          <w:lang w:val="en-US"/>
        </w:rPr>
        <w:t xml:space="preserve"> </w:t>
      </w:r>
      <w:r w:rsidRPr="00BD4C27">
        <w:rPr>
          <w:rFonts w:cs="Times New Roman"/>
          <w:bCs/>
          <w:sz w:val="24"/>
          <w:szCs w:val="24"/>
        </w:rPr>
        <w:t>членов</w:t>
      </w:r>
      <w:r w:rsidRPr="00BD4C27">
        <w:rPr>
          <w:rFonts w:cs="Times New Roman"/>
          <w:bCs/>
          <w:sz w:val="24"/>
          <w:szCs w:val="24"/>
          <w:lang w:val="en-US"/>
        </w:rPr>
        <w:t xml:space="preserve"> </w:t>
      </w:r>
      <w:r w:rsidRPr="00BD4C27">
        <w:rPr>
          <w:rFonts w:cs="Times New Roman"/>
          <w:bCs/>
          <w:sz w:val="24"/>
          <w:szCs w:val="24"/>
        </w:rPr>
        <w:t>семьи</w:t>
      </w:r>
      <w:r w:rsidRPr="00BD4C27">
        <w:rPr>
          <w:rFonts w:cs="Times New Roman"/>
          <w:bCs/>
          <w:sz w:val="24"/>
          <w:szCs w:val="24"/>
          <w:lang w:val="en-US"/>
        </w:rPr>
        <w:t>;</w:t>
      </w:r>
    </w:p>
    <w:p w14:paraId="68F857E7" w14:textId="5AAA9244" w:rsidR="001F2AB9" w:rsidRPr="00BD4C27" w:rsidRDefault="001F2AB9" w:rsidP="001F2AB9">
      <w:pPr>
        <w:spacing w:after="0" w:line="240" w:lineRule="auto"/>
        <w:ind w:firstLine="709"/>
        <w:jc w:val="both"/>
        <w:rPr>
          <w:rFonts w:cs="Times New Roman"/>
          <w:i/>
          <w:sz w:val="24"/>
          <w:szCs w:val="24"/>
        </w:rPr>
      </w:pPr>
      <w:r w:rsidRPr="00BD4C27">
        <w:rPr>
          <w:rFonts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BD4C27">
        <w:rPr>
          <w:rFonts w:cs="Times New Roman"/>
          <w:sz w:val="24"/>
          <w:szCs w:val="24"/>
        </w:rPr>
        <w:t xml:space="preserve">: </w:t>
      </w:r>
      <w:r w:rsidRPr="00BD4C27">
        <w:rPr>
          <w:rFonts w:cs="Times New Roman"/>
          <w:i/>
          <w:sz w:val="24"/>
          <w:szCs w:val="24"/>
          <w:lang w:val="en-US"/>
        </w:rPr>
        <w:t>Close</w:t>
      </w:r>
      <w:r w:rsidRPr="00BD4C27">
        <w:rPr>
          <w:rFonts w:cs="Times New Roman"/>
          <w:i/>
          <w:sz w:val="24"/>
          <w:szCs w:val="24"/>
        </w:rPr>
        <w:t xml:space="preserve"> </w:t>
      </w:r>
      <w:r w:rsidRPr="00BD4C27">
        <w:rPr>
          <w:rFonts w:cs="Times New Roman"/>
          <w:i/>
          <w:sz w:val="24"/>
          <w:szCs w:val="24"/>
          <w:lang w:val="en-US"/>
        </w:rPr>
        <w:t>your</w:t>
      </w:r>
      <w:r w:rsidRPr="00BD4C27">
        <w:rPr>
          <w:rFonts w:cs="Times New Roman"/>
          <w:i/>
          <w:sz w:val="24"/>
          <w:szCs w:val="24"/>
        </w:rPr>
        <w:t xml:space="preserve"> </w:t>
      </w:r>
      <w:r w:rsidRPr="00BD4C27">
        <w:rPr>
          <w:rFonts w:cs="Times New Roman"/>
          <w:i/>
          <w:sz w:val="24"/>
          <w:szCs w:val="24"/>
          <w:lang w:val="en-US"/>
        </w:rPr>
        <w:t>books</w:t>
      </w:r>
      <w:r w:rsidRPr="00BD4C27">
        <w:rPr>
          <w:rFonts w:cs="Times New Roman"/>
          <w:i/>
          <w:sz w:val="24"/>
          <w:szCs w:val="24"/>
        </w:rPr>
        <w:t>.</w:t>
      </w:r>
    </w:p>
    <w:p w14:paraId="38261627" w14:textId="5CB3A63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DB0140" w:rsidRPr="00BD4C27">
        <w:rPr>
          <w:rFonts w:cs="Times New Roman"/>
          <w:sz w:val="24"/>
          <w:szCs w:val="24"/>
        </w:rPr>
        <w:t>учетом тематики общения Раздела </w:t>
      </w:r>
      <w:r w:rsidRPr="00BD4C27">
        <w:rPr>
          <w:rFonts w:cs="Times New Roman"/>
          <w:sz w:val="24"/>
          <w:szCs w:val="24"/>
        </w:rPr>
        <w:t>1:</w:t>
      </w:r>
    </w:p>
    <w:p w14:paraId="282C9BDA" w14:textId="49116069"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членов</w:t>
      </w:r>
      <w:r w:rsidRPr="00BD4C27">
        <w:rPr>
          <w:rFonts w:cs="Times New Roman"/>
          <w:sz w:val="24"/>
          <w:szCs w:val="24"/>
          <w:lang w:val="en-US"/>
        </w:rPr>
        <w:t xml:space="preserve"> </w:t>
      </w:r>
      <w:r w:rsidRPr="00BD4C27">
        <w:rPr>
          <w:rFonts w:cs="Times New Roman"/>
          <w:sz w:val="24"/>
          <w:szCs w:val="24"/>
        </w:rPr>
        <w:t>семьи</w:t>
      </w:r>
      <w:r w:rsidRPr="00BD4C27">
        <w:rPr>
          <w:rFonts w:cs="Times New Roman"/>
          <w:i/>
          <w:sz w:val="24"/>
          <w:szCs w:val="24"/>
          <w:lang w:val="en-US"/>
        </w:rPr>
        <w:t xml:space="preserve">: mother, father, brother, sister </w:t>
      </w:r>
      <w:r w:rsidRPr="00BD4C27">
        <w:rPr>
          <w:rFonts w:cs="Times New Roman"/>
          <w:sz w:val="24"/>
          <w:szCs w:val="24"/>
        </w:rPr>
        <w:t>и</w:t>
      </w:r>
      <w:r w:rsidRPr="00BD4C27">
        <w:rPr>
          <w:rFonts w:cs="Times New Roman"/>
          <w:sz w:val="24"/>
          <w:szCs w:val="24"/>
          <w:lang w:val="en-US"/>
        </w:rPr>
        <w:t xml:space="preserve"> </w:t>
      </w:r>
      <w:r w:rsidRPr="00BD4C27">
        <w:rPr>
          <w:rFonts w:cs="Times New Roman"/>
          <w:sz w:val="24"/>
          <w:szCs w:val="24"/>
        </w:rPr>
        <w:t>др</w:t>
      </w:r>
      <w:r w:rsidRPr="00BD4C27">
        <w:rPr>
          <w:rFonts w:cs="Times New Roman"/>
          <w:sz w:val="24"/>
          <w:szCs w:val="24"/>
          <w:lang w:val="en-US"/>
        </w:rPr>
        <w:t>.</w:t>
      </w:r>
    </w:p>
    <w:p w14:paraId="5263D130" w14:textId="070E810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употребление конструкции </w:t>
      </w:r>
      <w:r w:rsidRPr="00BD4C27">
        <w:rPr>
          <w:rFonts w:cs="Times New Roman"/>
          <w:i/>
          <w:sz w:val="24"/>
          <w:szCs w:val="24"/>
          <w:lang w:val="en-US"/>
        </w:rPr>
        <w:t>have</w:t>
      </w:r>
      <w:r w:rsidRPr="00BD4C27">
        <w:rPr>
          <w:rFonts w:cs="Times New Roman"/>
          <w:i/>
          <w:sz w:val="24"/>
          <w:szCs w:val="24"/>
        </w:rPr>
        <w:t xml:space="preserve"> </w:t>
      </w:r>
      <w:r w:rsidRPr="00BD4C27">
        <w:rPr>
          <w:rFonts w:cs="Times New Roman"/>
          <w:i/>
          <w:sz w:val="24"/>
          <w:szCs w:val="24"/>
          <w:lang w:val="en-US"/>
        </w:rPr>
        <w:t>got</w:t>
      </w:r>
      <w:r w:rsidRPr="00BD4C27">
        <w:rPr>
          <w:rFonts w:cs="Times New Roman"/>
          <w:i/>
          <w:sz w:val="24"/>
          <w:szCs w:val="24"/>
        </w:rPr>
        <w:t xml:space="preserve"> </w:t>
      </w:r>
      <w:r w:rsidRPr="00BD4C27">
        <w:rPr>
          <w:rFonts w:cs="Times New Roman"/>
          <w:sz w:val="24"/>
          <w:szCs w:val="24"/>
        </w:rPr>
        <w:t>для обозначения принадлежности;</w:t>
      </w:r>
    </w:p>
    <w:p w14:paraId="5A5CF3DB" w14:textId="64751BF5"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формулы приветствия и прощания: </w:t>
      </w:r>
      <w:r w:rsidRPr="00BD4C27">
        <w:rPr>
          <w:rFonts w:cs="Times New Roman"/>
          <w:i/>
          <w:sz w:val="24"/>
          <w:szCs w:val="24"/>
          <w:lang w:val="en-US"/>
        </w:rPr>
        <w:t>hi</w:t>
      </w:r>
      <w:r w:rsidRPr="00BD4C27">
        <w:rPr>
          <w:rFonts w:cs="Times New Roman"/>
          <w:i/>
          <w:sz w:val="24"/>
          <w:szCs w:val="24"/>
        </w:rPr>
        <w:t xml:space="preserve">, </w:t>
      </w:r>
      <w:r w:rsidRPr="00BD4C27">
        <w:rPr>
          <w:rFonts w:cs="Times New Roman"/>
          <w:i/>
          <w:sz w:val="24"/>
          <w:szCs w:val="24"/>
          <w:lang w:val="en-US"/>
        </w:rPr>
        <w:t>hello</w:t>
      </w:r>
      <w:r w:rsidRPr="00BD4C27">
        <w:rPr>
          <w:rFonts w:cs="Times New Roman"/>
          <w:i/>
          <w:sz w:val="24"/>
          <w:szCs w:val="24"/>
        </w:rPr>
        <w:t xml:space="preserve">, </w:t>
      </w:r>
      <w:r w:rsidRPr="00BD4C27">
        <w:rPr>
          <w:rFonts w:cs="Times New Roman"/>
          <w:i/>
          <w:sz w:val="24"/>
          <w:szCs w:val="24"/>
          <w:lang w:val="en-US"/>
        </w:rPr>
        <w:t>bye</w:t>
      </w:r>
      <w:r w:rsidRPr="00BD4C27">
        <w:rPr>
          <w:rFonts w:cs="Times New Roman"/>
          <w:i/>
          <w:sz w:val="24"/>
          <w:szCs w:val="24"/>
        </w:rPr>
        <w:t>;</w:t>
      </w:r>
    </w:p>
    <w:p w14:paraId="3B03F518" w14:textId="52896677"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личные</w:t>
      </w:r>
      <w:r w:rsidRPr="00BD4C27">
        <w:rPr>
          <w:rFonts w:cs="Times New Roman"/>
          <w:sz w:val="24"/>
          <w:szCs w:val="24"/>
          <w:lang w:val="en-US"/>
        </w:rPr>
        <w:t xml:space="preserve"> </w:t>
      </w:r>
      <w:r w:rsidRPr="00BD4C27">
        <w:rPr>
          <w:rFonts w:cs="Times New Roman"/>
          <w:sz w:val="24"/>
          <w:szCs w:val="24"/>
        </w:rPr>
        <w:t>местоимения</w:t>
      </w:r>
      <w:r w:rsidRPr="00BD4C27">
        <w:rPr>
          <w:rFonts w:cs="Times New Roman"/>
          <w:sz w:val="24"/>
          <w:szCs w:val="24"/>
          <w:lang w:val="en-US"/>
        </w:rPr>
        <w:t xml:space="preserve">: </w:t>
      </w:r>
      <w:r w:rsidRPr="00BD4C27">
        <w:rPr>
          <w:rFonts w:cs="Times New Roman"/>
          <w:i/>
          <w:sz w:val="24"/>
          <w:szCs w:val="24"/>
          <w:lang w:val="en-US"/>
        </w:rPr>
        <w:t>I, we, you, she, he</w:t>
      </w:r>
      <w:r w:rsidRPr="00BD4C27">
        <w:rPr>
          <w:rFonts w:cs="Times New Roman"/>
          <w:sz w:val="24"/>
          <w:szCs w:val="24"/>
          <w:lang w:val="en-US"/>
        </w:rPr>
        <w:t>…;</w:t>
      </w:r>
    </w:p>
    <w:p w14:paraId="21DE8013" w14:textId="5E048EB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притяжательные прилагательные: </w:t>
      </w:r>
      <w:r w:rsidRPr="00BD4C27">
        <w:rPr>
          <w:rFonts w:cs="Times New Roman"/>
          <w:i/>
          <w:sz w:val="24"/>
          <w:szCs w:val="24"/>
          <w:lang w:val="en-US"/>
        </w:rPr>
        <w:t>his</w:t>
      </w:r>
      <w:r w:rsidRPr="00BD4C27">
        <w:rPr>
          <w:rFonts w:cs="Times New Roman"/>
          <w:i/>
          <w:sz w:val="24"/>
          <w:szCs w:val="24"/>
        </w:rPr>
        <w:t xml:space="preserve">, </w:t>
      </w:r>
      <w:r w:rsidRPr="00BD4C27">
        <w:rPr>
          <w:rFonts w:cs="Times New Roman"/>
          <w:i/>
          <w:sz w:val="24"/>
          <w:szCs w:val="24"/>
          <w:lang w:val="en-US"/>
        </w:rPr>
        <w:t>her</w:t>
      </w:r>
      <w:r w:rsidRPr="00BD4C27">
        <w:rPr>
          <w:rFonts w:cs="Times New Roman"/>
          <w:sz w:val="24"/>
          <w:szCs w:val="24"/>
        </w:rPr>
        <w:t>…;</w:t>
      </w:r>
    </w:p>
    <w:p w14:paraId="6FE41105" w14:textId="6EF8AC8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профессий: </w:t>
      </w:r>
      <w:r w:rsidRPr="00BD4C27">
        <w:rPr>
          <w:rFonts w:cs="Times New Roman"/>
          <w:i/>
          <w:sz w:val="24"/>
          <w:szCs w:val="24"/>
          <w:lang w:val="en-US"/>
        </w:rPr>
        <w:t>doctor</w:t>
      </w:r>
      <w:r w:rsidRPr="00BD4C27">
        <w:rPr>
          <w:rFonts w:cs="Times New Roman"/>
          <w:i/>
          <w:sz w:val="24"/>
          <w:szCs w:val="24"/>
        </w:rPr>
        <w:t xml:space="preserve">, </w:t>
      </w:r>
      <w:r w:rsidRPr="00BD4C27">
        <w:rPr>
          <w:rFonts w:cs="Times New Roman"/>
          <w:i/>
          <w:sz w:val="24"/>
          <w:szCs w:val="24"/>
          <w:lang w:val="en-US"/>
        </w:rPr>
        <w:t>teacher</w:t>
      </w:r>
      <w:r w:rsidRPr="00BD4C27">
        <w:rPr>
          <w:rFonts w:cs="Times New Roman"/>
          <w:i/>
          <w:sz w:val="24"/>
          <w:szCs w:val="24"/>
        </w:rPr>
        <w:t xml:space="preserve">, </w:t>
      </w:r>
      <w:r w:rsidRPr="00BD4C27">
        <w:rPr>
          <w:rFonts w:cs="Times New Roman"/>
          <w:i/>
          <w:sz w:val="24"/>
          <w:szCs w:val="24"/>
          <w:lang w:val="en-US"/>
        </w:rPr>
        <w:t>taxi</w:t>
      </w:r>
      <w:r w:rsidRPr="00BD4C27">
        <w:rPr>
          <w:rFonts w:cs="Times New Roman"/>
          <w:i/>
          <w:sz w:val="24"/>
          <w:szCs w:val="24"/>
        </w:rPr>
        <w:t xml:space="preserve"> </w:t>
      </w:r>
      <w:r w:rsidRPr="00BD4C27">
        <w:rPr>
          <w:rFonts w:cs="Times New Roman"/>
          <w:i/>
          <w:sz w:val="24"/>
          <w:szCs w:val="24"/>
          <w:lang w:val="en-US"/>
        </w:rPr>
        <w:t>driver</w:t>
      </w:r>
      <w:r w:rsidRPr="00BD4C27">
        <w:rPr>
          <w:rFonts w:cs="Times New Roman"/>
          <w:sz w:val="24"/>
          <w:szCs w:val="24"/>
        </w:rPr>
        <w:t>…;</w:t>
      </w:r>
    </w:p>
    <w:p w14:paraId="1B6DEEE5" w14:textId="06C044D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числительные 1-12:</w:t>
      </w:r>
    </w:p>
    <w:p w14:paraId="63728741" w14:textId="7B1337D7"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названия стран, национальностей: </w:t>
      </w:r>
      <w:r w:rsidRPr="00BD4C27">
        <w:rPr>
          <w:rFonts w:cs="Times New Roman"/>
          <w:i/>
          <w:sz w:val="24"/>
          <w:szCs w:val="24"/>
          <w:lang w:val="en-US"/>
        </w:rPr>
        <w:t>Russia</w:t>
      </w:r>
      <w:r w:rsidRPr="00BD4C27">
        <w:rPr>
          <w:rFonts w:cs="Times New Roman"/>
          <w:i/>
          <w:sz w:val="24"/>
          <w:szCs w:val="24"/>
        </w:rPr>
        <w:t xml:space="preserve">, </w:t>
      </w:r>
      <w:r w:rsidRPr="00BD4C27">
        <w:rPr>
          <w:rFonts w:cs="Times New Roman"/>
          <w:i/>
          <w:sz w:val="24"/>
          <w:szCs w:val="24"/>
          <w:lang w:val="en-US"/>
        </w:rPr>
        <w:t>UK</w:t>
      </w:r>
      <w:r w:rsidRPr="00BD4C27">
        <w:rPr>
          <w:rFonts w:cs="Times New Roman"/>
          <w:i/>
          <w:sz w:val="24"/>
          <w:szCs w:val="24"/>
        </w:rPr>
        <w:t xml:space="preserve">, </w:t>
      </w:r>
      <w:r w:rsidRPr="00BD4C27">
        <w:rPr>
          <w:rFonts w:cs="Times New Roman"/>
          <w:i/>
          <w:sz w:val="24"/>
          <w:szCs w:val="24"/>
          <w:lang w:val="en-US"/>
        </w:rPr>
        <w:t>Russian</w:t>
      </w:r>
      <w:r w:rsidRPr="00BD4C27">
        <w:rPr>
          <w:rFonts w:cs="Times New Roman"/>
          <w:i/>
          <w:sz w:val="24"/>
          <w:szCs w:val="24"/>
        </w:rPr>
        <w:t xml:space="preserve">, </w:t>
      </w:r>
      <w:r w:rsidRPr="00BD4C27">
        <w:rPr>
          <w:rFonts w:cs="Times New Roman"/>
          <w:i/>
          <w:sz w:val="24"/>
          <w:szCs w:val="24"/>
          <w:lang w:val="en-US"/>
        </w:rPr>
        <w:t>British</w:t>
      </w:r>
      <w:r w:rsidRPr="00BD4C27">
        <w:rPr>
          <w:rFonts w:cs="Times New Roman"/>
          <w:i/>
          <w:sz w:val="24"/>
          <w:szCs w:val="24"/>
        </w:rPr>
        <w:t>;</w:t>
      </w:r>
    </w:p>
    <w:p w14:paraId="3BBBAE11" w14:textId="75C4897A" w:rsidR="001F2AB9" w:rsidRPr="00BD4C27" w:rsidRDefault="001F2AB9" w:rsidP="001F2AB9">
      <w:pPr>
        <w:spacing w:after="0" w:line="240" w:lineRule="auto"/>
        <w:ind w:firstLine="709"/>
        <w:jc w:val="both"/>
        <w:rPr>
          <w:rFonts w:cs="Times New Roman"/>
          <w:i/>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i/>
          <w:sz w:val="24"/>
          <w:szCs w:val="24"/>
          <w:lang w:val="en-US"/>
        </w:rPr>
        <w:t xml:space="preserve">What is your </w:t>
      </w:r>
      <w:proofErr w:type="gramStart"/>
      <w:r w:rsidRPr="00BD4C27">
        <w:rPr>
          <w:rFonts w:cs="Times New Roman"/>
          <w:i/>
          <w:sz w:val="24"/>
          <w:szCs w:val="24"/>
          <w:lang w:val="en-US"/>
        </w:rPr>
        <w:t>name?,</w:t>
      </w:r>
      <w:proofErr w:type="gramEnd"/>
      <w:r w:rsidRPr="00BD4C27">
        <w:rPr>
          <w:rFonts w:cs="Times New Roman"/>
          <w:i/>
          <w:sz w:val="24"/>
          <w:szCs w:val="24"/>
          <w:lang w:val="en-US"/>
        </w:rPr>
        <w:t xml:space="preserve"> How old are you?, Where are you from?;</w:t>
      </w:r>
    </w:p>
    <w:p w14:paraId="2A1199C5" w14:textId="609FEB1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лексико-грамматическое </w:t>
      </w:r>
      <w:proofErr w:type="gramStart"/>
      <w:r w:rsidRPr="00BD4C27">
        <w:rPr>
          <w:rFonts w:cs="Times New Roman"/>
          <w:sz w:val="24"/>
          <w:szCs w:val="24"/>
        </w:rPr>
        <w:t xml:space="preserve">единство  </w:t>
      </w:r>
      <w:r w:rsidRPr="00BD4C27">
        <w:rPr>
          <w:rFonts w:cs="Times New Roman"/>
          <w:i/>
          <w:sz w:val="24"/>
          <w:szCs w:val="24"/>
          <w:lang w:val="en-US"/>
        </w:rPr>
        <w:t>they</w:t>
      </w:r>
      <w:proofErr w:type="gramEnd"/>
      <w:r w:rsidRPr="00BD4C27">
        <w:rPr>
          <w:rFonts w:cs="Times New Roman"/>
          <w:i/>
          <w:sz w:val="24"/>
          <w:szCs w:val="24"/>
        </w:rPr>
        <w:t xml:space="preserve"> </w:t>
      </w:r>
      <w:r w:rsidRPr="00BD4C27">
        <w:rPr>
          <w:rFonts w:cs="Times New Roman"/>
          <w:i/>
          <w:sz w:val="24"/>
          <w:szCs w:val="24"/>
          <w:lang w:val="en-US"/>
        </w:rPr>
        <w:t>met</w:t>
      </w:r>
      <w:r w:rsidRPr="00BD4C27">
        <w:rPr>
          <w:rFonts w:cs="Times New Roman"/>
          <w:i/>
          <w:sz w:val="24"/>
          <w:szCs w:val="24"/>
        </w:rPr>
        <w:t xml:space="preserve"> </w:t>
      </w:r>
      <w:r w:rsidRPr="00BD4C27">
        <w:rPr>
          <w:rFonts w:cs="Times New Roman"/>
          <w:i/>
          <w:sz w:val="24"/>
          <w:szCs w:val="24"/>
          <w:lang w:val="en-US"/>
        </w:rPr>
        <w:t>in</w:t>
      </w:r>
      <w:r w:rsidRPr="00BD4C27">
        <w:rPr>
          <w:rFonts w:cs="Times New Roman"/>
          <w:sz w:val="24"/>
          <w:szCs w:val="24"/>
        </w:rPr>
        <w:t>….;</w:t>
      </w:r>
    </w:p>
    <w:p w14:paraId="0044DB02" w14:textId="7AE966D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лексико-грамматическое </w:t>
      </w:r>
      <w:proofErr w:type="gramStart"/>
      <w:r w:rsidRPr="00BD4C27">
        <w:rPr>
          <w:rFonts w:cs="Times New Roman"/>
          <w:sz w:val="24"/>
          <w:szCs w:val="24"/>
        </w:rPr>
        <w:t xml:space="preserve">единство  </w:t>
      </w:r>
      <w:r w:rsidRPr="00BD4C27">
        <w:rPr>
          <w:rFonts w:cs="Times New Roman"/>
          <w:i/>
          <w:sz w:val="24"/>
          <w:szCs w:val="24"/>
          <w:lang w:val="en-US"/>
        </w:rPr>
        <w:t>he</w:t>
      </w:r>
      <w:proofErr w:type="gramEnd"/>
      <w:r w:rsidRPr="00BD4C27">
        <w:rPr>
          <w:rFonts w:cs="Times New Roman"/>
          <w:i/>
          <w:sz w:val="24"/>
          <w:szCs w:val="24"/>
        </w:rPr>
        <w:t xml:space="preserve"> </w:t>
      </w:r>
      <w:r w:rsidRPr="00BD4C27">
        <w:rPr>
          <w:rFonts w:cs="Times New Roman"/>
          <w:i/>
          <w:sz w:val="24"/>
          <w:szCs w:val="24"/>
          <w:lang w:val="en-US"/>
        </w:rPr>
        <w:t>was</w:t>
      </w:r>
      <w:r w:rsidRPr="00BD4C27">
        <w:rPr>
          <w:rFonts w:cs="Times New Roman"/>
          <w:i/>
          <w:sz w:val="24"/>
          <w:szCs w:val="24"/>
        </w:rPr>
        <w:t xml:space="preserve"> </w:t>
      </w:r>
      <w:r w:rsidRPr="00BD4C27">
        <w:rPr>
          <w:rFonts w:cs="Times New Roman"/>
          <w:i/>
          <w:sz w:val="24"/>
          <w:szCs w:val="24"/>
          <w:lang w:val="en-US"/>
        </w:rPr>
        <w:t>born</w:t>
      </w:r>
      <w:r w:rsidRPr="00BD4C27">
        <w:rPr>
          <w:rFonts w:cs="Times New Roman"/>
          <w:i/>
          <w:sz w:val="24"/>
          <w:szCs w:val="24"/>
        </w:rPr>
        <w:t xml:space="preserve"> </w:t>
      </w:r>
      <w:r w:rsidRPr="00BD4C27">
        <w:rPr>
          <w:rFonts w:cs="Times New Roman"/>
          <w:i/>
          <w:sz w:val="24"/>
          <w:szCs w:val="24"/>
          <w:lang w:val="en-US"/>
        </w:rPr>
        <w:t>in</w:t>
      </w:r>
      <w:r w:rsidRPr="00BD4C27">
        <w:rPr>
          <w:rFonts w:cs="Times New Roman"/>
          <w:sz w:val="24"/>
          <w:szCs w:val="24"/>
        </w:rPr>
        <w:t>….;</w:t>
      </w:r>
    </w:p>
    <w:p w14:paraId="6C92974B" w14:textId="577E7C44"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речевое клише для поздравления с Днем рождения </w:t>
      </w:r>
      <w:r w:rsidRPr="00BD4C27">
        <w:rPr>
          <w:rFonts w:cs="Times New Roman"/>
          <w:i/>
          <w:sz w:val="24"/>
          <w:szCs w:val="24"/>
          <w:lang w:val="en-US"/>
        </w:rPr>
        <w:t>Happy</w:t>
      </w:r>
      <w:r w:rsidRPr="00BD4C27">
        <w:rPr>
          <w:rFonts w:cs="Times New Roman"/>
          <w:i/>
          <w:sz w:val="24"/>
          <w:szCs w:val="24"/>
        </w:rPr>
        <w:t xml:space="preserve"> </w:t>
      </w:r>
      <w:r w:rsidRPr="00BD4C27">
        <w:rPr>
          <w:rFonts w:cs="Times New Roman"/>
          <w:i/>
          <w:sz w:val="24"/>
          <w:szCs w:val="24"/>
          <w:lang w:val="en-US"/>
        </w:rPr>
        <w:t>birthday</w:t>
      </w:r>
      <w:r w:rsidRPr="00BD4C27">
        <w:rPr>
          <w:rFonts w:cs="Times New Roman"/>
          <w:i/>
          <w:sz w:val="24"/>
          <w:szCs w:val="24"/>
        </w:rPr>
        <w:t>!</w:t>
      </w:r>
    </w:p>
    <w:p w14:paraId="2A211B48" w14:textId="376ECE6C" w:rsidR="001F2AB9" w:rsidRPr="00BD4C27" w:rsidRDefault="001F2AB9" w:rsidP="001F2AB9">
      <w:pPr>
        <w:spacing w:after="0" w:line="240" w:lineRule="auto"/>
        <w:ind w:firstLine="709"/>
        <w:jc w:val="both"/>
        <w:rPr>
          <w:rFonts w:cs="Times New Roman"/>
          <w:sz w:val="24"/>
          <w:szCs w:val="24"/>
        </w:rPr>
      </w:pPr>
      <w:r w:rsidRPr="00BD4C27">
        <w:rPr>
          <w:rFonts w:cs="Times New Roman"/>
          <w:b/>
          <w:sz w:val="24"/>
          <w:szCs w:val="24"/>
        </w:rPr>
        <w:t>Раздел</w:t>
      </w:r>
      <w:r w:rsidR="00864EA9" w:rsidRPr="00BD4C27">
        <w:rPr>
          <w:rFonts w:cs="Times New Roman"/>
          <w:b/>
          <w:sz w:val="24"/>
          <w:szCs w:val="24"/>
        </w:rPr>
        <w:t xml:space="preserve"> 2. Мои друзья и наши увлечения</w:t>
      </w:r>
      <w:r w:rsidRPr="00BD4C27">
        <w:rPr>
          <w:rFonts w:cs="Times New Roman"/>
          <w:b/>
          <w:sz w:val="24"/>
          <w:szCs w:val="24"/>
        </w:rPr>
        <w:t xml:space="preserve">  </w:t>
      </w:r>
    </w:p>
    <w:p w14:paraId="532064AF" w14:textId="59FC460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1. Наши увлечения. </w:t>
      </w:r>
    </w:p>
    <w:p w14:paraId="1CC36B03" w14:textId="7BEC555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2. Спорт в нашей жизни. </w:t>
      </w:r>
    </w:p>
    <w:p w14:paraId="0FED18FA" w14:textId="008F383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3. Поход в кино. </w:t>
      </w:r>
    </w:p>
    <w:p w14:paraId="15E3DBDB" w14:textId="313D22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4. Мое свободное время. </w:t>
      </w:r>
    </w:p>
    <w:p w14:paraId="0ADFC3F4" w14:textId="57F03FF9"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w:t>
      </w:r>
      <w:r w:rsidR="00DB0140" w:rsidRPr="00BD4C27">
        <w:rPr>
          <w:rFonts w:cs="Times New Roman"/>
          <w:b/>
          <w:i/>
          <w:sz w:val="24"/>
          <w:szCs w:val="24"/>
        </w:rPr>
        <w:t>ности:</w:t>
      </w:r>
    </w:p>
    <w:p w14:paraId="456D15A6" w14:textId="5D5DE3FD" w:rsidR="001F2AB9" w:rsidRPr="00BD4C27" w:rsidRDefault="00DB0140"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04E44904" w14:textId="2D302EC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краткое описание своего хобби;</w:t>
      </w:r>
    </w:p>
    <w:p w14:paraId="44D1CB69" w14:textId="7A519C9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своих спортивных увлечениях;</w:t>
      </w:r>
    </w:p>
    <w:p w14:paraId="3F755462" w14:textId="77E8255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коллективный видео благ о своих увлечениях;</w:t>
      </w:r>
    </w:p>
    <w:p w14:paraId="13331A42" w14:textId="543F3D1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с предложением пойти в кино;</w:t>
      </w:r>
    </w:p>
    <w:p w14:paraId="2A83039C"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7F2E42E5" w14:textId="70031A7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о своем хобби;</w:t>
      </w:r>
    </w:p>
    <w:p w14:paraId="2CC9597B" w14:textId="7F8FB67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заполнить информацию о своих спортивных увлечениях на своей страничке в социальных сетях;</w:t>
      </w:r>
    </w:p>
    <w:p w14:paraId="437A9B20" w14:textId="3778C42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краткое электронное письмо другу о своих увлечениях;</w:t>
      </w:r>
    </w:p>
    <w:p w14:paraId="519DF37D" w14:textId="5143DBF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писать записку с приглашением пойти в кино.</w:t>
      </w:r>
    </w:p>
    <w:p w14:paraId="268AF8BB" w14:textId="58DD431C" w:rsidR="001F2AB9" w:rsidRPr="00BD4C27" w:rsidRDefault="000477D5" w:rsidP="001F2AB9">
      <w:pPr>
        <w:spacing w:after="0" w:line="240" w:lineRule="auto"/>
        <w:ind w:firstLine="709"/>
        <w:jc w:val="both"/>
        <w:rPr>
          <w:rFonts w:cs="Times New Roman"/>
          <w:b/>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материал</w:t>
      </w:r>
    </w:p>
    <w:p w14:paraId="301C5573" w14:textId="77777777" w:rsidR="00E25AEE"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6BD9D50D" w14:textId="782CAE47" w:rsidR="001F2AB9" w:rsidRPr="00BD4C27" w:rsidRDefault="001F2AB9" w:rsidP="001F2AB9">
      <w:pPr>
        <w:spacing w:after="0" w:line="240" w:lineRule="auto"/>
        <w:ind w:firstLine="709"/>
        <w:jc w:val="both"/>
        <w:rPr>
          <w:rFonts w:cs="Times New Roman"/>
          <w:i/>
          <w:sz w:val="24"/>
          <w:szCs w:val="24"/>
        </w:rPr>
      </w:pPr>
      <w:r w:rsidRPr="00BD4C27">
        <w:rPr>
          <w:rFonts w:cs="Times New Roman"/>
          <w:bCs/>
          <w:sz w:val="24"/>
          <w:szCs w:val="24"/>
        </w:rPr>
        <w:t xml:space="preserve">глагол </w:t>
      </w:r>
      <w:r w:rsidRPr="00BD4C27">
        <w:rPr>
          <w:rFonts w:cs="Times New Roman"/>
          <w:bCs/>
          <w:i/>
          <w:sz w:val="24"/>
          <w:szCs w:val="24"/>
          <w:lang w:val="en-US"/>
        </w:rPr>
        <w:t>like</w:t>
      </w:r>
      <w:r w:rsidRPr="00BD4C27">
        <w:rPr>
          <w:rFonts w:cs="Times New Roman"/>
          <w:bCs/>
          <w:i/>
          <w:sz w:val="24"/>
          <w:szCs w:val="24"/>
        </w:rPr>
        <w:t xml:space="preserve"> </w:t>
      </w:r>
      <w:r w:rsidRPr="00BD4C27">
        <w:rPr>
          <w:rFonts w:cs="Times New Roman"/>
          <w:bCs/>
          <w:sz w:val="24"/>
          <w:szCs w:val="24"/>
        </w:rPr>
        <w:t>в настоящем простом времени в 1,</w:t>
      </w:r>
      <w:r w:rsidR="00E25AEE" w:rsidRPr="00BD4C27">
        <w:rPr>
          <w:rFonts w:cs="Times New Roman"/>
          <w:bCs/>
          <w:sz w:val="24"/>
          <w:szCs w:val="24"/>
        </w:rPr>
        <w:t xml:space="preserve"> </w:t>
      </w:r>
      <w:r w:rsidRPr="00BD4C27">
        <w:rPr>
          <w:rFonts w:cs="Times New Roman"/>
          <w:bCs/>
          <w:sz w:val="24"/>
          <w:szCs w:val="24"/>
        </w:rPr>
        <w:t xml:space="preserve">2 лице в утвердительном и отрицательном предложении для выражения и уточнения того, что нравится/ не нравится </w:t>
      </w:r>
      <w:r w:rsidRPr="00BD4C27">
        <w:rPr>
          <w:rFonts w:cs="Times New Roman"/>
          <w:sz w:val="24"/>
          <w:szCs w:val="24"/>
        </w:rPr>
        <w:t>(</w:t>
      </w:r>
      <w:r w:rsidRPr="00BD4C27">
        <w:rPr>
          <w:rFonts w:cs="Times New Roman"/>
          <w:i/>
          <w:sz w:val="24"/>
          <w:szCs w:val="24"/>
        </w:rPr>
        <w:t xml:space="preserve">I </w:t>
      </w:r>
      <w:r w:rsidRPr="00BD4C27">
        <w:rPr>
          <w:rFonts w:cs="Times New Roman"/>
          <w:i/>
          <w:sz w:val="24"/>
          <w:szCs w:val="24"/>
          <w:lang w:val="en-US"/>
        </w:rPr>
        <w:t>like</w:t>
      </w:r>
      <w:r w:rsidRPr="00BD4C27">
        <w:rPr>
          <w:rFonts w:cs="Times New Roman"/>
          <w:i/>
          <w:sz w:val="24"/>
          <w:szCs w:val="24"/>
        </w:rPr>
        <w:t xml:space="preserve">, </w:t>
      </w:r>
      <w:r w:rsidRPr="00BD4C27">
        <w:rPr>
          <w:rFonts w:cs="Times New Roman"/>
          <w:i/>
          <w:sz w:val="24"/>
          <w:szCs w:val="24"/>
          <w:lang w:val="en-US"/>
        </w:rPr>
        <w:t>I</w:t>
      </w:r>
      <w:r w:rsidRPr="00BD4C27">
        <w:rPr>
          <w:rFonts w:cs="Times New Roman"/>
          <w:i/>
          <w:sz w:val="24"/>
          <w:szCs w:val="24"/>
        </w:rPr>
        <w:t xml:space="preserve"> </w:t>
      </w:r>
      <w:r w:rsidRPr="00BD4C27">
        <w:rPr>
          <w:rFonts w:cs="Times New Roman"/>
          <w:i/>
          <w:sz w:val="24"/>
          <w:szCs w:val="24"/>
          <w:lang w:val="en-US"/>
        </w:rPr>
        <w:t>don</w:t>
      </w:r>
      <w:r w:rsidRPr="00BD4C27">
        <w:rPr>
          <w:rFonts w:cs="Times New Roman"/>
          <w:i/>
          <w:sz w:val="24"/>
          <w:szCs w:val="24"/>
        </w:rPr>
        <w:t>’</w:t>
      </w:r>
      <w:r w:rsidRPr="00BD4C27">
        <w:rPr>
          <w:rFonts w:cs="Times New Roman"/>
          <w:i/>
          <w:sz w:val="24"/>
          <w:szCs w:val="24"/>
          <w:lang w:val="en-US"/>
        </w:rPr>
        <w:t>t</w:t>
      </w:r>
      <w:r w:rsidRPr="00BD4C27">
        <w:rPr>
          <w:rFonts w:cs="Times New Roman"/>
          <w:i/>
          <w:sz w:val="24"/>
          <w:szCs w:val="24"/>
        </w:rPr>
        <w:t xml:space="preserve"> </w:t>
      </w:r>
      <w:proofErr w:type="gramStart"/>
      <w:r w:rsidRPr="00BD4C27">
        <w:rPr>
          <w:rFonts w:cs="Times New Roman"/>
          <w:i/>
          <w:sz w:val="24"/>
          <w:szCs w:val="24"/>
          <w:lang w:val="en-US"/>
        </w:rPr>
        <w:t>like</w:t>
      </w:r>
      <w:r w:rsidRPr="00BD4C27">
        <w:rPr>
          <w:rFonts w:cs="Times New Roman"/>
          <w:i/>
          <w:sz w:val="24"/>
          <w:szCs w:val="24"/>
        </w:rPr>
        <w:t xml:space="preserve">)   </w:t>
      </w:r>
      <w:proofErr w:type="gramEnd"/>
      <w:r w:rsidRPr="00BD4C27">
        <w:rPr>
          <w:rFonts w:cs="Times New Roman"/>
          <w:i/>
          <w:sz w:val="24"/>
          <w:szCs w:val="24"/>
        </w:rPr>
        <w:t>(</w:t>
      </w:r>
      <w:r w:rsidRPr="00BD4C27">
        <w:rPr>
          <w:rFonts w:cs="Times New Roman"/>
          <w:i/>
          <w:sz w:val="24"/>
          <w:szCs w:val="24"/>
          <w:lang w:val="en-US"/>
        </w:rPr>
        <w:t>Do</w:t>
      </w:r>
      <w:r w:rsidRPr="00BD4C27">
        <w:rPr>
          <w:rFonts w:cs="Times New Roman"/>
          <w:i/>
          <w:sz w:val="24"/>
          <w:szCs w:val="24"/>
        </w:rPr>
        <w:t xml:space="preserve"> </w:t>
      </w:r>
      <w:r w:rsidRPr="00BD4C27">
        <w:rPr>
          <w:rFonts w:cs="Times New Roman"/>
          <w:i/>
          <w:sz w:val="24"/>
          <w:szCs w:val="24"/>
          <w:lang w:val="en-US"/>
        </w:rPr>
        <w:t>you</w:t>
      </w:r>
      <w:r w:rsidRPr="00BD4C27">
        <w:rPr>
          <w:rFonts w:cs="Times New Roman"/>
          <w:i/>
          <w:sz w:val="24"/>
          <w:szCs w:val="24"/>
        </w:rPr>
        <w:t xml:space="preserve"> </w:t>
      </w:r>
      <w:r w:rsidRPr="00BD4C27">
        <w:rPr>
          <w:rFonts w:cs="Times New Roman"/>
          <w:i/>
          <w:sz w:val="24"/>
          <w:szCs w:val="24"/>
          <w:lang w:val="en-US"/>
        </w:rPr>
        <w:t>like</w:t>
      </w:r>
      <w:r w:rsidRPr="00BD4C27">
        <w:rPr>
          <w:rFonts w:cs="Times New Roman"/>
          <w:i/>
          <w:sz w:val="24"/>
          <w:szCs w:val="24"/>
        </w:rPr>
        <w:t>…?);</w:t>
      </w:r>
    </w:p>
    <w:p w14:paraId="1ECF4564" w14:textId="63BBC8C7"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lastRenderedPageBreak/>
        <w:t>глагол</w:t>
      </w:r>
      <w:r w:rsidRPr="00BD4C27">
        <w:rPr>
          <w:rFonts w:cs="Times New Roman"/>
          <w:i/>
          <w:sz w:val="24"/>
          <w:szCs w:val="24"/>
        </w:rPr>
        <w:t xml:space="preserve"> </w:t>
      </w:r>
      <w:r w:rsidRPr="00BD4C27">
        <w:rPr>
          <w:rFonts w:cs="Times New Roman"/>
          <w:i/>
          <w:sz w:val="24"/>
          <w:szCs w:val="24"/>
          <w:lang w:val="en-US"/>
        </w:rPr>
        <w:t>like</w:t>
      </w:r>
      <w:r w:rsidRPr="00BD4C27">
        <w:rPr>
          <w:rFonts w:cs="Times New Roman"/>
          <w:i/>
          <w:sz w:val="24"/>
          <w:szCs w:val="24"/>
        </w:rPr>
        <w:t xml:space="preserve"> + герундий </w:t>
      </w:r>
      <w:r w:rsidRPr="00BD4C27">
        <w:rPr>
          <w:rFonts w:cs="Times New Roman"/>
          <w:sz w:val="24"/>
          <w:szCs w:val="24"/>
        </w:rPr>
        <w:t>д</w:t>
      </w:r>
      <w:r w:rsidRPr="00BD4C27">
        <w:rPr>
          <w:rFonts w:cs="Times New Roman"/>
          <w:i/>
          <w:sz w:val="24"/>
          <w:szCs w:val="24"/>
        </w:rPr>
        <w:t xml:space="preserve">ля </w:t>
      </w:r>
      <w:r w:rsidRPr="00BD4C27">
        <w:rPr>
          <w:rFonts w:cs="Times New Roman"/>
          <w:sz w:val="24"/>
          <w:szCs w:val="24"/>
        </w:rPr>
        <w:t>обозначения увлечений</w:t>
      </w:r>
      <w:r w:rsidRPr="00BD4C27">
        <w:rPr>
          <w:rFonts w:cs="Times New Roman"/>
          <w:i/>
          <w:sz w:val="24"/>
          <w:szCs w:val="24"/>
        </w:rPr>
        <w:t xml:space="preserve"> (</w:t>
      </w:r>
      <w:r w:rsidRPr="00BD4C27">
        <w:rPr>
          <w:rFonts w:cs="Times New Roman"/>
          <w:i/>
          <w:sz w:val="24"/>
          <w:szCs w:val="24"/>
          <w:lang w:val="en-US"/>
        </w:rPr>
        <w:t>I</w:t>
      </w:r>
      <w:r w:rsidRPr="00BD4C27">
        <w:rPr>
          <w:rFonts w:cs="Times New Roman"/>
          <w:i/>
          <w:sz w:val="24"/>
          <w:szCs w:val="24"/>
        </w:rPr>
        <w:t xml:space="preserve"> </w:t>
      </w:r>
      <w:r w:rsidRPr="00BD4C27">
        <w:rPr>
          <w:rFonts w:cs="Times New Roman"/>
          <w:i/>
          <w:sz w:val="24"/>
          <w:szCs w:val="24"/>
          <w:lang w:val="en-US"/>
        </w:rPr>
        <w:t>like</w:t>
      </w:r>
      <w:r w:rsidRPr="00BD4C27">
        <w:rPr>
          <w:rFonts w:cs="Times New Roman"/>
          <w:i/>
          <w:sz w:val="24"/>
          <w:szCs w:val="24"/>
        </w:rPr>
        <w:t xml:space="preserve"> </w:t>
      </w:r>
      <w:r w:rsidRPr="00BD4C27">
        <w:rPr>
          <w:rFonts w:cs="Times New Roman"/>
          <w:i/>
          <w:sz w:val="24"/>
          <w:szCs w:val="24"/>
          <w:lang w:val="en-US"/>
        </w:rPr>
        <w:t>reading</w:t>
      </w:r>
      <w:r w:rsidRPr="00BD4C27">
        <w:rPr>
          <w:rFonts w:cs="Times New Roman"/>
          <w:i/>
          <w:sz w:val="24"/>
          <w:szCs w:val="24"/>
        </w:rPr>
        <w:t>);</w:t>
      </w:r>
    </w:p>
    <w:p w14:paraId="10A5D5F0" w14:textId="1FB0CFF0" w:rsidR="001F2AB9" w:rsidRPr="00BD4C27" w:rsidRDefault="001F2AB9" w:rsidP="001F2AB9">
      <w:pPr>
        <w:spacing w:after="0" w:line="240" w:lineRule="auto"/>
        <w:ind w:firstLine="709"/>
        <w:jc w:val="both"/>
        <w:rPr>
          <w:rFonts w:cs="Times New Roman"/>
          <w:i/>
          <w:sz w:val="24"/>
          <w:szCs w:val="24"/>
        </w:rPr>
      </w:pPr>
      <w:r w:rsidRPr="00BD4C27">
        <w:rPr>
          <w:rFonts w:cs="Times New Roman"/>
          <w:bCs/>
          <w:iCs/>
          <w:sz w:val="24"/>
          <w:szCs w:val="24"/>
        </w:rPr>
        <w:t xml:space="preserve">форма единственного числа существительных с артиклем </w:t>
      </w:r>
      <w:r w:rsidRPr="00BD4C27">
        <w:rPr>
          <w:rFonts w:cs="Times New Roman"/>
          <w:bCs/>
          <w:i/>
          <w:iCs/>
          <w:sz w:val="24"/>
          <w:szCs w:val="24"/>
          <w:lang w:val="en-US"/>
        </w:rPr>
        <w:t>a</w:t>
      </w:r>
      <w:r w:rsidRPr="00BD4C27">
        <w:rPr>
          <w:rFonts w:cs="Times New Roman"/>
          <w:bCs/>
          <w:i/>
          <w:iCs/>
          <w:sz w:val="24"/>
          <w:szCs w:val="24"/>
        </w:rPr>
        <w:t>/</w:t>
      </w:r>
      <w:r w:rsidRPr="00BD4C27">
        <w:rPr>
          <w:rFonts w:cs="Times New Roman"/>
          <w:bCs/>
          <w:i/>
          <w:iCs/>
          <w:sz w:val="24"/>
          <w:szCs w:val="24"/>
          <w:lang w:val="en-US"/>
        </w:rPr>
        <w:t>an</w:t>
      </w:r>
      <w:r w:rsidRPr="00BD4C27">
        <w:rPr>
          <w:rFonts w:cs="Times New Roman"/>
          <w:bCs/>
          <w:iCs/>
          <w:sz w:val="24"/>
          <w:szCs w:val="24"/>
        </w:rPr>
        <w:t xml:space="preserve"> и регулярные формы множественного числа существительных, обозначающих личные предметы</w:t>
      </w:r>
      <w:r w:rsidRPr="00BD4C27">
        <w:rPr>
          <w:rFonts w:cs="Times New Roman"/>
          <w:i/>
          <w:sz w:val="24"/>
          <w:szCs w:val="24"/>
        </w:rPr>
        <w:t xml:space="preserve">: </w:t>
      </w:r>
      <w:r w:rsidRPr="00BD4C27">
        <w:rPr>
          <w:rFonts w:cs="Times New Roman"/>
          <w:i/>
          <w:sz w:val="24"/>
          <w:szCs w:val="24"/>
          <w:lang w:val="en-US"/>
        </w:rPr>
        <w:t>a</w:t>
      </w:r>
      <w:r w:rsidRPr="00BD4C27">
        <w:rPr>
          <w:rFonts w:cs="Times New Roman"/>
          <w:i/>
          <w:sz w:val="24"/>
          <w:szCs w:val="24"/>
        </w:rPr>
        <w:t xml:space="preserve"> </w:t>
      </w:r>
      <w:r w:rsidRPr="00BD4C27">
        <w:rPr>
          <w:rFonts w:cs="Times New Roman"/>
          <w:i/>
          <w:sz w:val="24"/>
          <w:szCs w:val="24"/>
          <w:lang w:val="en-US"/>
        </w:rPr>
        <w:t>book</w:t>
      </w:r>
      <w:r w:rsidRPr="00BD4C27">
        <w:rPr>
          <w:rFonts w:cs="Times New Roman"/>
          <w:i/>
          <w:sz w:val="24"/>
          <w:szCs w:val="24"/>
        </w:rPr>
        <w:t xml:space="preserve"> - </w:t>
      </w:r>
      <w:r w:rsidRPr="00BD4C27">
        <w:rPr>
          <w:rFonts w:cs="Times New Roman"/>
          <w:i/>
          <w:sz w:val="24"/>
          <w:szCs w:val="24"/>
          <w:lang w:val="en-US"/>
        </w:rPr>
        <w:t>books</w:t>
      </w:r>
      <w:r w:rsidRPr="00BD4C27">
        <w:rPr>
          <w:rFonts w:cs="Times New Roman"/>
          <w:i/>
          <w:sz w:val="24"/>
          <w:szCs w:val="24"/>
        </w:rPr>
        <w:t>;</w:t>
      </w:r>
    </w:p>
    <w:p w14:paraId="450D0C0A" w14:textId="32C5AF76"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bCs/>
          <w:i/>
          <w:sz w:val="24"/>
          <w:szCs w:val="24"/>
          <w:lang w:val="en-US"/>
        </w:rPr>
        <w:t>have</w:t>
      </w:r>
      <w:r w:rsidRPr="00BD4C27">
        <w:rPr>
          <w:rFonts w:cs="Times New Roman"/>
          <w:bCs/>
          <w:i/>
          <w:sz w:val="24"/>
          <w:szCs w:val="24"/>
        </w:rPr>
        <w:t xml:space="preserve"> </w:t>
      </w:r>
      <w:r w:rsidRPr="00BD4C27">
        <w:rPr>
          <w:rFonts w:cs="Times New Roman"/>
          <w:bCs/>
          <w:i/>
          <w:sz w:val="24"/>
          <w:szCs w:val="24"/>
          <w:lang w:val="en-US"/>
        </w:rPr>
        <w:t>got</w:t>
      </w:r>
      <w:r w:rsidRPr="00BD4C27">
        <w:rPr>
          <w:rFonts w:cs="Times New Roman"/>
          <w:bCs/>
          <w:sz w:val="24"/>
          <w:szCs w:val="24"/>
        </w:rPr>
        <w:t xml:space="preserve"> для перечисления личных предметов</w:t>
      </w:r>
      <w:r w:rsidRPr="00BD4C27">
        <w:rPr>
          <w:rFonts w:cs="Times New Roman"/>
          <w:sz w:val="24"/>
          <w:szCs w:val="24"/>
        </w:rPr>
        <w:t xml:space="preserve"> (</w:t>
      </w:r>
      <w:r w:rsidRPr="00BD4C27">
        <w:rPr>
          <w:rFonts w:cs="Times New Roman"/>
          <w:i/>
          <w:iCs/>
          <w:sz w:val="24"/>
          <w:szCs w:val="24"/>
          <w:lang w:val="en-US"/>
        </w:rPr>
        <w:t>I</w:t>
      </w:r>
      <w:r w:rsidRPr="00BD4C27">
        <w:rPr>
          <w:rFonts w:cs="Times New Roman"/>
          <w:i/>
          <w:iCs/>
          <w:sz w:val="24"/>
          <w:szCs w:val="24"/>
        </w:rPr>
        <w:t>’</w:t>
      </w:r>
      <w:r w:rsidRPr="00BD4C27">
        <w:rPr>
          <w:rFonts w:cs="Times New Roman"/>
          <w:i/>
          <w:iCs/>
          <w:sz w:val="24"/>
          <w:szCs w:val="24"/>
          <w:lang w:val="en-US"/>
        </w:rPr>
        <w:t>ve</w:t>
      </w:r>
      <w:r w:rsidRPr="00BD4C27">
        <w:rPr>
          <w:rFonts w:cs="Times New Roman"/>
          <w:i/>
          <w:iCs/>
          <w:sz w:val="24"/>
          <w:szCs w:val="24"/>
        </w:rPr>
        <w:t xml:space="preserve"> </w:t>
      </w:r>
      <w:r w:rsidRPr="00BD4C27">
        <w:rPr>
          <w:rFonts w:cs="Times New Roman"/>
          <w:i/>
          <w:iCs/>
          <w:sz w:val="24"/>
          <w:szCs w:val="24"/>
          <w:lang w:val="en-US"/>
        </w:rPr>
        <w:t>got</w:t>
      </w:r>
      <w:r w:rsidRPr="00BD4C27">
        <w:rPr>
          <w:rFonts w:cs="Times New Roman"/>
          <w:i/>
          <w:iCs/>
          <w:sz w:val="24"/>
          <w:szCs w:val="24"/>
        </w:rPr>
        <w:t xml:space="preserve"> … </w:t>
      </w:r>
      <w:r w:rsidRPr="00BD4C27">
        <w:rPr>
          <w:rFonts w:cs="Times New Roman"/>
          <w:i/>
          <w:iCs/>
          <w:sz w:val="24"/>
          <w:szCs w:val="24"/>
          <w:lang w:val="en-US"/>
        </w:rPr>
        <w:t>Have you got …? I haven’t got</w:t>
      </w:r>
      <w:r w:rsidRPr="00BD4C27">
        <w:rPr>
          <w:rFonts w:cs="Times New Roman"/>
          <w:sz w:val="24"/>
          <w:szCs w:val="24"/>
          <w:lang w:val="en-US"/>
        </w:rPr>
        <w:t>).</w:t>
      </w:r>
    </w:p>
    <w:p w14:paraId="5BE548CD" w14:textId="7358C07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E25AEE" w:rsidRPr="00BD4C27">
        <w:rPr>
          <w:rFonts w:cs="Times New Roman"/>
          <w:sz w:val="24"/>
          <w:szCs w:val="24"/>
        </w:rPr>
        <w:t>учетом тематики общения Раздела </w:t>
      </w:r>
      <w:r w:rsidRPr="00BD4C27">
        <w:rPr>
          <w:rFonts w:cs="Times New Roman"/>
          <w:sz w:val="24"/>
          <w:szCs w:val="24"/>
        </w:rPr>
        <w:t>2:</w:t>
      </w:r>
    </w:p>
    <w:p w14:paraId="0626D6F0" w14:textId="7163256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личных предметов: </w:t>
      </w:r>
      <w:r w:rsidRPr="00BD4C27">
        <w:rPr>
          <w:rFonts w:cs="Times New Roman"/>
          <w:i/>
          <w:sz w:val="24"/>
          <w:szCs w:val="24"/>
          <w:lang w:val="en-US"/>
        </w:rPr>
        <w:t>books</w:t>
      </w:r>
      <w:r w:rsidRPr="00BD4C27">
        <w:rPr>
          <w:rFonts w:cs="Times New Roman"/>
          <w:i/>
          <w:sz w:val="24"/>
          <w:szCs w:val="24"/>
        </w:rPr>
        <w:t xml:space="preserve">, </w:t>
      </w:r>
      <w:r w:rsidRPr="00BD4C27">
        <w:rPr>
          <w:rFonts w:cs="Times New Roman"/>
          <w:i/>
          <w:sz w:val="24"/>
          <w:szCs w:val="24"/>
          <w:lang w:val="en-US"/>
        </w:rPr>
        <w:t>stamps</w:t>
      </w:r>
      <w:r w:rsidRPr="00BD4C27">
        <w:rPr>
          <w:rFonts w:cs="Times New Roman"/>
          <w:i/>
          <w:sz w:val="24"/>
          <w:szCs w:val="24"/>
        </w:rPr>
        <w:t xml:space="preserve">, </w:t>
      </w:r>
      <w:r w:rsidRPr="00BD4C27">
        <w:rPr>
          <w:rFonts w:cs="Times New Roman"/>
          <w:i/>
          <w:sz w:val="24"/>
          <w:szCs w:val="24"/>
          <w:lang w:val="en-US"/>
        </w:rPr>
        <w:t>CD</w:t>
      </w:r>
      <w:r w:rsidRPr="00BD4C27">
        <w:rPr>
          <w:rFonts w:cs="Times New Roman"/>
          <w:i/>
          <w:sz w:val="24"/>
          <w:szCs w:val="24"/>
        </w:rPr>
        <w:t xml:space="preserve">, </w:t>
      </w:r>
      <w:r w:rsidRPr="00BD4C27">
        <w:rPr>
          <w:rFonts w:cs="Times New Roman"/>
          <w:i/>
          <w:sz w:val="24"/>
          <w:szCs w:val="24"/>
          <w:lang w:val="en-US"/>
        </w:rPr>
        <w:t>mobile</w:t>
      </w:r>
      <w:r w:rsidRPr="00BD4C27">
        <w:rPr>
          <w:rFonts w:cs="Times New Roman"/>
          <w:sz w:val="24"/>
          <w:szCs w:val="24"/>
        </w:rPr>
        <w:t xml:space="preserve"> и др.;</w:t>
      </w:r>
    </w:p>
    <w:p w14:paraId="1B106F56" w14:textId="212AB45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глагол </w:t>
      </w:r>
      <w:r w:rsidRPr="00BD4C27">
        <w:rPr>
          <w:rFonts w:cs="Times New Roman"/>
          <w:i/>
          <w:sz w:val="24"/>
          <w:szCs w:val="24"/>
          <w:lang w:val="en-US"/>
        </w:rPr>
        <w:t>like</w:t>
      </w:r>
      <w:r w:rsidRPr="00BD4C27">
        <w:rPr>
          <w:rFonts w:cs="Times New Roman"/>
          <w:sz w:val="24"/>
          <w:szCs w:val="24"/>
        </w:rPr>
        <w:t xml:space="preserve"> в значении «нравиться»;</w:t>
      </w:r>
    </w:p>
    <w:p w14:paraId="608BE7EB" w14:textId="43701D63"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виды</w:t>
      </w:r>
      <w:r w:rsidRPr="00BD4C27">
        <w:rPr>
          <w:rFonts w:cs="Times New Roman"/>
          <w:sz w:val="24"/>
          <w:szCs w:val="24"/>
          <w:lang w:val="en-US"/>
        </w:rPr>
        <w:t xml:space="preserve"> </w:t>
      </w:r>
      <w:proofErr w:type="gramStart"/>
      <w:r w:rsidRPr="00BD4C27">
        <w:rPr>
          <w:rFonts w:cs="Times New Roman"/>
          <w:sz w:val="24"/>
          <w:szCs w:val="24"/>
        </w:rPr>
        <w:t>спорта</w:t>
      </w:r>
      <w:r w:rsidRPr="00BD4C27">
        <w:rPr>
          <w:rFonts w:cs="Times New Roman"/>
          <w:sz w:val="24"/>
          <w:szCs w:val="24"/>
          <w:lang w:val="en-US"/>
        </w:rPr>
        <w:t xml:space="preserve">:  </w:t>
      </w:r>
      <w:r w:rsidRPr="00BD4C27">
        <w:rPr>
          <w:rFonts w:cs="Times New Roman"/>
          <w:i/>
          <w:sz w:val="24"/>
          <w:szCs w:val="24"/>
          <w:lang w:val="en-US"/>
        </w:rPr>
        <w:t>basketball</w:t>
      </w:r>
      <w:proofErr w:type="gramEnd"/>
      <w:r w:rsidRPr="00BD4C27">
        <w:rPr>
          <w:rFonts w:cs="Times New Roman"/>
          <w:i/>
          <w:sz w:val="24"/>
          <w:szCs w:val="24"/>
          <w:lang w:val="en-US"/>
        </w:rPr>
        <w:t>, football, tennis, swimming</w:t>
      </w:r>
      <w:r w:rsidRPr="00BD4C27">
        <w:rPr>
          <w:rFonts w:cs="Times New Roman"/>
          <w:sz w:val="24"/>
          <w:szCs w:val="24"/>
          <w:lang w:val="en-US"/>
        </w:rPr>
        <w:t>…;</w:t>
      </w:r>
    </w:p>
    <w:p w14:paraId="724D0C9E" w14:textId="26F11074"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глагол</w:t>
      </w:r>
      <w:r w:rsidRPr="00BD4C27">
        <w:rPr>
          <w:rFonts w:cs="Times New Roman"/>
          <w:sz w:val="24"/>
          <w:szCs w:val="24"/>
          <w:lang w:val="en-US"/>
        </w:rPr>
        <w:t xml:space="preserve"> </w:t>
      </w:r>
      <w:r w:rsidRPr="00BD4C27">
        <w:rPr>
          <w:rFonts w:cs="Times New Roman"/>
          <w:i/>
          <w:sz w:val="24"/>
          <w:szCs w:val="24"/>
          <w:lang w:val="en-US"/>
        </w:rPr>
        <w:t xml:space="preserve">play </w:t>
      </w:r>
      <w:r w:rsidRPr="00BD4C27">
        <w:rPr>
          <w:rFonts w:cs="Times New Roman"/>
          <w:sz w:val="24"/>
          <w:szCs w:val="24"/>
          <w:lang w:val="en-US"/>
        </w:rPr>
        <w:t xml:space="preserve">+ </w:t>
      </w: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игр</w:t>
      </w:r>
      <w:r w:rsidRPr="00BD4C27">
        <w:rPr>
          <w:rFonts w:cs="Times New Roman"/>
          <w:sz w:val="24"/>
          <w:szCs w:val="24"/>
          <w:lang w:val="en-US"/>
        </w:rPr>
        <w:t xml:space="preserve">: </w:t>
      </w:r>
      <w:r w:rsidRPr="00BD4C27">
        <w:rPr>
          <w:rFonts w:cs="Times New Roman"/>
          <w:i/>
          <w:sz w:val="24"/>
          <w:szCs w:val="24"/>
          <w:lang w:val="en-US"/>
        </w:rPr>
        <w:t>play chess, play football</w:t>
      </w:r>
      <w:r w:rsidRPr="00BD4C27">
        <w:rPr>
          <w:rFonts w:cs="Times New Roman"/>
          <w:sz w:val="24"/>
          <w:szCs w:val="24"/>
          <w:lang w:val="en-US"/>
        </w:rPr>
        <w:t>…;</w:t>
      </w:r>
    </w:p>
    <w:p w14:paraId="10E9F8F8" w14:textId="6B8A2A6F"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типа</w:t>
      </w:r>
      <w:r w:rsidRPr="00BD4C27">
        <w:rPr>
          <w:rFonts w:cs="Times New Roman"/>
          <w:sz w:val="24"/>
          <w:szCs w:val="24"/>
          <w:lang w:val="en-US"/>
        </w:rPr>
        <w:t xml:space="preserve">: </w:t>
      </w:r>
      <w:r w:rsidRPr="00BD4C27">
        <w:rPr>
          <w:rFonts w:cs="Times New Roman"/>
          <w:i/>
          <w:sz w:val="24"/>
          <w:szCs w:val="24"/>
          <w:lang w:val="en-US"/>
        </w:rPr>
        <w:t>go to the cinema, buy tickets, watch a film</w:t>
      </w:r>
      <w:r w:rsidRPr="00BD4C27">
        <w:rPr>
          <w:rFonts w:cs="Times New Roman"/>
          <w:sz w:val="24"/>
          <w:szCs w:val="24"/>
          <w:lang w:val="en-US"/>
        </w:rPr>
        <w:t>…;</w:t>
      </w:r>
    </w:p>
    <w:p w14:paraId="7B010766" w14:textId="1FDE52B2"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формула выражения благодарности </w:t>
      </w:r>
      <w:r w:rsidRPr="00BD4C27">
        <w:rPr>
          <w:rFonts w:cs="Times New Roman"/>
          <w:i/>
          <w:sz w:val="24"/>
          <w:szCs w:val="24"/>
          <w:lang w:val="en-US"/>
        </w:rPr>
        <w:t>thank</w:t>
      </w:r>
      <w:r w:rsidRPr="00BD4C27">
        <w:rPr>
          <w:rFonts w:cs="Times New Roman"/>
          <w:i/>
          <w:sz w:val="24"/>
          <w:szCs w:val="24"/>
        </w:rPr>
        <w:t xml:space="preserve"> </w:t>
      </w:r>
      <w:r w:rsidRPr="00BD4C27">
        <w:rPr>
          <w:rFonts w:cs="Times New Roman"/>
          <w:i/>
          <w:sz w:val="24"/>
          <w:szCs w:val="24"/>
          <w:lang w:val="en-US"/>
        </w:rPr>
        <w:t>you</w:t>
      </w:r>
      <w:r w:rsidRPr="00BD4C27">
        <w:rPr>
          <w:rFonts w:cs="Times New Roman"/>
          <w:i/>
          <w:sz w:val="24"/>
          <w:szCs w:val="24"/>
        </w:rPr>
        <w:t>;</w:t>
      </w:r>
    </w:p>
    <w:p w14:paraId="7185D4EE" w14:textId="26429E0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глаголы для обозначения увлечений: </w:t>
      </w:r>
      <w:r w:rsidRPr="00BD4C27">
        <w:rPr>
          <w:rFonts w:cs="Times New Roman"/>
          <w:i/>
          <w:sz w:val="24"/>
          <w:szCs w:val="24"/>
          <w:lang w:val="en-US"/>
        </w:rPr>
        <w:t>sing</w:t>
      </w:r>
      <w:r w:rsidRPr="00BD4C27">
        <w:rPr>
          <w:rFonts w:cs="Times New Roman"/>
          <w:i/>
          <w:sz w:val="24"/>
          <w:szCs w:val="24"/>
        </w:rPr>
        <w:t xml:space="preserve">, </w:t>
      </w:r>
      <w:r w:rsidRPr="00BD4C27">
        <w:rPr>
          <w:rFonts w:cs="Times New Roman"/>
          <w:i/>
          <w:sz w:val="24"/>
          <w:szCs w:val="24"/>
          <w:lang w:val="en-US"/>
        </w:rPr>
        <w:t>dance</w:t>
      </w:r>
      <w:r w:rsidRPr="00BD4C27">
        <w:rPr>
          <w:rFonts w:cs="Times New Roman"/>
          <w:i/>
          <w:sz w:val="24"/>
          <w:szCs w:val="24"/>
        </w:rPr>
        <w:t xml:space="preserve">, </w:t>
      </w:r>
      <w:r w:rsidRPr="00BD4C27">
        <w:rPr>
          <w:rFonts w:cs="Times New Roman"/>
          <w:i/>
          <w:sz w:val="24"/>
          <w:szCs w:val="24"/>
          <w:lang w:val="en-US"/>
        </w:rPr>
        <w:t>draw</w:t>
      </w:r>
      <w:r w:rsidRPr="00BD4C27">
        <w:rPr>
          <w:rFonts w:cs="Times New Roman"/>
          <w:i/>
          <w:sz w:val="24"/>
          <w:szCs w:val="24"/>
        </w:rPr>
        <w:t xml:space="preserve">, </w:t>
      </w:r>
      <w:r w:rsidRPr="00BD4C27">
        <w:rPr>
          <w:rFonts w:cs="Times New Roman"/>
          <w:i/>
          <w:sz w:val="24"/>
          <w:szCs w:val="24"/>
          <w:lang w:val="en-US"/>
        </w:rPr>
        <w:t>play</w:t>
      </w:r>
      <w:r w:rsidRPr="00BD4C27">
        <w:rPr>
          <w:rFonts w:cs="Times New Roman"/>
          <w:i/>
          <w:sz w:val="24"/>
          <w:szCs w:val="24"/>
        </w:rPr>
        <w:t xml:space="preserve"> </w:t>
      </w:r>
      <w:r w:rsidRPr="00BD4C27">
        <w:rPr>
          <w:rFonts w:cs="Times New Roman"/>
          <w:i/>
          <w:sz w:val="24"/>
          <w:szCs w:val="24"/>
          <w:lang w:val="en-US"/>
        </w:rPr>
        <w:t>the</w:t>
      </w:r>
      <w:r w:rsidRPr="00BD4C27">
        <w:rPr>
          <w:rFonts w:cs="Times New Roman"/>
          <w:i/>
          <w:sz w:val="24"/>
          <w:szCs w:val="24"/>
        </w:rPr>
        <w:t xml:space="preserve"> </w:t>
      </w:r>
      <w:r w:rsidRPr="00BD4C27">
        <w:rPr>
          <w:rFonts w:cs="Times New Roman"/>
          <w:i/>
          <w:sz w:val="24"/>
          <w:szCs w:val="24"/>
          <w:lang w:val="en-US"/>
        </w:rPr>
        <w:t>piano</w:t>
      </w:r>
      <w:r w:rsidRPr="00BD4C27">
        <w:rPr>
          <w:rFonts w:cs="Times New Roman"/>
          <w:i/>
          <w:sz w:val="24"/>
          <w:szCs w:val="24"/>
        </w:rPr>
        <w:t>…;</w:t>
      </w:r>
    </w:p>
    <w:p w14:paraId="3646987C" w14:textId="3F0055FD"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модальный глагол </w:t>
      </w:r>
      <w:r w:rsidRPr="00BD4C27">
        <w:rPr>
          <w:rFonts w:cs="Times New Roman"/>
          <w:i/>
          <w:sz w:val="24"/>
          <w:szCs w:val="24"/>
          <w:lang w:val="en-US"/>
        </w:rPr>
        <w:t>can</w:t>
      </w:r>
      <w:r w:rsidRPr="00BD4C27">
        <w:rPr>
          <w:rFonts w:cs="Times New Roman"/>
          <w:sz w:val="24"/>
          <w:szCs w:val="24"/>
        </w:rPr>
        <w:t xml:space="preserve"> для выражения умений: </w:t>
      </w:r>
      <w:r w:rsidRPr="00BD4C27">
        <w:rPr>
          <w:rFonts w:cs="Times New Roman"/>
          <w:i/>
          <w:sz w:val="24"/>
          <w:szCs w:val="24"/>
          <w:lang w:val="en-US"/>
        </w:rPr>
        <w:t>I</w:t>
      </w:r>
      <w:r w:rsidRPr="00BD4C27">
        <w:rPr>
          <w:rFonts w:cs="Times New Roman"/>
          <w:i/>
          <w:sz w:val="24"/>
          <w:szCs w:val="24"/>
        </w:rPr>
        <w:t xml:space="preserve"> </w:t>
      </w:r>
      <w:r w:rsidRPr="00BD4C27">
        <w:rPr>
          <w:rFonts w:cs="Times New Roman"/>
          <w:i/>
          <w:sz w:val="24"/>
          <w:szCs w:val="24"/>
          <w:lang w:val="en-US"/>
        </w:rPr>
        <w:t>can</w:t>
      </w:r>
      <w:r w:rsidRPr="00BD4C27">
        <w:rPr>
          <w:rFonts w:cs="Times New Roman"/>
          <w:i/>
          <w:sz w:val="24"/>
          <w:szCs w:val="24"/>
        </w:rPr>
        <w:t xml:space="preserve"> </w:t>
      </w:r>
      <w:r w:rsidRPr="00BD4C27">
        <w:rPr>
          <w:rFonts w:cs="Times New Roman"/>
          <w:i/>
          <w:sz w:val="24"/>
          <w:szCs w:val="24"/>
          <w:lang w:val="en-US"/>
        </w:rPr>
        <w:t>dance</w:t>
      </w:r>
      <w:r w:rsidRPr="00BD4C27">
        <w:rPr>
          <w:rFonts w:cs="Times New Roman"/>
          <w:i/>
          <w:sz w:val="24"/>
          <w:szCs w:val="24"/>
        </w:rPr>
        <w:t>.</w:t>
      </w:r>
    </w:p>
    <w:p w14:paraId="43B5A296" w14:textId="1F6F9A58" w:rsidR="001F2AB9" w:rsidRPr="00BD4C27" w:rsidRDefault="001F2AB9" w:rsidP="001F2AB9">
      <w:pPr>
        <w:spacing w:after="0" w:line="240" w:lineRule="auto"/>
        <w:ind w:firstLine="709"/>
        <w:jc w:val="both"/>
        <w:rPr>
          <w:rFonts w:cs="Times New Roman"/>
          <w:sz w:val="24"/>
          <w:szCs w:val="24"/>
        </w:rPr>
      </w:pPr>
      <w:r w:rsidRPr="00BD4C27">
        <w:rPr>
          <w:rFonts w:cs="Times New Roman"/>
          <w:b/>
          <w:sz w:val="24"/>
          <w:szCs w:val="24"/>
        </w:rPr>
        <w:t>Раздел 3.</w:t>
      </w:r>
      <w:r w:rsidRPr="00BD4C27">
        <w:rPr>
          <w:rFonts w:cs="Times New Roman"/>
          <w:sz w:val="24"/>
          <w:szCs w:val="24"/>
        </w:rPr>
        <w:t xml:space="preserve">  </w:t>
      </w:r>
      <w:r w:rsidR="00864EA9" w:rsidRPr="00BD4C27">
        <w:rPr>
          <w:rFonts w:cs="Times New Roman"/>
          <w:b/>
          <w:sz w:val="24"/>
          <w:szCs w:val="24"/>
        </w:rPr>
        <w:t>Моя школа</w:t>
      </w:r>
    </w:p>
    <w:p w14:paraId="2A2B22CB"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1. Школьные предметы. </w:t>
      </w:r>
    </w:p>
    <w:p w14:paraId="53E29877"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2. Мой любимый урок. </w:t>
      </w:r>
    </w:p>
    <w:p w14:paraId="36FFFB73"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3. Мой портфель. </w:t>
      </w:r>
    </w:p>
    <w:p w14:paraId="155E4C0A"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4.  Мой день. </w:t>
      </w:r>
    </w:p>
    <w:p w14:paraId="229E061B" w14:textId="28D7B12C"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деятельности</w:t>
      </w:r>
      <w:r w:rsidR="00E25AEE" w:rsidRPr="00BD4C27">
        <w:rPr>
          <w:rFonts w:cs="Times New Roman"/>
          <w:b/>
          <w:i/>
          <w:sz w:val="24"/>
          <w:szCs w:val="24"/>
        </w:rPr>
        <w:t>:</w:t>
      </w:r>
    </w:p>
    <w:p w14:paraId="235D06C3" w14:textId="2D550C83" w:rsidR="001F2AB9" w:rsidRPr="00BD4C27" w:rsidRDefault="00E25AEE"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42D92F39" w14:textId="751C71F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любимом школьном предмете;</w:t>
      </w:r>
    </w:p>
    <w:p w14:paraId="20F56305" w14:textId="6AE52DD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своем школьном дне;</w:t>
      </w:r>
    </w:p>
    <w:p w14:paraId="00E46AF8" w14:textId="4684F08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с информацией о расписании занятий или домашнем задании на следующий день;</w:t>
      </w:r>
    </w:p>
    <w:p w14:paraId="55E86FC1" w14:textId="1370CB0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коллективный видео блог о школьном дне;</w:t>
      </w:r>
    </w:p>
    <w:p w14:paraId="511419C7"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0B2DC45C" w14:textId="46D554E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плакат с идеями по усовершенствованию школьного портфеля;</w:t>
      </w:r>
    </w:p>
    <w:p w14:paraId="75D2A176" w14:textId="219A8E7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записку с информацией о домашнем задании;</w:t>
      </w:r>
    </w:p>
    <w:p w14:paraId="2C8913DF" w14:textId="4432A90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краткое объявление о событиях в школе;</w:t>
      </w:r>
    </w:p>
    <w:p w14:paraId="21CC09FC" w14:textId="32B4D21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краткое электронное письмо о своей школьной жизни.</w:t>
      </w:r>
    </w:p>
    <w:p w14:paraId="60D5F675" w14:textId="05F7B829"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 xml:space="preserve"> </w:t>
      </w:r>
      <w:r w:rsidR="000477D5" w:rsidRPr="00BD4C27">
        <w:rPr>
          <w:rFonts w:cs="Times New Roman"/>
          <w:b/>
          <w:i/>
          <w:sz w:val="24"/>
          <w:szCs w:val="24"/>
        </w:rPr>
        <w:t>Л</w:t>
      </w:r>
      <w:r w:rsidR="00E25AEE" w:rsidRPr="00BD4C27">
        <w:rPr>
          <w:rFonts w:cs="Times New Roman"/>
          <w:b/>
          <w:i/>
          <w:sz w:val="24"/>
          <w:szCs w:val="24"/>
        </w:rPr>
        <w:t>ексико-грамматический материал</w:t>
      </w:r>
    </w:p>
    <w:p w14:paraId="22132D5A" w14:textId="77777777" w:rsidR="00E25AEE"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01EC8EE4" w14:textId="71DB85F8" w:rsidR="001F2AB9" w:rsidRPr="00BD4C27" w:rsidRDefault="001F2AB9" w:rsidP="001F2AB9">
      <w:pPr>
        <w:spacing w:after="0" w:line="240" w:lineRule="auto"/>
        <w:ind w:firstLine="709"/>
        <w:jc w:val="both"/>
        <w:rPr>
          <w:rFonts w:cs="Times New Roman"/>
          <w:i/>
          <w:sz w:val="24"/>
          <w:szCs w:val="24"/>
        </w:rPr>
      </w:pPr>
      <w:r w:rsidRPr="00BD4C27">
        <w:rPr>
          <w:rFonts w:cs="Times New Roman"/>
          <w:bCs/>
          <w:sz w:val="24"/>
          <w:szCs w:val="24"/>
        </w:rPr>
        <w:t xml:space="preserve">глагол </w:t>
      </w:r>
      <w:r w:rsidRPr="00BD4C27">
        <w:rPr>
          <w:rFonts w:cs="Times New Roman"/>
          <w:bCs/>
          <w:i/>
          <w:sz w:val="24"/>
          <w:szCs w:val="24"/>
          <w:lang w:val="en-US"/>
        </w:rPr>
        <w:t>like</w:t>
      </w:r>
      <w:r w:rsidRPr="00BD4C27">
        <w:rPr>
          <w:rFonts w:cs="Times New Roman"/>
          <w:bCs/>
          <w:i/>
          <w:sz w:val="24"/>
          <w:szCs w:val="24"/>
        </w:rPr>
        <w:t xml:space="preserve"> </w:t>
      </w:r>
      <w:r w:rsidRPr="00BD4C27">
        <w:rPr>
          <w:rFonts w:cs="Times New Roman"/>
          <w:bCs/>
          <w:sz w:val="24"/>
          <w:szCs w:val="24"/>
        </w:rPr>
        <w:t>в настоящем простом времени в 1,</w:t>
      </w:r>
      <w:r w:rsidR="00E25AEE" w:rsidRPr="00BD4C27">
        <w:rPr>
          <w:rFonts w:cs="Times New Roman"/>
          <w:bCs/>
          <w:sz w:val="24"/>
          <w:szCs w:val="24"/>
        </w:rPr>
        <w:t xml:space="preserve"> </w:t>
      </w:r>
      <w:r w:rsidRPr="00BD4C27">
        <w:rPr>
          <w:rFonts w:cs="Times New Roman"/>
          <w:bCs/>
          <w:sz w:val="24"/>
          <w:szCs w:val="24"/>
        </w:rPr>
        <w:t xml:space="preserve">2 в утвердительном и отрицательном предложении для выражения и уточнения предпочтений в плане школьных предметов </w:t>
      </w:r>
      <w:r w:rsidRPr="00BD4C27">
        <w:rPr>
          <w:rFonts w:cs="Times New Roman"/>
          <w:sz w:val="24"/>
          <w:szCs w:val="24"/>
        </w:rPr>
        <w:t>(</w:t>
      </w:r>
      <w:r w:rsidRPr="00BD4C27">
        <w:rPr>
          <w:rFonts w:cs="Times New Roman"/>
          <w:i/>
          <w:sz w:val="24"/>
          <w:szCs w:val="24"/>
        </w:rPr>
        <w:t xml:space="preserve">I </w:t>
      </w:r>
      <w:r w:rsidRPr="00BD4C27">
        <w:rPr>
          <w:rFonts w:cs="Times New Roman"/>
          <w:i/>
          <w:sz w:val="24"/>
          <w:szCs w:val="24"/>
          <w:lang w:val="en-US"/>
        </w:rPr>
        <w:t>like</w:t>
      </w:r>
      <w:r w:rsidRPr="00BD4C27">
        <w:rPr>
          <w:rFonts w:cs="Times New Roman"/>
          <w:i/>
          <w:sz w:val="24"/>
          <w:szCs w:val="24"/>
        </w:rPr>
        <w:t xml:space="preserve">, </w:t>
      </w:r>
      <w:r w:rsidRPr="00BD4C27">
        <w:rPr>
          <w:rFonts w:cs="Times New Roman"/>
          <w:i/>
          <w:sz w:val="24"/>
          <w:szCs w:val="24"/>
          <w:lang w:val="en-US"/>
        </w:rPr>
        <w:t>I</w:t>
      </w:r>
      <w:r w:rsidRPr="00BD4C27">
        <w:rPr>
          <w:rFonts w:cs="Times New Roman"/>
          <w:i/>
          <w:sz w:val="24"/>
          <w:szCs w:val="24"/>
        </w:rPr>
        <w:t xml:space="preserve"> </w:t>
      </w:r>
      <w:r w:rsidRPr="00BD4C27">
        <w:rPr>
          <w:rFonts w:cs="Times New Roman"/>
          <w:i/>
          <w:sz w:val="24"/>
          <w:szCs w:val="24"/>
          <w:lang w:val="en-US"/>
        </w:rPr>
        <w:t>don</w:t>
      </w:r>
      <w:r w:rsidRPr="00BD4C27">
        <w:rPr>
          <w:rFonts w:cs="Times New Roman"/>
          <w:i/>
          <w:sz w:val="24"/>
          <w:szCs w:val="24"/>
        </w:rPr>
        <w:t>’</w:t>
      </w:r>
      <w:r w:rsidRPr="00BD4C27">
        <w:rPr>
          <w:rFonts w:cs="Times New Roman"/>
          <w:i/>
          <w:sz w:val="24"/>
          <w:szCs w:val="24"/>
          <w:lang w:val="en-US"/>
        </w:rPr>
        <w:t>t</w:t>
      </w:r>
      <w:r w:rsidRPr="00BD4C27">
        <w:rPr>
          <w:rFonts w:cs="Times New Roman"/>
          <w:i/>
          <w:sz w:val="24"/>
          <w:szCs w:val="24"/>
        </w:rPr>
        <w:t xml:space="preserve"> </w:t>
      </w:r>
      <w:proofErr w:type="gramStart"/>
      <w:r w:rsidRPr="00BD4C27">
        <w:rPr>
          <w:rFonts w:cs="Times New Roman"/>
          <w:i/>
          <w:sz w:val="24"/>
          <w:szCs w:val="24"/>
          <w:lang w:val="en-US"/>
        </w:rPr>
        <w:t>like</w:t>
      </w:r>
      <w:r w:rsidRPr="00BD4C27">
        <w:rPr>
          <w:rFonts w:cs="Times New Roman"/>
          <w:i/>
          <w:sz w:val="24"/>
          <w:szCs w:val="24"/>
        </w:rPr>
        <w:t xml:space="preserve">)   </w:t>
      </w:r>
      <w:proofErr w:type="gramEnd"/>
      <w:r w:rsidRPr="00BD4C27">
        <w:rPr>
          <w:rFonts w:cs="Times New Roman"/>
          <w:i/>
          <w:sz w:val="24"/>
          <w:szCs w:val="24"/>
        </w:rPr>
        <w:t>(</w:t>
      </w:r>
      <w:r w:rsidRPr="00BD4C27">
        <w:rPr>
          <w:rFonts w:cs="Times New Roman"/>
          <w:i/>
          <w:sz w:val="24"/>
          <w:szCs w:val="24"/>
          <w:lang w:val="en-US"/>
        </w:rPr>
        <w:t>Do</w:t>
      </w:r>
      <w:r w:rsidRPr="00BD4C27">
        <w:rPr>
          <w:rFonts w:cs="Times New Roman"/>
          <w:i/>
          <w:sz w:val="24"/>
          <w:szCs w:val="24"/>
        </w:rPr>
        <w:t xml:space="preserve"> </w:t>
      </w:r>
      <w:r w:rsidRPr="00BD4C27">
        <w:rPr>
          <w:rFonts w:cs="Times New Roman"/>
          <w:i/>
          <w:sz w:val="24"/>
          <w:szCs w:val="24"/>
          <w:lang w:val="en-US"/>
        </w:rPr>
        <w:t>you</w:t>
      </w:r>
      <w:r w:rsidRPr="00BD4C27">
        <w:rPr>
          <w:rFonts w:cs="Times New Roman"/>
          <w:i/>
          <w:sz w:val="24"/>
          <w:szCs w:val="24"/>
        </w:rPr>
        <w:t xml:space="preserve"> </w:t>
      </w:r>
      <w:r w:rsidRPr="00BD4C27">
        <w:rPr>
          <w:rFonts w:cs="Times New Roman"/>
          <w:i/>
          <w:sz w:val="24"/>
          <w:szCs w:val="24"/>
          <w:lang w:val="en-US"/>
        </w:rPr>
        <w:t>like</w:t>
      </w:r>
      <w:r w:rsidRPr="00BD4C27">
        <w:rPr>
          <w:rFonts w:cs="Times New Roman"/>
          <w:i/>
          <w:sz w:val="24"/>
          <w:szCs w:val="24"/>
        </w:rPr>
        <w:t>…?);</w:t>
      </w:r>
    </w:p>
    <w:p w14:paraId="6B32841D" w14:textId="2130B7BD" w:rsidR="001F2AB9" w:rsidRPr="00BD4C27" w:rsidRDefault="001F2AB9" w:rsidP="001F2AB9">
      <w:pPr>
        <w:spacing w:after="0" w:line="240" w:lineRule="auto"/>
        <w:ind w:firstLine="709"/>
        <w:jc w:val="both"/>
        <w:rPr>
          <w:rFonts w:cs="Times New Roman"/>
          <w:i/>
          <w:sz w:val="24"/>
          <w:szCs w:val="24"/>
        </w:rPr>
      </w:pPr>
      <w:r w:rsidRPr="00BD4C27">
        <w:rPr>
          <w:rFonts w:cs="Times New Roman"/>
          <w:bCs/>
          <w:iCs/>
          <w:sz w:val="24"/>
          <w:szCs w:val="24"/>
        </w:rPr>
        <w:t xml:space="preserve">форма единственного числа существительных с артиклем </w:t>
      </w:r>
      <w:r w:rsidRPr="00BD4C27">
        <w:rPr>
          <w:rFonts w:cs="Times New Roman"/>
          <w:bCs/>
          <w:i/>
          <w:iCs/>
          <w:sz w:val="24"/>
          <w:szCs w:val="24"/>
          <w:lang w:val="en-US"/>
        </w:rPr>
        <w:t>a</w:t>
      </w:r>
      <w:r w:rsidRPr="00BD4C27">
        <w:rPr>
          <w:rFonts w:cs="Times New Roman"/>
          <w:bCs/>
          <w:i/>
          <w:iCs/>
          <w:sz w:val="24"/>
          <w:szCs w:val="24"/>
        </w:rPr>
        <w:t>/</w:t>
      </w:r>
      <w:r w:rsidRPr="00BD4C27">
        <w:rPr>
          <w:rFonts w:cs="Times New Roman"/>
          <w:bCs/>
          <w:i/>
          <w:iCs/>
          <w:sz w:val="24"/>
          <w:szCs w:val="24"/>
          <w:lang w:val="en-US"/>
        </w:rPr>
        <w:t>an</w:t>
      </w:r>
      <w:r w:rsidRPr="00BD4C27">
        <w:rPr>
          <w:rFonts w:cs="Times New Roman"/>
          <w:bCs/>
          <w:iCs/>
          <w:sz w:val="24"/>
          <w:szCs w:val="24"/>
        </w:rPr>
        <w:t xml:space="preserve"> и регулярные формы множественного числа существительных, обозначающих личные предметы</w:t>
      </w:r>
      <w:r w:rsidRPr="00BD4C27">
        <w:rPr>
          <w:rFonts w:cs="Times New Roman"/>
          <w:i/>
          <w:sz w:val="24"/>
          <w:szCs w:val="24"/>
        </w:rPr>
        <w:t xml:space="preserve"> (</w:t>
      </w:r>
      <w:r w:rsidRPr="00BD4C27">
        <w:rPr>
          <w:rFonts w:cs="Times New Roman"/>
          <w:i/>
          <w:sz w:val="24"/>
          <w:szCs w:val="24"/>
          <w:lang w:val="en-US"/>
        </w:rPr>
        <w:t>a</w:t>
      </w:r>
      <w:r w:rsidRPr="00BD4C27">
        <w:rPr>
          <w:rFonts w:cs="Times New Roman"/>
          <w:i/>
          <w:sz w:val="24"/>
          <w:szCs w:val="24"/>
        </w:rPr>
        <w:t xml:space="preserve"> </w:t>
      </w:r>
      <w:r w:rsidRPr="00BD4C27">
        <w:rPr>
          <w:rFonts w:cs="Times New Roman"/>
          <w:i/>
          <w:sz w:val="24"/>
          <w:szCs w:val="24"/>
          <w:lang w:val="en-US"/>
        </w:rPr>
        <w:t>book</w:t>
      </w:r>
      <w:r w:rsidRPr="00BD4C27">
        <w:rPr>
          <w:rFonts w:cs="Times New Roman"/>
          <w:i/>
          <w:sz w:val="24"/>
          <w:szCs w:val="24"/>
        </w:rPr>
        <w:t xml:space="preserve"> - </w:t>
      </w:r>
      <w:r w:rsidRPr="00BD4C27">
        <w:rPr>
          <w:rFonts w:cs="Times New Roman"/>
          <w:i/>
          <w:sz w:val="24"/>
          <w:szCs w:val="24"/>
          <w:lang w:val="en-US"/>
        </w:rPr>
        <w:t>books</w:t>
      </w:r>
      <w:r w:rsidRPr="00BD4C27">
        <w:rPr>
          <w:rFonts w:cs="Times New Roman"/>
          <w:i/>
          <w:sz w:val="24"/>
          <w:szCs w:val="24"/>
        </w:rPr>
        <w:t>);</w:t>
      </w:r>
    </w:p>
    <w:p w14:paraId="0C032ABA" w14:textId="19A5268A"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bCs/>
          <w:i/>
          <w:sz w:val="24"/>
          <w:szCs w:val="24"/>
          <w:lang w:val="en-US"/>
        </w:rPr>
        <w:t>have</w:t>
      </w:r>
      <w:r w:rsidRPr="00BD4C27">
        <w:rPr>
          <w:rFonts w:cs="Times New Roman"/>
          <w:bCs/>
          <w:i/>
          <w:sz w:val="24"/>
          <w:szCs w:val="24"/>
        </w:rPr>
        <w:t xml:space="preserve"> </w:t>
      </w:r>
      <w:r w:rsidRPr="00BD4C27">
        <w:rPr>
          <w:rFonts w:cs="Times New Roman"/>
          <w:bCs/>
          <w:i/>
          <w:sz w:val="24"/>
          <w:szCs w:val="24"/>
          <w:lang w:val="en-US"/>
        </w:rPr>
        <w:t>got</w:t>
      </w:r>
      <w:r w:rsidRPr="00BD4C27">
        <w:rPr>
          <w:rFonts w:cs="Times New Roman"/>
          <w:bCs/>
          <w:sz w:val="24"/>
          <w:szCs w:val="24"/>
        </w:rPr>
        <w:t xml:space="preserve"> для перечисления личных школьных принадлежностей </w:t>
      </w:r>
      <w:r w:rsidRPr="00BD4C27">
        <w:rPr>
          <w:rFonts w:cs="Times New Roman"/>
          <w:sz w:val="24"/>
          <w:szCs w:val="24"/>
        </w:rPr>
        <w:t>(</w:t>
      </w:r>
      <w:r w:rsidRPr="00BD4C27">
        <w:rPr>
          <w:rFonts w:cs="Times New Roman"/>
          <w:i/>
          <w:iCs/>
          <w:sz w:val="24"/>
          <w:szCs w:val="24"/>
          <w:lang w:val="en-US"/>
        </w:rPr>
        <w:t>I</w:t>
      </w:r>
      <w:r w:rsidRPr="00BD4C27">
        <w:rPr>
          <w:rFonts w:cs="Times New Roman"/>
          <w:i/>
          <w:iCs/>
          <w:sz w:val="24"/>
          <w:szCs w:val="24"/>
        </w:rPr>
        <w:t>’</w:t>
      </w:r>
      <w:r w:rsidRPr="00BD4C27">
        <w:rPr>
          <w:rFonts w:cs="Times New Roman"/>
          <w:i/>
          <w:iCs/>
          <w:sz w:val="24"/>
          <w:szCs w:val="24"/>
          <w:lang w:val="en-US"/>
        </w:rPr>
        <w:t>ve</w:t>
      </w:r>
      <w:r w:rsidRPr="00BD4C27">
        <w:rPr>
          <w:rFonts w:cs="Times New Roman"/>
          <w:i/>
          <w:iCs/>
          <w:sz w:val="24"/>
          <w:szCs w:val="24"/>
        </w:rPr>
        <w:t xml:space="preserve"> </w:t>
      </w:r>
      <w:r w:rsidRPr="00BD4C27">
        <w:rPr>
          <w:rFonts w:cs="Times New Roman"/>
          <w:i/>
          <w:iCs/>
          <w:sz w:val="24"/>
          <w:szCs w:val="24"/>
          <w:lang w:val="en-US"/>
        </w:rPr>
        <w:t>got</w:t>
      </w:r>
      <w:r w:rsidRPr="00BD4C27">
        <w:rPr>
          <w:rFonts w:cs="Times New Roman"/>
          <w:i/>
          <w:iCs/>
          <w:sz w:val="24"/>
          <w:szCs w:val="24"/>
        </w:rPr>
        <w:t xml:space="preserve"> … </w:t>
      </w:r>
      <w:r w:rsidRPr="00BD4C27">
        <w:rPr>
          <w:rFonts w:cs="Times New Roman"/>
          <w:i/>
          <w:iCs/>
          <w:sz w:val="24"/>
          <w:szCs w:val="24"/>
          <w:lang w:val="en-US"/>
        </w:rPr>
        <w:t>Have you got …? I haven’t got</w:t>
      </w:r>
      <w:r w:rsidRPr="00BD4C27">
        <w:rPr>
          <w:rFonts w:cs="Times New Roman"/>
          <w:sz w:val="24"/>
          <w:szCs w:val="24"/>
          <w:lang w:val="en-US"/>
        </w:rPr>
        <w:t>);</w:t>
      </w:r>
    </w:p>
    <w:p w14:paraId="708AD20C" w14:textId="63524454"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bCs/>
          <w:i/>
          <w:iCs/>
          <w:sz w:val="24"/>
          <w:szCs w:val="24"/>
          <w:lang w:val="en-US"/>
        </w:rPr>
        <w:t>there is / there are</w:t>
      </w:r>
      <w:r w:rsidRPr="00BD4C27">
        <w:rPr>
          <w:rFonts w:cs="Times New Roman"/>
          <w:bCs/>
          <w:sz w:val="24"/>
          <w:szCs w:val="24"/>
          <w:lang w:val="en-US"/>
        </w:rPr>
        <w:t xml:space="preserve"> </w:t>
      </w:r>
      <w:r w:rsidRPr="00BD4C27">
        <w:rPr>
          <w:rFonts w:cs="Times New Roman"/>
          <w:bCs/>
          <w:sz w:val="24"/>
          <w:szCs w:val="24"/>
        </w:rPr>
        <w:t>для</w:t>
      </w:r>
      <w:r w:rsidRPr="00BD4C27">
        <w:rPr>
          <w:rFonts w:cs="Times New Roman"/>
          <w:bCs/>
          <w:sz w:val="24"/>
          <w:szCs w:val="24"/>
          <w:lang w:val="en-US"/>
        </w:rPr>
        <w:t xml:space="preserve"> </w:t>
      </w:r>
      <w:r w:rsidRPr="00BD4C27">
        <w:rPr>
          <w:rFonts w:cs="Times New Roman"/>
          <w:bCs/>
          <w:sz w:val="24"/>
          <w:szCs w:val="24"/>
        </w:rPr>
        <w:t>описания</w:t>
      </w:r>
      <w:r w:rsidRPr="00BD4C27">
        <w:rPr>
          <w:rFonts w:cs="Times New Roman"/>
          <w:bCs/>
          <w:sz w:val="24"/>
          <w:szCs w:val="24"/>
          <w:lang w:val="en-US"/>
        </w:rPr>
        <w:t xml:space="preserve"> </w:t>
      </w:r>
      <w:r w:rsidRPr="00BD4C27">
        <w:rPr>
          <w:rFonts w:cs="Times New Roman"/>
          <w:bCs/>
          <w:sz w:val="24"/>
          <w:szCs w:val="24"/>
        </w:rPr>
        <w:t>содержимого</w:t>
      </w:r>
      <w:r w:rsidRPr="00BD4C27">
        <w:rPr>
          <w:rFonts w:cs="Times New Roman"/>
          <w:bCs/>
          <w:sz w:val="24"/>
          <w:szCs w:val="24"/>
          <w:lang w:val="en-US"/>
        </w:rPr>
        <w:t xml:space="preserve"> </w:t>
      </w:r>
      <w:r w:rsidRPr="00BD4C27">
        <w:rPr>
          <w:rFonts w:cs="Times New Roman"/>
          <w:bCs/>
          <w:sz w:val="24"/>
          <w:szCs w:val="24"/>
        </w:rPr>
        <w:t>школьного</w:t>
      </w:r>
      <w:r w:rsidRPr="00BD4C27">
        <w:rPr>
          <w:rFonts w:cs="Times New Roman"/>
          <w:bCs/>
          <w:sz w:val="24"/>
          <w:szCs w:val="24"/>
          <w:lang w:val="en-US"/>
        </w:rPr>
        <w:t xml:space="preserve"> </w:t>
      </w:r>
      <w:r w:rsidRPr="00BD4C27">
        <w:rPr>
          <w:rFonts w:cs="Times New Roman"/>
          <w:bCs/>
          <w:sz w:val="24"/>
          <w:szCs w:val="24"/>
        </w:rPr>
        <w:t>портфеля</w:t>
      </w:r>
      <w:r w:rsidRPr="00BD4C27">
        <w:rPr>
          <w:rFonts w:cs="Times New Roman"/>
          <w:bCs/>
          <w:sz w:val="24"/>
          <w:szCs w:val="24"/>
          <w:lang w:val="en-US"/>
        </w:rPr>
        <w:t>.</w:t>
      </w:r>
    </w:p>
    <w:p w14:paraId="271323D2" w14:textId="75D35B0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Лексический материал отбирается с учетом тематики общения Раздела3:</w:t>
      </w:r>
      <w:r w:rsidR="00E25AEE" w:rsidRPr="00BD4C27">
        <w:rPr>
          <w:rFonts w:cs="Times New Roman"/>
          <w:sz w:val="24"/>
          <w:szCs w:val="24"/>
        </w:rPr>
        <w:t> </w:t>
      </w:r>
    </w:p>
    <w:p w14:paraId="2451FC78" w14:textId="576C2DD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школьных предметов: </w:t>
      </w:r>
      <w:r w:rsidRPr="00BD4C27">
        <w:rPr>
          <w:rFonts w:cs="Times New Roman"/>
          <w:i/>
          <w:sz w:val="24"/>
          <w:szCs w:val="24"/>
          <w:lang w:val="en-US"/>
        </w:rPr>
        <w:t>Maths</w:t>
      </w:r>
      <w:r w:rsidRPr="00BD4C27">
        <w:rPr>
          <w:rFonts w:cs="Times New Roman"/>
          <w:i/>
          <w:sz w:val="24"/>
          <w:szCs w:val="24"/>
        </w:rPr>
        <w:t xml:space="preserve">, </w:t>
      </w:r>
      <w:r w:rsidRPr="00BD4C27">
        <w:rPr>
          <w:rFonts w:cs="Times New Roman"/>
          <w:i/>
          <w:sz w:val="24"/>
          <w:szCs w:val="24"/>
          <w:lang w:val="en-US"/>
        </w:rPr>
        <w:t>Russian</w:t>
      </w:r>
      <w:r w:rsidRPr="00BD4C27">
        <w:rPr>
          <w:rFonts w:cs="Times New Roman"/>
          <w:i/>
          <w:sz w:val="24"/>
          <w:szCs w:val="24"/>
        </w:rPr>
        <w:t xml:space="preserve">, </w:t>
      </w:r>
      <w:r w:rsidRPr="00BD4C27">
        <w:rPr>
          <w:rFonts w:cs="Times New Roman"/>
          <w:i/>
          <w:sz w:val="24"/>
          <w:szCs w:val="24"/>
          <w:lang w:val="en-US"/>
        </w:rPr>
        <w:t>English</w:t>
      </w:r>
      <w:r w:rsidRPr="00BD4C27">
        <w:rPr>
          <w:rFonts w:cs="Times New Roman"/>
          <w:sz w:val="24"/>
          <w:szCs w:val="24"/>
        </w:rPr>
        <w:t xml:space="preserve"> и др.;</w:t>
      </w:r>
    </w:p>
    <w:p w14:paraId="784F3E83" w14:textId="3D7132E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школьных принадлежностей и предметов, относящихся к школьной жизни: </w:t>
      </w:r>
      <w:r w:rsidRPr="00BD4C27">
        <w:rPr>
          <w:rFonts w:cs="Times New Roman"/>
          <w:i/>
          <w:sz w:val="24"/>
          <w:szCs w:val="24"/>
          <w:lang w:val="en-US"/>
        </w:rPr>
        <w:t>pencil</w:t>
      </w:r>
      <w:r w:rsidRPr="00BD4C27">
        <w:rPr>
          <w:rFonts w:cs="Times New Roman"/>
          <w:i/>
          <w:sz w:val="24"/>
          <w:szCs w:val="24"/>
        </w:rPr>
        <w:t>-</w:t>
      </w:r>
      <w:r w:rsidRPr="00BD4C27">
        <w:rPr>
          <w:rFonts w:cs="Times New Roman"/>
          <w:i/>
          <w:sz w:val="24"/>
          <w:szCs w:val="24"/>
          <w:lang w:val="en-US"/>
        </w:rPr>
        <w:t>case</w:t>
      </w:r>
      <w:r w:rsidRPr="00BD4C27">
        <w:rPr>
          <w:rFonts w:cs="Times New Roman"/>
          <w:i/>
          <w:sz w:val="24"/>
          <w:szCs w:val="24"/>
        </w:rPr>
        <w:t xml:space="preserve">, </w:t>
      </w:r>
      <w:r w:rsidRPr="00BD4C27">
        <w:rPr>
          <w:rFonts w:cs="Times New Roman"/>
          <w:i/>
          <w:sz w:val="24"/>
          <w:szCs w:val="24"/>
          <w:lang w:val="en-US"/>
        </w:rPr>
        <w:t>school</w:t>
      </w:r>
      <w:r w:rsidRPr="00BD4C27">
        <w:rPr>
          <w:rFonts w:cs="Times New Roman"/>
          <w:i/>
          <w:sz w:val="24"/>
          <w:szCs w:val="24"/>
        </w:rPr>
        <w:t xml:space="preserve"> </w:t>
      </w:r>
      <w:r w:rsidRPr="00BD4C27">
        <w:rPr>
          <w:rFonts w:cs="Times New Roman"/>
          <w:i/>
          <w:sz w:val="24"/>
          <w:szCs w:val="24"/>
          <w:lang w:val="en-US"/>
        </w:rPr>
        <w:t>bag</w:t>
      </w:r>
      <w:r w:rsidRPr="00BD4C27">
        <w:rPr>
          <w:rFonts w:cs="Times New Roman"/>
          <w:i/>
          <w:sz w:val="24"/>
          <w:szCs w:val="24"/>
        </w:rPr>
        <w:t xml:space="preserve">, </w:t>
      </w:r>
      <w:r w:rsidRPr="00BD4C27">
        <w:rPr>
          <w:rFonts w:cs="Times New Roman"/>
          <w:i/>
          <w:sz w:val="24"/>
          <w:szCs w:val="24"/>
          <w:lang w:val="en-US"/>
        </w:rPr>
        <w:t>lunch</w:t>
      </w:r>
      <w:r w:rsidRPr="00BD4C27">
        <w:rPr>
          <w:rFonts w:cs="Times New Roman"/>
          <w:i/>
          <w:sz w:val="24"/>
          <w:szCs w:val="24"/>
        </w:rPr>
        <w:t xml:space="preserve"> </w:t>
      </w:r>
      <w:r w:rsidRPr="00BD4C27">
        <w:rPr>
          <w:rFonts w:cs="Times New Roman"/>
          <w:i/>
          <w:sz w:val="24"/>
          <w:szCs w:val="24"/>
          <w:lang w:val="en-US"/>
        </w:rPr>
        <w:t>box</w:t>
      </w:r>
      <w:r w:rsidRPr="00BD4C27">
        <w:rPr>
          <w:rFonts w:cs="Times New Roman"/>
          <w:sz w:val="24"/>
          <w:szCs w:val="24"/>
        </w:rPr>
        <w:t>…;</w:t>
      </w:r>
    </w:p>
    <w:p w14:paraId="131E2D44" w14:textId="440B86DC"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i/>
          <w:sz w:val="24"/>
          <w:szCs w:val="24"/>
          <w:lang w:val="en-US"/>
        </w:rPr>
        <w:t xml:space="preserve">what’s your favourite </w:t>
      </w:r>
      <w:proofErr w:type="gramStart"/>
      <w:r w:rsidRPr="00BD4C27">
        <w:rPr>
          <w:rFonts w:cs="Times New Roman"/>
          <w:i/>
          <w:sz w:val="24"/>
          <w:szCs w:val="24"/>
          <w:lang w:val="en-US"/>
        </w:rPr>
        <w:t>subject?,</w:t>
      </w:r>
      <w:proofErr w:type="gramEnd"/>
      <w:r w:rsidRPr="00BD4C27">
        <w:rPr>
          <w:rFonts w:cs="Times New Roman"/>
          <w:i/>
          <w:sz w:val="24"/>
          <w:szCs w:val="24"/>
          <w:lang w:val="en-US"/>
        </w:rPr>
        <w:t xml:space="preserve"> My favourite subject is…, have lunch at school,  Go to school,  I’m a fifth year student</w:t>
      </w:r>
      <w:r w:rsidRPr="00BD4C27">
        <w:rPr>
          <w:rFonts w:cs="Times New Roman"/>
          <w:sz w:val="24"/>
          <w:szCs w:val="24"/>
          <w:lang w:val="en-US"/>
        </w:rPr>
        <w:t>;</w:t>
      </w:r>
    </w:p>
    <w:p w14:paraId="07BB3EFB" w14:textId="44C22329"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порядковые числительные от 1-5 в составе выражений: </w:t>
      </w:r>
      <w:r w:rsidRPr="00BD4C27">
        <w:rPr>
          <w:rFonts w:cs="Times New Roman"/>
          <w:i/>
          <w:sz w:val="24"/>
          <w:szCs w:val="24"/>
          <w:lang w:val="en-US"/>
        </w:rPr>
        <w:t>my</w:t>
      </w:r>
      <w:r w:rsidRPr="00BD4C27">
        <w:rPr>
          <w:rFonts w:cs="Times New Roman"/>
          <w:i/>
          <w:sz w:val="24"/>
          <w:szCs w:val="24"/>
        </w:rPr>
        <w:t xml:space="preserve"> </w:t>
      </w:r>
      <w:r w:rsidRPr="00BD4C27">
        <w:rPr>
          <w:rFonts w:cs="Times New Roman"/>
          <w:i/>
          <w:sz w:val="24"/>
          <w:szCs w:val="24"/>
          <w:lang w:val="en-US"/>
        </w:rPr>
        <w:t>first</w:t>
      </w:r>
      <w:r w:rsidRPr="00BD4C27">
        <w:rPr>
          <w:rFonts w:cs="Times New Roman"/>
          <w:i/>
          <w:sz w:val="24"/>
          <w:szCs w:val="24"/>
        </w:rPr>
        <w:t xml:space="preserve"> </w:t>
      </w:r>
      <w:r w:rsidRPr="00BD4C27">
        <w:rPr>
          <w:rFonts w:cs="Times New Roman"/>
          <w:i/>
          <w:sz w:val="24"/>
          <w:szCs w:val="24"/>
          <w:lang w:val="en-US"/>
        </w:rPr>
        <w:t>lesson</w:t>
      </w:r>
      <w:r w:rsidRPr="00BD4C27">
        <w:rPr>
          <w:rFonts w:cs="Times New Roman"/>
          <w:i/>
          <w:sz w:val="24"/>
          <w:szCs w:val="24"/>
        </w:rPr>
        <w:t xml:space="preserve">, </w:t>
      </w:r>
      <w:r w:rsidRPr="00BD4C27">
        <w:rPr>
          <w:rFonts w:cs="Times New Roman"/>
          <w:i/>
          <w:sz w:val="24"/>
          <w:szCs w:val="24"/>
          <w:lang w:val="en-US"/>
        </w:rPr>
        <w:t>the</w:t>
      </w:r>
      <w:r w:rsidRPr="00BD4C27">
        <w:rPr>
          <w:rFonts w:cs="Times New Roman"/>
          <w:i/>
          <w:sz w:val="24"/>
          <w:szCs w:val="24"/>
        </w:rPr>
        <w:t xml:space="preserve"> </w:t>
      </w:r>
      <w:r w:rsidRPr="00BD4C27">
        <w:rPr>
          <w:rFonts w:cs="Times New Roman"/>
          <w:i/>
          <w:sz w:val="24"/>
          <w:szCs w:val="24"/>
          <w:lang w:val="en-US"/>
        </w:rPr>
        <w:t>second</w:t>
      </w:r>
      <w:r w:rsidRPr="00BD4C27">
        <w:rPr>
          <w:rFonts w:cs="Times New Roman"/>
          <w:i/>
          <w:sz w:val="24"/>
          <w:szCs w:val="24"/>
        </w:rPr>
        <w:t xml:space="preserve"> </w:t>
      </w:r>
      <w:r w:rsidRPr="00BD4C27">
        <w:rPr>
          <w:rFonts w:cs="Times New Roman"/>
          <w:i/>
          <w:sz w:val="24"/>
          <w:szCs w:val="24"/>
          <w:lang w:val="en-US"/>
        </w:rPr>
        <w:t>lesson</w:t>
      </w:r>
      <w:r w:rsidRPr="00BD4C27">
        <w:rPr>
          <w:rFonts w:cs="Times New Roman"/>
          <w:i/>
          <w:sz w:val="24"/>
          <w:szCs w:val="24"/>
        </w:rPr>
        <w:t>.</w:t>
      </w:r>
    </w:p>
    <w:p w14:paraId="05EE795F" w14:textId="49B38C99" w:rsidR="001F2AB9" w:rsidRPr="00BD4C27" w:rsidRDefault="00864EA9" w:rsidP="001F2AB9">
      <w:pPr>
        <w:spacing w:after="0" w:line="240" w:lineRule="auto"/>
        <w:ind w:firstLine="709"/>
        <w:jc w:val="both"/>
        <w:rPr>
          <w:rFonts w:cs="Times New Roman"/>
          <w:sz w:val="24"/>
          <w:szCs w:val="24"/>
        </w:rPr>
      </w:pPr>
      <w:r w:rsidRPr="00BD4C27">
        <w:rPr>
          <w:rFonts w:cs="Times New Roman"/>
          <w:b/>
          <w:sz w:val="24"/>
          <w:szCs w:val="24"/>
        </w:rPr>
        <w:t>Раздел 4.  Моя квартира</w:t>
      </w:r>
    </w:p>
    <w:p w14:paraId="28B2E25E"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Тема 1.</w:t>
      </w:r>
      <w:r w:rsidRPr="00BD4C27">
        <w:rPr>
          <w:rFonts w:cs="Times New Roman"/>
          <w:b/>
          <w:sz w:val="24"/>
          <w:szCs w:val="24"/>
        </w:rPr>
        <w:t xml:space="preserve"> </w:t>
      </w:r>
      <w:r w:rsidRPr="00BD4C27">
        <w:rPr>
          <w:rFonts w:cs="Times New Roman"/>
          <w:sz w:val="24"/>
          <w:szCs w:val="24"/>
        </w:rPr>
        <w:t xml:space="preserve">Моя комната. </w:t>
      </w:r>
    </w:p>
    <w:p w14:paraId="71A2F41B"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2.  У меня дома. </w:t>
      </w:r>
    </w:p>
    <w:p w14:paraId="137BA659"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lastRenderedPageBreak/>
        <w:t xml:space="preserve">Тема 3. С кем я живу. </w:t>
      </w:r>
    </w:p>
    <w:p w14:paraId="09A96599"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4. Мои питомцы. </w:t>
      </w:r>
    </w:p>
    <w:p w14:paraId="42AB6D49" w14:textId="2226D18C"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деятельности</w:t>
      </w:r>
      <w:r w:rsidR="000F1FDD" w:rsidRPr="00BD4C27">
        <w:rPr>
          <w:rFonts w:cs="Times New Roman"/>
          <w:b/>
          <w:i/>
          <w:sz w:val="24"/>
          <w:szCs w:val="24"/>
        </w:rPr>
        <w:t>:</w:t>
      </w:r>
    </w:p>
    <w:p w14:paraId="458C4FF4" w14:textId="5EE838CA" w:rsidR="001F2AB9" w:rsidRPr="00BD4C27" w:rsidRDefault="000F1FDD"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32E41397" w14:textId="412C13A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составлять краткое описание своей комнаты или квартиры; </w:t>
      </w:r>
    </w:p>
    <w:p w14:paraId="72D05A6C" w14:textId="04858CD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краткий рассказ по теме: «Как я провожу время дома»;</w:t>
      </w:r>
    </w:p>
    <w:p w14:paraId="3E29E7E2" w14:textId="4F70AE4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с приглашением прийти в гости;</w:t>
      </w:r>
    </w:p>
    <w:p w14:paraId="68B18C4F" w14:textId="7ECD393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w:t>
      </w:r>
      <w:r w:rsidR="000F1FDD" w:rsidRPr="00BD4C27">
        <w:rPr>
          <w:rFonts w:cs="Times New Roman"/>
          <w:sz w:val="24"/>
          <w:szCs w:val="24"/>
        </w:rPr>
        <w:t>ко рассказывать о своем питомце;</w:t>
      </w:r>
    </w:p>
    <w:p w14:paraId="7E60B047"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5E577E1D" w14:textId="6603853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о своем домашнем досуге;</w:t>
      </w:r>
    </w:p>
    <w:p w14:paraId="5D8E1525" w14:textId="041A7C9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описание своей комнаты;</w:t>
      </w:r>
    </w:p>
    <w:p w14:paraId="2ECE1AE3" w14:textId="33B81C1F" w:rsidR="001F2AB9" w:rsidRPr="00BD4C27" w:rsidRDefault="00864EA9" w:rsidP="001F2AB9">
      <w:pPr>
        <w:spacing w:after="0" w:line="240" w:lineRule="auto"/>
        <w:ind w:firstLine="709"/>
        <w:jc w:val="both"/>
        <w:rPr>
          <w:rFonts w:cs="Times New Roman"/>
          <w:sz w:val="24"/>
          <w:szCs w:val="24"/>
        </w:rPr>
      </w:pPr>
      <w:r w:rsidRPr="00BD4C27">
        <w:rPr>
          <w:rFonts w:cs="Times New Roman"/>
          <w:sz w:val="24"/>
          <w:szCs w:val="24"/>
        </w:rPr>
        <w:t xml:space="preserve">составлять </w:t>
      </w:r>
      <w:r w:rsidR="001F2AB9" w:rsidRPr="00BD4C27">
        <w:rPr>
          <w:rFonts w:cs="Times New Roman"/>
          <w:sz w:val="24"/>
          <w:szCs w:val="24"/>
        </w:rPr>
        <w:t>пост для блога о приеме гостей;</w:t>
      </w:r>
    </w:p>
    <w:p w14:paraId="33EA4644" w14:textId="03AD1F2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краткое электронное письмо о своем питомце.</w:t>
      </w:r>
    </w:p>
    <w:p w14:paraId="4D6DC2C4" w14:textId="3706EECA" w:rsidR="001F2AB9" w:rsidRPr="00BD4C27" w:rsidRDefault="000477D5" w:rsidP="001F2AB9">
      <w:pPr>
        <w:spacing w:after="0" w:line="240" w:lineRule="auto"/>
        <w:ind w:firstLine="709"/>
        <w:jc w:val="both"/>
        <w:rPr>
          <w:rFonts w:cs="Times New Roman"/>
          <w:b/>
          <w:i/>
          <w:sz w:val="24"/>
          <w:szCs w:val="24"/>
        </w:rPr>
      </w:pPr>
      <w:r w:rsidRPr="00BD4C27">
        <w:rPr>
          <w:rFonts w:cs="Times New Roman"/>
          <w:b/>
          <w:i/>
          <w:sz w:val="24"/>
          <w:szCs w:val="24"/>
        </w:rPr>
        <w:t>Л</w:t>
      </w:r>
      <w:r w:rsidR="000F1FDD" w:rsidRPr="00BD4C27">
        <w:rPr>
          <w:rFonts w:cs="Times New Roman"/>
          <w:b/>
          <w:i/>
          <w:sz w:val="24"/>
          <w:szCs w:val="24"/>
        </w:rPr>
        <w:t>ексико-грамматический материал</w:t>
      </w:r>
    </w:p>
    <w:p w14:paraId="30C170D2" w14:textId="77777777" w:rsidR="000F1FDD"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517E84EE" w14:textId="74D7B674" w:rsidR="001F2AB9" w:rsidRPr="00BD4C27" w:rsidRDefault="001F2AB9" w:rsidP="001F2AB9">
      <w:pPr>
        <w:spacing w:after="0" w:line="240" w:lineRule="auto"/>
        <w:ind w:firstLine="709"/>
        <w:jc w:val="both"/>
        <w:rPr>
          <w:rFonts w:cs="Times New Roman"/>
          <w:i/>
          <w:sz w:val="24"/>
          <w:szCs w:val="24"/>
        </w:rPr>
      </w:pPr>
      <w:r w:rsidRPr="00BD4C27">
        <w:rPr>
          <w:rFonts w:cs="Times New Roman"/>
          <w:bCs/>
          <w:iCs/>
          <w:sz w:val="24"/>
          <w:szCs w:val="24"/>
        </w:rPr>
        <w:t xml:space="preserve">форма единственного числа существительных с артиклем </w:t>
      </w:r>
      <w:r w:rsidRPr="00BD4C27">
        <w:rPr>
          <w:rFonts w:cs="Times New Roman"/>
          <w:bCs/>
          <w:i/>
          <w:iCs/>
          <w:sz w:val="24"/>
          <w:szCs w:val="24"/>
          <w:lang w:val="en-US"/>
        </w:rPr>
        <w:t>a</w:t>
      </w:r>
      <w:r w:rsidRPr="00BD4C27">
        <w:rPr>
          <w:rFonts w:cs="Times New Roman"/>
          <w:bCs/>
          <w:i/>
          <w:iCs/>
          <w:sz w:val="24"/>
          <w:szCs w:val="24"/>
        </w:rPr>
        <w:t>/</w:t>
      </w:r>
      <w:r w:rsidRPr="00BD4C27">
        <w:rPr>
          <w:rFonts w:cs="Times New Roman"/>
          <w:bCs/>
          <w:i/>
          <w:iCs/>
          <w:sz w:val="24"/>
          <w:szCs w:val="24"/>
          <w:lang w:val="en-US"/>
        </w:rPr>
        <w:t>an</w:t>
      </w:r>
      <w:r w:rsidRPr="00BD4C27">
        <w:rPr>
          <w:rFonts w:cs="Times New Roman"/>
          <w:bCs/>
          <w:iCs/>
          <w:sz w:val="24"/>
          <w:szCs w:val="24"/>
        </w:rPr>
        <w:t xml:space="preserve"> и регулярные формы множественного числа существительных, обозначающих личные предметы</w:t>
      </w:r>
      <w:r w:rsidRPr="00BD4C27">
        <w:rPr>
          <w:rFonts w:cs="Times New Roman"/>
          <w:i/>
          <w:sz w:val="24"/>
          <w:szCs w:val="24"/>
        </w:rPr>
        <w:t xml:space="preserve">: </w:t>
      </w:r>
      <w:r w:rsidRPr="00BD4C27">
        <w:rPr>
          <w:rFonts w:cs="Times New Roman"/>
          <w:i/>
          <w:sz w:val="24"/>
          <w:szCs w:val="24"/>
          <w:lang w:val="en-US"/>
        </w:rPr>
        <w:t>a</w:t>
      </w:r>
      <w:r w:rsidRPr="00BD4C27">
        <w:rPr>
          <w:rFonts w:cs="Times New Roman"/>
          <w:i/>
          <w:sz w:val="24"/>
          <w:szCs w:val="24"/>
        </w:rPr>
        <w:t xml:space="preserve"> </w:t>
      </w:r>
      <w:r w:rsidRPr="00BD4C27">
        <w:rPr>
          <w:rFonts w:cs="Times New Roman"/>
          <w:i/>
          <w:sz w:val="24"/>
          <w:szCs w:val="24"/>
          <w:lang w:val="en-US"/>
        </w:rPr>
        <w:t>book</w:t>
      </w:r>
      <w:r w:rsidRPr="00BD4C27">
        <w:rPr>
          <w:rFonts w:cs="Times New Roman"/>
          <w:i/>
          <w:sz w:val="24"/>
          <w:szCs w:val="24"/>
        </w:rPr>
        <w:t xml:space="preserve"> - </w:t>
      </w:r>
      <w:r w:rsidRPr="00BD4C27">
        <w:rPr>
          <w:rFonts w:cs="Times New Roman"/>
          <w:i/>
          <w:sz w:val="24"/>
          <w:szCs w:val="24"/>
          <w:lang w:val="en-US"/>
        </w:rPr>
        <w:t>books</w:t>
      </w:r>
      <w:r w:rsidRPr="00BD4C27">
        <w:rPr>
          <w:rFonts w:cs="Times New Roman"/>
          <w:i/>
          <w:sz w:val="24"/>
          <w:szCs w:val="24"/>
        </w:rPr>
        <w:t>;</w:t>
      </w:r>
    </w:p>
    <w:p w14:paraId="7DBE8FC0" w14:textId="2E6CF05C"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bCs/>
          <w:i/>
          <w:sz w:val="24"/>
          <w:szCs w:val="24"/>
        </w:rPr>
        <w:t xml:space="preserve">have </w:t>
      </w:r>
      <w:r w:rsidRPr="00BD4C27">
        <w:rPr>
          <w:rFonts w:cs="Times New Roman"/>
          <w:bCs/>
          <w:i/>
          <w:sz w:val="24"/>
          <w:szCs w:val="24"/>
          <w:lang w:val="en-US"/>
        </w:rPr>
        <w:t>got</w:t>
      </w:r>
      <w:r w:rsidRPr="00BD4C27">
        <w:rPr>
          <w:rFonts w:cs="Times New Roman"/>
          <w:bCs/>
          <w:sz w:val="24"/>
          <w:szCs w:val="24"/>
        </w:rPr>
        <w:t xml:space="preserve"> для рассказа о своих питомцах </w:t>
      </w:r>
      <w:r w:rsidRPr="00BD4C27">
        <w:rPr>
          <w:rFonts w:cs="Times New Roman"/>
          <w:sz w:val="24"/>
          <w:szCs w:val="24"/>
        </w:rPr>
        <w:t>(</w:t>
      </w:r>
      <w:r w:rsidRPr="00BD4C27">
        <w:rPr>
          <w:rFonts w:cs="Times New Roman"/>
          <w:i/>
          <w:iCs/>
          <w:sz w:val="24"/>
          <w:szCs w:val="24"/>
          <w:lang w:val="en-US"/>
        </w:rPr>
        <w:t>I</w:t>
      </w:r>
      <w:r w:rsidRPr="00BD4C27">
        <w:rPr>
          <w:rFonts w:cs="Times New Roman"/>
          <w:i/>
          <w:iCs/>
          <w:sz w:val="24"/>
          <w:szCs w:val="24"/>
        </w:rPr>
        <w:t>’</w:t>
      </w:r>
      <w:r w:rsidRPr="00BD4C27">
        <w:rPr>
          <w:rFonts w:cs="Times New Roman"/>
          <w:i/>
          <w:iCs/>
          <w:sz w:val="24"/>
          <w:szCs w:val="24"/>
          <w:lang w:val="en-US"/>
        </w:rPr>
        <w:t>ve</w:t>
      </w:r>
      <w:r w:rsidRPr="00BD4C27">
        <w:rPr>
          <w:rFonts w:cs="Times New Roman"/>
          <w:i/>
          <w:iCs/>
          <w:sz w:val="24"/>
          <w:szCs w:val="24"/>
        </w:rPr>
        <w:t xml:space="preserve"> </w:t>
      </w:r>
      <w:r w:rsidRPr="00BD4C27">
        <w:rPr>
          <w:rFonts w:cs="Times New Roman"/>
          <w:i/>
          <w:iCs/>
          <w:sz w:val="24"/>
          <w:szCs w:val="24"/>
          <w:lang w:val="en-US"/>
        </w:rPr>
        <w:t>got</w:t>
      </w:r>
      <w:r w:rsidRPr="00BD4C27">
        <w:rPr>
          <w:rFonts w:cs="Times New Roman"/>
          <w:i/>
          <w:iCs/>
          <w:sz w:val="24"/>
          <w:szCs w:val="24"/>
        </w:rPr>
        <w:t xml:space="preserve"> … </w:t>
      </w:r>
      <w:r w:rsidRPr="00BD4C27">
        <w:rPr>
          <w:rFonts w:cs="Times New Roman"/>
          <w:i/>
          <w:iCs/>
          <w:sz w:val="24"/>
          <w:szCs w:val="24"/>
          <w:lang w:val="en-US"/>
        </w:rPr>
        <w:t>Have you got …? I haven’t got</w:t>
      </w:r>
      <w:r w:rsidRPr="00BD4C27">
        <w:rPr>
          <w:rFonts w:cs="Times New Roman"/>
          <w:sz w:val="24"/>
          <w:szCs w:val="24"/>
          <w:lang w:val="en-US"/>
        </w:rPr>
        <w:t>);</w:t>
      </w:r>
    </w:p>
    <w:p w14:paraId="129DAB2B" w14:textId="08A50664" w:rsidR="001F2AB9" w:rsidRPr="00BD4C27" w:rsidRDefault="001F2AB9" w:rsidP="001F2AB9">
      <w:pPr>
        <w:spacing w:after="0" w:line="240" w:lineRule="auto"/>
        <w:ind w:firstLine="709"/>
        <w:jc w:val="both"/>
        <w:rPr>
          <w:rFonts w:cs="Times New Roman"/>
          <w:bCs/>
          <w:sz w:val="24"/>
          <w:szCs w:val="24"/>
        </w:rPr>
      </w:pPr>
      <w:r w:rsidRPr="00BD4C27">
        <w:rPr>
          <w:rFonts w:cs="Times New Roman"/>
          <w:bCs/>
          <w:i/>
          <w:iCs/>
          <w:sz w:val="24"/>
          <w:szCs w:val="24"/>
          <w:lang w:val="en-US"/>
        </w:rPr>
        <w:t>there</w:t>
      </w:r>
      <w:r w:rsidRPr="00BD4C27">
        <w:rPr>
          <w:rFonts w:cs="Times New Roman"/>
          <w:bCs/>
          <w:i/>
          <w:iCs/>
          <w:sz w:val="24"/>
          <w:szCs w:val="24"/>
        </w:rPr>
        <w:t xml:space="preserve"> </w:t>
      </w:r>
      <w:r w:rsidRPr="00BD4C27">
        <w:rPr>
          <w:rFonts w:cs="Times New Roman"/>
          <w:bCs/>
          <w:i/>
          <w:iCs/>
          <w:sz w:val="24"/>
          <w:szCs w:val="24"/>
          <w:lang w:val="en-US"/>
        </w:rPr>
        <w:t>is</w:t>
      </w:r>
      <w:r w:rsidRPr="00BD4C27">
        <w:rPr>
          <w:rFonts w:cs="Times New Roman"/>
          <w:bCs/>
          <w:i/>
          <w:iCs/>
          <w:sz w:val="24"/>
          <w:szCs w:val="24"/>
        </w:rPr>
        <w:t xml:space="preserve"> / </w:t>
      </w:r>
      <w:r w:rsidRPr="00BD4C27">
        <w:rPr>
          <w:rFonts w:cs="Times New Roman"/>
          <w:bCs/>
          <w:i/>
          <w:iCs/>
          <w:sz w:val="24"/>
          <w:szCs w:val="24"/>
          <w:lang w:val="en-US"/>
        </w:rPr>
        <w:t>there</w:t>
      </w:r>
      <w:r w:rsidRPr="00BD4C27">
        <w:rPr>
          <w:rFonts w:cs="Times New Roman"/>
          <w:bCs/>
          <w:i/>
          <w:iCs/>
          <w:sz w:val="24"/>
          <w:szCs w:val="24"/>
        </w:rPr>
        <w:t xml:space="preserve"> </w:t>
      </w:r>
      <w:r w:rsidRPr="00BD4C27">
        <w:rPr>
          <w:rFonts w:cs="Times New Roman"/>
          <w:bCs/>
          <w:i/>
          <w:iCs/>
          <w:sz w:val="24"/>
          <w:szCs w:val="24"/>
          <w:lang w:val="en-US"/>
        </w:rPr>
        <w:t>are</w:t>
      </w:r>
      <w:r w:rsidRPr="00BD4C27">
        <w:rPr>
          <w:rFonts w:cs="Times New Roman"/>
          <w:bCs/>
          <w:sz w:val="24"/>
          <w:szCs w:val="24"/>
        </w:rPr>
        <w:t xml:space="preserve"> для описания комнаты и квартиры;</w:t>
      </w:r>
    </w:p>
    <w:p w14:paraId="45BC522F" w14:textId="28062717"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bCs/>
          <w:sz w:val="24"/>
          <w:szCs w:val="24"/>
        </w:rPr>
        <w:t>предлоги</w:t>
      </w:r>
      <w:r w:rsidRPr="00BD4C27">
        <w:rPr>
          <w:rFonts w:cs="Times New Roman"/>
          <w:bCs/>
          <w:sz w:val="24"/>
          <w:szCs w:val="24"/>
          <w:lang w:val="en-US"/>
        </w:rPr>
        <w:t xml:space="preserve"> </w:t>
      </w:r>
      <w:r w:rsidRPr="00BD4C27">
        <w:rPr>
          <w:rFonts w:cs="Times New Roman"/>
          <w:bCs/>
          <w:sz w:val="24"/>
          <w:szCs w:val="24"/>
        </w:rPr>
        <w:t>места</w:t>
      </w:r>
      <w:r w:rsidRPr="00BD4C27">
        <w:rPr>
          <w:rFonts w:cs="Times New Roman"/>
          <w:sz w:val="24"/>
          <w:szCs w:val="24"/>
          <w:lang w:val="en-US"/>
        </w:rPr>
        <w:t xml:space="preserve">: </w:t>
      </w:r>
      <w:r w:rsidRPr="00BD4C27">
        <w:rPr>
          <w:rFonts w:cs="Times New Roman"/>
          <w:i/>
          <w:sz w:val="24"/>
          <w:szCs w:val="24"/>
          <w:lang w:val="en-US"/>
        </w:rPr>
        <w:t>on, in, near, under</w:t>
      </w:r>
      <w:r w:rsidRPr="00BD4C27">
        <w:rPr>
          <w:rFonts w:cs="Times New Roman"/>
          <w:sz w:val="24"/>
          <w:szCs w:val="24"/>
          <w:lang w:val="en-US"/>
        </w:rPr>
        <w:t>;</w:t>
      </w:r>
    </w:p>
    <w:p w14:paraId="64A9AC70" w14:textId="23A0F023"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 xml:space="preserve">модальный глагол </w:t>
      </w:r>
      <w:r w:rsidRPr="00BD4C27">
        <w:rPr>
          <w:rFonts w:cs="Times New Roman"/>
          <w:bCs/>
          <w:i/>
          <w:sz w:val="24"/>
          <w:szCs w:val="24"/>
          <w:lang w:val="en-US"/>
        </w:rPr>
        <w:t>can</w:t>
      </w:r>
      <w:r w:rsidRPr="00BD4C27">
        <w:rPr>
          <w:rFonts w:cs="Times New Roman"/>
          <w:bCs/>
          <w:sz w:val="24"/>
          <w:szCs w:val="24"/>
        </w:rPr>
        <w:t xml:space="preserve"> для выражения умения</w:t>
      </w:r>
      <w:r w:rsidRPr="00BD4C27">
        <w:rPr>
          <w:rFonts w:cs="Times New Roman"/>
          <w:sz w:val="24"/>
          <w:szCs w:val="24"/>
        </w:rPr>
        <w:t xml:space="preserve"> моего питомца (</w:t>
      </w:r>
      <w:r w:rsidRPr="00BD4C27">
        <w:rPr>
          <w:rFonts w:cs="Times New Roman"/>
          <w:i/>
          <w:iCs/>
          <w:sz w:val="24"/>
          <w:szCs w:val="24"/>
          <w:lang w:val="en-US"/>
        </w:rPr>
        <w:t>My</w:t>
      </w:r>
      <w:r w:rsidRPr="00BD4C27">
        <w:rPr>
          <w:rFonts w:cs="Times New Roman"/>
          <w:i/>
          <w:iCs/>
          <w:sz w:val="24"/>
          <w:szCs w:val="24"/>
        </w:rPr>
        <w:t xml:space="preserve"> </w:t>
      </w:r>
      <w:r w:rsidRPr="00BD4C27">
        <w:rPr>
          <w:rFonts w:cs="Times New Roman"/>
          <w:i/>
          <w:iCs/>
          <w:sz w:val="24"/>
          <w:szCs w:val="24"/>
          <w:lang w:val="en-US"/>
        </w:rPr>
        <w:t>cat</w:t>
      </w:r>
      <w:r w:rsidRPr="00BD4C27">
        <w:rPr>
          <w:rFonts w:cs="Times New Roman"/>
          <w:i/>
          <w:iCs/>
          <w:sz w:val="24"/>
          <w:szCs w:val="24"/>
        </w:rPr>
        <w:t xml:space="preserve"> </w:t>
      </w:r>
      <w:r w:rsidRPr="00BD4C27">
        <w:rPr>
          <w:rFonts w:cs="Times New Roman"/>
          <w:i/>
          <w:iCs/>
          <w:sz w:val="24"/>
          <w:szCs w:val="24"/>
          <w:lang w:val="en-US"/>
        </w:rPr>
        <w:t>can</w:t>
      </w:r>
      <w:r w:rsidRPr="00BD4C27">
        <w:rPr>
          <w:rFonts w:cs="Times New Roman"/>
          <w:i/>
          <w:iCs/>
          <w:sz w:val="24"/>
          <w:szCs w:val="24"/>
        </w:rPr>
        <w:t xml:space="preserve"> </w:t>
      </w:r>
      <w:r w:rsidRPr="00BD4C27">
        <w:rPr>
          <w:rFonts w:cs="Times New Roman"/>
          <w:i/>
          <w:iCs/>
          <w:sz w:val="24"/>
          <w:szCs w:val="24"/>
          <w:lang w:val="en-US"/>
        </w:rPr>
        <w:t>jump</w:t>
      </w:r>
      <w:r w:rsidRPr="00BD4C27">
        <w:rPr>
          <w:rFonts w:cs="Times New Roman"/>
          <w:sz w:val="24"/>
          <w:szCs w:val="24"/>
        </w:rPr>
        <w:t>).</w:t>
      </w:r>
    </w:p>
    <w:p w14:paraId="00B3FE36" w14:textId="7CE1046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Лексический материал отбирается с учетом тематики общения Раз</w:t>
      </w:r>
      <w:r w:rsidR="000F1FDD" w:rsidRPr="00BD4C27">
        <w:rPr>
          <w:rFonts w:cs="Times New Roman"/>
          <w:sz w:val="24"/>
          <w:szCs w:val="24"/>
        </w:rPr>
        <w:t>дела </w:t>
      </w:r>
      <w:r w:rsidRPr="00BD4C27">
        <w:rPr>
          <w:rFonts w:cs="Times New Roman"/>
          <w:sz w:val="24"/>
          <w:szCs w:val="24"/>
        </w:rPr>
        <w:t>4:</w:t>
      </w:r>
    </w:p>
    <w:p w14:paraId="142C1F7B" w14:textId="2C9CF44A"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предметов</w:t>
      </w:r>
      <w:r w:rsidRPr="00BD4C27">
        <w:rPr>
          <w:rFonts w:cs="Times New Roman"/>
          <w:sz w:val="24"/>
          <w:szCs w:val="24"/>
          <w:lang w:val="en-US"/>
        </w:rPr>
        <w:t xml:space="preserve"> </w:t>
      </w:r>
      <w:r w:rsidRPr="00BD4C27">
        <w:rPr>
          <w:rFonts w:cs="Times New Roman"/>
          <w:sz w:val="24"/>
          <w:szCs w:val="24"/>
        </w:rPr>
        <w:t>мебели</w:t>
      </w:r>
      <w:r w:rsidRPr="00BD4C27">
        <w:rPr>
          <w:rFonts w:cs="Times New Roman"/>
          <w:sz w:val="24"/>
          <w:szCs w:val="24"/>
          <w:lang w:val="en-US"/>
        </w:rPr>
        <w:t xml:space="preserve">: </w:t>
      </w:r>
      <w:r w:rsidRPr="00BD4C27">
        <w:rPr>
          <w:rFonts w:cs="Times New Roman"/>
          <w:i/>
          <w:sz w:val="24"/>
          <w:szCs w:val="24"/>
          <w:lang w:val="en-US"/>
        </w:rPr>
        <w:t xml:space="preserve">a </w:t>
      </w:r>
      <w:proofErr w:type="gramStart"/>
      <w:r w:rsidRPr="00BD4C27">
        <w:rPr>
          <w:rFonts w:cs="Times New Roman"/>
          <w:i/>
          <w:sz w:val="24"/>
          <w:szCs w:val="24"/>
          <w:lang w:val="en-US"/>
        </w:rPr>
        <w:t>chair,  a</w:t>
      </w:r>
      <w:proofErr w:type="gramEnd"/>
      <w:r w:rsidRPr="00BD4C27">
        <w:rPr>
          <w:rFonts w:cs="Times New Roman"/>
          <w:i/>
          <w:sz w:val="24"/>
          <w:szCs w:val="24"/>
          <w:lang w:val="en-US"/>
        </w:rPr>
        <w:t xml:space="preserve"> table, a bed, a fridge, a desk</w:t>
      </w:r>
      <w:r w:rsidRPr="00BD4C27">
        <w:rPr>
          <w:rFonts w:cs="Times New Roman"/>
          <w:sz w:val="24"/>
          <w:szCs w:val="24"/>
          <w:lang w:val="en-US"/>
        </w:rPr>
        <w:t xml:space="preserve"> </w:t>
      </w:r>
      <w:r w:rsidRPr="00BD4C27">
        <w:rPr>
          <w:rFonts w:cs="Times New Roman"/>
          <w:sz w:val="24"/>
          <w:szCs w:val="24"/>
        </w:rPr>
        <w:t>и</w:t>
      </w:r>
      <w:r w:rsidRPr="00BD4C27">
        <w:rPr>
          <w:rFonts w:cs="Times New Roman"/>
          <w:sz w:val="24"/>
          <w:szCs w:val="24"/>
          <w:lang w:val="en-US"/>
        </w:rPr>
        <w:t xml:space="preserve"> </w:t>
      </w:r>
      <w:r w:rsidRPr="00BD4C27">
        <w:rPr>
          <w:rFonts w:cs="Times New Roman"/>
          <w:sz w:val="24"/>
          <w:szCs w:val="24"/>
        </w:rPr>
        <w:t>др</w:t>
      </w:r>
      <w:r w:rsidRPr="00BD4C27">
        <w:rPr>
          <w:rFonts w:cs="Times New Roman"/>
          <w:sz w:val="24"/>
          <w:szCs w:val="24"/>
          <w:lang w:val="en-US"/>
        </w:rPr>
        <w:t>.;</w:t>
      </w:r>
    </w:p>
    <w:p w14:paraId="7BC07E8F" w14:textId="741C6BE7"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комнат</w:t>
      </w:r>
      <w:r w:rsidRPr="00BD4C27">
        <w:rPr>
          <w:rFonts w:cs="Times New Roman"/>
          <w:sz w:val="24"/>
          <w:szCs w:val="24"/>
          <w:lang w:val="en-US"/>
        </w:rPr>
        <w:t xml:space="preserve">: </w:t>
      </w:r>
      <w:r w:rsidRPr="00BD4C27">
        <w:rPr>
          <w:rFonts w:cs="Times New Roman"/>
          <w:i/>
          <w:sz w:val="24"/>
          <w:szCs w:val="24"/>
          <w:lang w:val="en-US"/>
        </w:rPr>
        <w:t>bedroom, bathroom, kitchen, living-room</w:t>
      </w:r>
      <w:r w:rsidRPr="00BD4C27">
        <w:rPr>
          <w:rFonts w:cs="Times New Roman"/>
          <w:sz w:val="24"/>
          <w:szCs w:val="24"/>
          <w:lang w:val="en-US"/>
        </w:rPr>
        <w:t>…;</w:t>
      </w:r>
    </w:p>
    <w:p w14:paraId="22C4273A" w14:textId="045ADFE2" w:rsidR="001F2AB9" w:rsidRPr="00BD4C27" w:rsidRDefault="001F2AB9" w:rsidP="001F2AB9">
      <w:pPr>
        <w:spacing w:after="0" w:line="240" w:lineRule="auto"/>
        <w:ind w:firstLine="709"/>
        <w:jc w:val="both"/>
        <w:rPr>
          <w:rFonts w:cs="Times New Roman"/>
          <w:i/>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домашних</w:t>
      </w:r>
      <w:r w:rsidRPr="00BD4C27">
        <w:rPr>
          <w:rFonts w:cs="Times New Roman"/>
          <w:sz w:val="24"/>
          <w:szCs w:val="24"/>
          <w:lang w:val="en-US"/>
        </w:rPr>
        <w:t xml:space="preserve"> </w:t>
      </w:r>
      <w:r w:rsidRPr="00BD4C27">
        <w:rPr>
          <w:rFonts w:cs="Times New Roman"/>
          <w:sz w:val="24"/>
          <w:szCs w:val="24"/>
        </w:rPr>
        <w:t>питомцев</w:t>
      </w:r>
      <w:r w:rsidRPr="00BD4C27">
        <w:rPr>
          <w:rFonts w:cs="Times New Roman"/>
          <w:sz w:val="24"/>
          <w:szCs w:val="24"/>
          <w:lang w:val="en-US"/>
        </w:rPr>
        <w:t xml:space="preserve">: </w:t>
      </w:r>
      <w:r w:rsidRPr="00BD4C27">
        <w:rPr>
          <w:rFonts w:cs="Times New Roman"/>
          <w:i/>
          <w:sz w:val="24"/>
          <w:szCs w:val="24"/>
          <w:lang w:val="en-US"/>
        </w:rPr>
        <w:t>a cat, a dog, a hamster.</w:t>
      </w:r>
    </w:p>
    <w:p w14:paraId="5A0D4029" w14:textId="77777777" w:rsidR="001F2AB9" w:rsidRPr="00BD4C27" w:rsidRDefault="001F2AB9" w:rsidP="00466FC3">
      <w:pPr>
        <w:spacing w:after="0" w:line="240" w:lineRule="auto"/>
        <w:jc w:val="both"/>
        <w:rPr>
          <w:rFonts w:cs="Times New Roman"/>
          <w:b/>
          <w:caps/>
          <w:sz w:val="24"/>
          <w:szCs w:val="24"/>
        </w:rPr>
      </w:pPr>
      <w:r w:rsidRPr="00BD4C27">
        <w:rPr>
          <w:rFonts w:cs="Times New Roman"/>
          <w:b/>
          <w:caps/>
          <w:sz w:val="24"/>
          <w:szCs w:val="24"/>
        </w:rPr>
        <w:t>6 класс</w:t>
      </w:r>
    </w:p>
    <w:p w14:paraId="016FECB2" w14:textId="391BA808" w:rsidR="001F2AB9" w:rsidRPr="00BD4C27" w:rsidRDefault="001F2AB9" w:rsidP="001F2AB9">
      <w:pPr>
        <w:spacing w:after="0" w:line="240" w:lineRule="auto"/>
        <w:ind w:firstLine="709"/>
        <w:jc w:val="both"/>
        <w:rPr>
          <w:rFonts w:cs="Times New Roman"/>
          <w:b/>
          <w:sz w:val="24"/>
          <w:szCs w:val="24"/>
        </w:rPr>
      </w:pPr>
      <w:proofErr w:type="gramStart"/>
      <w:r w:rsidRPr="00BD4C27">
        <w:rPr>
          <w:rFonts w:cs="Times New Roman"/>
          <w:b/>
          <w:sz w:val="24"/>
          <w:szCs w:val="24"/>
        </w:rPr>
        <w:t>Раздел  1</w:t>
      </w:r>
      <w:proofErr w:type="gramEnd"/>
      <w:r w:rsidRPr="00BD4C27">
        <w:rPr>
          <w:rFonts w:cs="Times New Roman"/>
          <w:b/>
          <w:sz w:val="24"/>
          <w:szCs w:val="24"/>
        </w:rPr>
        <w:t>.  Мой день</w:t>
      </w:r>
    </w:p>
    <w:p w14:paraId="3DD80ECE"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1. Распорядок дня. </w:t>
      </w:r>
    </w:p>
    <w:p w14:paraId="24BCB9C6"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2. Мое свободное время. </w:t>
      </w:r>
    </w:p>
    <w:p w14:paraId="772FA410"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Тема 3. Уход за питомцами.</w:t>
      </w:r>
    </w:p>
    <w:p w14:paraId="79B5F06C"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4. Мои домашние обязанности. </w:t>
      </w:r>
    </w:p>
    <w:p w14:paraId="3914BBF5" w14:textId="44CF8E9F"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w:t>
      </w:r>
      <w:r w:rsidR="000F1FDD" w:rsidRPr="00BD4C27">
        <w:rPr>
          <w:rFonts w:cs="Times New Roman"/>
          <w:b/>
          <w:i/>
          <w:sz w:val="24"/>
          <w:szCs w:val="24"/>
        </w:rPr>
        <w:t>вным видам учебной деятельности:</w:t>
      </w:r>
    </w:p>
    <w:p w14:paraId="6B7B6D7C" w14:textId="1B018E67" w:rsidR="001F2AB9" w:rsidRPr="00BD4C27" w:rsidRDefault="000F1FDD"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792412D3" w14:textId="18DB4E5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своем распорядке дня;</w:t>
      </w:r>
    </w:p>
    <w:p w14:paraId="77F30E54" w14:textId="1DA7F5E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проведении свободного времени с друзьями;</w:t>
      </w:r>
    </w:p>
    <w:p w14:paraId="42799916" w14:textId="0116249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сообщение с просьбой позаботиться о домашнем животном;</w:t>
      </w:r>
    </w:p>
    <w:p w14:paraId="4DF2C279" w14:textId="230416A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сообщение с информацией о том, что нужно сделать по дому;</w:t>
      </w:r>
    </w:p>
    <w:p w14:paraId="751B81DB"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3B51AFF6" w14:textId="28698E8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со своим распорядком дня;</w:t>
      </w:r>
    </w:p>
    <w:p w14:paraId="47D83E84" w14:textId="46D4EC7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электронное письмо о проведении досуга с друзьями;</w:t>
      </w:r>
    </w:p>
    <w:p w14:paraId="4DE3391A" w14:textId="7A921D2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плакат с инструкцией по уходу за домашним животным;</w:t>
      </w:r>
    </w:p>
    <w:p w14:paraId="21126A8C" w14:textId="647F9B9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составлять текст </w:t>
      </w:r>
      <w:r w:rsidRPr="00BD4C27">
        <w:rPr>
          <w:rFonts w:cs="Times New Roman"/>
          <w:sz w:val="24"/>
          <w:szCs w:val="24"/>
          <w:lang w:val="en-US"/>
        </w:rPr>
        <w:t>SMS</w:t>
      </w:r>
      <w:r w:rsidRPr="00BD4C27">
        <w:rPr>
          <w:rFonts w:cs="Times New Roman"/>
          <w:sz w:val="24"/>
          <w:szCs w:val="24"/>
        </w:rPr>
        <w:t>-сообщения с указанием, что нужно сделать по дому.</w:t>
      </w:r>
    </w:p>
    <w:p w14:paraId="1CE0F968" w14:textId="50BD8987"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материал</w:t>
      </w:r>
    </w:p>
    <w:p w14:paraId="0A557AE3" w14:textId="77777777" w:rsidR="008F721C"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35213F54" w14:textId="114AFA8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lastRenderedPageBreak/>
        <w:t>настоящее простое время в первом и втором лице для выражения регулярных действий (</w:t>
      </w:r>
      <w:r w:rsidRPr="00BD4C27">
        <w:rPr>
          <w:rFonts w:cs="Times New Roman"/>
          <w:i/>
          <w:sz w:val="24"/>
          <w:szCs w:val="24"/>
          <w:lang w:val="en-US"/>
        </w:rPr>
        <w:t>I</w:t>
      </w:r>
      <w:r w:rsidRPr="00BD4C27">
        <w:rPr>
          <w:rFonts w:cs="Times New Roman"/>
          <w:i/>
          <w:sz w:val="24"/>
          <w:szCs w:val="24"/>
        </w:rPr>
        <w:t xml:space="preserve"> </w:t>
      </w:r>
      <w:r w:rsidRPr="00BD4C27">
        <w:rPr>
          <w:rFonts w:cs="Times New Roman"/>
          <w:i/>
          <w:sz w:val="24"/>
          <w:szCs w:val="24"/>
          <w:lang w:val="en-US"/>
        </w:rPr>
        <w:t>get</w:t>
      </w:r>
      <w:r w:rsidRPr="00BD4C27">
        <w:rPr>
          <w:rFonts w:cs="Times New Roman"/>
          <w:i/>
          <w:sz w:val="24"/>
          <w:szCs w:val="24"/>
        </w:rPr>
        <w:t xml:space="preserve"> </w:t>
      </w:r>
      <w:r w:rsidRPr="00BD4C27">
        <w:rPr>
          <w:rFonts w:cs="Times New Roman"/>
          <w:i/>
          <w:sz w:val="24"/>
          <w:szCs w:val="24"/>
          <w:lang w:val="en-US"/>
        </w:rPr>
        <w:t>up</w:t>
      </w:r>
      <w:r w:rsidRPr="00BD4C27">
        <w:rPr>
          <w:rFonts w:cs="Times New Roman"/>
          <w:i/>
          <w:sz w:val="24"/>
          <w:szCs w:val="24"/>
        </w:rPr>
        <w:t xml:space="preserve">... </w:t>
      </w:r>
      <w:r w:rsidRPr="00BD4C27">
        <w:rPr>
          <w:rFonts w:cs="Times New Roman"/>
          <w:i/>
          <w:sz w:val="24"/>
          <w:szCs w:val="24"/>
          <w:lang w:val="en-US"/>
        </w:rPr>
        <w:t>She</w:t>
      </w:r>
      <w:r w:rsidRPr="00BD4C27">
        <w:rPr>
          <w:rFonts w:cs="Times New Roman"/>
          <w:i/>
          <w:sz w:val="24"/>
          <w:szCs w:val="24"/>
        </w:rPr>
        <w:t xml:space="preserve"> </w:t>
      </w:r>
      <w:r w:rsidRPr="00BD4C27">
        <w:rPr>
          <w:rFonts w:cs="Times New Roman"/>
          <w:i/>
          <w:sz w:val="24"/>
          <w:szCs w:val="24"/>
          <w:lang w:val="en-US"/>
        </w:rPr>
        <w:t>doesn</w:t>
      </w:r>
      <w:r w:rsidRPr="00BD4C27">
        <w:rPr>
          <w:rFonts w:cs="Times New Roman"/>
          <w:i/>
          <w:sz w:val="24"/>
          <w:szCs w:val="24"/>
        </w:rPr>
        <w:t>’</w:t>
      </w:r>
      <w:r w:rsidRPr="00BD4C27">
        <w:rPr>
          <w:rFonts w:cs="Times New Roman"/>
          <w:i/>
          <w:sz w:val="24"/>
          <w:szCs w:val="24"/>
          <w:lang w:val="en-US"/>
        </w:rPr>
        <w:t>t</w:t>
      </w:r>
      <w:r w:rsidRPr="00BD4C27">
        <w:rPr>
          <w:rFonts w:cs="Times New Roman"/>
          <w:i/>
          <w:sz w:val="24"/>
          <w:szCs w:val="24"/>
        </w:rPr>
        <w:t xml:space="preserve"> </w:t>
      </w:r>
      <w:r w:rsidRPr="00BD4C27">
        <w:rPr>
          <w:rFonts w:cs="Times New Roman"/>
          <w:i/>
          <w:sz w:val="24"/>
          <w:szCs w:val="24"/>
          <w:lang w:val="en-US"/>
        </w:rPr>
        <w:t>have</w:t>
      </w:r>
      <w:r w:rsidRPr="00BD4C27">
        <w:rPr>
          <w:rFonts w:cs="Times New Roman"/>
          <w:i/>
          <w:sz w:val="24"/>
          <w:szCs w:val="24"/>
        </w:rPr>
        <w:t xml:space="preserve"> </w:t>
      </w:r>
      <w:r w:rsidRPr="00BD4C27">
        <w:rPr>
          <w:rFonts w:cs="Times New Roman"/>
          <w:i/>
          <w:sz w:val="24"/>
          <w:szCs w:val="24"/>
          <w:lang w:val="en-US"/>
        </w:rPr>
        <w:t>breakfast</w:t>
      </w:r>
      <w:r w:rsidRPr="00BD4C27">
        <w:rPr>
          <w:rFonts w:cs="Times New Roman"/>
          <w:i/>
          <w:sz w:val="24"/>
          <w:szCs w:val="24"/>
        </w:rPr>
        <w:t xml:space="preserve">, </w:t>
      </w:r>
      <w:r w:rsidRPr="00BD4C27">
        <w:rPr>
          <w:rFonts w:cs="Times New Roman"/>
          <w:i/>
          <w:sz w:val="24"/>
          <w:szCs w:val="24"/>
          <w:lang w:val="en-US"/>
        </w:rPr>
        <w:t>what</w:t>
      </w:r>
      <w:r w:rsidRPr="00BD4C27">
        <w:rPr>
          <w:rFonts w:cs="Times New Roman"/>
          <w:i/>
          <w:sz w:val="24"/>
          <w:szCs w:val="24"/>
        </w:rPr>
        <w:t xml:space="preserve"> </w:t>
      </w:r>
      <w:r w:rsidRPr="00BD4C27">
        <w:rPr>
          <w:rFonts w:cs="Times New Roman"/>
          <w:i/>
          <w:sz w:val="24"/>
          <w:szCs w:val="24"/>
          <w:lang w:val="en-US"/>
        </w:rPr>
        <w:t>time</w:t>
      </w:r>
      <w:r w:rsidRPr="00BD4C27">
        <w:rPr>
          <w:rFonts w:cs="Times New Roman"/>
          <w:i/>
          <w:sz w:val="24"/>
          <w:szCs w:val="24"/>
        </w:rPr>
        <w:t xml:space="preserve"> </w:t>
      </w:r>
      <w:r w:rsidRPr="00BD4C27">
        <w:rPr>
          <w:rFonts w:cs="Times New Roman"/>
          <w:i/>
          <w:sz w:val="24"/>
          <w:szCs w:val="24"/>
          <w:lang w:val="en-US"/>
        </w:rPr>
        <w:t>do</w:t>
      </w:r>
      <w:r w:rsidRPr="00BD4C27">
        <w:rPr>
          <w:rFonts w:cs="Times New Roman"/>
          <w:i/>
          <w:sz w:val="24"/>
          <w:szCs w:val="24"/>
        </w:rPr>
        <w:t xml:space="preserve"> </w:t>
      </w:r>
      <w:r w:rsidRPr="00BD4C27">
        <w:rPr>
          <w:rFonts w:cs="Times New Roman"/>
          <w:i/>
          <w:sz w:val="24"/>
          <w:szCs w:val="24"/>
          <w:lang w:val="en-US"/>
        </w:rPr>
        <w:t>you</w:t>
      </w:r>
      <w:r w:rsidRPr="00BD4C27">
        <w:rPr>
          <w:rFonts w:cs="Times New Roman"/>
          <w:i/>
          <w:sz w:val="24"/>
          <w:szCs w:val="24"/>
        </w:rPr>
        <w:t xml:space="preserve"> </w:t>
      </w:r>
      <w:r w:rsidRPr="00BD4C27">
        <w:rPr>
          <w:rFonts w:cs="Times New Roman"/>
          <w:i/>
          <w:sz w:val="24"/>
          <w:szCs w:val="24"/>
          <w:lang w:val="en-US"/>
        </w:rPr>
        <w:t>come</w:t>
      </w:r>
      <w:r w:rsidRPr="00BD4C27">
        <w:rPr>
          <w:rFonts w:cs="Times New Roman"/>
          <w:i/>
          <w:sz w:val="24"/>
          <w:szCs w:val="24"/>
        </w:rPr>
        <w:t xml:space="preserve"> </w:t>
      </w:r>
      <w:r w:rsidRPr="00BD4C27">
        <w:rPr>
          <w:rFonts w:cs="Times New Roman"/>
          <w:i/>
          <w:sz w:val="24"/>
          <w:szCs w:val="24"/>
          <w:lang w:val="en-US"/>
        </w:rPr>
        <w:t>home</w:t>
      </w:r>
      <w:r w:rsidRPr="00BD4C27">
        <w:rPr>
          <w:rFonts w:cs="Times New Roman"/>
          <w:i/>
          <w:sz w:val="24"/>
          <w:szCs w:val="24"/>
        </w:rPr>
        <w:t xml:space="preserve">?) </w:t>
      </w:r>
      <w:r w:rsidRPr="00BD4C27">
        <w:rPr>
          <w:rFonts w:cs="Times New Roman"/>
          <w:sz w:val="24"/>
          <w:szCs w:val="24"/>
        </w:rPr>
        <w:t>в утвердительных отрицательных и вопросительных предложениях</w:t>
      </w:r>
      <w:r w:rsidRPr="00BD4C27">
        <w:rPr>
          <w:rFonts w:cs="Times New Roman"/>
          <w:i/>
          <w:sz w:val="24"/>
          <w:szCs w:val="24"/>
        </w:rPr>
        <w:t>;</w:t>
      </w:r>
    </w:p>
    <w:p w14:paraId="57873ED3" w14:textId="15B0466A"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наречия</w:t>
      </w:r>
      <w:r w:rsidRPr="00BD4C27">
        <w:rPr>
          <w:rFonts w:cs="Times New Roman"/>
          <w:sz w:val="24"/>
          <w:szCs w:val="24"/>
          <w:lang w:val="en-US"/>
        </w:rPr>
        <w:t xml:space="preserve"> </w:t>
      </w:r>
      <w:r w:rsidRPr="00BD4C27">
        <w:rPr>
          <w:rFonts w:cs="Times New Roman"/>
          <w:sz w:val="24"/>
          <w:szCs w:val="24"/>
        </w:rPr>
        <w:t>повторности</w:t>
      </w:r>
      <w:r w:rsidRPr="00BD4C27">
        <w:rPr>
          <w:rFonts w:cs="Times New Roman"/>
          <w:sz w:val="24"/>
          <w:szCs w:val="24"/>
          <w:lang w:val="en-US"/>
        </w:rPr>
        <w:t xml:space="preserve">: </w:t>
      </w:r>
      <w:r w:rsidRPr="00BD4C27">
        <w:rPr>
          <w:rFonts w:cs="Times New Roman"/>
          <w:i/>
          <w:sz w:val="24"/>
          <w:szCs w:val="24"/>
          <w:lang w:val="en-US"/>
        </w:rPr>
        <w:t>often, usually, sometimes, never</w:t>
      </w:r>
      <w:r w:rsidRPr="00BD4C27">
        <w:rPr>
          <w:rFonts w:cs="Times New Roman"/>
          <w:sz w:val="24"/>
          <w:szCs w:val="24"/>
          <w:lang w:val="en-US"/>
        </w:rPr>
        <w:t>;</w:t>
      </w:r>
    </w:p>
    <w:p w14:paraId="7A81FF2A" w14:textId="18CD4074" w:rsidR="001F2AB9" w:rsidRPr="00BD4C27" w:rsidRDefault="001F2AB9" w:rsidP="001F2AB9">
      <w:pPr>
        <w:spacing w:after="0" w:line="240" w:lineRule="auto"/>
        <w:ind w:firstLine="709"/>
        <w:jc w:val="both"/>
        <w:rPr>
          <w:rFonts w:cs="Times New Roman"/>
          <w:i/>
          <w:sz w:val="24"/>
          <w:szCs w:val="24"/>
          <w:lang w:val="en-US"/>
        </w:rPr>
      </w:pPr>
      <w:r w:rsidRPr="00BD4C27">
        <w:rPr>
          <w:rFonts w:cs="Times New Roman"/>
          <w:sz w:val="24"/>
          <w:szCs w:val="24"/>
        </w:rPr>
        <w:t>предлоги</w:t>
      </w:r>
      <w:r w:rsidRPr="00BD4C27">
        <w:rPr>
          <w:rFonts w:cs="Times New Roman"/>
          <w:sz w:val="24"/>
          <w:szCs w:val="24"/>
          <w:lang w:val="en-US"/>
        </w:rPr>
        <w:t xml:space="preserve"> </w:t>
      </w:r>
      <w:r w:rsidRPr="00BD4C27">
        <w:rPr>
          <w:rFonts w:cs="Times New Roman"/>
          <w:sz w:val="24"/>
          <w:szCs w:val="24"/>
        </w:rPr>
        <w:t>времени</w:t>
      </w:r>
      <w:r w:rsidRPr="00BD4C27">
        <w:rPr>
          <w:rFonts w:cs="Times New Roman"/>
          <w:sz w:val="24"/>
          <w:szCs w:val="24"/>
          <w:lang w:val="en-US"/>
        </w:rPr>
        <w:t xml:space="preserve"> at</w:t>
      </w:r>
      <w:r w:rsidRPr="00BD4C27">
        <w:rPr>
          <w:rFonts w:cs="Times New Roman"/>
          <w:i/>
          <w:sz w:val="24"/>
          <w:szCs w:val="24"/>
          <w:lang w:val="en-US"/>
        </w:rPr>
        <w:t xml:space="preserve">, in, </w:t>
      </w:r>
      <w:proofErr w:type="gramStart"/>
      <w:r w:rsidRPr="00BD4C27">
        <w:rPr>
          <w:rFonts w:cs="Times New Roman"/>
          <w:i/>
          <w:sz w:val="24"/>
          <w:szCs w:val="24"/>
          <w:lang w:val="en-US"/>
        </w:rPr>
        <w:t>on</w:t>
      </w:r>
      <w:r w:rsidRPr="00BD4C27">
        <w:rPr>
          <w:rFonts w:cs="Times New Roman"/>
          <w:sz w:val="24"/>
          <w:szCs w:val="24"/>
          <w:lang w:val="en-US"/>
        </w:rPr>
        <w:t xml:space="preserve">  (</w:t>
      </w:r>
      <w:proofErr w:type="gramEnd"/>
      <w:r w:rsidRPr="00BD4C27">
        <w:rPr>
          <w:rFonts w:cs="Times New Roman"/>
          <w:i/>
          <w:sz w:val="24"/>
          <w:szCs w:val="24"/>
          <w:lang w:val="en-US"/>
        </w:rPr>
        <w:t>at 8 a.m, in the morning, on Monday).</w:t>
      </w:r>
    </w:p>
    <w:p w14:paraId="35441CE5" w14:textId="2ED0B1F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8F721C" w:rsidRPr="00BD4C27">
        <w:rPr>
          <w:rFonts w:cs="Times New Roman"/>
          <w:sz w:val="24"/>
          <w:szCs w:val="24"/>
        </w:rPr>
        <w:t>учетом тематики общения Раздела </w:t>
      </w:r>
      <w:r w:rsidRPr="00BD4C27">
        <w:rPr>
          <w:rFonts w:cs="Times New Roman"/>
          <w:sz w:val="24"/>
          <w:szCs w:val="24"/>
        </w:rPr>
        <w:t>1:</w:t>
      </w:r>
    </w:p>
    <w:p w14:paraId="111555C3" w14:textId="53B07DC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глаголы, связанные c режимом дня</w:t>
      </w:r>
      <w:r w:rsidRPr="00BD4C27">
        <w:rPr>
          <w:rFonts w:cs="Times New Roman"/>
          <w:i/>
          <w:sz w:val="24"/>
          <w:szCs w:val="24"/>
        </w:rPr>
        <w:t xml:space="preserve">: </w:t>
      </w:r>
      <w:r w:rsidRPr="00BD4C27">
        <w:rPr>
          <w:rFonts w:cs="Times New Roman"/>
          <w:i/>
          <w:sz w:val="24"/>
          <w:szCs w:val="24"/>
          <w:lang w:val="en-US"/>
        </w:rPr>
        <w:t>get</w:t>
      </w:r>
      <w:r w:rsidRPr="00BD4C27">
        <w:rPr>
          <w:rFonts w:cs="Times New Roman"/>
          <w:i/>
          <w:sz w:val="24"/>
          <w:szCs w:val="24"/>
        </w:rPr>
        <w:t xml:space="preserve"> </w:t>
      </w:r>
      <w:r w:rsidRPr="00BD4C27">
        <w:rPr>
          <w:rFonts w:cs="Times New Roman"/>
          <w:i/>
          <w:sz w:val="24"/>
          <w:szCs w:val="24"/>
          <w:lang w:val="en-US"/>
        </w:rPr>
        <w:t>up</w:t>
      </w:r>
      <w:r w:rsidRPr="00BD4C27">
        <w:rPr>
          <w:rFonts w:cs="Times New Roman"/>
          <w:i/>
          <w:sz w:val="24"/>
          <w:szCs w:val="24"/>
        </w:rPr>
        <w:t xml:space="preserve">, </w:t>
      </w:r>
      <w:r w:rsidRPr="00BD4C27">
        <w:rPr>
          <w:rFonts w:cs="Times New Roman"/>
          <w:i/>
          <w:sz w:val="24"/>
          <w:szCs w:val="24"/>
          <w:lang w:val="en-US"/>
        </w:rPr>
        <w:t>wake</w:t>
      </w:r>
      <w:r w:rsidRPr="00BD4C27">
        <w:rPr>
          <w:rFonts w:cs="Times New Roman"/>
          <w:i/>
          <w:sz w:val="24"/>
          <w:szCs w:val="24"/>
        </w:rPr>
        <w:t xml:space="preserve"> </w:t>
      </w:r>
      <w:r w:rsidRPr="00BD4C27">
        <w:rPr>
          <w:rFonts w:cs="Times New Roman"/>
          <w:i/>
          <w:sz w:val="24"/>
          <w:szCs w:val="24"/>
          <w:lang w:val="en-US"/>
        </w:rPr>
        <w:t>up</w:t>
      </w:r>
      <w:r w:rsidRPr="00BD4C27">
        <w:rPr>
          <w:rFonts w:cs="Times New Roman"/>
          <w:i/>
          <w:sz w:val="24"/>
          <w:szCs w:val="24"/>
        </w:rPr>
        <w:t xml:space="preserve">, </w:t>
      </w:r>
      <w:r w:rsidRPr="00BD4C27">
        <w:rPr>
          <w:rFonts w:cs="Times New Roman"/>
          <w:i/>
          <w:sz w:val="24"/>
          <w:szCs w:val="24"/>
          <w:lang w:val="en-US"/>
        </w:rPr>
        <w:t>fall</w:t>
      </w:r>
      <w:r w:rsidRPr="00BD4C27">
        <w:rPr>
          <w:rFonts w:cs="Times New Roman"/>
          <w:i/>
          <w:sz w:val="24"/>
          <w:szCs w:val="24"/>
        </w:rPr>
        <w:t xml:space="preserve"> </w:t>
      </w:r>
      <w:r w:rsidRPr="00BD4C27">
        <w:rPr>
          <w:rFonts w:cs="Times New Roman"/>
          <w:i/>
          <w:sz w:val="24"/>
          <w:szCs w:val="24"/>
          <w:lang w:val="en-US"/>
        </w:rPr>
        <w:t>asleep</w:t>
      </w:r>
      <w:r w:rsidRPr="00BD4C27">
        <w:rPr>
          <w:rFonts w:cs="Times New Roman"/>
          <w:i/>
          <w:sz w:val="24"/>
          <w:szCs w:val="24"/>
        </w:rPr>
        <w:t xml:space="preserve"> </w:t>
      </w:r>
      <w:r w:rsidRPr="00BD4C27">
        <w:rPr>
          <w:rFonts w:cs="Times New Roman"/>
          <w:sz w:val="24"/>
          <w:szCs w:val="24"/>
        </w:rPr>
        <w:t>и др.;</w:t>
      </w:r>
    </w:p>
    <w:p w14:paraId="7A87C1C6" w14:textId="230FBD1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лексические средства для выражения времени и регулярности совершения действий: </w:t>
      </w:r>
      <w:r w:rsidRPr="00BD4C27">
        <w:rPr>
          <w:rFonts w:cs="Times New Roman"/>
          <w:i/>
          <w:sz w:val="24"/>
          <w:szCs w:val="24"/>
          <w:lang w:val="en-US"/>
        </w:rPr>
        <w:t>always</w:t>
      </w:r>
      <w:r w:rsidRPr="00BD4C27">
        <w:rPr>
          <w:rFonts w:cs="Times New Roman"/>
          <w:i/>
          <w:sz w:val="24"/>
          <w:szCs w:val="24"/>
        </w:rPr>
        <w:t xml:space="preserve">, </w:t>
      </w:r>
      <w:r w:rsidRPr="00BD4C27">
        <w:rPr>
          <w:rFonts w:cs="Times New Roman"/>
          <w:i/>
          <w:sz w:val="24"/>
          <w:szCs w:val="24"/>
          <w:lang w:val="en-US"/>
        </w:rPr>
        <w:t>seldom</w:t>
      </w:r>
      <w:r w:rsidRPr="00BD4C27">
        <w:rPr>
          <w:rFonts w:cs="Times New Roman"/>
          <w:i/>
          <w:sz w:val="24"/>
          <w:szCs w:val="24"/>
        </w:rPr>
        <w:t xml:space="preserve">, </w:t>
      </w:r>
      <w:r w:rsidRPr="00BD4C27">
        <w:rPr>
          <w:rFonts w:cs="Times New Roman"/>
          <w:i/>
          <w:sz w:val="24"/>
          <w:szCs w:val="24"/>
          <w:lang w:val="en-US"/>
        </w:rPr>
        <w:t>in</w:t>
      </w:r>
      <w:r w:rsidRPr="00BD4C27">
        <w:rPr>
          <w:rFonts w:cs="Times New Roman"/>
          <w:i/>
          <w:sz w:val="24"/>
          <w:szCs w:val="24"/>
        </w:rPr>
        <w:t xml:space="preserve"> </w:t>
      </w:r>
      <w:r w:rsidRPr="00BD4C27">
        <w:rPr>
          <w:rFonts w:cs="Times New Roman"/>
          <w:i/>
          <w:sz w:val="24"/>
          <w:szCs w:val="24"/>
          <w:lang w:val="en-US"/>
        </w:rPr>
        <w:t>the</w:t>
      </w:r>
      <w:r w:rsidRPr="00BD4C27">
        <w:rPr>
          <w:rFonts w:cs="Times New Roman"/>
          <w:i/>
          <w:sz w:val="24"/>
          <w:szCs w:val="24"/>
        </w:rPr>
        <w:t xml:space="preserve"> </w:t>
      </w:r>
      <w:r w:rsidRPr="00BD4C27">
        <w:rPr>
          <w:rFonts w:cs="Times New Roman"/>
          <w:i/>
          <w:sz w:val="24"/>
          <w:szCs w:val="24"/>
          <w:lang w:val="en-US"/>
        </w:rPr>
        <w:t>morning</w:t>
      </w:r>
      <w:r w:rsidRPr="00BD4C27">
        <w:rPr>
          <w:rFonts w:cs="Times New Roman"/>
          <w:i/>
          <w:sz w:val="24"/>
          <w:szCs w:val="24"/>
        </w:rPr>
        <w:t xml:space="preserve">, </w:t>
      </w:r>
      <w:r w:rsidRPr="00BD4C27">
        <w:rPr>
          <w:rFonts w:cs="Times New Roman"/>
          <w:i/>
          <w:sz w:val="24"/>
          <w:szCs w:val="24"/>
          <w:lang w:val="en-US"/>
        </w:rPr>
        <w:t>at</w:t>
      </w:r>
      <w:r w:rsidRPr="00BD4C27">
        <w:rPr>
          <w:rFonts w:cs="Times New Roman"/>
          <w:i/>
          <w:sz w:val="24"/>
          <w:szCs w:val="24"/>
        </w:rPr>
        <w:t xml:space="preserve"> </w:t>
      </w:r>
      <w:proofErr w:type="gramStart"/>
      <w:r w:rsidRPr="00BD4C27">
        <w:rPr>
          <w:rFonts w:cs="Times New Roman"/>
          <w:i/>
          <w:sz w:val="24"/>
          <w:szCs w:val="24"/>
          <w:lang w:val="en-US"/>
        </w:rPr>
        <w:t>nine</w:t>
      </w:r>
      <w:r w:rsidRPr="00BD4C27">
        <w:rPr>
          <w:rFonts w:cs="Times New Roman"/>
          <w:i/>
          <w:sz w:val="24"/>
          <w:szCs w:val="24"/>
        </w:rPr>
        <w:t>….</w:t>
      </w:r>
      <w:proofErr w:type="gramEnd"/>
      <w:r w:rsidRPr="00BD4C27">
        <w:rPr>
          <w:rFonts w:cs="Times New Roman"/>
          <w:i/>
          <w:sz w:val="24"/>
          <w:szCs w:val="24"/>
        </w:rPr>
        <w:t xml:space="preserve"> </w:t>
      </w:r>
      <w:r w:rsidRPr="00BD4C27">
        <w:rPr>
          <w:rFonts w:cs="Times New Roman"/>
          <w:sz w:val="24"/>
          <w:szCs w:val="24"/>
        </w:rPr>
        <w:t>;</w:t>
      </w:r>
    </w:p>
    <w:p w14:paraId="4521C204" w14:textId="75D595FB"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i/>
          <w:sz w:val="24"/>
          <w:szCs w:val="24"/>
          <w:lang w:val="en-US"/>
        </w:rPr>
        <w:t>have breakfast, have lunch, have dinner, have tea…;</w:t>
      </w:r>
    </w:p>
    <w:p w14:paraId="3B1CDB4F" w14:textId="00964851" w:rsidR="001F2AB9" w:rsidRPr="00BD4C27" w:rsidRDefault="001F2AB9" w:rsidP="001F2AB9">
      <w:pPr>
        <w:spacing w:after="0" w:line="240" w:lineRule="auto"/>
        <w:ind w:firstLine="709"/>
        <w:jc w:val="both"/>
        <w:rPr>
          <w:rFonts w:cs="Times New Roman"/>
          <w:i/>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выражения</w:t>
      </w:r>
      <w:r w:rsidRPr="00BD4C27">
        <w:rPr>
          <w:rFonts w:cs="Times New Roman"/>
          <w:sz w:val="24"/>
          <w:szCs w:val="24"/>
          <w:lang w:val="en-US"/>
        </w:rPr>
        <w:t xml:space="preserve"> </w:t>
      </w:r>
      <w:r w:rsidRPr="00BD4C27">
        <w:rPr>
          <w:rFonts w:cs="Times New Roman"/>
          <w:sz w:val="24"/>
          <w:szCs w:val="24"/>
        </w:rPr>
        <w:t>привычных</w:t>
      </w:r>
      <w:r w:rsidRPr="00BD4C27">
        <w:rPr>
          <w:rFonts w:cs="Times New Roman"/>
          <w:sz w:val="24"/>
          <w:szCs w:val="24"/>
          <w:lang w:val="en-US"/>
        </w:rPr>
        <w:t xml:space="preserve"> </w:t>
      </w:r>
      <w:r w:rsidRPr="00BD4C27">
        <w:rPr>
          <w:rFonts w:cs="Times New Roman"/>
          <w:sz w:val="24"/>
          <w:szCs w:val="24"/>
        </w:rPr>
        <w:t>действий</w:t>
      </w:r>
      <w:r w:rsidRPr="00BD4C27">
        <w:rPr>
          <w:rFonts w:cs="Times New Roman"/>
          <w:sz w:val="24"/>
          <w:szCs w:val="24"/>
          <w:lang w:val="en-US"/>
        </w:rPr>
        <w:t xml:space="preserve">: </w:t>
      </w:r>
      <w:r w:rsidRPr="00BD4C27">
        <w:rPr>
          <w:rFonts w:cs="Times New Roman"/>
          <w:i/>
          <w:sz w:val="24"/>
          <w:szCs w:val="24"/>
          <w:lang w:val="en-US"/>
        </w:rPr>
        <w:t>have shower, get dressed,</w:t>
      </w:r>
      <w:r w:rsidRPr="00BD4C27">
        <w:rPr>
          <w:rFonts w:cs="Times New Roman"/>
          <w:sz w:val="24"/>
          <w:szCs w:val="24"/>
          <w:lang w:val="en-US"/>
        </w:rPr>
        <w:t xml:space="preserve"> </w:t>
      </w:r>
      <w:r w:rsidRPr="00BD4C27">
        <w:rPr>
          <w:rFonts w:cs="Times New Roman"/>
          <w:i/>
          <w:sz w:val="24"/>
          <w:szCs w:val="24"/>
          <w:lang w:val="en-US"/>
        </w:rPr>
        <w:t>go to school, come home, have lessons, do homework…;</w:t>
      </w:r>
    </w:p>
    <w:p w14:paraId="5D1646F4" w14:textId="416814E3"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речевые клише для выражения просьбы, связанной с заботой о домашнем животном: </w:t>
      </w:r>
      <w:r w:rsidRPr="00BD4C27">
        <w:rPr>
          <w:rFonts w:cs="Times New Roman"/>
          <w:i/>
          <w:iCs/>
          <w:sz w:val="24"/>
          <w:szCs w:val="24"/>
          <w:lang w:val="en-US"/>
        </w:rPr>
        <w:t>feed</w:t>
      </w:r>
      <w:r w:rsidRPr="00BD4C27">
        <w:rPr>
          <w:rFonts w:cs="Times New Roman"/>
          <w:i/>
          <w:iCs/>
          <w:sz w:val="24"/>
          <w:szCs w:val="24"/>
        </w:rPr>
        <w:t xml:space="preserve"> </w:t>
      </w:r>
      <w:r w:rsidRPr="00BD4C27">
        <w:rPr>
          <w:rFonts w:cs="Times New Roman"/>
          <w:i/>
          <w:iCs/>
          <w:sz w:val="24"/>
          <w:szCs w:val="24"/>
          <w:lang w:val="en-US"/>
        </w:rPr>
        <w:t>the</w:t>
      </w:r>
      <w:r w:rsidRPr="00BD4C27">
        <w:rPr>
          <w:rFonts w:cs="Times New Roman"/>
          <w:i/>
          <w:iCs/>
          <w:sz w:val="24"/>
          <w:szCs w:val="24"/>
        </w:rPr>
        <w:t xml:space="preserve"> </w:t>
      </w:r>
      <w:r w:rsidRPr="00BD4C27">
        <w:rPr>
          <w:rFonts w:cs="Times New Roman"/>
          <w:i/>
          <w:iCs/>
          <w:sz w:val="24"/>
          <w:szCs w:val="24"/>
          <w:lang w:val="en-US"/>
        </w:rPr>
        <w:t>cat</w:t>
      </w:r>
      <w:r w:rsidRPr="00BD4C27">
        <w:rPr>
          <w:rFonts w:cs="Times New Roman"/>
          <w:i/>
          <w:iCs/>
          <w:sz w:val="24"/>
          <w:szCs w:val="24"/>
        </w:rPr>
        <w:t xml:space="preserve">, </w:t>
      </w:r>
      <w:r w:rsidRPr="00BD4C27">
        <w:rPr>
          <w:rFonts w:cs="Times New Roman"/>
          <w:i/>
          <w:iCs/>
          <w:sz w:val="24"/>
          <w:szCs w:val="24"/>
          <w:lang w:val="en-US"/>
        </w:rPr>
        <w:t>walk</w:t>
      </w:r>
      <w:r w:rsidRPr="00BD4C27">
        <w:rPr>
          <w:rFonts w:cs="Times New Roman"/>
          <w:i/>
          <w:iCs/>
          <w:sz w:val="24"/>
          <w:szCs w:val="24"/>
        </w:rPr>
        <w:t xml:space="preserve"> </w:t>
      </w:r>
      <w:r w:rsidRPr="00BD4C27">
        <w:rPr>
          <w:rFonts w:cs="Times New Roman"/>
          <w:i/>
          <w:iCs/>
          <w:sz w:val="24"/>
          <w:szCs w:val="24"/>
          <w:lang w:val="en-US"/>
        </w:rPr>
        <w:t>the</w:t>
      </w:r>
      <w:r w:rsidRPr="00BD4C27">
        <w:rPr>
          <w:rFonts w:cs="Times New Roman"/>
          <w:i/>
          <w:iCs/>
          <w:sz w:val="24"/>
          <w:szCs w:val="24"/>
        </w:rPr>
        <w:t xml:space="preserve"> </w:t>
      </w:r>
      <w:r w:rsidRPr="00BD4C27">
        <w:rPr>
          <w:rFonts w:cs="Times New Roman"/>
          <w:i/>
          <w:iCs/>
          <w:sz w:val="24"/>
          <w:szCs w:val="24"/>
          <w:lang w:val="en-US"/>
        </w:rPr>
        <w:t>dog</w:t>
      </w:r>
      <w:r w:rsidRPr="00BD4C27">
        <w:rPr>
          <w:rFonts w:cs="Times New Roman"/>
          <w:i/>
          <w:iCs/>
          <w:sz w:val="24"/>
          <w:szCs w:val="24"/>
        </w:rPr>
        <w:t xml:space="preserve">, </w:t>
      </w:r>
      <w:r w:rsidRPr="00BD4C27">
        <w:rPr>
          <w:rFonts w:cs="Times New Roman"/>
          <w:i/>
          <w:iCs/>
          <w:sz w:val="24"/>
          <w:szCs w:val="24"/>
          <w:lang w:val="en-US"/>
        </w:rPr>
        <w:t>clean</w:t>
      </w:r>
      <w:r w:rsidRPr="00BD4C27">
        <w:rPr>
          <w:rFonts w:cs="Times New Roman"/>
          <w:i/>
          <w:iCs/>
          <w:sz w:val="24"/>
          <w:szCs w:val="24"/>
        </w:rPr>
        <w:t xml:space="preserve"> </w:t>
      </w:r>
      <w:r w:rsidRPr="00BD4C27">
        <w:rPr>
          <w:rFonts w:cs="Times New Roman"/>
          <w:i/>
          <w:iCs/>
          <w:sz w:val="24"/>
          <w:szCs w:val="24"/>
          <w:lang w:val="en-US"/>
        </w:rPr>
        <w:t>the</w:t>
      </w:r>
      <w:r w:rsidRPr="00BD4C27">
        <w:rPr>
          <w:rFonts w:cs="Times New Roman"/>
          <w:i/>
          <w:iCs/>
          <w:sz w:val="24"/>
          <w:szCs w:val="24"/>
        </w:rPr>
        <w:t xml:space="preserve"> </w:t>
      </w:r>
      <w:r w:rsidRPr="00BD4C27">
        <w:rPr>
          <w:rFonts w:cs="Times New Roman"/>
          <w:i/>
          <w:iCs/>
          <w:sz w:val="24"/>
          <w:szCs w:val="24"/>
          <w:lang w:val="en-US"/>
        </w:rPr>
        <w:t>cage</w:t>
      </w:r>
      <w:r w:rsidRPr="00BD4C27">
        <w:rPr>
          <w:rFonts w:cs="Times New Roman"/>
          <w:i/>
          <w:iCs/>
          <w:sz w:val="24"/>
          <w:szCs w:val="24"/>
        </w:rPr>
        <w:t>...</w:t>
      </w:r>
      <w:r w:rsidRPr="00BD4C27">
        <w:rPr>
          <w:rFonts w:cs="Times New Roman"/>
          <w:sz w:val="24"/>
          <w:szCs w:val="24"/>
        </w:rPr>
        <w:t xml:space="preserve">; </w:t>
      </w:r>
    </w:p>
    <w:p w14:paraId="3AACF601" w14:textId="0F31193B"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речевое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i/>
          <w:sz w:val="24"/>
          <w:szCs w:val="24"/>
          <w:lang w:val="en-US"/>
        </w:rPr>
        <w:t>What time do you</w:t>
      </w:r>
      <w:proofErr w:type="gramStart"/>
      <w:r w:rsidRPr="00BD4C27">
        <w:rPr>
          <w:rFonts w:cs="Times New Roman"/>
          <w:sz w:val="24"/>
          <w:szCs w:val="24"/>
          <w:lang w:val="en-US"/>
        </w:rPr>
        <w:t>…?.</w:t>
      </w:r>
      <w:proofErr w:type="gramEnd"/>
    </w:p>
    <w:p w14:paraId="26814D5F" w14:textId="7509FB6B" w:rsidR="001F2AB9" w:rsidRPr="00BD4C27" w:rsidRDefault="001F2AB9" w:rsidP="001F2AB9">
      <w:pPr>
        <w:spacing w:after="0" w:line="240" w:lineRule="auto"/>
        <w:ind w:firstLine="709"/>
        <w:jc w:val="both"/>
        <w:rPr>
          <w:rFonts w:cs="Times New Roman"/>
          <w:sz w:val="24"/>
          <w:szCs w:val="24"/>
        </w:rPr>
      </w:pPr>
      <w:r w:rsidRPr="00BD4C27">
        <w:rPr>
          <w:rFonts w:cs="Times New Roman"/>
          <w:b/>
          <w:sz w:val="24"/>
          <w:szCs w:val="24"/>
        </w:rPr>
        <w:t xml:space="preserve">Раздел 2.   Мой город  </w:t>
      </w:r>
    </w:p>
    <w:p w14:paraId="4981FDE4"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1.  В городе.  </w:t>
      </w:r>
    </w:p>
    <w:p w14:paraId="1AF5FF81"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2.  Транспорт. </w:t>
      </w:r>
    </w:p>
    <w:p w14:paraId="6A57AC03"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3.   Посещение кафе. </w:t>
      </w:r>
    </w:p>
    <w:p w14:paraId="406ED91D" w14:textId="77777777" w:rsidR="001F2AB9" w:rsidRPr="00BD4C27" w:rsidRDefault="001F2AB9" w:rsidP="001F2AB9">
      <w:pPr>
        <w:spacing w:after="0" w:line="240" w:lineRule="auto"/>
        <w:ind w:firstLine="709"/>
        <w:jc w:val="both"/>
        <w:rPr>
          <w:rFonts w:cs="Times New Roman"/>
          <w:sz w:val="24"/>
          <w:szCs w:val="24"/>
        </w:rPr>
      </w:pPr>
      <w:proofErr w:type="gramStart"/>
      <w:r w:rsidRPr="00BD4C27">
        <w:rPr>
          <w:rFonts w:cs="Times New Roman"/>
          <w:sz w:val="24"/>
          <w:szCs w:val="24"/>
        </w:rPr>
        <w:t>Тема  4</w:t>
      </w:r>
      <w:proofErr w:type="gramEnd"/>
      <w:r w:rsidRPr="00BD4C27">
        <w:rPr>
          <w:rFonts w:cs="Times New Roman"/>
          <w:sz w:val="24"/>
          <w:szCs w:val="24"/>
        </w:rPr>
        <w:t xml:space="preserve">.  Посещение магазинов. </w:t>
      </w:r>
    </w:p>
    <w:p w14:paraId="52235E20" w14:textId="7B15A191"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w:t>
      </w:r>
      <w:r w:rsidR="008F721C" w:rsidRPr="00BD4C27">
        <w:rPr>
          <w:rFonts w:cs="Times New Roman"/>
          <w:b/>
          <w:i/>
          <w:sz w:val="24"/>
          <w:szCs w:val="24"/>
        </w:rPr>
        <w:t>вным видам учебной деятельности:</w:t>
      </w:r>
    </w:p>
    <w:p w14:paraId="31DEC41F" w14:textId="5ADE71DC" w:rsidR="001F2AB9" w:rsidRPr="00BD4C27" w:rsidRDefault="008F721C"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4A16B293" w14:textId="20C1663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своем городе, его достопримечательностях;</w:t>
      </w:r>
    </w:p>
    <w:p w14:paraId="63CD9F05" w14:textId="1F41B0B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описывать маршрут по карте от школы до дома;</w:t>
      </w:r>
    </w:p>
    <w:p w14:paraId="625A790D" w14:textId="3465A09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друзьям с просьбой о том, что заказать в кафе;</w:t>
      </w:r>
    </w:p>
    <w:p w14:paraId="43E2D9B0" w14:textId="1E90F74F" w:rsidR="001F2AB9" w:rsidRPr="00BD4C27" w:rsidRDefault="001F2AB9" w:rsidP="001F2AB9">
      <w:pPr>
        <w:spacing w:after="0" w:line="240" w:lineRule="auto"/>
        <w:ind w:firstLine="709"/>
        <w:jc w:val="both"/>
        <w:rPr>
          <w:rFonts w:cs="Times New Roman"/>
          <w:b/>
          <w:sz w:val="24"/>
          <w:szCs w:val="24"/>
        </w:rPr>
      </w:pPr>
      <w:r w:rsidRPr="00BD4C27">
        <w:rPr>
          <w:rFonts w:cs="Times New Roman"/>
          <w:sz w:val="24"/>
          <w:szCs w:val="24"/>
        </w:rPr>
        <w:t>составлять голосовое сообщение с просьбой пойти в магазин и сделать определенные покупки;</w:t>
      </w:r>
    </w:p>
    <w:p w14:paraId="70C61957"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7AC707BA" w14:textId="04EC72F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карту с указанием маршрута, например, от школы до дома;</w:t>
      </w:r>
    </w:p>
    <w:p w14:paraId="408064C7" w14:textId="6FD3640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плакат о своем городе;</w:t>
      </w:r>
    </w:p>
    <w:p w14:paraId="18A70A06" w14:textId="66F0983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меню в кафе;</w:t>
      </w:r>
    </w:p>
    <w:p w14:paraId="5B3858F3" w14:textId="06D9630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краткую презентацию о любимом магазине.</w:t>
      </w:r>
    </w:p>
    <w:p w14:paraId="30EA2708" w14:textId="28435380"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 xml:space="preserve"> Л</w:t>
      </w:r>
      <w:r w:rsidR="001F2AB9" w:rsidRPr="00BD4C27">
        <w:rPr>
          <w:rFonts w:cs="Times New Roman"/>
          <w:b/>
          <w:i/>
          <w:sz w:val="24"/>
          <w:szCs w:val="24"/>
        </w:rPr>
        <w:t>ексико-грамматический материал</w:t>
      </w:r>
    </w:p>
    <w:p w14:paraId="0A68F78F" w14:textId="77777777" w:rsidR="008F721C"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61E68C21" w14:textId="153BE6B6"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конструкция</w:t>
      </w:r>
      <w:r w:rsidRPr="00BD4C27">
        <w:rPr>
          <w:rFonts w:cs="Times New Roman"/>
          <w:sz w:val="24"/>
          <w:szCs w:val="24"/>
          <w:lang w:val="en-US"/>
        </w:rPr>
        <w:t xml:space="preserve"> </w:t>
      </w:r>
      <w:r w:rsidRPr="00BD4C27">
        <w:rPr>
          <w:rFonts w:cs="Times New Roman"/>
          <w:i/>
          <w:iCs/>
          <w:sz w:val="24"/>
          <w:szCs w:val="24"/>
          <w:lang w:val="en-US"/>
        </w:rPr>
        <w:t>there is/there are</w:t>
      </w:r>
      <w:r w:rsidRPr="00BD4C27">
        <w:rPr>
          <w:rFonts w:cs="Times New Roman"/>
          <w:sz w:val="24"/>
          <w:szCs w:val="24"/>
          <w:lang w:val="en-US"/>
        </w:rPr>
        <w:t>;</w:t>
      </w:r>
    </w:p>
    <w:p w14:paraId="649ABFF4" w14:textId="65F9097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притяжательный падеж существительных для выражения принадлежности (</w:t>
      </w:r>
      <w:r w:rsidRPr="00BD4C27">
        <w:rPr>
          <w:rFonts w:cs="Times New Roman"/>
          <w:sz w:val="24"/>
          <w:szCs w:val="24"/>
          <w:lang w:val="en-US"/>
        </w:rPr>
        <w:t>Mary</w:t>
      </w:r>
      <w:r w:rsidRPr="00BD4C27">
        <w:rPr>
          <w:rFonts w:cs="Times New Roman"/>
          <w:sz w:val="24"/>
          <w:szCs w:val="24"/>
        </w:rPr>
        <w:t>’</w:t>
      </w:r>
      <w:r w:rsidRPr="00BD4C27">
        <w:rPr>
          <w:rFonts w:cs="Times New Roman"/>
          <w:sz w:val="24"/>
          <w:szCs w:val="24"/>
          <w:lang w:val="en-US"/>
        </w:rPr>
        <w:t>s</w:t>
      </w:r>
      <w:r w:rsidRPr="00BD4C27">
        <w:rPr>
          <w:rFonts w:cs="Times New Roman"/>
          <w:sz w:val="24"/>
          <w:szCs w:val="24"/>
        </w:rPr>
        <w:t xml:space="preserve"> </w:t>
      </w:r>
      <w:r w:rsidRPr="00BD4C27">
        <w:rPr>
          <w:rFonts w:cs="Times New Roman"/>
          <w:sz w:val="24"/>
          <w:szCs w:val="24"/>
          <w:lang w:val="en-US"/>
        </w:rPr>
        <w:t>dress</w:t>
      </w:r>
      <w:r w:rsidRPr="00BD4C27">
        <w:rPr>
          <w:rFonts w:cs="Times New Roman"/>
          <w:sz w:val="24"/>
          <w:szCs w:val="24"/>
        </w:rPr>
        <w:t xml:space="preserve">, </w:t>
      </w:r>
      <w:r w:rsidRPr="00BD4C27">
        <w:rPr>
          <w:rFonts w:cs="Times New Roman"/>
          <w:sz w:val="24"/>
          <w:szCs w:val="24"/>
          <w:lang w:val="en-US"/>
        </w:rPr>
        <w:t>Peter</w:t>
      </w:r>
      <w:r w:rsidRPr="00BD4C27">
        <w:rPr>
          <w:rFonts w:cs="Times New Roman"/>
          <w:sz w:val="24"/>
          <w:szCs w:val="24"/>
        </w:rPr>
        <w:t>’</w:t>
      </w:r>
      <w:r w:rsidRPr="00BD4C27">
        <w:rPr>
          <w:rFonts w:cs="Times New Roman"/>
          <w:sz w:val="24"/>
          <w:szCs w:val="24"/>
          <w:lang w:val="en-US"/>
        </w:rPr>
        <w:t>s</w:t>
      </w:r>
      <w:r w:rsidRPr="00BD4C27">
        <w:rPr>
          <w:rFonts w:cs="Times New Roman"/>
          <w:sz w:val="24"/>
          <w:szCs w:val="24"/>
        </w:rPr>
        <w:t xml:space="preserve"> </w:t>
      </w:r>
      <w:r w:rsidRPr="00BD4C27">
        <w:rPr>
          <w:rFonts w:cs="Times New Roman"/>
          <w:sz w:val="24"/>
          <w:szCs w:val="24"/>
          <w:lang w:val="en-US"/>
        </w:rPr>
        <w:t>jeans</w:t>
      </w:r>
      <w:r w:rsidRPr="00BD4C27">
        <w:rPr>
          <w:rFonts w:cs="Times New Roman"/>
          <w:sz w:val="24"/>
          <w:szCs w:val="24"/>
        </w:rPr>
        <w:t>);</w:t>
      </w:r>
    </w:p>
    <w:p w14:paraId="1FC2D80C" w14:textId="12DB28D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вопросительная конструкция: </w:t>
      </w:r>
      <w:r w:rsidRPr="00BD4C27">
        <w:rPr>
          <w:rFonts w:cs="Times New Roman"/>
          <w:sz w:val="24"/>
          <w:szCs w:val="24"/>
          <w:lang w:val="en-US"/>
        </w:rPr>
        <w:t>whose</w:t>
      </w:r>
      <w:r w:rsidRPr="00BD4C27">
        <w:rPr>
          <w:rFonts w:cs="Times New Roman"/>
          <w:sz w:val="24"/>
          <w:szCs w:val="24"/>
        </w:rPr>
        <w:t xml:space="preserve"> …. </w:t>
      </w:r>
      <w:r w:rsidRPr="00BD4C27">
        <w:rPr>
          <w:rFonts w:cs="Times New Roman"/>
          <w:sz w:val="24"/>
          <w:szCs w:val="24"/>
          <w:lang w:val="en-US"/>
        </w:rPr>
        <w:t>Is</w:t>
      </w:r>
      <w:r w:rsidRPr="00BD4C27">
        <w:rPr>
          <w:rFonts w:cs="Times New Roman"/>
          <w:sz w:val="24"/>
          <w:szCs w:val="24"/>
        </w:rPr>
        <w:t xml:space="preserve"> </w:t>
      </w:r>
      <w:r w:rsidRPr="00BD4C27">
        <w:rPr>
          <w:rFonts w:cs="Times New Roman"/>
          <w:sz w:val="24"/>
          <w:szCs w:val="24"/>
          <w:lang w:val="en-US"/>
        </w:rPr>
        <w:t>it</w:t>
      </w:r>
      <w:r w:rsidRPr="00BD4C27">
        <w:rPr>
          <w:rFonts w:cs="Times New Roman"/>
          <w:sz w:val="24"/>
          <w:szCs w:val="24"/>
        </w:rPr>
        <w:t xml:space="preserve">? </w:t>
      </w:r>
      <w:r w:rsidRPr="00BD4C27">
        <w:rPr>
          <w:rFonts w:cs="Times New Roman"/>
          <w:sz w:val="24"/>
          <w:szCs w:val="24"/>
          <w:lang w:val="en-US"/>
        </w:rPr>
        <w:t>Whose</w:t>
      </w:r>
      <w:r w:rsidRPr="00BD4C27">
        <w:rPr>
          <w:rFonts w:cs="Times New Roman"/>
          <w:sz w:val="24"/>
          <w:szCs w:val="24"/>
        </w:rPr>
        <w:t xml:space="preserve"> …. </w:t>
      </w:r>
      <w:r w:rsidRPr="00BD4C27">
        <w:rPr>
          <w:rFonts w:cs="Times New Roman"/>
          <w:sz w:val="24"/>
          <w:szCs w:val="24"/>
          <w:lang w:val="en-US"/>
        </w:rPr>
        <w:t>are</w:t>
      </w:r>
      <w:r w:rsidRPr="00BD4C27">
        <w:rPr>
          <w:rFonts w:cs="Times New Roman"/>
          <w:sz w:val="24"/>
          <w:szCs w:val="24"/>
        </w:rPr>
        <w:t xml:space="preserve"> </w:t>
      </w:r>
      <w:proofErr w:type="gramStart"/>
      <w:r w:rsidRPr="00BD4C27">
        <w:rPr>
          <w:rFonts w:cs="Times New Roman"/>
          <w:sz w:val="24"/>
          <w:szCs w:val="24"/>
          <w:lang w:val="en-US"/>
        </w:rPr>
        <w:t>they</w:t>
      </w:r>
      <w:r w:rsidRPr="00BD4C27">
        <w:rPr>
          <w:rFonts w:cs="Times New Roman"/>
          <w:sz w:val="24"/>
          <w:szCs w:val="24"/>
        </w:rPr>
        <w:t>?;</w:t>
      </w:r>
      <w:proofErr w:type="gramEnd"/>
    </w:p>
    <w:p w14:paraId="10E70720" w14:textId="2C85DFB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указательные местоимения </w:t>
      </w:r>
      <w:r w:rsidRPr="00BD4C27">
        <w:rPr>
          <w:rFonts w:cs="Times New Roman"/>
          <w:i/>
          <w:iCs/>
          <w:sz w:val="24"/>
          <w:szCs w:val="24"/>
        </w:rPr>
        <w:t>this/</w:t>
      </w:r>
      <w:r w:rsidRPr="00BD4C27">
        <w:rPr>
          <w:rFonts w:cs="Times New Roman"/>
          <w:i/>
          <w:iCs/>
          <w:sz w:val="24"/>
          <w:szCs w:val="24"/>
          <w:lang w:val="en-US"/>
        </w:rPr>
        <w:t>these</w:t>
      </w:r>
      <w:r w:rsidRPr="00BD4C27">
        <w:rPr>
          <w:rFonts w:cs="Times New Roman"/>
          <w:i/>
          <w:iCs/>
          <w:sz w:val="24"/>
          <w:szCs w:val="24"/>
        </w:rPr>
        <w:t>/</w:t>
      </w:r>
      <w:r w:rsidRPr="00BD4C27">
        <w:rPr>
          <w:rFonts w:cs="Times New Roman"/>
          <w:i/>
          <w:iCs/>
          <w:sz w:val="24"/>
          <w:szCs w:val="24"/>
          <w:lang w:val="en-US"/>
        </w:rPr>
        <w:t>that</w:t>
      </w:r>
      <w:r w:rsidRPr="00BD4C27">
        <w:rPr>
          <w:rFonts w:cs="Times New Roman"/>
          <w:i/>
          <w:iCs/>
          <w:sz w:val="24"/>
          <w:szCs w:val="24"/>
        </w:rPr>
        <w:t>/</w:t>
      </w:r>
      <w:r w:rsidRPr="00BD4C27">
        <w:rPr>
          <w:rFonts w:cs="Times New Roman"/>
          <w:i/>
          <w:iCs/>
          <w:sz w:val="24"/>
          <w:szCs w:val="24"/>
          <w:lang w:val="en-US"/>
        </w:rPr>
        <w:t>those</w:t>
      </w:r>
      <w:r w:rsidRPr="00BD4C27">
        <w:rPr>
          <w:rFonts w:cs="Times New Roman"/>
          <w:i/>
          <w:iCs/>
          <w:sz w:val="24"/>
          <w:szCs w:val="24"/>
        </w:rPr>
        <w:t xml:space="preserve"> </w:t>
      </w:r>
      <w:r w:rsidRPr="00BD4C27">
        <w:rPr>
          <w:rFonts w:cs="Times New Roman"/>
          <w:sz w:val="24"/>
          <w:szCs w:val="24"/>
        </w:rPr>
        <w:t xml:space="preserve">для обозначения предметов, находящихся рядом и на расстоянии; </w:t>
      </w:r>
    </w:p>
    <w:p w14:paraId="0A090409" w14:textId="4D5A090D"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повелительное наклонение для указания направления движения </w:t>
      </w:r>
      <w:r w:rsidRPr="00BD4C27">
        <w:rPr>
          <w:rFonts w:cs="Times New Roman"/>
          <w:i/>
          <w:iCs/>
          <w:sz w:val="24"/>
          <w:szCs w:val="24"/>
          <w:lang w:val="en-US"/>
        </w:rPr>
        <w:t>go</w:t>
      </w:r>
      <w:r w:rsidRPr="00BD4C27">
        <w:rPr>
          <w:rFonts w:cs="Times New Roman"/>
          <w:i/>
          <w:iCs/>
          <w:sz w:val="24"/>
          <w:szCs w:val="24"/>
        </w:rPr>
        <w:t xml:space="preserve"> </w:t>
      </w:r>
      <w:r w:rsidRPr="00BD4C27">
        <w:rPr>
          <w:rFonts w:cs="Times New Roman"/>
          <w:i/>
          <w:iCs/>
          <w:sz w:val="24"/>
          <w:szCs w:val="24"/>
          <w:lang w:val="en-US"/>
        </w:rPr>
        <w:t>right</w:t>
      </w:r>
      <w:r w:rsidRPr="00BD4C27">
        <w:rPr>
          <w:rFonts w:cs="Times New Roman"/>
          <w:i/>
          <w:iCs/>
          <w:sz w:val="24"/>
          <w:szCs w:val="24"/>
        </w:rPr>
        <w:t xml:space="preserve">, </w:t>
      </w:r>
      <w:r w:rsidRPr="00BD4C27">
        <w:rPr>
          <w:rFonts w:cs="Times New Roman"/>
          <w:i/>
          <w:iCs/>
          <w:sz w:val="24"/>
          <w:szCs w:val="24"/>
          <w:lang w:val="en-US"/>
        </w:rPr>
        <w:t>turn</w:t>
      </w:r>
      <w:r w:rsidRPr="00BD4C27">
        <w:rPr>
          <w:rFonts w:cs="Times New Roman"/>
          <w:i/>
          <w:iCs/>
          <w:sz w:val="24"/>
          <w:szCs w:val="24"/>
        </w:rPr>
        <w:t xml:space="preserve">, </w:t>
      </w:r>
      <w:r w:rsidRPr="00BD4C27">
        <w:rPr>
          <w:rFonts w:cs="Times New Roman"/>
          <w:i/>
          <w:iCs/>
          <w:sz w:val="24"/>
          <w:szCs w:val="24"/>
          <w:lang w:val="en-US"/>
        </w:rPr>
        <w:t>left</w:t>
      </w:r>
      <w:r w:rsidRPr="00BD4C27">
        <w:rPr>
          <w:rFonts w:cs="Times New Roman"/>
          <w:i/>
          <w:iCs/>
          <w:sz w:val="24"/>
          <w:szCs w:val="24"/>
        </w:rPr>
        <w:t>.</w:t>
      </w:r>
    </w:p>
    <w:p w14:paraId="0A812C26" w14:textId="6E8F144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8F721C" w:rsidRPr="00BD4C27">
        <w:rPr>
          <w:rFonts w:cs="Times New Roman"/>
          <w:sz w:val="24"/>
          <w:szCs w:val="24"/>
        </w:rPr>
        <w:t>учетом тематики общения Раздела </w:t>
      </w:r>
      <w:r w:rsidRPr="00BD4C27">
        <w:rPr>
          <w:rFonts w:cs="Times New Roman"/>
          <w:sz w:val="24"/>
          <w:szCs w:val="24"/>
        </w:rPr>
        <w:t>2:</w:t>
      </w:r>
    </w:p>
    <w:p w14:paraId="18875DB0" w14:textId="56DE50D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городских объектов: </w:t>
      </w:r>
      <w:r w:rsidRPr="00BD4C27">
        <w:rPr>
          <w:rFonts w:cs="Times New Roman"/>
          <w:i/>
          <w:sz w:val="24"/>
          <w:szCs w:val="24"/>
          <w:lang w:val="en-US"/>
        </w:rPr>
        <w:t>cinema</w:t>
      </w:r>
      <w:r w:rsidRPr="00BD4C27">
        <w:rPr>
          <w:rFonts w:cs="Times New Roman"/>
          <w:i/>
          <w:sz w:val="24"/>
          <w:szCs w:val="24"/>
        </w:rPr>
        <w:t xml:space="preserve">, </w:t>
      </w:r>
      <w:r w:rsidRPr="00BD4C27">
        <w:rPr>
          <w:rFonts w:cs="Times New Roman"/>
          <w:i/>
          <w:sz w:val="24"/>
          <w:szCs w:val="24"/>
          <w:lang w:val="en-US"/>
        </w:rPr>
        <w:t>zoo</w:t>
      </w:r>
      <w:r w:rsidRPr="00BD4C27">
        <w:rPr>
          <w:rFonts w:cs="Times New Roman"/>
          <w:i/>
          <w:sz w:val="24"/>
          <w:szCs w:val="24"/>
        </w:rPr>
        <w:t xml:space="preserve">, </w:t>
      </w:r>
      <w:r w:rsidRPr="00BD4C27">
        <w:rPr>
          <w:rFonts w:cs="Times New Roman"/>
          <w:i/>
          <w:sz w:val="24"/>
          <w:szCs w:val="24"/>
          <w:lang w:val="en-US"/>
        </w:rPr>
        <w:t>shopping</w:t>
      </w:r>
      <w:r w:rsidRPr="00BD4C27">
        <w:rPr>
          <w:rFonts w:cs="Times New Roman"/>
          <w:i/>
          <w:sz w:val="24"/>
          <w:szCs w:val="24"/>
        </w:rPr>
        <w:t xml:space="preserve"> </w:t>
      </w:r>
      <w:proofErr w:type="gramStart"/>
      <w:r w:rsidRPr="00BD4C27">
        <w:rPr>
          <w:rFonts w:cs="Times New Roman"/>
          <w:i/>
          <w:sz w:val="24"/>
          <w:szCs w:val="24"/>
          <w:lang w:val="en-US"/>
        </w:rPr>
        <w:t>centre</w:t>
      </w:r>
      <w:r w:rsidRPr="00BD4C27">
        <w:rPr>
          <w:rFonts w:cs="Times New Roman"/>
          <w:i/>
          <w:sz w:val="24"/>
          <w:szCs w:val="24"/>
        </w:rPr>
        <w:t xml:space="preserve">,  </w:t>
      </w:r>
      <w:r w:rsidRPr="00BD4C27">
        <w:rPr>
          <w:rFonts w:cs="Times New Roman"/>
          <w:i/>
          <w:sz w:val="24"/>
          <w:szCs w:val="24"/>
          <w:lang w:val="en-US"/>
        </w:rPr>
        <w:t>park</w:t>
      </w:r>
      <w:proofErr w:type="gramEnd"/>
      <w:r w:rsidRPr="00BD4C27">
        <w:rPr>
          <w:rFonts w:cs="Times New Roman"/>
          <w:i/>
          <w:sz w:val="24"/>
          <w:szCs w:val="24"/>
        </w:rPr>
        <w:t xml:space="preserve">,  </w:t>
      </w:r>
      <w:r w:rsidRPr="00BD4C27">
        <w:rPr>
          <w:rFonts w:cs="Times New Roman"/>
          <w:i/>
          <w:sz w:val="24"/>
          <w:szCs w:val="24"/>
          <w:lang w:val="en-US"/>
        </w:rPr>
        <w:t>museum</w:t>
      </w:r>
      <w:r w:rsidRPr="00BD4C27">
        <w:rPr>
          <w:rFonts w:cs="Times New Roman"/>
          <w:i/>
          <w:sz w:val="24"/>
          <w:szCs w:val="24"/>
        </w:rPr>
        <w:t xml:space="preserve"> </w:t>
      </w:r>
      <w:r w:rsidRPr="00BD4C27">
        <w:rPr>
          <w:rFonts w:cs="Times New Roman"/>
          <w:sz w:val="24"/>
          <w:szCs w:val="24"/>
        </w:rPr>
        <w:t xml:space="preserve"> и др.;</w:t>
      </w:r>
    </w:p>
    <w:p w14:paraId="1C21DF0A" w14:textId="47DD3EC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предлоги места </w:t>
      </w:r>
      <w:r w:rsidRPr="00BD4C27">
        <w:rPr>
          <w:rFonts w:cs="Times New Roman"/>
          <w:i/>
          <w:iCs/>
          <w:sz w:val="24"/>
          <w:szCs w:val="24"/>
          <w:lang w:val="en-US"/>
        </w:rPr>
        <w:t>next</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i/>
          <w:iCs/>
          <w:sz w:val="24"/>
          <w:szCs w:val="24"/>
        </w:rPr>
        <w:t xml:space="preserve">, </w:t>
      </w:r>
      <w:r w:rsidRPr="00BD4C27">
        <w:rPr>
          <w:rFonts w:cs="Times New Roman"/>
          <w:i/>
          <w:iCs/>
          <w:sz w:val="24"/>
          <w:szCs w:val="24"/>
          <w:lang w:val="en-US"/>
        </w:rPr>
        <w:t>between</w:t>
      </w:r>
      <w:r w:rsidRPr="00BD4C27">
        <w:rPr>
          <w:rFonts w:cs="Times New Roman"/>
          <w:i/>
          <w:iCs/>
          <w:sz w:val="24"/>
          <w:szCs w:val="24"/>
        </w:rPr>
        <w:t xml:space="preserve">, </w:t>
      </w:r>
      <w:r w:rsidRPr="00BD4C27">
        <w:rPr>
          <w:rFonts w:cs="Times New Roman"/>
          <w:i/>
          <w:iCs/>
          <w:sz w:val="24"/>
          <w:szCs w:val="24"/>
          <w:lang w:val="en-US"/>
        </w:rPr>
        <w:t>opposite</w:t>
      </w:r>
      <w:r w:rsidRPr="00BD4C27">
        <w:rPr>
          <w:rFonts w:cs="Times New Roman"/>
          <w:i/>
          <w:iCs/>
          <w:sz w:val="24"/>
          <w:szCs w:val="24"/>
        </w:rPr>
        <w:t xml:space="preserve">, </w:t>
      </w:r>
      <w:r w:rsidRPr="00BD4C27">
        <w:rPr>
          <w:rFonts w:cs="Times New Roman"/>
          <w:i/>
          <w:iCs/>
          <w:sz w:val="24"/>
          <w:szCs w:val="24"/>
          <w:lang w:val="en-US"/>
        </w:rPr>
        <w:t>behind</w:t>
      </w:r>
      <w:r w:rsidRPr="00BD4C27">
        <w:rPr>
          <w:rFonts w:cs="Times New Roman"/>
          <w:i/>
          <w:iCs/>
          <w:sz w:val="24"/>
          <w:szCs w:val="24"/>
        </w:rPr>
        <w:t xml:space="preserve">, </w:t>
      </w:r>
      <w:r w:rsidRPr="00BD4C27">
        <w:rPr>
          <w:rFonts w:cs="Times New Roman"/>
          <w:i/>
          <w:iCs/>
          <w:sz w:val="24"/>
          <w:szCs w:val="24"/>
          <w:lang w:val="en-US"/>
        </w:rPr>
        <w:t>in</w:t>
      </w:r>
      <w:r w:rsidRPr="00BD4C27">
        <w:rPr>
          <w:rFonts w:cs="Times New Roman"/>
          <w:i/>
          <w:iCs/>
          <w:sz w:val="24"/>
          <w:szCs w:val="24"/>
        </w:rPr>
        <w:t xml:space="preserve"> </w:t>
      </w:r>
      <w:r w:rsidRPr="00BD4C27">
        <w:rPr>
          <w:rFonts w:cs="Times New Roman"/>
          <w:i/>
          <w:iCs/>
          <w:sz w:val="24"/>
          <w:szCs w:val="24"/>
          <w:lang w:val="en-US"/>
        </w:rPr>
        <w:t>front</w:t>
      </w:r>
      <w:r w:rsidRPr="00BD4C27">
        <w:rPr>
          <w:rFonts w:cs="Times New Roman"/>
          <w:i/>
          <w:iCs/>
          <w:sz w:val="24"/>
          <w:szCs w:val="24"/>
        </w:rPr>
        <w:t xml:space="preserve"> </w:t>
      </w:r>
      <w:r w:rsidRPr="00BD4C27">
        <w:rPr>
          <w:rFonts w:cs="Times New Roman"/>
          <w:i/>
          <w:iCs/>
          <w:sz w:val="24"/>
          <w:szCs w:val="24"/>
          <w:lang w:val="en-US"/>
        </w:rPr>
        <w:t>of</w:t>
      </w:r>
      <w:r w:rsidRPr="00BD4C27">
        <w:rPr>
          <w:rFonts w:cs="Times New Roman"/>
          <w:sz w:val="24"/>
          <w:szCs w:val="24"/>
        </w:rPr>
        <w:t xml:space="preserve"> для описания расположения объектов города; </w:t>
      </w:r>
    </w:p>
    <w:p w14:paraId="5A763BA7" w14:textId="66A44411"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речевые</w:t>
      </w:r>
      <w:r w:rsidRPr="00BD4C27">
        <w:rPr>
          <w:rFonts w:cs="Times New Roman"/>
          <w:sz w:val="24"/>
          <w:szCs w:val="24"/>
          <w:lang w:val="en-US"/>
        </w:rPr>
        <w:t xml:space="preserve"> </w:t>
      </w:r>
      <w:proofErr w:type="gramStart"/>
      <w:r w:rsidRPr="00BD4C27">
        <w:rPr>
          <w:rFonts w:cs="Times New Roman"/>
          <w:sz w:val="24"/>
          <w:szCs w:val="24"/>
        </w:rPr>
        <w:t>клише</w:t>
      </w:r>
      <w:r w:rsidRPr="00BD4C27">
        <w:rPr>
          <w:rFonts w:cs="Times New Roman"/>
          <w:sz w:val="24"/>
          <w:szCs w:val="24"/>
          <w:lang w:val="en-US"/>
        </w:rPr>
        <w:t xml:space="preserve">: </w:t>
      </w:r>
      <w:r w:rsidRPr="00BD4C27">
        <w:rPr>
          <w:rFonts w:cs="Times New Roman"/>
          <w:i/>
          <w:sz w:val="24"/>
          <w:szCs w:val="24"/>
          <w:lang w:val="en-US"/>
        </w:rPr>
        <w:t xml:space="preserve"> cross</w:t>
      </w:r>
      <w:proofErr w:type="gramEnd"/>
      <w:r w:rsidRPr="00BD4C27">
        <w:rPr>
          <w:rFonts w:cs="Times New Roman"/>
          <w:i/>
          <w:sz w:val="24"/>
          <w:szCs w:val="24"/>
          <w:lang w:val="en-US"/>
        </w:rPr>
        <w:t xml:space="preserve"> the street,  go to the zoo, visit a museum;</w:t>
      </w:r>
    </w:p>
    <w:p w14:paraId="04DB5847" w14:textId="536C8C50"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названия видов транспорта: </w:t>
      </w:r>
      <w:r w:rsidRPr="00BD4C27">
        <w:rPr>
          <w:rFonts w:cs="Times New Roman"/>
          <w:i/>
          <w:sz w:val="24"/>
          <w:szCs w:val="24"/>
          <w:lang w:val="en-US"/>
        </w:rPr>
        <w:t>bus</w:t>
      </w:r>
      <w:r w:rsidRPr="00BD4C27">
        <w:rPr>
          <w:rFonts w:cs="Times New Roman"/>
          <w:i/>
          <w:sz w:val="24"/>
          <w:szCs w:val="24"/>
        </w:rPr>
        <w:t xml:space="preserve">, </w:t>
      </w:r>
      <w:r w:rsidRPr="00BD4C27">
        <w:rPr>
          <w:rFonts w:cs="Times New Roman"/>
          <w:i/>
          <w:sz w:val="24"/>
          <w:szCs w:val="24"/>
          <w:lang w:val="en-US"/>
        </w:rPr>
        <w:t>train</w:t>
      </w:r>
      <w:r w:rsidRPr="00BD4C27">
        <w:rPr>
          <w:rFonts w:cs="Times New Roman"/>
          <w:i/>
          <w:sz w:val="24"/>
          <w:szCs w:val="24"/>
        </w:rPr>
        <w:t xml:space="preserve">, </w:t>
      </w:r>
      <w:r w:rsidRPr="00BD4C27">
        <w:rPr>
          <w:rFonts w:cs="Times New Roman"/>
          <w:i/>
          <w:sz w:val="24"/>
          <w:szCs w:val="24"/>
          <w:lang w:val="en-US"/>
        </w:rPr>
        <w:t>taxi</w:t>
      </w:r>
      <w:r w:rsidRPr="00BD4C27">
        <w:rPr>
          <w:rFonts w:cs="Times New Roman"/>
          <w:i/>
          <w:sz w:val="24"/>
          <w:szCs w:val="24"/>
        </w:rPr>
        <w:t>…;</w:t>
      </w:r>
    </w:p>
    <w:p w14:paraId="6DD650C4" w14:textId="4A2285EF" w:rsidR="001F2AB9" w:rsidRPr="00BD4C27" w:rsidRDefault="001F2AB9" w:rsidP="001F2AB9">
      <w:pPr>
        <w:spacing w:after="0" w:line="240" w:lineRule="auto"/>
        <w:ind w:firstLine="709"/>
        <w:jc w:val="both"/>
        <w:rPr>
          <w:rFonts w:cs="Times New Roman"/>
          <w:i/>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i/>
          <w:sz w:val="24"/>
          <w:szCs w:val="24"/>
          <w:lang w:val="en-US"/>
        </w:rPr>
        <w:t xml:space="preserve">go by bus, go by </w:t>
      </w:r>
      <w:proofErr w:type="gramStart"/>
      <w:r w:rsidRPr="00BD4C27">
        <w:rPr>
          <w:rFonts w:cs="Times New Roman"/>
          <w:i/>
          <w:sz w:val="24"/>
          <w:szCs w:val="24"/>
          <w:lang w:val="en-US"/>
        </w:rPr>
        <w:t>train….</w:t>
      </w:r>
      <w:proofErr w:type="gramEnd"/>
      <w:r w:rsidRPr="00BD4C27">
        <w:rPr>
          <w:rFonts w:cs="Times New Roman"/>
          <w:i/>
          <w:sz w:val="24"/>
          <w:szCs w:val="24"/>
          <w:lang w:val="en-US"/>
        </w:rPr>
        <w:t>;</w:t>
      </w:r>
    </w:p>
    <w:p w14:paraId="51E55927" w14:textId="204A66B8"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блюд</w:t>
      </w:r>
      <w:r w:rsidRPr="00BD4C27">
        <w:rPr>
          <w:rFonts w:cs="Times New Roman"/>
          <w:sz w:val="24"/>
          <w:szCs w:val="24"/>
          <w:lang w:val="en-US"/>
        </w:rPr>
        <w:t xml:space="preserve"> </w:t>
      </w:r>
      <w:r w:rsidRPr="00BD4C27">
        <w:rPr>
          <w:rFonts w:cs="Times New Roman"/>
          <w:sz w:val="24"/>
          <w:szCs w:val="24"/>
        </w:rPr>
        <w:t>в</w:t>
      </w:r>
      <w:r w:rsidRPr="00BD4C27">
        <w:rPr>
          <w:rFonts w:cs="Times New Roman"/>
          <w:sz w:val="24"/>
          <w:szCs w:val="24"/>
          <w:lang w:val="en-US"/>
        </w:rPr>
        <w:t xml:space="preserve"> </w:t>
      </w:r>
      <w:r w:rsidRPr="00BD4C27">
        <w:rPr>
          <w:rFonts w:cs="Times New Roman"/>
          <w:sz w:val="24"/>
          <w:szCs w:val="24"/>
        </w:rPr>
        <w:t>кафе</w:t>
      </w:r>
      <w:r w:rsidRPr="00BD4C27">
        <w:rPr>
          <w:rFonts w:cs="Times New Roman"/>
          <w:sz w:val="24"/>
          <w:szCs w:val="24"/>
          <w:lang w:val="en-US"/>
        </w:rPr>
        <w:t xml:space="preserve">: </w:t>
      </w:r>
      <w:r w:rsidRPr="00BD4C27">
        <w:rPr>
          <w:rFonts w:cs="Times New Roman"/>
          <w:i/>
          <w:sz w:val="24"/>
          <w:szCs w:val="24"/>
          <w:lang w:val="en-US"/>
        </w:rPr>
        <w:t>ice cream, coffee, hot chocolate, pizza</w:t>
      </w:r>
      <w:r w:rsidRPr="00BD4C27">
        <w:rPr>
          <w:rFonts w:cs="Times New Roman"/>
          <w:sz w:val="24"/>
          <w:szCs w:val="24"/>
          <w:lang w:val="en-US"/>
        </w:rPr>
        <w:t>…;</w:t>
      </w:r>
    </w:p>
    <w:p w14:paraId="669A0103" w14:textId="55F332A8" w:rsidR="001F2AB9" w:rsidRPr="00BD4C27" w:rsidRDefault="001F2AB9" w:rsidP="001F2AB9">
      <w:pPr>
        <w:spacing w:after="0" w:line="240" w:lineRule="auto"/>
        <w:ind w:firstLine="709"/>
        <w:jc w:val="both"/>
        <w:rPr>
          <w:rFonts w:cs="Times New Roman"/>
          <w:i/>
          <w:sz w:val="24"/>
          <w:szCs w:val="24"/>
        </w:rPr>
      </w:pPr>
      <w:proofErr w:type="gramStart"/>
      <w:r w:rsidRPr="00BD4C27">
        <w:rPr>
          <w:rFonts w:cs="Times New Roman"/>
          <w:sz w:val="24"/>
          <w:szCs w:val="24"/>
        </w:rPr>
        <w:t>формула  общения</w:t>
      </w:r>
      <w:proofErr w:type="gramEnd"/>
      <w:r w:rsidRPr="00BD4C27">
        <w:rPr>
          <w:rFonts w:cs="Times New Roman"/>
          <w:sz w:val="24"/>
          <w:szCs w:val="24"/>
        </w:rPr>
        <w:t xml:space="preserve"> в кафе:  </w:t>
      </w:r>
      <w:r w:rsidRPr="00BD4C27">
        <w:rPr>
          <w:rFonts w:cs="Times New Roman"/>
          <w:i/>
          <w:sz w:val="24"/>
          <w:szCs w:val="24"/>
          <w:lang w:val="en-US"/>
        </w:rPr>
        <w:t>Would</w:t>
      </w:r>
      <w:r w:rsidRPr="00BD4C27">
        <w:rPr>
          <w:rFonts w:cs="Times New Roman"/>
          <w:i/>
          <w:sz w:val="24"/>
          <w:szCs w:val="24"/>
        </w:rPr>
        <w:t xml:space="preserve"> </w:t>
      </w:r>
      <w:r w:rsidRPr="00BD4C27">
        <w:rPr>
          <w:rFonts w:cs="Times New Roman"/>
          <w:i/>
          <w:sz w:val="24"/>
          <w:szCs w:val="24"/>
          <w:lang w:val="en-US"/>
        </w:rPr>
        <w:t>you</w:t>
      </w:r>
      <w:r w:rsidRPr="00BD4C27">
        <w:rPr>
          <w:rFonts w:cs="Times New Roman"/>
          <w:i/>
          <w:sz w:val="24"/>
          <w:szCs w:val="24"/>
        </w:rPr>
        <w:t xml:space="preserve"> </w:t>
      </w:r>
      <w:r w:rsidRPr="00BD4C27">
        <w:rPr>
          <w:rFonts w:cs="Times New Roman"/>
          <w:i/>
          <w:sz w:val="24"/>
          <w:szCs w:val="24"/>
          <w:lang w:val="en-US"/>
        </w:rPr>
        <w:t>like</w:t>
      </w:r>
      <w:r w:rsidRPr="00BD4C27">
        <w:rPr>
          <w:rFonts w:cs="Times New Roman"/>
          <w:i/>
          <w:sz w:val="24"/>
          <w:szCs w:val="24"/>
        </w:rPr>
        <w:t>…?;</w:t>
      </w:r>
    </w:p>
    <w:p w14:paraId="3D25B3BF" w14:textId="74C6F546"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bCs/>
          <w:sz w:val="24"/>
          <w:szCs w:val="24"/>
        </w:rPr>
        <w:lastRenderedPageBreak/>
        <w:t>речевые</w:t>
      </w:r>
      <w:r w:rsidRPr="00BD4C27">
        <w:rPr>
          <w:rFonts w:cs="Times New Roman"/>
          <w:bCs/>
          <w:sz w:val="24"/>
          <w:szCs w:val="24"/>
          <w:lang w:val="en-US"/>
        </w:rPr>
        <w:t xml:space="preserve"> </w:t>
      </w:r>
      <w:r w:rsidRPr="00BD4C27">
        <w:rPr>
          <w:rFonts w:cs="Times New Roman"/>
          <w:bCs/>
          <w:sz w:val="24"/>
          <w:szCs w:val="24"/>
        </w:rPr>
        <w:t>модели</w:t>
      </w:r>
      <w:r w:rsidRPr="00BD4C27">
        <w:rPr>
          <w:rFonts w:cs="Times New Roman"/>
          <w:bCs/>
          <w:sz w:val="24"/>
          <w:szCs w:val="24"/>
          <w:lang w:val="en-US"/>
        </w:rPr>
        <w:t xml:space="preserve"> </w:t>
      </w:r>
      <w:r w:rsidRPr="00BD4C27">
        <w:rPr>
          <w:rFonts w:cs="Times New Roman"/>
          <w:bCs/>
          <w:i/>
          <w:sz w:val="24"/>
          <w:szCs w:val="24"/>
          <w:lang w:val="en-US"/>
        </w:rPr>
        <w:t>How about</w:t>
      </w:r>
      <w:proofErr w:type="gramStart"/>
      <w:r w:rsidRPr="00BD4C27">
        <w:rPr>
          <w:rFonts w:cs="Times New Roman"/>
          <w:bCs/>
          <w:i/>
          <w:sz w:val="24"/>
          <w:szCs w:val="24"/>
          <w:lang w:val="en-US"/>
        </w:rPr>
        <w:t>…?/</w:t>
      </w:r>
      <w:proofErr w:type="gramEnd"/>
      <w:r w:rsidRPr="00BD4C27">
        <w:rPr>
          <w:rFonts w:cs="Times New Roman"/>
          <w:bCs/>
          <w:i/>
          <w:sz w:val="24"/>
          <w:szCs w:val="24"/>
          <w:lang w:val="en-US"/>
        </w:rPr>
        <w:t>What about…?.</w:t>
      </w:r>
    </w:p>
    <w:p w14:paraId="0375DE6C" w14:textId="177B7F85" w:rsidR="001F2AB9" w:rsidRPr="00BD4C27" w:rsidRDefault="001F2AB9" w:rsidP="001F2AB9">
      <w:pPr>
        <w:spacing w:after="0" w:line="240" w:lineRule="auto"/>
        <w:ind w:firstLine="709"/>
        <w:jc w:val="both"/>
        <w:rPr>
          <w:rFonts w:cs="Times New Roman"/>
          <w:sz w:val="24"/>
          <w:szCs w:val="24"/>
        </w:rPr>
      </w:pPr>
      <w:r w:rsidRPr="00BD4C27">
        <w:rPr>
          <w:rFonts w:cs="Times New Roman"/>
          <w:i/>
          <w:sz w:val="24"/>
          <w:szCs w:val="24"/>
          <w:lang w:val="en-US"/>
        </w:rPr>
        <w:t xml:space="preserve"> </w:t>
      </w:r>
      <w:r w:rsidRPr="00BD4C27">
        <w:rPr>
          <w:rFonts w:cs="Times New Roman"/>
          <w:b/>
          <w:sz w:val="24"/>
          <w:szCs w:val="24"/>
        </w:rPr>
        <w:t>Раздел 3.</w:t>
      </w:r>
      <w:r w:rsidRPr="00BD4C27">
        <w:rPr>
          <w:rFonts w:cs="Times New Roman"/>
          <w:sz w:val="24"/>
          <w:szCs w:val="24"/>
        </w:rPr>
        <w:t xml:space="preserve">  </w:t>
      </w:r>
      <w:r w:rsidRPr="00BD4C27">
        <w:rPr>
          <w:rFonts w:cs="Times New Roman"/>
          <w:b/>
          <w:sz w:val="24"/>
          <w:szCs w:val="24"/>
        </w:rPr>
        <w:t>Моя любимая еда</w:t>
      </w:r>
    </w:p>
    <w:p w14:paraId="5BE287CF"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1. Пикник. </w:t>
      </w:r>
    </w:p>
    <w:p w14:paraId="1C810158"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2. Покупка продуктов. </w:t>
      </w:r>
    </w:p>
    <w:p w14:paraId="1C1D4B16"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3. Правильное питание. </w:t>
      </w:r>
    </w:p>
    <w:p w14:paraId="2AD654B9"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4. Приготовление еды. </w:t>
      </w:r>
    </w:p>
    <w:p w14:paraId="07630AA0" w14:textId="4AB7FC9A"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w:t>
      </w:r>
      <w:r w:rsidR="008F721C" w:rsidRPr="00BD4C27">
        <w:rPr>
          <w:rFonts w:cs="Times New Roman"/>
          <w:b/>
          <w:i/>
          <w:sz w:val="24"/>
          <w:szCs w:val="24"/>
        </w:rPr>
        <w:t>вным видам учебной деятельности:</w:t>
      </w:r>
    </w:p>
    <w:p w14:paraId="7D9B4050" w14:textId="506DFF9D" w:rsidR="001F2AB9" w:rsidRPr="00BD4C27" w:rsidRDefault="008F721C"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47FF3300" w14:textId="7BE1252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с предложениями, что взять с собой на пикник;</w:t>
      </w:r>
    </w:p>
    <w:p w14:paraId="24545D3F" w14:textId="39A643F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составлять рассказ о покупках в продуктовых магазинах; </w:t>
      </w:r>
    </w:p>
    <w:p w14:paraId="5389EFFC" w14:textId="4D892EA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записывать коллективный видео блог с рецептами любимых блюд;</w:t>
      </w:r>
    </w:p>
    <w:p w14:paraId="6DC875EE" w14:textId="6DD3BDB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о правильном питании;</w:t>
      </w:r>
    </w:p>
    <w:p w14:paraId="3E610E11"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2C657D84" w14:textId="40AD597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рецепт любимого блюда;</w:t>
      </w:r>
    </w:p>
    <w:p w14:paraId="4C8CF48A" w14:textId="0E3D800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список продуктов для пикника;</w:t>
      </w:r>
    </w:p>
    <w:p w14:paraId="568E25D4" w14:textId="136F024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плакат о правильном питании;</w:t>
      </w:r>
    </w:p>
    <w:p w14:paraId="264E0BBC" w14:textId="2E18BDB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электронное письмо с приглашением на пикник.</w:t>
      </w:r>
    </w:p>
    <w:p w14:paraId="7517EED5" w14:textId="772EAFF5"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 xml:space="preserve"> Л</w:t>
      </w:r>
      <w:r w:rsidR="001F2AB9" w:rsidRPr="00BD4C27">
        <w:rPr>
          <w:rFonts w:cs="Times New Roman"/>
          <w:b/>
          <w:i/>
          <w:sz w:val="24"/>
          <w:szCs w:val="24"/>
        </w:rPr>
        <w:t>ексико-грамматический материал</w:t>
      </w:r>
    </w:p>
    <w:p w14:paraId="2C5401CC" w14:textId="77777777" w:rsidR="008C5F88"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52C21845" w14:textId="2A69B777" w:rsidR="001F2AB9" w:rsidRPr="00BD4C27" w:rsidRDefault="001F2AB9" w:rsidP="001F2AB9">
      <w:pPr>
        <w:spacing w:after="0" w:line="240" w:lineRule="auto"/>
        <w:ind w:firstLine="709"/>
        <w:jc w:val="both"/>
        <w:rPr>
          <w:rFonts w:cs="Times New Roman"/>
          <w:i/>
          <w:sz w:val="24"/>
          <w:szCs w:val="24"/>
        </w:rPr>
      </w:pPr>
      <w:r w:rsidRPr="00BD4C27">
        <w:rPr>
          <w:rFonts w:cs="Times New Roman"/>
          <w:bCs/>
          <w:sz w:val="24"/>
          <w:szCs w:val="24"/>
        </w:rPr>
        <w:t>Неисчисляемые существительные с местоимением</w:t>
      </w:r>
      <w:r w:rsidRPr="00BD4C27">
        <w:rPr>
          <w:rFonts w:cs="Times New Roman"/>
          <w:b/>
          <w:bCs/>
          <w:sz w:val="24"/>
          <w:szCs w:val="24"/>
        </w:rPr>
        <w:t xml:space="preserve"> </w:t>
      </w:r>
      <w:r w:rsidRPr="00BD4C27">
        <w:rPr>
          <w:rFonts w:cs="Times New Roman"/>
          <w:bCs/>
          <w:i/>
          <w:sz w:val="24"/>
          <w:szCs w:val="24"/>
          <w:lang w:val="en-US"/>
        </w:rPr>
        <w:t>some</w:t>
      </w:r>
      <w:r w:rsidRPr="00BD4C27">
        <w:rPr>
          <w:rFonts w:cs="Times New Roman"/>
          <w:bCs/>
          <w:i/>
          <w:sz w:val="24"/>
          <w:szCs w:val="24"/>
        </w:rPr>
        <w:t xml:space="preserve"> </w:t>
      </w:r>
      <w:r w:rsidRPr="00BD4C27">
        <w:rPr>
          <w:rFonts w:cs="Times New Roman"/>
          <w:bCs/>
          <w:sz w:val="24"/>
          <w:szCs w:val="24"/>
        </w:rPr>
        <w:t>для обозначения количества (</w:t>
      </w:r>
      <w:r w:rsidRPr="00BD4C27">
        <w:rPr>
          <w:rFonts w:cs="Times New Roman"/>
          <w:bCs/>
          <w:i/>
          <w:sz w:val="24"/>
          <w:szCs w:val="24"/>
          <w:lang w:val="en-US"/>
        </w:rPr>
        <w:t>some</w:t>
      </w:r>
      <w:r w:rsidRPr="00BD4C27">
        <w:rPr>
          <w:rFonts w:cs="Times New Roman"/>
          <w:bCs/>
          <w:i/>
          <w:sz w:val="24"/>
          <w:szCs w:val="24"/>
        </w:rPr>
        <w:t xml:space="preserve"> </w:t>
      </w:r>
      <w:r w:rsidRPr="00BD4C27">
        <w:rPr>
          <w:rFonts w:cs="Times New Roman"/>
          <w:bCs/>
          <w:i/>
          <w:sz w:val="24"/>
          <w:szCs w:val="24"/>
          <w:lang w:val="en-US"/>
        </w:rPr>
        <w:t>juice</w:t>
      </w:r>
      <w:r w:rsidRPr="00BD4C27">
        <w:rPr>
          <w:rFonts w:cs="Times New Roman"/>
          <w:bCs/>
          <w:i/>
          <w:sz w:val="24"/>
          <w:szCs w:val="24"/>
        </w:rPr>
        <w:t xml:space="preserve">, </w:t>
      </w:r>
      <w:r w:rsidRPr="00BD4C27">
        <w:rPr>
          <w:rFonts w:cs="Times New Roman"/>
          <w:bCs/>
          <w:i/>
          <w:sz w:val="24"/>
          <w:szCs w:val="24"/>
          <w:lang w:val="en-US"/>
        </w:rPr>
        <w:t>some</w:t>
      </w:r>
      <w:r w:rsidRPr="00BD4C27">
        <w:rPr>
          <w:rFonts w:cs="Times New Roman"/>
          <w:bCs/>
          <w:i/>
          <w:sz w:val="24"/>
          <w:szCs w:val="24"/>
        </w:rPr>
        <w:t xml:space="preserve"> </w:t>
      </w:r>
      <w:r w:rsidRPr="00BD4C27">
        <w:rPr>
          <w:rFonts w:cs="Times New Roman"/>
          <w:bCs/>
          <w:i/>
          <w:sz w:val="24"/>
          <w:szCs w:val="24"/>
          <w:lang w:val="en-US"/>
        </w:rPr>
        <w:t>pie</w:t>
      </w:r>
      <w:r w:rsidRPr="00BD4C27">
        <w:rPr>
          <w:rFonts w:cs="Times New Roman"/>
          <w:bCs/>
          <w:i/>
          <w:sz w:val="24"/>
          <w:szCs w:val="24"/>
        </w:rPr>
        <w:t>);</w:t>
      </w:r>
    </w:p>
    <w:p w14:paraId="7B29F6C4" w14:textId="4824C8FA"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исчисляемые существительные с местоимениями для обозначения количества: </w:t>
      </w:r>
      <w:r w:rsidRPr="00BD4C27">
        <w:rPr>
          <w:rFonts w:cs="Times New Roman"/>
          <w:i/>
          <w:sz w:val="24"/>
          <w:szCs w:val="24"/>
          <w:lang w:val="en-US"/>
        </w:rPr>
        <w:t>a</w:t>
      </w:r>
      <w:r w:rsidRPr="00BD4C27">
        <w:rPr>
          <w:rFonts w:cs="Times New Roman"/>
          <w:i/>
          <w:sz w:val="24"/>
          <w:szCs w:val="24"/>
        </w:rPr>
        <w:t xml:space="preserve"> </w:t>
      </w:r>
      <w:r w:rsidRPr="00BD4C27">
        <w:rPr>
          <w:rFonts w:cs="Times New Roman"/>
          <w:i/>
          <w:sz w:val="24"/>
          <w:szCs w:val="24"/>
          <w:lang w:val="en-US"/>
        </w:rPr>
        <w:t>lot</w:t>
      </w:r>
      <w:r w:rsidRPr="00BD4C27">
        <w:rPr>
          <w:rFonts w:cs="Times New Roman"/>
          <w:i/>
          <w:sz w:val="24"/>
          <w:szCs w:val="24"/>
        </w:rPr>
        <w:t xml:space="preserve"> </w:t>
      </w:r>
      <w:r w:rsidRPr="00BD4C27">
        <w:rPr>
          <w:rFonts w:cs="Times New Roman"/>
          <w:i/>
          <w:sz w:val="24"/>
          <w:szCs w:val="24"/>
          <w:lang w:val="en-US"/>
        </w:rPr>
        <w:t>of</w:t>
      </w:r>
      <w:r w:rsidRPr="00BD4C27">
        <w:rPr>
          <w:rFonts w:cs="Times New Roman"/>
          <w:i/>
          <w:sz w:val="24"/>
          <w:szCs w:val="24"/>
        </w:rPr>
        <w:t xml:space="preserve"> bananas, </w:t>
      </w:r>
      <w:r w:rsidRPr="00BD4C27">
        <w:rPr>
          <w:rFonts w:cs="Times New Roman"/>
          <w:i/>
          <w:sz w:val="24"/>
          <w:szCs w:val="24"/>
          <w:lang w:val="en-US"/>
        </w:rPr>
        <w:t>some</w:t>
      </w:r>
      <w:r w:rsidRPr="00BD4C27">
        <w:rPr>
          <w:rFonts w:cs="Times New Roman"/>
          <w:sz w:val="24"/>
          <w:szCs w:val="24"/>
        </w:rPr>
        <w:t xml:space="preserve"> </w:t>
      </w:r>
      <w:r w:rsidRPr="00BD4C27">
        <w:rPr>
          <w:rFonts w:cs="Times New Roman"/>
          <w:sz w:val="24"/>
          <w:szCs w:val="24"/>
          <w:lang w:val="en-US"/>
        </w:rPr>
        <w:t>apples</w:t>
      </w:r>
      <w:r w:rsidRPr="00BD4C27">
        <w:rPr>
          <w:rFonts w:cs="Times New Roman"/>
          <w:sz w:val="24"/>
          <w:szCs w:val="24"/>
        </w:rPr>
        <w:t xml:space="preserve">, </w:t>
      </w:r>
      <w:r w:rsidRPr="00BD4C27">
        <w:rPr>
          <w:rFonts w:cs="Times New Roman"/>
          <w:i/>
          <w:iCs/>
          <w:sz w:val="24"/>
          <w:szCs w:val="24"/>
        </w:rPr>
        <w:t xml:space="preserve">few </w:t>
      </w:r>
      <w:r w:rsidRPr="00BD4C27">
        <w:rPr>
          <w:rFonts w:cs="Times New Roman"/>
          <w:i/>
          <w:iCs/>
          <w:sz w:val="24"/>
          <w:szCs w:val="24"/>
          <w:lang w:val="en-US"/>
        </w:rPr>
        <w:t>sweets</w:t>
      </w:r>
      <w:r w:rsidRPr="00BD4C27">
        <w:rPr>
          <w:rFonts w:cs="Times New Roman"/>
          <w:i/>
          <w:sz w:val="24"/>
          <w:szCs w:val="24"/>
        </w:rPr>
        <w:t>;</w:t>
      </w:r>
    </w:p>
    <w:p w14:paraId="13ECA608" w14:textId="7B9F1CFE" w:rsidR="001F2AB9" w:rsidRPr="00BD4C27" w:rsidRDefault="001F2AB9" w:rsidP="001F2AB9">
      <w:pPr>
        <w:spacing w:after="0" w:line="240" w:lineRule="auto"/>
        <w:ind w:firstLine="709"/>
        <w:jc w:val="both"/>
        <w:rPr>
          <w:rFonts w:cs="Times New Roman"/>
          <w:sz w:val="24"/>
          <w:szCs w:val="24"/>
          <w:vertAlign w:val="subscript"/>
        </w:rPr>
      </w:pPr>
      <w:r w:rsidRPr="00BD4C27">
        <w:rPr>
          <w:rFonts w:cs="Times New Roman"/>
          <w:sz w:val="24"/>
          <w:szCs w:val="24"/>
        </w:rPr>
        <w:t xml:space="preserve">конструкция </w:t>
      </w:r>
      <w:r w:rsidRPr="00BD4C27">
        <w:rPr>
          <w:rFonts w:cs="Times New Roman"/>
          <w:i/>
          <w:sz w:val="24"/>
          <w:szCs w:val="24"/>
        </w:rPr>
        <w:t xml:space="preserve">  </w:t>
      </w:r>
      <w:r w:rsidRPr="00BD4C27">
        <w:rPr>
          <w:rFonts w:cs="Times New Roman"/>
          <w:i/>
          <w:sz w:val="24"/>
          <w:szCs w:val="24"/>
          <w:lang w:val="en-US"/>
        </w:rPr>
        <w:t>I</w:t>
      </w:r>
      <w:r w:rsidRPr="00BD4C27">
        <w:rPr>
          <w:rFonts w:cs="Times New Roman"/>
          <w:i/>
          <w:sz w:val="24"/>
          <w:szCs w:val="24"/>
        </w:rPr>
        <w:t xml:space="preserve"> </w:t>
      </w:r>
      <w:r w:rsidRPr="00BD4C27">
        <w:rPr>
          <w:rFonts w:cs="Times New Roman"/>
          <w:i/>
          <w:sz w:val="24"/>
          <w:szCs w:val="24"/>
          <w:lang w:val="en-US"/>
        </w:rPr>
        <w:t>need</w:t>
      </w:r>
      <w:r w:rsidRPr="00BD4C27">
        <w:rPr>
          <w:rFonts w:cs="Times New Roman"/>
          <w:i/>
          <w:sz w:val="24"/>
          <w:szCs w:val="24"/>
        </w:rPr>
        <w:t xml:space="preserve"> </w:t>
      </w:r>
      <w:r w:rsidRPr="00BD4C27">
        <w:rPr>
          <w:rFonts w:cs="Times New Roman"/>
          <w:i/>
          <w:sz w:val="24"/>
          <w:szCs w:val="24"/>
          <w:lang w:val="en-US"/>
        </w:rPr>
        <w:t>some</w:t>
      </w:r>
      <w:r w:rsidRPr="00BD4C27">
        <w:rPr>
          <w:rFonts w:cs="Times New Roman"/>
          <w:i/>
          <w:sz w:val="24"/>
          <w:szCs w:val="24"/>
        </w:rPr>
        <w:t xml:space="preserve"> </w:t>
      </w:r>
      <w:proofErr w:type="gramStart"/>
      <w:r w:rsidRPr="00BD4C27">
        <w:rPr>
          <w:rFonts w:cs="Times New Roman"/>
          <w:i/>
          <w:sz w:val="24"/>
          <w:szCs w:val="24"/>
        </w:rPr>
        <w:t>+  существительное</w:t>
      </w:r>
      <w:proofErr w:type="gramEnd"/>
      <w:r w:rsidRPr="00BD4C27">
        <w:rPr>
          <w:rFonts w:cs="Times New Roman"/>
          <w:i/>
          <w:sz w:val="24"/>
          <w:szCs w:val="24"/>
        </w:rPr>
        <w:t xml:space="preserve"> </w:t>
      </w:r>
      <w:r w:rsidRPr="00BD4C27">
        <w:rPr>
          <w:rFonts w:cs="Times New Roman"/>
          <w:sz w:val="24"/>
          <w:szCs w:val="24"/>
        </w:rPr>
        <w:t>для ситуации общения в магазине;</w:t>
      </w:r>
    </w:p>
    <w:p w14:paraId="78AA38E0" w14:textId="2F29F671" w:rsidR="001F2AB9" w:rsidRPr="00BD4C27" w:rsidRDefault="008C5F88" w:rsidP="001F2AB9">
      <w:pPr>
        <w:spacing w:after="0" w:line="240" w:lineRule="auto"/>
        <w:ind w:firstLine="709"/>
        <w:jc w:val="both"/>
        <w:rPr>
          <w:rFonts w:cs="Times New Roman"/>
          <w:i/>
          <w:sz w:val="24"/>
          <w:szCs w:val="24"/>
        </w:rPr>
      </w:pPr>
      <w:r w:rsidRPr="00BD4C27">
        <w:rPr>
          <w:rFonts w:cs="Times New Roman"/>
          <w:sz w:val="24"/>
          <w:szCs w:val="24"/>
        </w:rPr>
        <w:t>к</w:t>
      </w:r>
      <w:r w:rsidR="001F2AB9" w:rsidRPr="00BD4C27">
        <w:rPr>
          <w:rFonts w:cs="Times New Roman"/>
          <w:sz w:val="24"/>
          <w:szCs w:val="24"/>
        </w:rPr>
        <w:t xml:space="preserve">онструкция </w:t>
      </w:r>
      <w:r w:rsidR="001F2AB9" w:rsidRPr="00BD4C27">
        <w:rPr>
          <w:rFonts w:cs="Times New Roman"/>
          <w:i/>
          <w:iCs/>
          <w:sz w:val="24"/>
          <w:szCs w:val="24"/>
          <w:lang w:val="en-US"/>
        </w:rPr>
        <w:t>Would</w:t>
      </w:r>
      <w:r w:rsidR="001F2AB9" w:rsidRPr="00BD4C27">
        <w:rPr>
          <w:rFonts w:cs="Times New Roman"/>
          <w:i/>
          <w:iCs/>
          <w:sz w:val="24"/>
          <w:szCs w:val="24"/>
        </w:rPr>
        <w:t xml:space="preserve"> </w:t>
      </w:r>
      <w:r w:rsidR="001F2AB9" w:rsidRPr="00BD4C27">
        <w:rPr>
          <w:rFonts w:cs="Times New Roman"/>
          <w:i/>
          <w:iCs/>
          <w:sz w:val="24"/>
          <w:szCs w:val="24"/>
          <w:lang w:val="en-US"/>
        </w:rPr>
        <w:t>you</w:t>
      </w:r>
      <w:r w:rsidR="001F2AB9" w:rsidRPr="00BD4C27">
        <w:rPr>
          <w:rFonts w:cs="Times New Roman"/>
          <w:i/>
          <w:iCs/>
          <w:sz w:val="24"/>
          <w:szCs w:val="24"/>
        </w:rPr>
        <w:t xml:space="preserve"> </w:t>
      </w:r>
      <w:r w:rsidR="001F2AB9" w:rsidRPr="00BD4C27">
        <w:rPr>
          <w:rFonts w:cs="Times New Roman"/>
          <w:i/>
          <w:iCs/>
          <w:sz w:val="24"/>
          <w:szCs w:val="24"/>
          <w:lang w:val="en-US"/>
        </w:rPr>
        <w:t>like</w:t>
      </w:r>
      <w:r w:rsidR="001F2AB9" w:rsidRPr="00BD4C27">
        <w:rPr>
          <w:rFonts w:cs="Times New Roman"/>
          <w:sz w:val="24"/>
          <w:szCs w:val="24"/>
        </w:rPr>
        <w:t xml:space="preserve"> …? для использования в ситуации общения на пикнике;</w:t>
      </w:r>
    </w:p>
    <w:p w14:paraId="3554DD84" w14:textId="21798027" w:rsidR="001F2AB9" w:rsidRPr="00BD4C27" w:rsidRDefault="001F2AB9" w:rsidP="001F2AB9">
      <w:pPr>
        <w:spacing w:after="0" w:line="240" w:lineRule="auto"/>
        <w:ind w:firstLine="709"/>
        <w:jc w:val="both"/>
        <w:rPr>
          <w:rFonts w:cs="Times New Roman"/>
          <w:sz w:val="24"/>
          <w:szCs w:val="24"/>
        </w:rPr>
      </w:pPr>
      <w:proofErr w:type="gramStart"/>
      <w:r w:rsidRPr="00BD4C27">
        <w:rPr>
          <w:rFonts w:cs="Times New Roman"/>
          <w:bCs/>
          <w:iCs/>
          <w:sz w:val="24"/>
          <w:szCs w:val="24"/>
        </w:rPr>
        <w:t xml:space="preserve">конструкция  </w:t>
      </w:r>
      <w:r w:rsidRPr="00BD4C27">
        <w:rPr>
          <w:rFonts w:cs="Times New Roman"/>
          <w:bCs/>
          <w:i/>
          <w:iCs/>
          <w:sz w:val="24"/>
          <w:szCs w:val="24"/>
          <w:lang w:val="en-US"/>
        </w:rPr>
        <w:t>let</w:t>
      </w:r>
      <w:r w:rsidRPr="00BD4C27">
        <w:rPr>
          <w:rFonts w:cs="Times New Roman"/>
          <w:bCs/>
          <w:i/>
          <w:iCs/>
          <w:sz w:val="24"/>
          <w:szCs w:val="24"/>
        </w:rPr>
        <w:t>’</w:t>
      </w:r>
      <w:r w:rsidRPr="00BD4C27">
        <w:rPr>
          <w:rFonts w:cs="Times New Roman"/>
          <w:bCs/>
          <w:i/>
          <w:iCs/>
          <w:sz w:val="24"/>
          <w:szCs w:val="24"/>
          <w:lang w:val="en-US"/>
        </w:rPr>
        <w:t>s</w:t>
      </w:r>
      <w:proofErr w:type="gramEnd"/>
      <w:r w:rsidRPr="00BD4C27">
        <w:rPr>
          <w:rFonts w:cs="Times New Roman"/>
          <w:bCs/>
          <w:i/>
          <w:iCs/>
          <w:sz w:val="24"/>
          <w:szCs w:val="24"/>
        </w:rPr>
        <w:t xml:space="preserve">  </w:t>
      </w:r>
      <w:r w:rsidRPr="00BD4C27">
        <w:rPr>
          <w:rFonts w:cs="Times New Roman"/>
          <w:bCs/>
          <w:iCs/>
          <w:sz w:val="24"/>
          <w:szCs w:val="24"/>
        </w:rPr>
        <w:t xml:space="preserve">для выражения предложений типа: </w:t>
      </w:r>
      <w:r w:rsidRPr="00BD4C27">
        <w:rPr>
          <w:rFonts w:cs="Times New Roman"/>
          <w:bCs/>
          <w:i/>
          <w:iCs/>
          <w:sz w:val="24"/>
          <w:szCs w:val="24"/>
          <w:lang w:val="en-US"/>
        </w:rPr>
        <w:t>let</w:t>
      </w:r>
      <w:r w:rsidRPr="00BD4C27">
        <w:rPr>
          <w:rFonts w:cs="Times New Roman"/>
          <w:bCs/>
          <w:i/>
          <w:iCs/>
          <w:sz w:val="24"/>
          <w:szCs w:val="24"/>
        </w:rPr>
        <w:t>’</w:t>
      </w:r>
      <w:r w:rsidRPr="00BD4C27">
        <w:rPr>
          <w:rFonts w:cs="Times New Roman"/>
          <w:bCs/>
          <w:i/>
          <w:iCs/>
          <w:sz w:val="24"/>
          <w:szCs w:val="24"/>
          <w:lang w:val="en-US"/>
        </w:rPr>
        <w:t>s</w:t>
      </w:r>
      <w:r w:rsidRPr="00BD4C27">
        <w:rPr>
          <w:rFonts w:cs="Times New Roman"/>
          <w:bCs/>
          <w:i/>
          <w:iCs/>
          <w:sz w:val="24"/>
          <w:szCs w:val="24"/>
        </w:rPr>
        <w:t xml:space="preserve">  </w:t>
      </w:r>
      <w:r w:rsidRPr="00BD4C27">
        <w:rPr>
          <w:rFonts w:cs="Times New Roman"/>
          <w:bCs/>
          <w:i/>
          <w:iCs/>
          <w:sz w:val="24"/>
          <w:szCs w:val="24"/>
          <w:lang w:val="en-US"/>
        </w:rPr>
        <w:t>have</w:t>
      </w:r>
      <w:r w:rsidRPr="00BD4C27">
        <w:rPr>
          <w:rFonts w:cs="Times New Roman"/>
          <w:bCs/>
          <w:i/>
          <w:iCs/>
          <w:sz w:val="24"/>
          <w:szCs w:val="24"/>
        </w:rPr>
        <w:t xml:space="preserve"> </w:t>
      </w:r>
      <w:r w:rsidRPr="00BD4C27">
        <w:rPr>
          <w:rFonts w:cs="Times New Roman"/>
          <w:bCs/>
          <w:i/>
          <w:iCs/>
          <w:sz w:val="24"/>
          <w:szCs w:val="24"/>
          <w:lang w:val="en-US"/>
        </w:rPr>
        <w:t>a</w:t>
      </w:r>
      <w:r w:rsidRPr="00BD4C27">
        <w:rPr>
          <w:rFonts w:cs="Times New Roman"/>
          <w:bCs/>
          <w:i/>
          <w:iCs/>
          <w:sz w:val="24"/>
          <w:szCs w:val="24"/>
        </w:rPr>
        <w:t xml:space="preserve"> </w:t>
      </w:r>
      <w:r w:rsidRPr="00BD4C27">
        <w:rPr>
          <w:rFonts w:cs="Times New Roman"/>
          <w:bCs/>
          <w:i/>
          <w:iCs/>
          <w:sz w:val="24"/>
          <w:szCs w:val="24"/>
          <w:lang w:val="en-US"/>
        </w:rPr>
        <w:t>picnic</w:t>
      </w:r>
      <w:r w:rsidRPr="00BD4C27">
        <w:rPr>
          <w:rFonts w:cs="Times New Roman"/>
          <w:bCs/>
          <w:i/>
          <w:iCs/>
          <w:sz w:val="24"/>
          <w:szCs w:val="24"/>
        </w:rPr>
        <w:t xml:space="preserve">, </w:t>
      </w:r>
      <w:r w:rsidRPr="00BD4C27">
        <w:rPr>
          <w:rFonts w:cs="Times New Roman"/>
          <w:bCs/>
          <w:i/>
          <w:iCs/>
          <w:sz w:val="24"/>
          <w:szCs w:val="24"/>
          <w:lang w:val="en-US"/>
        </w:rPr>
        <w:t>lets</w:t>
      </w:r>
      <w:r w:rsidRPr="00BD4C27">
        <w:rPr>
          <w:rFonts w:cs="Times New Roman"/>
          <w:bCs/>
          <w:i/>
          <w:iCs/>
          <w:sz w:val="24"/>
          <w:szCs w:val="24"/>
        </w:rPr>
        <w:t xml:space="preserve">’ </w:t>
      </w:r>
      <w:r w:rsidRPr="00BD4C27">
        <w:rPr>
          <w:rFonts w:cs="Times New Roman"/>
          <w:bCs/>
          <w:i/>
          <w:iCs/>
          <w:sz w:val="24"/>
          <w:szCs w:val="24"/>
          <w:lang w:val="en-US"/>
        </w:rPr>
        <w:t>take</w:t>
      </w:r>
      <w:r w:rsidRPr="00BD4C27">
        <w:rPr>
          <w:rFonts w:cs="Times New Roman"/>
          <w:bCs/>
          <w:i/>
          <w:iCs/>
          <w:sz w:val="24"/>
          <w:szCs w:val="24"/>
        </w:rPr>
        <w:t xml:space="preserve"> </w:t>
      </w:r>
      <w:r w:rsidRPr="00BD4C27">
        <w:rPr>
          <w:rFonts w:cs="Times New Roman"/>
          <w:bCs/>
          <w:i/>
          <w:iCs/>
          <w:sz w:val="24"/>
          <w:szCs w:val="24"/>
          <w:lang w:val="en-US"/>
        </w:rPr>
        <w:t>some</w:t>
      </w:r>
      <w:r w:rsidRPr="00BD4C27">
        <w:rPr>
          <w:rFonts w:cs="Times New Roman"/>
          <w:bCs/>
          <w:i/>
          <w:iCs/>
          <w:sz w:val="24"/>
          <w:szCs w:val="24"/>
        </w:rPr>
        <w:t xml:space="preserve"> </w:t>
      </w:r>
      <w:r w:rsidRPr="00BD4C27">
        <w:rPr>
          <w:rFonts w:cs="Times New Roman"/>
          <w:bCs/>
          <w:i/>
          <w:iCs/>
          <w:sz w:val="24"/>
          <w:szCs w:val="24"/>
          <w:lang w:val="en-US"/>
        </w:rPr>
        <w:t>lemonade</w:t>
      </w:r>
      <w:r w:rsidRPr="00BD4C27">
        <w:rPr>
          <w:rFonts w:cs="Times New Roman"/>
          <w:bCs/>
          <w:i/>
          <w:iCs/>
          <w:sz w:val="24"/>
          <w:szCs w:val="24"/>
        </w:rPr>
        <w:t>;</w:t>
      </w:r>
    </w:p>
    <w:p w14:paraId="13C2D969" w14:textId="314670F8"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повелительное наклонение для описаний инструкций к рецепту блюда: </w:t>
      </w:r>
      <w:r w:rsidRPr="00BD4C27">
        <w:rPr>
          <w:rFonts w:cs="Times New Roman"/>
          <w:i/>
          <w:sz w:val="24"/>
          <w:szCs w:val="24"/>
          <w:lang w:val="en-US"/>
        </w:rPr>
        <w:t>take</w:t>
      </w:r>
      <w:r w:rsidRPr="00BD4C27">
        <w:rPr>
          <w:rFonts w:cs="Times New Roman"/>
          <w:i/>
          <w:sz w:val="24"/>
          <w:szCs w:val="24"/>
        </w:rPr>
        <w:t xml:space="preserve"> </w:t>
      </w:r>
      <w:r w:rsidRPr="00BD4C27">
        <w:rPr>
          <w:rFonts w:cs="Times New Roman"/>
          <w:i/>
          <w:sz w:val="24"/>
          <w:szCs w:val="24"/>
          <w:lang w:val="en-US"/>
        </w:rPr>
        <w:t>some</w:t>
      </w:r>
      <w:r w:rsidRPr="00BD4C27">
        <w:rPr>
          <w:rFonts w:cs="Times New Roman"/>
          <w:i/>
          <w:sz w:val="24"/>
          <w:szCs w:val="24"/>
        </w:rPr>
        <w:t xml:space="preserve"> </w:t>
      </w:r>
      <w:r w:rsidRPr="00BD4C27">
        <w:rPr>
          <w:rFonts w:cs="Times New Roman"/>
          <w:i/>
          <w:sz w:val="24"/>
          <w:szCs w:val="24"/>
          <w:lang w:val="en-US"/>
        </w:rPr>
        <w:t>bread</w:t>
      </w:r>
      <w:r w:rsidRPr="00BD4C27">
        <w:rPr>
          <w:rFonts w:cs="Times New Roman"/>
          <w:i/>
          <w:sz w:val="24"/>
          <w:szCs w:val="24"/>
        </w:rPr>
        <w:t xml:space="preserve">, </w:t>
      </w:r>
      <w:r w:rsidRPr="00BD4C27">
        <w:rPr>
          <w:rFonts w:cs="Times New Roman"/>
          <w:i/>
          <w:sz w:val="24"/>
          <w:szCs w:val="24"/>
          <w:lang w:val="en-US"/>
        </w:rPr>
        <w:t>add</w:t>
      </w:r>
      <w:r w:rsidRPr="00BD4C27">
        <w:rPr>
          <w:rFonts w:cs="Times New Roman"/>
          <w:i/>
          <w:sz w:val="24"/>
          <w:szCs w:val="24"/>
        </w:rPr>
        <w:t xml:space="preserve"> </w:t>
      </w:r>
      <w:proofErr w:type="gramStart"/>
      <w:r w:rsidRPr="00BD4C27">
        <w:rPr>
          <w:rFonts w:cs="Times New Roman"/>
          <w:i/>
          <w:sz w:val="24"/>
          <w:szCs w:val="24"/>
          <w:lang w:val="en-US"/>
        </w:rPr>
        <w:t>sugar</w:t>
      </w:r>
      <w:r w:rsidRPr="00BD4C27">
        <w:rPr>
          <w:rFonts w:cs="Times New Roman"/>
          <w:i/>
          <w:sz w:val="24"/>
          <w:szCs w:val="24"/>
        </w:rPr>
        <w:t>….</w:t>
      </w:r>
      <w:proofErr w:type="gramEnd"/>
      <w:r w:rsidRPr="00BD4C27">
        <w:rPr>
          <w:rFonts w:cs="Times New Roman"/>
          <w:bCs/>
          <w:sz w:val="24"/>
          <w:szCs w:val="24"/>
        </w:rPr>
        <w:t>;</w:t>
      </w:r>
    </w:p>
    <w:p w14:paraId="351B5D6C" w14:textId="28EE537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Лексический материал отбирается с учетом тематики общения Раздел</w:t>
      </w:r>
      <w:r w:rsidR="008C5F88" w:rsidRPr="00BD4C27">
        <w:rPr>
          <w:rFonts w:cs="Times New Roman"/>
          <w:sz w:val="24"/>
          <w:szCs w:val="24"/>
        </w:rPr>
        <w:t>а </w:t>
      </w:r>
      <w:r w:rsidRPr="00BD4C27">
        <w:rPr>
          <w:rFonts w:cs="Times New Roman"/>
          <w:sz w:val="24"/>
          <w:szCs w:val="24"/>
        </w:rPr>
        <w:t>3:</w:t>
      </w:r>
    </w:p>
    <w:p w14:paraId="75DBCEA0" w14:textId="76D7378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продуктов питания: </w:t>
      </w:r>
      <w:r w:rsidRPr="00BD4C27">
        <w:rPr>
          <w:rFonts w:cs="Times New Roman"/>
          <w:i/>
          <w:sz w:val="24"/>
          <w:szCs w:val="24"/>
          <w:lang w:val="en-US"/>
        </w:rPr>
        <w:t>milk</w:t>
      </w:r>
      <w:r w:rsidRPr="00BD4C27">
        <w:rPr>
          <w:rFonts w:cs="Times New Roman"/>
          <w:i/>
          <w:sz w:val="24"/>
          <w:szCs w:val="24"/>
        </w:rPr>
        <w:t xml:space="preserve">, </w:t>
      </w:r>
      <w:r w:rsidRPr="00BD4C27">
        <w:rPr>
          <w:rFonts w:cs="Times New Roman"/>
          <w:i/>
          <w:sz w:val="24"/>
          <w:szCs w:val="24"/>
          <w:lang w:val="en-US"/>
        </w:rPr>
        <w:t>sausage</w:t>
      </w:r>
      <w:r w:rsidRPr="00BD4C27">
        <w:rPr>
          <w:rFonts w:cs="Times New Roman"/>
          <w:i/>
          <w:sz w:val="24"/>
          <w:szCs w:val="24"/>
        </w:rPr>
        <w:t xml:space="preserve">, </w:t>
      </w:r>
      <w:r w:rsidRPr="00BD4C27">
        <w:rPr>
          <w:rFonts w:cs="Times New Roman"/>
          <w:i/>
          <w:sz w:val="24"/>
          <w:szCs w:val="24"/>
          <w:lang w:val="en-US"/>
        </w:rPr>
        <w:t>bread</w:t>
      </w:r>
      <w:r w:rsidRPr="00BD4C27">
        <w:rPr>
          <w:rFonts w:cs="Times New Roman"/>
          <w:i/>
          <w:sz w:val="24"/>
          <w:szCs w:val="24"/>
        </w:rPr>
        <w:t xml:space="preserve">, </w:t>
      </w:r>
      <w:r w:rsidRPr="00BD4C27">
        <w:rPr>
          <w:rFonts w:cs="Times New Roman"/>
          <w:i/>
          <w:sz w:val="24"/>
          <w:szCs w:val="24"/>
          <w:lang w:val="en-US"/>
        </w:rPr>
        <w:t>cheese</w:t>
      </w:r>
      <w:r w:rsidRPr="00BD4C27">
        <w:rPr>
          <w:rFonts w:cs="Times New Roman"/>
          <w:sz w:val="24"/>
          <w:szCs w:val="24"/>
        </w:rPr>
        <w:t xml:space="preserve"> и др.;</w:t>
      </w:r>
    </w:p>
    <w:p w14:paraId="0C92BA87" w14:textId="673C87A8"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названия магазинов: </w:t>
      </w:r>
      <w:r w:rsidRPr="00BD4C27">
        <w:rPr>
          <w:rFonts w:cs="Times New Roman"/>
          <w:i/>
          <w:sz w:val="24"/>
          <w:szCs w:val="24"/>
          <w:lang w:val="en-US"/>
        </w:rPr>
        <w:t>baker</w:t>
      </w:r>
      <w:r w:rsidRPr="00BD4C27">
        <w:rPr>
          <w:rFonts w:cs="Times New Roman"/>
          <w:i/>
          <w:sz w:val="24"/>
          <w:szCs w:val="24"/>
        </w:rPr>
        <w:t>’</w:t>
      </w:r>
      <w:r w:rsidRPr="00BD4C27">
        <w:rPr>
          <w:rFonts w:cs="Times New Roman"/>
          <w:i/>
          <w:sz w:val="24"/>
          <w:szCs w:val="24"/>
          <w:lang w:val="en-US"/>
        </w:rPr>
        <w:t>s</w:t>
      </w:r>
      <w:r w:rsidRPr="00BD4C27">
        <w:rPr>
          <w:rFonts w:cs="Times New Roman"/>
          <w:i/>
          <w:sz w:val="24"/>
          <w:szCs w:val="24"/>
        </w:rPr>
        <w:t xml:space="preserve">, </w:t>
      </w:r>
      <w:r w:rsidRPr="00BD4C27">
        <w:rPr>
          <w:rFonts w:cs="Times New Roman"/>
          <w:i/>
          <w:sz w:val="24"/>
          <w:szCs w:val="24"/>
          <w:lang w:val="en-US"/>
        </w:rPr>
        <w:t>butcher</w:t>
      </w:r>
      <w:r w:rsidRPr="00BD4C27">
        <w:rPr>
          <w:rFonts w:cs="Times New Roman"/>
          <w:i/>
          <w:sz w:val="24"/>
          <w:szCs w:val="24"/>
        </w:rPr>
        <w:t>’</w:t>
      </w:r>
      <w:r w:rsidRPr="00BD4C27">
        <w:rPr>
          <w:rFonts w:cs="Times New Roman"/>
          <w:i/>
          <w:sz w:val="24"/>
          <w:szCs w:val="24"/>
          <w:lang w:val="en-US"/>
        </w:rPr>
        <w:t>s</w:t>
      </w:r>
      <w:r w:rsidRPr="00BD4C27">
        <w:rPr>
          <w:rFonts w:cs="Times New Roman"/>
          <w:i/>
          <w:sz w:val="24"/>
          <w:szCs w:val="24"/>
        </w:rPr>
        <w:t xml:space="preserve">, </w:t>
      </w:r>
      <w:proofErr w:type="gramStart"/>
      <w:r w:rsidRPr="00BD4C27">
        <w:rPr>
          <w:rFonts w:cs="Times New Roman"/>
          <w:i/>
          <w:sz w:val="24"/>
          <w:szCs w:val="24"/>
          <w:lang w:val="en-US"/>
        </w:rPr>
        <w:t>sweetshop</w:t>
      </w:r>
      <w:r w:rsidRPr="00BD4C27">
        <w:rPr>
          <w:rFonts w:cs="Times New Roman"/>
          <w:i/>
          <w:sz w:val="24"/>
          <w:szCs w:val="24"/>
        </w:rPr>
        <w:t>….</w:t>
      </w:r>
      <w:proofErr w:type="gramEnd"/>
      <w:r w:rsidRPr="00BD4C27">
        <w:rPr>
          <w:rFonts w:cs="Times New Roman"/>
          <w:i/>
          <w:sz w:val="24"/>
          <w:szCs w:val="24"/>
        </w:rPr>
        <w:t>;</w:t>
      </w:r>
    </w:p>
    <w:p w14:paraId="740A7DD2" w14:textId="745C6887"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речевое</w:t>
      </w:r>
      <w:r w:rsidRPr="00BD4C27">
        <w:rPr>
          <w:rFonts w:cs="Times New Roman"/>
          <w:sz w:val="24"/>
          <w:szCs w:val="24"/>
          <w:lang w:val="en-US"/>
        </w:rPr>
        <w:t xml:space="preserve"> </w:t>
      </w:r>
      <w:proofErr w:type="gramStart"/>
      <w:r w:rsidRPr="00BD4C27">
        <w:rPr>
          <w:rFonts w:cs="Times New Roman"/>
          <w:sz w:val="24"/>
          <w:szCs w:val="24"/>
        </w:rPr>
        <w:t>клише</w:t>
      </w:r>
      <w:r w:rsidRPr="00BD4C27">
        <w:rPr>
          <w:rFonts w:cs="Times New Roman"/>
          <w:sz w:val="24"/>
          <w:szCs w:val="24"/>
          <w:lang w:val="en-US"/>
        </w:rPr>
        <w:t>:</w:t>
      </w:r>
      <w:r w:rsidRPr="00BD4C27">
        <w:rPr>
          <w:rFonts w:cs="Times New Roman"/>
          <w:i/>
          <w:sz w:val="24"/>
          <w:szCs w:val="24"/>
          <w:lang w:val="en-US"/>
        </w:rPr>
        <w:t xml:space="preserve">  How</w:t>
      </w:r>
      <w:proofErr w:type="gramEnd"/>
      <w:r w:rsidRPr="00BD4C27">
        <w:rPr>
          <w:rFonts w:cs="Times New Roman"/>
          <w:i/>
          <w:sz w:val="24"/>
          <w:szCs w:val="24"/>
          <w:lang w:val="en-US"/>
        </w:rPr>
        <w:t xml:space="preserve"> much is it?:</w:t>
      </w:r>
    </w:p>
    <w:p w14:paraId="5189C4A5" w14:textId="131ACFC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отделов в магазине: </w:t>
      </w:r>
      <w:r w:rsidRPr="00BD4C27">
        <w:rPr>
          <w:rFonts w:cs="Times New Roman"/>
          <w:i/>
          <w:sz w:val="24"/>
          <w:szCs w:val="24"/>
          <w:lang w:val="en-US"/>
        </w:rPr>
        <w:t>dairy</w:t>
      </w:r>
      <w:r w:rsidRPr="00BD4C27">
        <w:rPr>
          <w:rFonts w:cs="Times New Roman"/>
          <w:i/>
          <w:sz w:val="24"/>
          <w:szCs w:val="24"/>
        </w:rPr>
        <w:t xml:space="preserve"> </w:t>
      </w:r>
      <w:r w:rsidRPr="00BD4C27">
        <w:rPr>
          <w:rFonts w:cs="Times New Roman"/>
          <w:i/>
          <w:sz w:val="24"/>
          <w:szCs w:val="24"/>
          <w:lang w:val="en-US"/>
        </w:rPr>
        <w:t>products</w:t>
      </w:r>
      <w:r w:rsidRPr="00BD4C27">
        <w:rPr>
          <w:rFonts w:cs="Times New Roman"/>
          <w:i/>
          <w:sz w:val="24"/>
          <w:szCs w:val="24"/>
        </w:rPr>
        <w:t xml:space="preserve">, </w:t>
      </w:r>
      <w:r w:rsidRPr="00BD4C27">
        <w:rPr>
          <w:rFonts w:cs="Times New Roman"/>
          <w:i/>
          <w:sz w:val="24"/>
          <w:szCs w:val="24"/>
          <w:lang w:val="en-US"/>
        </w:rPr>
        <w:t>fruit</w:t>
      </w:r>
      <w:r w:rsidRPr="00BD4C27">
        <w:rPr>
          <w:rFonts w:cs="Times New Roman"/>
          <w:i/>
          <w:sz w:val="24"/>
          <w:szCs w:val="24"/>
        </w:rPr>
        <w:t xml:space="preserve">, </w:t>
      </w:r>
      <w:r w:rsidRPr="00BD4C27">
        <w:rPr>
          <w:rFonts w:cs="Times New Roman"/>
          <w:i/>
          <w:sz w:val="24"/>
          <w:szCs w:val="24"/>
          <w:lang w:val="en-US"/>
        </w:rPr>
        <w:t>vegetables</w:t>
      </w:r>
      <w:r w:rsidRPr="00BD4C27">
        <w:rPr>
          <w:rFonts w:cs="Times New Roman"/>
          <w:sz w:val="24"/>
          <w:szCs w:val="24"/>
        </w:rPr>
        <w:t>…;</w:t>
      </w:r>
    </w:p>
    <w:p w14:paraId="2D49C263" w14:textId="1D0BF8E3"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блюд</w:t>
      </w:r>
      <w:r w:rsidRPr="00BD4C27">
        <w:rPr>
          <w:rFonts w:cs="Times New Roman"/>
          <w:sz w:val="24"/>
          <w:szCs w:val="24"/>
          <w:lang w:val="en-US"/>
        </w:rPr>
        <w:t xml:space="preserve">: </w:t>
      </w:r>
      <w:r w:rsidRPr="00BD4C27">
        <w:rPr>
          <w:rFonts w:cs="Times New Roman"/>
          <w:i/>
          <w:sz w:val="24"/>
          <w:szCs w:val="24"/>
          <w:lang w:val="en-US"/>
        </w:rPr>
        <w:t>sandwich, pie, milkshake, fruit salad</w:t>
      </w:r>
      <w:proofErr w:type="gramStart"/>
      <w:r w:rsidRPr="00BD4C27">
        <w:rPr>
          <w:rFonts w:cs="Times New Roman"/>
          <w:sz w:val="24"/>
          <w:szCs w:val="24"/>
          <w:lang w:val="en-US"/>
        </w:rPr>
        <w:t>… .</w:t>
      </w:r>
      <w:proofErr w:type="gramEnd"/>
    </w:p>
    <w:p w14:paraId="4FAB48C7" w14:textId="48990ACB" w:rsidR="001F2AB9" w:rsidRPr="00BD4C27" w:rsidRDefault="001F2AB9" w:rsidP="001F2AB9">
      <w:pPr>
        <w:spacing w:after="0" w:line="240" w:lineRule="auto"/>
        <w:ind w:firstLine="709"/>
        <w:jc w:val="both"/>
        <w:rPr>
          <w:rFonts w:cs="Times New Roman"/>
          <w:sz w:val="24"/>
          <w:szCs w:val="24"/>
        </w:rPr>
      </w:pPr>
      <w:r w:rsidRPr="00BD4C27">
        <w:rPr>
          <w:rFonts w:cs="Times New Roman"/>
          <w:b/>
          <w:sz w:val="24"/>
          <w:szCs w:val="24"/>
        </w:rPr>
        <w:t>Раздел 4.  Моя любимая одежда</w:t>
      </w:r>
      <w:r w:rsidRPr="00BD4C27">
        <w:rPr>
          <w:rFonts w:cs="Times New Roman"/>
          <w:sz w:val="24"/>
          <w:szCs w:val="24"/>
        </w:rPr>
        <w:t xml:space="preserve">  </w:t>
      </w:r>
    </w:p>
    <w:p w14:paraId="7913D3E8"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Тема 1.</w:t>
      </w:r>
      <w:r w:rsidRPr="00BD4C27">
        <w:rPr>
          <w:rFonts w:cs="Times New Roman"/>
          <w:b/>
          <w:sz w:val="24"/>
          <w:szCs w:val="24"/>
        </w:rPr>
        <w:t xml:space="preserve">  </w:t>
      </w:r>
      <w:r w:rsidRPr="00BD4C27">
        <w:rPr>
          <w:rFonts w:cs="Times New Roman"/>
          <w:sz w:val="24"/>
          <w:szCs w:val="24"/>
        </w:rPr>
        <w:t xml:space="preserve">Летняя и зимняя одежда. </w:t>
      </w:r>
    </w:p>
    <w:p w14:paraId="08B5656B"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2.  Школьная форма. </w:t>
      </w:r>
    </w:p>
    <w:p w14:paraId="32007058"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3.   Мой выбор одежды.  </w:t>
      </w:r>
    </w:p>
    <w:p w14:paraId="55E2BBD4"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Тема 4.  Внешний вид.  </w:t>
      </w:r>
    </w:p>
    <w:p w14:paraId="75E46E72" w14:textId="18B6EC5F"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w:t>
      </w:r>
      <w:r w:rsidR="008C5F88" w:rsidRPr="00BD4C27">
        <w:rPr>
          <w:rFonts w:cs="Times New Roman"/>
          <w:b/>
          <w:i/>
          <w:sz w:val="24"/>
          <w:szCs w:val="24"/>
        </w:rPr>
        <w:t>ьности:</w:t>
      </w:r>
    </w:p>
    <w:p w14:paraId="576E0A1E" w14:textId="7A5F6571" w:rsidR="001F2AB9" w:rsidRPr="00BD4C27" w:rsidRDefault="008C5F88"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338700BC" w14:textId="43F8EE9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своих предпочтениях в одежде;</w:t>
      </w:r>
    </w:p>
    <w:p w14:paraId="5D33EBFC" w14:textId="1935A72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школьной форме своей мечты;</w:t>
      </w:r>
    </w:p>
    <w:p w14:paraId="2BF10B86" w14:textId="61D0022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записывать материал для видео блога с представлением любимой одежды;</w:t>
      </w:r>
    </w:p>
    <w:p w14:paraId="5953D983" w14:textId="29B8156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краткий рассказ о выборе одежды для конкретного случая (поход на праздник, прогулка в парке…);</w:t>
      </w:r>
    </w:p>
    <w:p w14:paraId="00CC5B86"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3ADFCA7E" w14:textId="0492EC2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написать электронное письмо другу с советом, какую одежду взять с собой на каникулы;</w:t>
      </w:r>
    </w:p>
    <w:p w14:paraId="36682110" w14:textId="55F1CF4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lastRenderedPageBreak/>
        <w:t>представить в виде презентации или плаката новый дизайн школьной формы;</w:t>
      </w:r>
    </w:p>
    <w:p w14:paraId="53C92739" w14:textId="2C267FB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отправлять </w:t>
      </w:r>
      <w:r w:rsidRPr="00BD4C27">
        <w:rPr>
          <w:rFonts w:cs="Times New Roman"/>
          <w:sz w:val="24"/>
          <w:szCs w:val="24"/>
          <w:lang w:val="en-US"/>
        </w:rPr>
        <w:t>SMS</w:t>
      </w:r>
      <w:r w:rsidRPr="00BD4C27">
        <w:rPr>
          <w:rFonts w:cs="Times New Roman"/>
          <w:sz w:val="24"/>
          <w:szCs w:val="24"/>
        </w:rPr>
        <w:t xml:space="preserve"> - сообщение с советом, что надеть;</w:t>
      </w:r>
    </w:p>
    <w:p w14:paraId="66F28953" w14:textId="6AFBC5C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плакат со представлением своего костюма для участия в модном шоу.</w:t>
      </w:r>
    </w:p>
    <w:p w14:paraId="52E148DF" w14:textId="6813E2E4"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материал</w:t>
      </w:r>
    </w:p>
    <w:p w14:paraId="6C54C3F1" w14:textId="77777777" w:rsidR="008C5F88"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75770BD4" w14:textId="77777777" w:rsidR="001F2AB9" w:rsidRPr="00BD4C27" w:rsidRDefault="001F2AB9" w:rsidP="00C44F6A">
      <w:pPr>
        <w:numPr>
          <w:ilvl w:val="0"/>
          <w:numId w:val="30"/>
        </w:numPr>
        <w:spacing w:after="0" w:line="240" w:lineRule="auto"/>
        <w:jc w:val="both"/>
        <w:rPr>
          <w:rFonts w:cs="Times New Roman"/>
          <w:sz w:val="24"/>
          <w:szCs w:val="24"/>
        </w:rPr>
      </w:pPr>
      <w:r w:rsidRPr="00BD4C27">
        <w:rPr>
          <w:rFonts w:cs="Times New Roman"/>
          <w:bCs/>
          <w:sz w:val="24"/>
          <w:szCs w:val="24"/>
        </w:rPr>
        <w:t>настоящее продолженное время (</w:t>
      </w:r>
      <w:r w:rsidRPr="00BD4C27">
        <w:rPr>
          <w:rFonts w:cs="Times New Roman"/>
          <w:bCs/>
          <w:sz w:val="24"/>
          <w:szCs w:val="24"/>
          <w:lang w:val="en-US"/>
        </w:rPr>
        <w:t>Present</w:t>
      </w:r>
      <w:r w:rsidRPr="00BD4C27">
        <w:rPr>
          <w:rFonts w:cs="Times New Roman"/>
          <w:bCs/>
          <w:sz w:val="24"/>
          <w:szCs w:val="24"/>
        </w:rPr>
        <w:t xml:space="preserve"> </w:t>
      </w:r>
      <w:r w:rsidRPr="00BD4C27">
        <w:rPr>
          <w:rFonts w:cs="Times New Roman"/>
          <w:bCs/>
          <w:sz w:val="24"/>
          <w:szCs w:val="24"/>
          <w:lang w:val="en-US"/>
        </w:rPr>
        <w:t>Continuous</w:t>
      </w:r>
      <w:r w:rsidRPr="00BD4C27">
        <w:rPr>
          <w:rFonts w:cs="Times New Roman"/>
          <w:bCs/>
          <w:sz w:val="24"/>
          <w:szCs w:val="24"/>
        </w:rPr>
        <w:t>) для описания картинок;</w:t>
      </w:r>
    </w:p>
    <w:p w14:paraId="730DC497" w14:textId="77777777" w:rsidR="001F2AB9" w:rsidRPr="00BD4C27" w:rsidRDefault="001F2AB9" w:rsidP="00C44F6A">
      <w:pPr>
        <w:numPr>
          <w:ilvl w:val="0"/>
          <w:numId w:val="30"/>
        </w:numPr>
        <w:spacing w:after="0" w:line="240" w:lineRule="auto"/>
        <w:jc w:val="both"/>
        <w:rPr>
          <w:rFonts w:cs="Times New Roman"/>
          <w:sz w:val="24"/>
          <w:szCs w:val="24"/>
          <w:lang w:val="en-US"/>
        </w:rPr>
      </w:pPr>
      <w:r w:rsidRPr="00BD4C27">
        <w:rPr>
          <w:rFonts w:cs="Times New Roman"/>
          <w:bCs/>
          <w:i/>
          <w:sz w:val="24"/>
          <w:szCs w:val="24"/>
          <w:lang w:val="en-US"/>
        </w:rPr>
        <w:t>have</w:t>
      </w:r>
      <w:r w:rsidRPr="00BD4C27">
        <w:rPr>
          <w:rFonts w:cs="Times New Roman"/>
          <w:bCs/>
          <w:i/>
          <w:sz w:val="24"/>
          <w:szCs w:val="24"/>
        </w:rPr>
        <w:t xml:space="preserve"> </w:t>
      </w:r>
      <w:r w:rsidRPr="00BD4C27">
        <w:rPr>
          <w:rFonts w:cs="Times New Roman"/>
          <w:bCs/>
          <w:i/>
          <w:sz w:val="24"/>
          <w:szCs w:val="24"/>
          <w:lang w:val="en-US"/>
        </w:rPr>
        <w:t>got</w:t>
      </w:r>
      <w:r w:rsidRPr="00BD4C27">
        <w:rPr>
          <w:rFonts w:cs="Times New Roman"/>
          <w:bCs/>
          <w:sz w:val="24"/>
          <w:szCs w:val="24"/>
        </w:rPr>
        <w:t xml:space="preserve"> для рассказа о своей одежде </w:t>
      </w:r>
      <w:r w:rsidRPr="00BD4C27">
        <w:rPr>
          <w:rFonts w:cs="Times New Roman"/>
          <w:sz w:val="24"/>
          <w:szCs w:val="24"/>
        </w:rPr>
        <w:t>(</w:t>
      </w:r>
      <w:r w:rsidRPr="00BD4C27">
        <w:rPr>
          <w:rFonts w:cs="Times New Roman"/>
          <w:i/>
          <w:iCs/>
          <w:sz w:val="24"/>
          <w:szCs w:val="24"/>
          <w:lang w:val="en-US"/>
        </w:rPr>
        <w:t>I</w:t>
      </w:r>
      <w:r w:rsidRPr="00BD4C27">
        <w:rPr>
          <w:rFonts w:cs="Times New Roman"/>
          <w:i/>
          <w:iCs/>
          <w:sz w:val="24"/>
          <w:szCs w:val="24"/>
        </w:rPr>
        <w:t>’</w:t>
      </w:r>
      <w:r w:rsidRPr="00BD4C27">
        <w:rPr>
          <w:rFonts w:cs="Times New Roman"/>
          <w:i/>
          <w:iCs/>
          <w:sz w:val="24"/>
          <w:szCs w:val="24"/>
          <w:lang w:val="en-US"/>
        </w:rPr>
        <w:t>ve</w:t>
      </w:r>
      <w:r w:rsidRPr="00BD4C27">
        <w:rPr>
          <w:rFonts w:cs="Times New Roman"/>
          <w:i/>
          <w:iCs/>
          <w:sz w:val="24"/>
          <w:szCs w:val="24"/>
        </w:rPr>
        <w:t xml:space="preserve"> </w:t>
      </w:r>
      <w:r w:rsidRPr="00BD4C27">
        <w:rPr>
          <w:rFonts w:cs="Times New Roman"/>
          <w:i/>
          <w:iCs/>
          <w:sz w:val="24"/>
          <w:szCs w:val="24"/>
          <w:lang w:val="en-US"/>
        </w:rPr>
        <w:t>got</w:t>
      </w:r>
      <w:r w:rsidRPr="00BD4C27">
        <w:rPr>
          <w:rFonts w:cs="Times New Roman"/>
          <w:i/>
          <w:iCs/>
          <w:sz w:val="24"/>
          <w:szCs w:val="24"/>
        </w:rPr>
        <w:t xml:space="preserve"> … </w:t>
      </w:r>
      <w:r w:rsidRPr="00BD4C27">
        <w:rPr>
          <w:rFonts w:cs="Times New Roman"/>
          <w:i/>
          <w:iCs/>
          <w:sz w:val="24"/>
          <w:szCs w:val="24"/>
          <w:lang w:val="en-US"/>
        </w:rPr>
        <w:t>Have you got …? I haven’t got</w:t>
      </w:r>
      <w:r w:rsidRPr="00BD4C27">
        <w:rPr>
          <w:rFonts w:cs="Times New Roman"/>
          <w:sz w:val="24"/>
          <w:szCs w:val="24"/>
          <w:lang w:val="en-US"/>
        </w:rPr>
        <w:t>);</w:t>
      </w:r>
    </w:p>
    <w:p w14:paraId="723BC95E" w14:textId="77777777" w:rsidR="001F2AB9" w:rsidRPr="00BD4C27" w:rsidRDefault="001F2AB9" w:rsidP="00C44F6A">
      <w:pPr>
        <w:numPr>
          <w:ilvl w:val="0"/>
          <w:numId w:val="30"/>
        </w:numPr>
        <w:spacing w:after="0" w:line="240" w:lineRule="auto"/>
        <w:jc w:val="both"/>
        <w:rPr>
          <w:rFonts w:cs="Times New Roman"/>
          <w:bCs/>
          <w:i/>
          <w:sz w:val="24"/>
          <w:szCs w:val="24"/>
        </w:rPr>
      </w:pPr>
      <w:r w:rsidRPr="00BD4C27">
        <w:rPr>
          <w:rFonts w:cs="Times New Roman"/>
          <w:bCs/>
          <w:sz w:val="24"/>
          <w:szCs w:val="24"/>
        </w:rPr>
        <w:t>сравнительную степень имен прилагательных (</w:t>
      </w:r>
      <w:r w:rsidRPr="00BD4C27">
        <w:rPr>
          <w:rFonts w:cs="Times New Roman"/>
          <w:bCs/>
          <w:i/>
          <w:sz w:val="24"/>
          <w:szCs w:val="24"/>
          <w:lang w:val="en-US"/>
        </w:rPr>
        <w:t>warmer</w:t>
      </w:r>
      <w:r w:rsidRPr="00BD4C27">
        <w:rPr>
          <w:rFonts w:cs="Times New Roman"/>
          <w:bCs/>
          <w:i/>
          <w:sz w:val="24"/>
          <w:szCs w:val="24"/>
        </w:rPr>
        <w:t xml:space="preserve">, </w:t>
      </w:r>
      <w:r w:rsidRPr="00BD4C27">
        <w:rPr>
          <w:rFonts w:cs="Times New Roman"/>
          <w:bCs/>
          <w:i/>
          <w:sz w:val="24"/>
          <w:szCs w:val="24"/>
          <w:lang w:val="en-US"/>
        </w:rPr>
        <w:t>longer</w:t>
      </w:r>
      <w:r w:rsidRPr="00BD4C27">
        <w:rPr>
          <w:rFonts w:cs="Times New Roman"/>
          <w:bCs/>
          <w:i/>
          <w:sz w:val="24"/>
          <w:szCs w:val="24"/>
        </w:rPr>
        <w:t xml:space="preserve">, </w:t>
      </w:r>
      <w:r w:rsidRPr="00BD4C27">
        <w:rPr>
          <w:rFonts w:cs="Times New Roman"/>
          <w:bCs/>
          <w:i/>
          <w:sz w:val="24"/>
          <w:szCs w:val="24"/>
          <w:lang w:val="en-US"/>
        </w:rPr>
        <w:t>cheaper</w:t>
      </w:r>
      <w:r w:rsidRPr="00BD4C27">
        <w:rPr>
          <w:rFonts w:cs="Times New Roman"/>
          <w:bCs/>
          <w:i/>
          <w:sz w:val="24"/>
          <w:szCs w:val="24"/>
        </w:rPr>
        <w:t>);</w:t>
      </w:r>
    </w:p>
    <w:p w14:paraId="7AA9065E" w14:textId="77777777" w:rsidR="001F2AB9" w:rsidRPr="00BD4C27" w:rsidRDefault="001F2AB9" w:rsidP="00C44F6A">
      <w:pPr>
        <w:numPr>
          <w:ilvl w:val="0"/>
          <w:numId w:val="30"/>
        </w:numPr>
        <w:spacing w:after="0" w:line="240" w:lineRule="auto"/>
        <w:jc w:val="both"/>
        <w:rPr>
          <w:rFonts w:cs="Times New Roman"/>
          <w:bCs/>
          <w:sz w:val="24"/>
          <w:szCs w:val="24"/>
        </w:rPr>
      </w:pPr>
      <w:r w:rsidRPr="00BD4C27">
        <w:rPr>
          <w:rFonts w:cs="Times New Roman"/>
          <w:bCs/>
          <w:sz w:val="24"/>
          <w:szCs w:val="24"/>
        </w:rPr>
        <w:t xml:space="preserve">конструкция look + прилагательное   для выражения описания внешнего вида и одежды </w:t>
      </w:r>
      <w:r w:rsidRPr="00BD4C27">
        <w:rPr>
          <w:rFonts w:cs="Times New Roman"/>
          <w:bCs/>
          <w:i/>
          <w:sz w:val="24"/>
          <w:szCs w:val="24"/>
        </w:rPr>
        <w:t>(</w:t>
      </w:r>
      <w:r w:rsidRPr="00BD4C27">
        <w:rPr>
          <w:rFonts w:cs="Times New Roman"/>
          <w:bCs/>
          <w:i/>
          <w:sz w:val="24"/>
          <w:szCs w:val="24"/>
          <w:lang w:val="en-US"/>
        </w:rPr>
        <w:t>it</w:t>
      </w:r>
      <w:r w:rsidRPr="00BD4C27">
        <w:rPr>
          <w:rFonts w:cs="Times New Roman"/>
          <w:bCs/>
          <w:i/>
          <w:sz w:val="24"/>
          <w:szCs w:val="24"/>
        </w:rPr>
        <w:t xml:space="preserve"> </w:t>
      </w:r>
      <w:r w:rsidRPr="00BD4C27">
        <w:rPr>
          <w:rFonts w:cs="Times New Roman"/>
          <w:bCs/>
          <w:i/>
          <w:sz w:val="24"/>
          <w:szCs w:val="24"/>
          <w:lang w:val="en-US"/>
        </w:rPr>
        <w:t>looks</w:t>
      </w:r>
      <w:r w:rsidRPr="00BD4C27">
        <w:rPr>
          <w:rFonts w:cs="Times New Roman"/>
          <w:bCs/>
          <w:i/>
          <w:sz w:val="24"/>
          <w:szCs w:val="24"/>
        </w:rPr>
        <w:t xml:space="preserve"> </w:t>
      </w:r>
      <w:r w:rsidRPr="00BD4C27">
        <w:rPr>
          <w:rFonts w:cs="Times New Roman"/>
          <w:bCs/>
          <w:i/>
          <w:sz w:val="24"/>
          <w:szCs w:val="24"/>
          <w:lang w:val="en-US"/>
        </w:rPr>
        <w:t>nice</w:t>
      </w:r>
      <w:r w:rsidRPr="00BD4C27">
        <w:rPr>
          <w:rFonts w:cs="Times New Roman"/>
          <w:bCs/>
          <w:i/>
          <w:sz w:val="24"/>
          <w:szCs w:val="24"/>
        </w:rPr>
        <w:t>);</w:t>
      </w:r>
    </w:p>
    <w:p w14:paraId="416641A7" w14:textId="62FF0273" w:rsidR="001F2AB9" w:rsidRPr="00BD4C27" w:rsidRDefault="001F2AB9" w:rsidP="00C44F6A">
      <w:pPr>
        <w:numPr>
          <w:ilvl w:val="0"/>
          <w:numId w:val="30"/>
        </w:numPr>
        <w:spacing w:after="0" w:line="240" w:lineRule="auto"/>
        <w:jc w:val="both"/>
        <w:rPr>
          <w:rFonts w:cs="Times New Roman"/>
          <w:bCs/>
          <w:sz w:val="24"/>
          <w:szCs w:val="24"/>
        </w:rPr>
      </w:pPr>
      <w:r w:rsidRPr="00BD4C27">
        <w:rPr>
          <w:rFonts w:cs="Times New Roman"/>
          <w:bCs/>
          <w:sz w:val="24"/>
          <w:szCs w:val="24"/>
        </w:rPr>
        <w:t xml:space="preserve">конструкции </w:t>
      </w:r>
      <w:r w:rsidRPr="00BD4C27">
        <w:rPr>
          <w:rFonts w:cs="Times New Roman"/>
          <w:bCs/>
          <w:i/>
          <w:sz w:val="24"/>
          <w:szCs w:val="24"/>
        </w:rPr>
        <w:t xml:space="preserve">I </w:t>
      </w:r>
      <w:r w:rsidRPr="00BD4C27">
        <w:rPr>
          <w:rFonts w:cs="Times New Roman"/>
          <w:bCs/>
          <w:i/>
          <w:sz w:val="24"/>
          <w:szCs w:val="24"/>
          <w:lang w:val="en-US"/>
        </w:rPr>
        <w:t>usually</w:t>
      </w:r>
      <w:r w:rsidRPr="00BD4C27">
        <w:rPr>
          <w:rFonts w:cs="Times New Roman"/>
          <w:bCs/>
          <w:i/>
          <w:sz w:val="24"/>
          <w:szCs w:val="24"/>
        </w:rPr>
        <w:t xml:space="preserve"> </w:t>
      </w:r>
      <w:r w:rsidRPr="00BD4C27">
        <w:rPr>
          <w:rFonts w:cs="Times New Roman"/>
          <w:bCs/>
          <w:i/>
          <w:sz w:val="24"/>
          <w:szCs w:val="24"/>
          <w:lang w:val="en-US"/>
        </w:rPr>
        <w:t>wear</w:t>
      </w:r>
      <w:r w:rsidRPr="00BD4C27">
        <w:rPr>
          <w:rFonts w:cs="Times New Roman"/>
          <w:bCs/>
          <w:i/>
          <w:sz w:val="24"/>
          <w:szCs w:val="24"/>
        </w:rPr>
        <w:t xml:space="preserve"> и </w:t>
      </w:r>
      <w:r w:rsidRPr="00BD4C27">
        <w:rPr>
          <w:rFonts w:cs="Times New Roman"/>
          <w:bCs/>
          <w:i/>
          <w:sz w:val="24"/>
          <w:szCs w:val="24"/>
          <w:lang w:val="en-US"/>
        </w:rPr>
        <w:t>I</w:t>
      </w:r>
      <w:r w:rsidRPr="00BD4C27">
        <w:rPr>
          <w:rFonts w:cs="Times New Roman"/>
          <w:bCs/>
          <w:i/>
          <w:sz w:val="24"/>
          <w:szCs w:val="24"/>
        </w:rPr>
        <w:t>’</w:t>
      </w:r>
      <w:r w:rsidRPr="00BD4C27">
        <w:rPr>
          <w:rFonts w:cs="Times New Roman"/>
          <w:bCs/>
          <w:i/>
          <w:sz w:val="24"/>
          <w:szCs w:val="24"/>
          <w:lang w:val="en-US"/>
        </w:rPr>
        <w:t>m</w:t>
      </w:r>
      <w:r w:rsidRPr="00BD4C27">
        <w:rPr>
          <w:rFonts w:cs="Times New Roman"/>
          <w:bCs/>
          <w:i/>
          <w:sz w:val="24"/>
          <w:szCs w:val="24"/>
        </w:rPr>
        <w:t xml:space="preserve"> </w:t>
      </w:r>
      <w:r w:rsidRPr="00BD4C27">
        <w:rPr>
          <w:rFonts w:cs="Times New Roman"/>
          <w:bCs/>
          <w:i/>
          <w:sz w:val="24"/>
          <w:szCs w:val="24"/>
          <w:lang w:val="en-US"/>
        </w:rPr>
        <w:t>wearing</w:t>
      </w:r>
      <w:r w:rsidRPr="00BD4C27">
        <w:rPr>
          <w:rFonts w:cs="Times New Roman"/>
          <w:bCs/>
          <w:i/>
          <w:sz w:val="24"/>
          <w:szCs w:val="24"/>
        </w:rPr>
        <w:t xml:space="preserve"> для</w:t>
      </w:r>
      <w:r w:rsidRPr="00BD4C27">
        <w:rPr>
          <w:rFonts w:cs="Times New Roman"/>
          <w:bCs/>
          <w:sz w:val="24"/>
          <w:szCs w:val="24"/>
        </w:rPr>
        <w:t xml:space="preserve"> сравнения настоящего простого времени (</w:t>
      </w:r>
      <w:r w:rsidRPr="00BD4C27">
        <w:rPr>
          <w:rFonts w:cs="Times New Roman"/>
          <w:bCs/>
          <w:sz w:val="24"/>
          <w:szCs w:val="24"/>
          <w:lang w:val="en-US"/>
        </w:rPr>
        <w:t>Present</w:t>
      </w:r>
      <w:r w:rsidRPr="00BD4C27">
        <w:rPr>
          <w:rFonts w:cs="Times New Roman"/>
          <w:bCs/>
          <w:sz w:val="24"/>
          <w:szCs w:val="24"/>
        </w:rPr>
        <w:t xml:space="preserve"> </w:t>
      </w:r>
      <w:r w:rsidRPr="00BD4C27">
        <w:rPr>
          <w:rFonts w:cs="Times New Roman"/>
          <w:bCs/>
          <w:sz w:val="24"/>
          <w:szCs w:val="24"/>
          <w:lang w:val="en-US"/>
        </w:rPr>
        <w:t>Simple</w:t>
      </w:r>
      <w:r w:rsidRPr="00BD4C27">
        <w:rPr>
          <w:rFonts w:cs="Times New Roman"/>
          <w:bCs/>
          <w:sz w:val="24"/>
          <w:szCs w:val="24"/>
        </w:rPr>
        <w:t>) и настоящего продолженного времени (</w:t>
      </w:r>
      <w:r w:rsidRPr="00BD4C27">
        <w:rPr>
          <w:rFonts w:cs="Times New Roman"/>
          <w:bCs/>
          <w:sz w:val="24"/>
          <w:szCs w:val="24"/>
          <w:lang w:val="en-US"/>
        </w:rPr>
        <w:t>Present</w:t>
      </w:r>
      <w:r w:rsidRPr="00BD4C27">
        <w:rPr>
          <w:rFonts w:cs="Times New Roman"/>
          <w:bCs/>
          <w:sz w:val="24"/>
          <w:szCs w:val="24"/>
        </w:rPr>
        <w:t xml:space="preserve"> </w:t>
      </w:r>
      <w:r w:rsidRPr="00BD4C27">
        <w:rPr>
          <w:rFonts w:cs="Times New Roman"/>
          <w:bCs/>
          <w:sz w:val="24"/>
          <w:szCs w:val="24"/>
          <w:lang w:val="en-US"/>
        </w:rPr>
        <w:t>Continuous</w:t>
      </w:r>
      <w:r w:rsidRPr="00BD4C27">
        <w:rPr>
          <w:rFonts w:cs="Times New Roman"/>
          <w:bCs/>
          <w:sz w:val="24"/>
          <w:szCs w:val="24"/>
        </w:rPr>
        <w:t>);</w:t>
      </w:r>
    </w:p>
    <w:p w14:paraId="6ED8A558" w14:textId="6A44422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8C5F88" w:rsidRPr="00BD4C27">
        <w:rPr>
          <w:rFonts w:cs="Times New Roman"/>
          <w:sz w:val="24"/>
          <w:szCs w:val="24"/>
        </w:rPr>
        <w:t>учетом тематики общения Раздела </w:t>
      </w:r>
      <w:r w:rsidRPr="00BD4C27">
        <w:rPr>
          <w:rFonts w:cs="Times New Roman"/>
          <w:sz w:val="24"/>
          <w:szCs w:val="24"/>
        </w:rPr>
        <w:t>4:</w:t>
      </w:r>
    </w:p>
    <w:p w14:paraId="084C03F4" w14:textId="598D227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предметов повседневной одежды: </w:t>
      </w:r>
      <w:r w:rsidRPr="00BD4C27">
        <w:rPr>
          <w:rFonts w:cs="Times New Roman"/>
          <w:i/>
          <w:sz w:val="24"/>
          <w:szCs w:val="24"/>
          <w:lang w:val="en-US"/>
        </w:rPr>
        <w:t>skirt</w:t>
      </w:r>
      <w:r w:rsidRPr="00BD4C27">
        <w:rPr>
          <w:rFonts w:cs="Times New Roman"/>
          <w:i/>
          <w:sz w:val="24"/>
          <w:szCs w:val="24"/>
        </w:rPr>
        <w:t xml:space="preserve">, </w:t>
      </w:r>
      <w:r w:rsidRPr="00BD4C27">
        <w:rPr>
          <w:rFonts w:cs="Times New Roman"/>
          <w:i/>
          <w:sz w:val="24"/>
          <w:szCs w:val="24"/>
          <w:lang w:val="en-US"/>
        </w:rPr>
        <w:t>T</w:t>
      </w:r>
      <w:r w:rsidRPr="00BD4C27">
        <w:rPr>
          <w:rFonts w:cs="Times New Roman"/>
          <w:i/>
          <w:sz w:val="24"/>
          <w:szCs w:val="24"/>
        </w:rPr>
        <w:t>-</w:t>
      </w:r>
      <w:r w:rsidRPr="00BD4C27">
        <w:rPr>
          <w:rFonts w:cs="Times New Roman"/>
          <w:i/>
          <w:sz w:val="24"/>
          <w:szCs w:val="24"/>
          <w:lang w:val="en-US"/>
        </w:rPr>
        <w:t>shirt</w:t>
      </w:r>
      <w:r w:rsidRPr="00BD4C27">
        <w:rPr>
          <w:rFonts w:cs="Times New Roman"/>
          <w:i/>
          <w:sz w:val="24"/>
          <w:szCs w:val="24"/>
        </w:rPr>
        <w:t xml:space="preserve">, </w:t>
      </w:r>
      <w:r w:rsidRPr="00BD4C27">
        <w:rPr>
          <w:rFonts w:cs="Times New Roman"/>
          <w:i/>
          <w:sz w:val="24"/>
          <w:szCs w:val="24"/>
          <w:lang w:val="en-US"/>
        </w:rPr>
        <w:t>jeans</w:t>
      </w:r>
      <w:r w:rsidRPr="00BD4C27">
        <w:rPr>
          <w:rFonts w:cs="Times New Roman"/>
          <w:i/>
          <w:sz w:val="24"/>
          <w:szCs w:val="24"/>
        </w:rPr>
        <w:t xml:space="preserve">, </w:t>
      </w:r>
      <w:r w:rsidRPr="00BD4C27">
        <w:rPr>
          <w:rFonts w:cs="Times New Roman"/>
          <w:i/>
          <w:sz w:val="24"/>
          <w:szCs w:val="24"/>
          <w:lang w:val="en-US"/>
        </w:rPr>
        <w:t>coat</w:t>
      </w:r>
      <w:r w:rsidRPr="00BD4C27">
        <w:rPr>
          <w:rFonts w:cs="Times New Roman"/>
          <w:i/>
          <w:sz w:val="24"/>
          <w:szCs w:val="24"/>
        </w:rPr>
        <w:t xml:space="preserve">, </w:t>
      </w:r>
      <w:r w:rsidRPr="00BD4C27">
        <w:rPr>
          <w:rFonts w:cs="Times New Roman"/>
          <w:i/>
          <w:sz w:val="24"/>
          <w:szCs w:val="24"/>
          <w:lang w:val="en-US"/>
        </w:rPr>
        <w:t>hat</w:t>
      </w:r>
      <w:r w:rsidRPr="00BD4C27">
        <w:rPr>
          <w:rFonts w:cs="Times New Roman"/>
          <w:i/>
          <w:sz w:val="24"/>
          <w:szCs w:val="24"/>
        </w:rPr>
        <w:t xml:space="preserve"> </w:t>
      </w:r>
      <w:r w:rsidRPr="00BD4C27">
        <w:rPr>
          <w:rFonts w:cs="Times New Roman"/>
          <w:sz w:val="24"/>
          <w:szCs w:val="24"/>
        </w:rPr>
        <w:t>и др.;</w:t>
      </w:r>
    </w:p>
    <w:p w14:paraId="6740592B" w14:textId="126FA7F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названия предметов одежды для школы: </w:t>
      </w:r>
      <w:r w:rsidRPr="00BD4C27">
        <w:rPr>
          <w:rFonts w:cs="Times New Roman"/>
          <w:i/>
          <w:sz w:val="24"/>
          <w:szCs w:val="24"/>
          <w:lang w:val="en-US"/>
        </w:rPr>
        <w:t>jacket</w:t>
      </w:r>
      <w:r w:rsidRPr="00BD4C27">
        <w:rPr>
          <w:rFonts w:cs="Times New Roman"/>
          <w:i/>
          <w:sz w:val="24"/>
          <w:szCs w:val="24"/>
        </w:rPr>
        <w:t xml:space="preserve">, </w:t>
      </w:r>
      <w:r w:rsidRPr="00BD4C27">
        <w:rPr>
          <w:rFonts w:cs="Times New Roman"/>
          <w:i/>
          <w:sz w:val="24"/>
          <w:szCs w:val="24"/>
          <w:lang w:val="en-US"/>
        </w:rPr>
        <w:t>shirt</w:t>
      </w:r>
      <w:r w:rsidRPr="00BD4C27">
        <w:rPr>
          <w:rFonts w:cs="Times New Roman"/>
          <w:i/>
          <w:sz w:val="24"/>
          <w:szCs w:val="24"/>
        </w:rPr>
        <w:t xml:space="preserve">, </w:t>
      </w:r>
      <w:r w:rsidRPr="00BD4C27">
        <w:rPr>
          <w:rFonts w:cs="Times New Roman"/>
          <w:i/>
          <w:sz w:val="24"/>
          <w:szCs w:val="24"/>
          <w:lang w:val="en-US"/>
        </w:rPr>
        <w:t>trousers</w:t>
      </w:r>
      <w:r w:rsidRPr="00BD4C27">
        <w:rPr>
          <w:rFonts w:cs="Times New Roman"/>
          <w:i/>
          <w:sz w:val="24"/>
          <w:szCs w:val="24"/>
        </w:rPr>
        <w:t xml:space="preserve"> </w:t>
      </w:r>
      <w:r w:rsidRPr="00BD4C27">
        <w:rPr>
          <w:rFonts w:cs="Times New Roman"/>
          <w:sz w:val="24"/>
          <w:szCs w:val="24"/>
        </w:rPr>
        <w:t>и др.;</w:t>
      </w:r>
    </w:p>
    <w:p w14:paraId="2AA9A2EF" w14:textId="70124FD0"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обувь</w:t>
      </w:r>
      <w:r w:rsidRPr="00BD4C27">
        <w:rPr>
          <w:rFonts w:cs="Times New Roman"/>
          <w:sz w:val="24"/>
          <w:szCs w:val="24"/>
          <w:lang w:val="en-US"/>
        </w:rPr>
        <w:t>: shoes, boots;</w:t>
      </w:r>
    </w:p>
    <w:p w14:paraId="48DC7C45" w14:textId="24A43469" w:rsidR="001F2AB9" w:rsidRPr="00BD4C27" w:rsidRDefault="001F2AB9" w:rsidP="001F2AB9">
      <w:pPr>
        <w:spacing w:after="0" w:line="240" w:lineRule="auto"/>
        <w:ind w:firstLine="709"/>
        <w:jc w:val="both"/>
        <w:rPr>
          <w:rFonts w:cs="Times New Roman"/>
          <w:i/>
          <w:sz w:val="24"/>
          <w:szCs w:val="24"/>
          <w:lang w:val="en-US"/>
        </w:rPr>
      </w:pPr>
      <w:r w:rsidRPr="00BD4C27">
        <w:rPr>
          <w:rFonts w:cs="Times New Roman"/>
          <w:sz w:val="24"/>
          <w:szCs w:val="24"/>
        </w:rPr>
        <w:t>глаголы</w:t>
      </w:r>
      <w:r w:rsidRPr="00BD4C27">
        <w:rPr>
          <w:rFonts w:cs="Times New Roman"/>
          <w:sz w:val="24"/>
          <w:szCs w:val="24"/>
          <w:lang w:val="en-US"/>
        </w:rPr>
        <w:t xml:space="preserve"> </w:t>
      </w:r>
      <w:r w:rsidRPr="00BD4C27">
        <w:rPr>
          <w:rFonts w:cs="Times New Roman"/>
          <w:i/>
          <w:sz w:val="24"/>
          <w:szCs w:val="24"/>
          <w:lang w:val="en-US"/>
        </w:rPr>
        <w:t>put on, take off;</w:t>
      </w:r>
    </w:p>
    <w:p w14:paraId="4D984DEA" w14:textId="11015660"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речевые клише для ситуации выбора одежды в магазине:</w:t>
      </w:r>
      <w:r w:rsidRPr="00BD4C27">
        <w:rPr>
          <w:rFonts w:cs="Times New Roman"/>
          <w:i/>
          <w:sz w:val="24"/>
          <w:szCs w:val="24"/>
        </w:rPr>
        <w:t xml:space="preserve"> </w:t>
      </w:r>
      <w:r w:rsidRPr="00BD4C27">
        <w:rPr>
          <w:rFonts w:cs="Times New Roman"/>
          <w:i/>
          <w:sz w:val="24"/>
          <w:szCs w:val="24"/>
          <w:lang w:val="en-US"/>
        </w:rPr>
        <w:t>What</w:t>
      </w:r>
      <w:r w:rsidRPr="00BD4C27">
        <w:rPr>
          <w:rFonts w:cs="Times New Roman"/>
          <w:i/>
          <w:sz w:val="24"/>
          <w:szCs w:val="24"/>
        </w:rPr>
        <w:t xml:space="preserve"> </w:t>
      </w:r>
      <w:r w:rsidRPr="00BD4C27">
        <w:rPr>
          <w:rFonts w:cs="Times New Roman"/>
          <w:i/>
          <w:sz w:val="24"/>
          <w:szCs w:val="24"/>
          <w:lang w:val="en-US"/>
        </w:rPr>
        <w:t>size</w:t>
      </w:r>
      <w:r w:rsidRPr="00BD4C27">
        <w:rPr>
          <w:rFonts w:cs="Times New Roman"/>
          <w:i/>
          <w:sz w:val="24"/>
          <w:szCs w:val="24"/>
        </w:rPr>
        <w:t xml:space="preserve"> </w:t>
      </w:r>
      <w:r w:rsidRPr="00BD4C27">
        <w:rPr>
          <w:rFonts w:cs="Times New Roman"/>
          <w:i/>
          <w:sz w:val="24"/>
          <w:szCs w:val="24"/>
          <w:lang w:val="en-US"/>
        </w:rPr>
        <w:t>are</w:t>
      </w:r>
      <w:r w:rsidRPr="00BD4C27">
        <w:rPr>
          <w:rFonts w:cs="Times New Roman"/>
          <w:i/>
          <w:sz w:val="24"/>
          <w:szCs w:val="24"/>
        </w:rPr>
        <w:t xml:space="preserve"> </w:t>
      </w:r>
      <w:r w:rsidRPr="00BD4C27">
        <w:rPr>
          <w:rFonts w:cs="Times New Roman"/>
          <w:i/>
          <w:sz w:val="24"/>
          <w:szCs w:val="24"/>
          <w:lang w:val="en-US"/>
        </w:rPr>
        <w:t>you</w:t>
      </w:r>
      <w:r w:rsidRPr="00BD4C27">
        <w:rPr>
          <w:rFonts w:cs="Times New Roman"/>
          <w:i/>
          <w:sz w:val="24"/>
          <w:szCs w:val="24"/>
        </w:rPr>
        <w:t xml:space="preserve">? </w:t>
      </w:r>
      <w:r w:rsidRPr="00BD4C27">
        <w:rPr>
          <w:rFonts w:cs="Times New Roman"/>
          <w:i/>
          <w:sz w:val="24"/>
          <w:szCs w:val="24"/>
          <w:lang w:val="en-US"/>
        </w:rPr>
        <w:t>Which</w:t>
      </w:r>
      <w:r w:rsidRPr="00BD4C27">
        <w:rPr>
          <w:rFonts w:cs="Times New Roman"/>
          <w:i/>
          <w:sz w:val="24"/>
          <w:szCs w:val="24"/>
        </w:rPr>
        <w:t xml:space="preserve"> </w:t>
      </w:r>
      <w:r w:rsidRPr="00BD4C27">
        <w:rPr>
          <w:rFonts w:cs="Times New Roman"/>
          <w:i/>
          <w:sz w:val="24"/>
          <w:szCs w:val="24"/>
          <w:lang w:val="en-US"/>
        </w:rPr>
        <w:t>colour</w:t>
      </w:r>
      <w:r w:rsidRPr="00BD4C27">
        <w:rPr>
          <w:rFonts w:cs="Times New Roman"/>
          <w:i/>
          <w:sz w:val="24"/>
          <w:szCs w:val="24"/>
        </w:rPr>
        <w:t xml:space="preserve"> </w:t>
      </w:r>
      <w:r w:rsidRPr="00BD4C27">
        <w:rPr>
          <w:rFonts w:cs="Times New Roman"/>
          <w:i/>
          <w:sz w:val="24"/>
          <w:szCs w:val="24"/>
          <w:lang w:val="en-US"/>
        </w:rPr>
        <w:t>would</w:t>
      </w:r>
      <w:r w:rsidRPr="00BD4C27">
        <w:rPr>
          <w:rFonts w:cs="Times New Roman"/>
          <w:i/>
          <w:sz w:val="24"/>
          <w:szCs w:val="24"/>
        </w:rPr>
        <w:t xml:space="preserve"> </w:t>
      </w:r>
      <w:r w:rsidRPr="00BD4C27">
        <w:rPr>
          <w:rFonts w:cs="Times New Roman"/>
          <w:i/>
          <w:sz w:val="24"/>
          <w:szCs w:val="24"/>
          <w:lang w:val="en-US"/>
        </w:rPr>
        <w:t>you</w:t>
      </w:r>
      <w:r w:rsidRPr="00BD4C27">
        <w:rPr>
          <w:rFonts w:cs="Times New Roman"/>
          <w:i/>
          <w:sz w:val="24"/>
          <w:szCs w:val="24"/>
        </w:rPr>
        <w:t xml:space="preserve"> </w:t>
      </w:r>
      <w:proofErr w:type="gramStart"/>
      <w:r w:rsidRPr="00BD4C27">
        <w:rPr>
          <w:rFonts w:cs="Times New Roman"/>
          <w:i/>
          <w:sz w:val="24"/>
          <w:szCs w:val="24"/>
          <w:lang w:val="en-US"/>
        </w:rPr>
        <w:t>like</w:t>
      </w:r>
      <w:r w:rsidRPr="00BD4C27">
        <w:rPr>
          <w:rFonts w:cs="Times New Roman"/>
          <w:i/>
          <w:sz w:val="24"/>
          <w:szCs w:val="24"/>
        </w:rPr>
        <w:t>?;</w:t>
      </w:r>
      <w:proofErr w:type="gramEnd"/>
    </w:p>
    <w:p w14:paraId="66F1E498" w14:textId="377AB7E3"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речевые клише с глаголами в повелительном </w:t>
      </w:r>
      <w:proofErr w:type="gramStart"/>
      <w:r w:rsidRPr="00BD4C27">
        <w:rPr>
          <w:rFonts w:cs="Times New Roman"/>
          <w:sz w:val="24"/>
          <w:szCs w:val="24"/>
        </w:rPr>
        <w:t>наклонении  указания</w:t>
      </w:r>
      <w:proofErr w:type="gramEnd"/>
      <w:r w:rsidRPr="00BD4C27">
        <w:rPr>
          <w:rFonts w:cs="Times New Roman"/>
          <w:sz w:val="24"/>
          <w:szCs w:val="24"/>
        </w:rPr>
        <w:t xml:space="preserve">, что надеть: </w:t>
      </w:r>
      <w:r w:rsidRPr="00BD4C27">
        <w:rPr>
          <w:rFonts w:cs="Times New Roman"/>
          <w:i/>
          <w:iCs/>
          <w:sz w:val="24"/>
          <w:szCs w:val="24"/>
        </w:rPr>
        <w:t xml:space="preserve">  </w:t>
      </w:r>
      <w:r w:rsidRPr="00BD4C27">
        <w:rPr>
          <w:rFonts w:cs="Times New Roman"/>
          <w:i/>
          <w:iCs/>
          <w:sz w:val="24"/>
          <w:szCs w:val="24"/>
          <w:lang w:val="en-US"/>
        </w:rPr>
        <w:t>put</w:t>
      </w:r>
      <w:r w:rsidRPr="00BD4C27">
        <w:rPr>
          <w:rFonts w:cs="Times New Roman"/>
          <w:i/>
          <w:iCs/>
          <w:sz w:val="24"/>
          <w:szCs w:val="24"/>
        </w:rPr>
        <w:t xml:space="preserve"> </w:t>
      </w:r>
      <w:r w:rsidRPr="00BD4C27">
        <w:rPr>
          <w:rFonts w:cs="Times New Roman"/>
          <w:i/>
          <w:iCs/>
          <w:sz w:val="24"/>
          <w:szCs w:val="24"/>
          <w:lang w:val="en-US"/>
        </w:rPr>
        <w:t>on</w:t>
      </w:r>
      <w:r w:rsidRPr="00BD4C27">
        <w:rPr>
          <w:rFonts w:cs="Times New Roman"/>
          <w:i/>
          <w:iCs/>
          <w:sz w:val="24"/>
          <w:szCs w:val="24"/>
        </w:rPr>
        <w:t xml:space="preserve"> </w:t>
      </w:r>
      <w:r w:rsidRPr="00BD4C27">
        <w:rPr>
          <w:rFonts w:cs="Times New Roman"/>
          <w:i/>
          <w:iCs/>
          <w:sz w:val="24"/>
          <w:szCs w:val="24"/>
          <w:lang w:val="en-US"/>
        </w:rPr>
        <w:t>a</w:t>
      </w:r>
      <w:r w:rsidRPr="00BD4C27">
        <w:rPr>
          <w:rFonts w:cs="Times New Roman"/>
          <w:i/>
          <w:iCs/>
          <w:sz w:val="24"/>
          <w:szCs w:val="24"/>
        </w:rPr>
        <w:t xml:space="preserve"> </w:t>
      </w:r>
      <w:r w:rsidRPr="00BD4C27">
        <w:rPr>
          <w:rFonts w:cs="Times New Roman"/>
          <w:i/>
          <w:iCs/>
          <w:sz w:val="24"/>
          <w:szCs w:val="24"/>
          <w:lang w:val="en-US"/>
        </w:rPr>
        <w:t>jumper</w:t>
      </w:r>
      <w:r w:rsidRPr="00BD4C27">
        <w:rPr>
          <w:rFonts w:cs="Times New Roman"/>
          <w:i/>
          <w:iCs/>
          <w:sz w:val="24"/>
          <w:szCs w:val="24"/>
        </w:rPr>
        <w:t>…;</w:t>
      </w:r>
    </w:p>
    <w:p w14:paraId="68DB8C35" w14:textId="03E4534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прилагательные для описания одежды: </w:t>
      </w:r>
      <w:r w:rsidRPr="00BD4C27">
        <w:rPr>
          <w:rFonts w:cs="Times New Roman"/>
          <w:i/>
          <w:sz w:val="24"/>
          <w:szCs w:val="24"/>
          <w:lang w:val="en-US"/>
        </w:rPr>
        <w:t>nice</w:t>
      </w:r>
      <w:r w:rsidRPr="00BD4C27">
        <w:rPr>
          <w:rFonts w:cs="Times New Roman"/>
          <w:i/>
          <w:sz w:val="24"/>
          <w:szCs w:val="24"/>
        </w:rPr>
        <w:t xml:space="preserve">, </w:t>
      </w:r>
      <w:r w:rsidRPr="00BD4C27">
        <w:rPr>
          <w:rFonts w:cs="Times New Roman"/>
          <w:i/>
          <w:sz w:val="24"/>
          <w:szCs w:val="24"/>
          <w:lang w:val="en-US"/>
        </w:rPr>
        <w:t>long</w:t>
      </w:r>
      <w:r w:rsidRPr="00BD4C27">
        <w:rPr>
          <w:rFonts w:cs="Times New Roman"/>
          <w:i/>
          <w:sz w:val="24"/>
          <w:szCs w:val="24"/>
        </w:rPr>
        <w:t xml:space="preserve">, </w:t>
      </w:r>
      <w:r w:rsidRPr="00BD4C27">
        <w:rPr>
          <w:rFonts w:cs="Times New Roman"/>
          <w:i/>
          <w:sz w:val="24"/>
          <w:szCs w:val="24"/>
          <w:lang w:val="en-US"/>
        </w:rPr>
        <w:t>short</w:t>
      </w:r>
      <w:r w:rsidRPr="00BD4C27">
        <w:rPr>
          <w:rFonts w:cs="Times New Roman"/>
          <w:i/>
          <w:sz w:val="24"/>
          <w:szCs w:val="24"/>
        </w:rPr>
        <w:t xml:space="preserve">, </w:t>
      </w:r>
      <w:r w:rsidRPr="00BD4C27">
        <w:rPr>
          <w:rFonts w:cs="Times New Roman"/>
          <w:i/>
          <w:sz w:val="24"/>
          <w:szCs w:val="24"/>
          <w:lang w:val="en-US"/>
        </w:rPr>
        <w:t>warm</w:t>
      </w:r>
      <w:r w:rsidRPr="00BD4C27">
        <w:rPr>
          <w:rFonts w:cs="Times New Roman"/>
          <w:i/>
          <w:sz w:val="24"/>
          <w:szCs w:val="24"/>
        </w:rPr>
        <w:t xml:space="preserve">, </w:t>
      </w:r>
      <w:r w:rsidRPr="00BD4C27">
        <w:rPr>
          <w:rFonts w:cs="Times New Roman"/>
          <w:i/>
          <w:sz w:val="24"/>
          <w:szCs w:val="24"/>
          <w:lang w:val="en-US"/>
        </w:rPr>
        <w:t>beautiful</w:t>
      </w:r>
      <w:r w:rsidR="008C5F88" w:rsidRPr="00BD4C27">
        <w:rPr>
          <w:rFonts w:cs="Times New Roman"/>
          <w:sz w:val="24"/>
          <w:szCs w:val="24"/>
        </w:rPr>
        <w:t>…</w:t>
      </w:r>
    </w:p>
    <w:p w14:paraId="00640B8D" w14:textId="77777777" w:rsidR="001F2AB9" w:rsidRPr="00BD4C27" w:rsidRDefault="001F2AB9" w:rsidP="00466FC3">
      <w:pPr>
        <w:spacing w:after="0" w:line="240" w:lineRule="auto"/>
        <w:jc w:val="both"/>
        <w:rPr>
          <w:rFonts w:cs="Times New Roman"/>
          <w:b/>
          <w:caps/>
          <w:sz w:val="24"/>
          <w:szCs w:val="24"/>
        </w:rPr>
      </w:pPr>
      <w:r w:rsidRPr="00BD4C27">
        <w:rPr>
          <w:rFonts w:cs="Times New Roman"/>
          <w:b/>
          <w:caps/>
          <w:sz w:val="24"/>
          <w:szCs w:val="24"/>
        </w:rPr>
        <w:t>7 класс</w:t>
      </w:r>
    </w:p>
    <w:p w14:paraId="191BDE0B" w14:textId="323FF6CC" w:rsidR="001F2AB9" w:rsidRPr="00BD4C27" w:rsidRDefault="001F2AB9" w:rsidP="001F2AB9">
      <w:pPr>
        <w:spacing w:after="0" w:line="240" w:lineRule="auto"/>
        <w:ind w:firstLine="709"/>
        <w:jc w:val="both"/>
        <w:rPr>
          <w:rFonts w:cs="Times New Roman"/>
          <w:b/>
          <w:sz w:val="24"/>
          <w:szCs w:val="24"/>
        </w:rPr>
      </w:pPr>
      <w:proofErr w:type="gramStart"/>
      <w:r w:rsidRPr="00BD4C27">
        <w:rPr>
          <w:rFonts w:cs="Times New Roman"/>
          <w:b/>
          <w:sz w:val="24"/>
          <w:szCs w:val="24"/>
        </w:rPr>
        <w:t>Раздел  1</w:t>
      </w:r>
      <w:proofErr w:type="gramEnd"/>
      <w:r w:rsidRPr="00BD4C27">
        <w:rPr>
          <w:rFonts w:cs="Times New Roman"/>
          <w:b/>
          <w:sz w:val="24"/>
          <w:szCs w:val="24"/>
        </w:rPr>
        <w:t>.  Природа</w:t>
      </w:r>
    </w:p>
    <w:p w14:paraId="5D21F9DA"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1. Погода.</w:t>
      </w:r>
    </w:p>
    <w:p w14:paraId="7B7B0EB1"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2. Мир животных и растений.</w:t>
      </w:r>
    </w:p>
    <w:p w14:paraId="3AEFA14D"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3. Заповедники.</w:t>
      </w:r>
    </w:p>
    <w:p w14:paraId="160BCA56"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4. Охрана окружающей среды.</w:t>
      </w:r>
    </w:p>
    <w:p w14:paraId="7ACD88FC" w14:textId="57038F98"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деятельности</w:t>
      </w:r>
      <w:r w:rsidR="00D00AB0" w:rsidRPr="00BD4C27">
        <w:rPr>
          <w:rFonts w:cs="Times New Roman"/>
          <w:b/>
          <w:i/>
          <w:sz w:val="24"/>
          <w:szCs w:val="24"/>
        </w:rPr>
        <w:t>:</w:t>
      </w:r>
    </w:p>
    <w:p w14:paraId="3A0D22D5" w14:textId="63DD59C6" w:rsidR="001F2AB9" w:rsidRPr="00BD4C27" w:rsidRDefault="00D00AB0"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24FE25D0" w14:textId="1E48EEAA"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рассказывать о погоде;</w:t>
      </w:r>
    </w:p>
    <w:p w14:paraId="44FD6DA3" w14:textId="63C0A27A"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уметь описывать явления природы;</w:t>
      </w:r>
    </w:p>
    <w:p w14:paraId="4963CE38" w14:textId="009A30C8"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рассказывать о растениях и животных родного края;</w:t>
      </w:r>
    </w:p>
    <w:p w14:paraId="14EB298A" w14:textId="4F960596"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рассказывать о том, как можно охранять природу;</w:t>
      </w:r>
    </w:p>
    <w:p w14:paraId="1CA55BE4"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
          <w:sz w:val="24"/>
          <w:szCs w:val="24"/>
        </w:rPr>
        <w:t>в области письма:</w:t>
      </w:r>
    </w:p>
    <w:p w14:paraId="0EC2FB9E" w14:textId="32A7D419"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прогноз погоды;</w:t>
      </w:r>
    </w:p>
    <w:p w14:paraId="693BA24E" w14:textId="1EE3A814"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записку с рекомендациями, что надеть в соответствии с прогнозом погоды;</w:t>
      </w:r>
    </w:p>
    <w:p w14:paraId="2FCE763C" w14:textId="7109F171"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постер и текст презентации о животном или растении;</w:t>
      </w:r>
    </w:p>
    <w:p w14:paraId="1E9AA4DB" w14:textId="489B66EB"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рекомендации по охране окружающей среды.</w:t>
      </w:r>
    </w:p>
    <w:p w14:paraId="4B66D958" w14:textId="02C8E619"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материал</w:t>
      </w:r>
    </w:p>
    <w:p w14:paraId="18439E68" w14:textId="77777777" w:rsidR="00D00AB0"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5CDABB1E" w14:textId="72CF0B9D"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конструкция </w:t>
      </w:r>
      <w:r w:rsidRPr="00BD4C27">
        <w:rPr>
          <w:rFonts w:cs="Times New Roman"/>
          <w:i/>
          <w:sz w:val="24"/>
          <w:szCs w:val="24"/>
          <w:lang w:val="en-US"/>
        </w:rPr>
        <w:t>There</w:t>
      </w:r>
      <w:r w:rsidRPr="00BD4C27">
        <w:rPr>
          <w:rFonts w:cs="Times New Roman"/>
          <w:i/>
          <w:sz w:val="24"/>
          <w:szCs w:val="24"/>
        </w:rPr>
        <w:t xml:space="preserve"> </w:t>
      </w:r>
      <w:r w:rsidRPr="00BD4C27">
        <w:rPr>
          <w:rFonts w:cs="Times New Roman"/>
          <w:i/>
          <w:sz w:val="24"/>
          <w:szCs w:val="24"/>
          <w:lang w:val="en-US"/>
        </w:rPr>
        <w:t>is</w:t>
      </w:r>
      <w:r w:rsidRPr="00BD4C27">
        <w:rPr>
          <w:rFonts w:cs="Times New Roman"/>
          <w:i/>
          <w:sz w:val="24"/>
          <w:szCs w:val="24"/>
        </w:rPr>
        <w:t xml:space="preserve"> /</w:t>
      </w:r>
      <w:r w:rsidRPr="00BD4C27">
        <w:rPr>
          <w:rFonts w:cs="Times New Roman"/>
          <w:i/>
          <w:sz w:val="24"/>
          <w:szCs w:val="24"/>
          <w:lang w:val="en-US"/>
        </w:rPr>
        <w:t>there</w:t>
      </w:r>
      <w:r w:rsidRPr="00BD4C27">
        <w:rPr>
          <w:rFonts w:cs="Times New Roman"/>
          <w:i/>
          <w:sz w:val="24"/>
          <w:szCs w:val="24"/>
        </w:rPr>
        <w:t xml:space="preserve"> </w:t>
      </w:r>
      <w:r w:rsidRPr="00BD4C27">
        <w:rPr>
          <w:rFonts w:cs="Times New Roman"/>
          <w:i/>
          <w:sz w:val="24"/>
          <w:szCs w:val="24"/>
          <w:lang w:val="en-US"/>
        </w:rPr>
        <w:t>are</w:t>
      </w:r>
      <w:r w:rsidRPr="00BD4C27">
        <w:rPr>
          <w:rFonts w:cs="Times New Roman"/>
          <w:i/>
          <w:sz w:val="24"/>
          <w:szCs w:val="24"/>
        </w:rPr>
        <w:t>,</w:t>
      </w:r>
      <w:r w:rsidRPr="00BD4C27">
        <w:rPr>
          <w:rFonts w:cs="Times New Roman"/>
          <w:sz w:val="24"/>
          <w:szCs w:val="24"/>
        </w:rPr>
        <w:t xml:space="preserve"> с местоимениями </w:t>
      </w:r>
      <w:r w:rsidRPr="00BD4C27">
        <w:rPr>
          <w:rFonts w:cs="Times New Roman"/>
          <w:sz w:val="24"/>
          <w:szCs w:val="24"/>
          <w:lang w:val="en-US"/>
        </w:rPr>
        <w:t>some</w:t>
      </w:r>
      <w:r w:rsidRPr="00BD4C27">
        <w:rPr>
          <w:rFonts w:cs="Times New Roman"/>
          <w:sz w:val="24"/>
          <w:szCs w:val="24"/>
        </w:rPr>
        <w:t xml:space="preserve"> </w:t>
      </w:r>
      <w:r w:rsidRPr="00BD4C27">
        <w:rPr>
          <w:rFonts w:cs="Times New Roman"/>
          <w:i/>
          <w:sz w:val="24"/>
          <w:szCs w:val="24"/>
          <w:lang w:val="en-US"/>
        </w:rPr>
        <w:t>a</w:t>
      </w:r>
      <w:r w:rsidRPr="00BD4C27">
        <w:rPr>
          <w:rFonts w:cs="Times New Roman"/>
          <w:i/>
          <w:sz w:val="24"/>
          <w:szCs w:val="24"/>
        </w:rPr>
        <w:t xml:space="preserve"> </w:t>
      </w:r>
      <w:r w:rsidRPr="00BD4C27">
        <w:rPr>
          <w:rFonts w:cs="Times New Roman"/>
          <w:i/>
          <w:sz w:val="24"/>
          <w:szCs w:val="24"/>
          <w:lang w:val="en-US"/>
        </w:rPr>
        <w:t>lot</w:t>
      </w:r>
      <w:r w:rsidRPr="00BD4C27">
        <w:rPr>
          <w:rFonts w:cs="Times New Roman"/>
          <w:i/>
          <w:sz w:val="24"/>
          <w:szCs w:val="24"/>
        </w:rPr>
        <w:t xml:space="preserve"> </w:t>
      </w:r>
      <w:proofErr w:type="gramStart"/>
      <w:r w:rsidRPr="00BD4C27">
        <w:rPr>
          <w:rFonts w:cs="Times New Roman"/>
          <w:i/>
          <w:sz w:val="24"/>
          <w:szCs w:val="24"/>
          <w:lang w:val="en-US"/>
        </w:rPr>
        <w:t>of</w:t>
      </w:r>
      <w:r w:rsidRPr="00BD4C27">
        <w:rPr>
          <w:rFonts w:cs="Times New Roman"/>
          <w:sz w:val="24"/>
          <w:szCs w:val="24"/>
        </w:rPr>
        <w:t xml:space="preserve">  в</w:t>
      </w:r>
      <w:proofErr w:type="gramEnd"/>
      <w:r w:rsidRPr="00BD4C27">
        <w:rPr>
          <w:rFonts w:cs="Times New Roman"/>
          <w:sz w:val="24"/>
          <w:szCs w:val="24"/>
        </w:rPr>
        <w:t xml:space="preserve"> утвердительных предложениях для описание природных явлений и погоды: </w:t>
      </w:r>
      <w:r w:rsidRPr="00BD4C27">
        <w:rPr>
          <w:rFonts w:cs="Times New Roman"/>
          <w:i/>
          <w:sz w:val="24"/>
          <w:szCs w:val="24"/>
          <w:lang w:val="en-US"/>
        </w:rPr>
        <w:t>There</w:t>
      </w:r>
      <w:r w:rsidRPr="00BD4C27">
        <w:rPr>
          <w:rFonts w:cs="Times New Roman"/>
          <w:i/>
          <w:sz w:val="24"/>
          <w:szCs w:val="24"/>
        </w:rPr>
        <w:t xml:space="preserve"> </w:t>
      </w:r>
      <w:r w:rsidRPr="00BD4C27">
        <w:rPr>
          <w:rFonts w:cs="Times New Roman"/>
          <w:i/>
          <w:sz w:val="24"/>
          <w:szCs w:val="24"/>
          <w:lang w:val="en-US"/>
        </w:rPr>
        <w:t>is</w:t>
      </w:r>
      <w:r w:rsidRPr="00BD4C27">
        <w:rPr>
          <w:rFonts w:cs="Times New Roman"/>
          <w:i/>
          <w:sz w:val="24"/>
          <w:szCs w:val="24"/>
        </w:rPr>
        <w:t xml:space="preserve"> </w:t>
      </w:r>
      <w:r w:rsidRPr="00BD4C27">
        <w:rPr>
          <w:rFonts w:cs="Times New Roman"/>
          <w:i/>
          <w:sz w:val="24"/>
          <w:szCs w:val="24"/>
          <w:lang w:val="en-US"/>
        </w:rPr>
        <w:t>a</w:t>
      </w:r>
      <w:r w:rsidRPr="00BD4C27">
        <w:rPr>
          <w:rFonts w:cs="Times New Roman"/>
          <w:i/>
          <w:sz w:val="24"/>
          <w:szCs w:val="24"/>
        </w:rPr>
        <w:t xml:space="preserve"> </w:t>
      </w:r>
      <w:r w:rsidRPr="00BD4C27">
        <w:rPr>
          <w:rFonts w:cs="Times New Roman"/>
          <w:i/>
          <w:sz w:val="24"/>
          <w:szCs w:val="24"/>
          <w:lang w:val="en-US"/>
        </w:rPr>
        <w:t>lot</w:t>
      </w:r>
      <w:r w:rsidRPr="00BD4C27">
        <w:rPr>
          <w:rFonts w:cs="Times New Roman"/>
          <w:i/>
          <w:sz w:val="24"/>
          <w:szCs w:val="24"/>
        </w:rPr>
        <w:t xml:space="preserve"> </w:t>
      </w:r>
      <w:r w:rsidRPr="00BD4C27">
        <w:rPr>
          <w:rFonts w:cs="Times New Roman"/>
          <w:i/>
          <w:sz w:val="24"/>
          <w:szCs w:val="24"/>
          <w:lang w:val="en-US"/>
        </w:rPr>
        <w:t>of</w:t>
      </w:r>
      <w:r w:rsidRPr="00BD4C27">
        <w:rPr>
          <w:rFonts w:cs="Times New Roman"/>
          <w:i/>
          <w:sz w:val="24"/>
          <w:szCs w:val="24"/>
        </w:rPr>
        <w:t xml:space="preserve"> </w:t>
      </w:r>
      <w:r w:rsidRPr="00BD4C27">
        <w:rPr>
          <w:rFonts w:cs="Times New Roman"/>
          <w:i/>
          <w:sz w:val="24"/>
          <w:szCs w:val="24"/>
          <w:lang w:val="en-US"/>
        </w:rPr>
        <w:t>snow</w:t>
      </w:r>
      <w:r w:rsidRPr="00BD4C27">
        <w:rPr>
          <w:rFonts w:cs="Times New Roman"/>
          <w:i/>
          <w:sz w:val="24"/>
          <w:szCs w:val="24"/>
        </w:rPr>
        <w:t xml:space="preserve"> </w:t>
      </w:r>
      <w:r w:rsidRPr="00BD4C27">
        <w:rPr>
          <w:rFonts w:cs="Times New Roman"/>
          <w:i/>
          <w:sz w:val="24"/>
          <w:szCs w:val="24"/>
          <w:lang w:val="en-US"/>
        </w:rPr>
        <w:t>in</w:t>
      </w:r>
      <w:r w:rsidRPr="00BD4C27">
        <w:rPr>
          <w:rFonts w:cs="Times New Roman"/>
          <w:i/>
          <w:sz w:val="24"/>
          <w:szCs w:val="24"/>
        </w:rPr>
        <w:t xml:space="preserve"> </w:t>
      </w:r>
      <w:r w:rsidRPr="00BD4C27">
        <w:rPr>
          <w:rFonts w:cs="Times New Roman"/>
          <w:i/>
          <w:sz w:val="24"/>
          <w:szCs w:val="24"/>
          <w:lang w:val="en-US"/>
        </w:rPr>
        <w:t>winter</w:t>
      </w:r>
      <w:r w:rsidRPr="00BD4C27">
        <w:rPr>
          <w:rFonts w:cs="Times New Roman"/>
          <w:i/>
          <w:sz w:val="24"/>
          <w:szCs w:val="24"/>
        </w:rPr>
        <w:t>;</w:t>
      </w:r>
    </w:p>
    <w:p w14:paraId="4E4945DD" w14:textId="37559C2C"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конструкция</w:t>
      </w:r>
      <w:r w:rsidRPr="00BD4C27">
        <w:rPr>
          <w:rFonts w:cs="Times New Roman"/>
          <w:i/>
          <w:sz w:val="24"/>
          <w:szCs w:val="24"/>
          <w:lang w:val="en-US"/>
        </w:rPr>
        <w:t xml:space="preserve"> Is there/are there, there isn’t/there </w:t>
      </w:r>
      <w:proofErr w:type="gramStart"/>
      <w:r w:rsidRPr="00BD4C27">
        <w:rPr>
          <w:rFonts w:cs="Times New Roman"/>
          <w:i/>
          <w:sz w:val="24"/>
          <w:szCs w:val="24"/>
          <w:lang w:val="en-US"/>
        </w:rPr>
        <w:t xml:space="preserve">aren’t,  </w:t>
      </w:r>
      <w:r w:rsidRPr="00BD4C27">
        <w:rPr>
          <w:rFonts w:cs="Times New Roman"/>
          <w:i/>
          <w:sz w:val="24"/>
          <w:szCs w:val="24"/>
        </w:rPr>
        <w:t>с</w:t>
      </w:r>
      <w:proofErr w:type="gramEnd"/>
      <w:r w:rsidRPr="00BD4C27">
        <w:rPr>
          <w:rFonts w:cs="Times New Roman"/>
          <w:i/>
          <w:sz w:val="24"/>
          <w:szCs w:val="24"/>
          <w:lang w:val="en-US"/>
        </w:rPr>
        <w:t xml:space="preserve"> </w:t>
      </w:r>
      <w:r w:rsidRPr="00BD4C27">
        <w:rPr>
          <w:rFonts w:cs="Times New Roman"/>
          <w:i/>
          <w:sz w:val="24"/>
          <w:szCs w:val="24"/>
        </w:rPr>
        <w:t>местоимениями</w:t>
      </w:r>
      <w:r w:rsidRPr="00BD4C27">
        <w:rPr>
          <w:rFonts w:cs="Times New Roman"/>
          <w:i/>
          <w:sz w:val="24"/>
          <w:szCs w:val="24"/>
          <w:lang w:val="en-US"/>
        </w:rPr>
        <w:t xml:space="preserve"> some/any;</w:t>
      </w:r>
    </w:p>
    <w:p w14:paraId="6C0A1290" w14:textId="46BCDCE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сравнительная и превосходная степень имен прилагательных (</w:t>
      </w:r>
      <w:r w:rsidRPr="00BD4C27">
        <w:rPr>
          <w:rFonts w:cs="Times New Roman"/>
          <w:i/>
          <w:sz w:val="24"/>
          <w:szCs w:val="24"/>
          <w:lang w:val="en-US"/>
        </w:rPr>
        <w:t>colder</w:t>
      </w:r>
      <w:r w:rsidRPr="00BD4C27">
        <w:rPr>
          <w:rFonts w:cs="Times New Roman"/>
          <w:i/>
          <w:sz w:val="24"/>
          <w:szCs w:val="24"/>
        </w:rPr>
        <w:t xml:space="preserve">, </w:t>
      </w:r>
      <w:r w:rsidRPr="00BD4C27">
        <w:rPr>
          <w:rFonts w:cs="Times New Roman"/>
          <w:i/>
          <w:sz w:val="24"/>
          <w:szCs w:val="24"/>
          <w:lang w:val="en-US"/>
        </w:rPr>
        <w:t>the</w:t>
      </w:r>
      <w:r w:rsidRPr="00BD4C27">
        <w:rPr>
          <w:rFonts w:cs="Times New Roman"/>
          <w:i/>
          <w:sz w:val="24"/>
          <w:szCs w:val="24"/>
        </w:rPr>
        <w:t xml:space="preserve"> </w:t>
      </w:r>
      <w:r w:rsidRPr="00BD4C27">
        <w:rPr>
          <w:rFonts w:cs="Times New Roman"/>
          <w:i/>
          <w:sz w:val="24"/>
          <w:szCs w:val="24"/>
          <w:lang w:val="en-US"/>
        </w:rPr>
        <w:t>coldest</w:t>
      </w:r>
      <w:r w:rsidRPr="00BD4C27">
        <w:rPr>
          <w:rFonts w:cs="Times New Roman"/>
          <w:i/>
          <w:sz w:val="24"/>
          <w:szCs w:val="24"/>
        </w:rPr>
        <w:t>).</w:t>
      </w:r>
    </w:p>
    <w:p w14:paraId="47FA7539" w14:textId="5B0B74B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D00AB0" w:rsidRPr="00BD4C27">
        <w:rPr>
          <w:rFonts w:cs="Times New Roman"/>
          <w:sz w:val="24"/>
          <w:szCs w:val="24"/>
        </w:rPr>
        <w:t>учетом тематики общения Раздела </w:t>
      </w:r>
      <w:r w:rsidRPr="00BD4C27">
        <w:rPr>
          <w:rFonts w:cs="Times New Roman"/>
          <w:sz w:val="24"/>
          <w:szCs w:val="24"/>
        </w:rPr>
        <w:t>1:</w:t>
      </w:r>
    </w:p>
    <w:p w14:paraId="6E6FE2C5" w14:textId="395EECE2" w:rsidR="001F2AB9" w:rsidRPr="00BD4C27" w:rsidRDefault="00D00AB0" w:rsidP="001F2AB9">
      <w:pPr>
        <w:spacing w:after="0" w:line="240" w:lineRule="auto"/>
        <w:ind w:firstLine="709"/>
        <w:jc w:val="both"/>
        <w:rPr>
          <w:rFonts w:cs="Times New Roman"/>
          <w:bCs/>
          <w:sz w:val="24"/>
          <w:szCs w:val="24"/>
        </w:rPr>
      </w:pPr>
      <w:r w:rsidRPr="00BD4C27">
        <w:rPr>
          <w:rFonts w:cs="Times New Roman"/>
          <w:bCs/>
          <w:sz w:val="24"/>
          <w:szCs w:val="24"/>
        </w:rPr>
        <w:lastRenderedPageBreak/>
        <w:t>п</w:t>
      </w:r>
      <w:r w:rsidR="001F2AB9" w:rsidRPr="00BD4C27">
        <w:rPr>
          <w:rFonts w:cs="Times New Roman"/>
          <w:bCs/>
          <w:sz w:val="24"/>
          <w:szCs w:val="24"/>
        </w:rPr>
        <w:t xml:space="preserve">рилагательные для описания погоды и природных явлений: </w:t>
      </w:r>
      <w:r w:rsidR="001F2AB9" w:rsidRPr="00BD4C27">
        <w:rPr>
          <w:rFonts w:cs="Times New Roman"/>
          <w:bCs/>
          <w:i/>
          <w:iCs/>
          <w:sz w:val="24"/>
          <w:szCs w:val="24"/>
          <w:lang w:val="en-US"/>
        </w:rPr>
        <w:t>rainy</w:t>
      </w:r>
      <w:r w:rsidR="001F2AB9" w:rsidRPr="00BD4C27">
        <w:rPr>
          <w:rFonts w:cs="Times New Roman"/>
          <w:bCs/>
          <w:i/>
          <w:iCs/>
          <w:sz w:val="24"/>
          <w:szCs w:val="24"/>
        </w:rPr>
        <w:t xml:space="preserve">, </w:t>
      </w:r>
      <w:r w:rsidR="001F2AB9" w:rsidRPr="00BD4C27">
        <w:rPr>
          <w:rFonts w:cs="Times New Roman"/>
          <w:bCs/>
          <w:i/>
          <w:iCs/>
          <w:sz w:val="24"/>
          <w:szCs w:val="24"/>
          <w:lang w:val="en-US"/>
        </w:rPr>
        <w:t>sunny</w:t>
      </w:r>
      <w:r w:rsidR="001F2AB9" w:rsidRPr="00BD4C27">
        <w:rPr>
          <w:rFonts w:cs="Times New Roman"/>
          <w:bCs/>
          <w:i/>
          <w:iCs/>
          <w:sz w:val="24"/>
          <w:szCs w:val="24"/>
        </w:rPr>
        <w:t xml:space="preserve">, </w:t>
      </w:r>
      <w:r w:rsidR="001F2AB9" w:rsidRPr="00BD4C27">
        <w:rPr>
          <w:rFonts w:cs="Times New Roman"/>
          <w:bCs/>
          <w:i/>
          <w:iCs/>
          <w:sz w:val="24"/>
          <w:szCs w:val="24"/>
          <w:lang w:val="en-US"/>
        </w:rPr>
        <w:t>cloudy</w:t>
      </w:r>
      <w:r w:rsidR="001F2AB9" w:rsidRPr="00BD4C27">
        <w:rPr>
          <w:rFonts w:cs="Times New Roman"/>
          <w:bCs/>
          <w:i/>
          <w:iCs/>
          <w:sz w:val="24"/>
          <w:szCs w:val="24"/>
        </w:rPr>
        <w:t xml:space="preserve">, </w:t>
      </w:r>
      <w:r w:rsidR="001F2AB9" w:rsidRPr="00BD4C27">
        <w:rPr>
          <w:rFonts w:cs="Times New Roman"/>
          <w:bCs/>
          <w:i/>
          <w:iCs/>
          <w:sz w:val="24"/>
          <w:szCs w:val="24"/>
          <w:lang w:val="en-US"/>
        </w:rPr>
        <w:t>windy</w:t>
      </w:r>
      <w:r w:rsidR="001F2AB9" w:rsidRPr="00BD4C27">
        <w:rPr>
          <w:rFonts w:cs="Times New Roman"/>
          <w:bCs/>
          <w:i/>
          <w:iCs/>
          <w:sz w:val="24"/>
          <w:szCs w:val="24"/>
        </w:rPr>
        <w:t>…</w:t>
      </w:r>
      <w:r w:rsidR="001F2AB9" w:rsidRPr="00BD4C27">
        <w:rPr>
          <w:rFonts w:cs="Times New Roman"/>
          <w:bCs/>
          <w:sz w:val="24"/>
          <w:szCs w:val="24"/>
        </w:rPr>
        <w:t>;</w:t>
      </w:r>
    </w:p>
    <w:p w14:paraId="555BA251" w14:textId="3259C81E"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 xml:space="preserve">названия диких животных и растений: </w:t>
      </w:r>
      <w:r w:rsidRPr="00BD4C27">
        <w:rPr>
          <w:rFonts w:cs="Times New Roman"/>
          <w:bCs/>
          <w:i/>
          <w:iCs/>
          <w:sz w:val="24"/>
          <w:szCs w:val="24"/>
          <w:lang w:val="en-US"/>
        </w:rPr>
        <w:t>wolf</w:t>
      </w:r>
      <w:r w:rsidRPr="00BD4C27">
        <w:rPr>
          <w:rFonts w:cs="Times New Roman"/>
          <w:bCs/>
          <w:i/>
          <w:iCs/>
          <w:sz w:val="24"/>
          <w:szCs w:val="24"/>
        </w:rPr>
        <w:t xml:space="preserve">, </w:t>
      </w:r>
      <w:r w:rsidRPr="00BD4C27">
        <w:rPr>
          <w:rFonts w:cs="Times New Roman"/>
          <w:bCs/>
          <w:i/>
          <w:iCs/>
          <w:sz w:val="24"/>
          <w:szCs w:val="24"/>
          <w:lang w:val="en-US"/>
        </w:rPr>
        <w:t>fox</w:t>
      </w:r>
      <w:r w:rsidRPr="00BD4C27">
        <w:rPr>
          <w:rFonts w:cs="Times New Roman"/>
          <w:bCs/>
          <w:i/>
          <w:iCs/>
          <w:sz w:val="24"/>
          <w:szCs w:val="24"/>
        </w:rPr>
        <w:t xml:space="preserve">, </w:t>
      </w:r>
      <w:r w:rsidRPr="00BD4C27">
        <w:rPr>
          <w:rFonts w:cs="Times New Roman"/>
          <w:bCs/>
          <w:i/>
          <w:iCs/>
          <w:sz w:val="24"/>
          <w:szCs w:val="24"/>
          <w:lang w:val="en-US"/>
        </w:rPr>
        <w:t>tiger</w:t>
      </w:r>
      <w:r w:rsidRPr="00BD4C27">
        <w:rPr>
          <w:rFonts w:cs="Times New Roman"/>
          <w:bCs/>
          <w:i/>
          <w:iCs/>
          <w:sz w:val="24"/>
          <w:szCs w:val="24"/>
        </w:rPr>
        <w:t xml:space="preserve">, </w:t>
      </w:r>
      <w:proofErr w:type="gramStart"/>
      <w:r w:rsidRPr="00BD4C27">
        <w:rPr>
          <w:rFonts w:cs="Times New Roman"/>
          <w:bCs/>
          <w:i/>
          <w:iCs/>
          <w:sz w:val="24"/>
          <w:szCs w:val="24"/>
          <w:lang w:val="en-US"/>
        </w:rPr>
        <w:t>squirrel</w:t>
      </w:r>
      <w:r w:rsidRPr="00BD4C27">
        <w:rPr>
          <w:rFonts w:cs="Times New Roman"/>
          <w:bCs/>
          <w:i/>
          <w:iCs/>
          <w:sz w:val="24"/>
          <w:szCs w:val="24"/>
        </w:rPr>
        <w:t xml:space="preserve">,  </w:t>
      </w:r>
      <w:r w:rsidRPr="00BD4C27">
        <w:rPr>
          <w:rFonts w:cs="Times New Roman"/>
          <w:bCs/>
          <w:i/>
          <w:iCs/>
          <w:sz w:val="24"/>
          <w:szCs w:val="24"/>
          <w:lang w:val="en-US"/>
        </w:rPr>
        <w:t>bear</w:t>
      </w:r>
      <w:proofErr w:type="gramEnd"/>
      <w:r w:rsidRPr="00BD4C27">
        <w:rPr>
          <w:rFonts w:cs="Times New Roman"/>
          <w:bCs/>
          <w:i/>
          <w:iCs/>
          <w:sz w:val="24"/>
          <w:szCs w:val="24"/>
        </w:rPr>
        <w:t xml:space="preserve">, </w:t>
      </w:r>
      <w:r w:rsidRPr="00BD4C27">
        <w:rPr>
          <w:rFonts w:cs="Times New Roman"/>
          <w:bCs/>
          <w:i/>
          <w:iCs/>
          <w:sz w:val="24"/>
          <w:szCs w:val="24"/>
          <w:lang w:val="en-US"/>
        </w:rPr>
        <w:t>flower</w:t>
      </w:r>
      <w:r w:rsidRPr="00BD4C27">
        <w:rPr>
          <w:rFonts w:cs="Times New Roman"/>
          <w:bCs/>
          <w:i/>
          <w:iCs/>
          <w:sz w:val="24"/>
          <w:szCs w:val="24"/>
        </w:rPr>
        <w:t xml:space="preserve">, </w:t>
      </w:r>
      <w:r w:rsidRPr="00BD4C27">
        <w:rPr>
          <w:rFonts w:cs="Times New Roman"/>
          <w:bCs/>
          <w:i/>
          <w:iCs/>
          <w:sz w:val="24"/>
          <w:szCs w:val="24"/>
          <w:lang w:val="en-US"/>
        </w:rPr>
        <w:t>tree</w:t>
      </w:r>
      <w:r w:rsidRPr="00BD4C27">
        <w:rPr>
          <w:rFonts w:cs="Times New Roman"/>
          <w:bCs/>
          <w:i/>
          <w:iCs/>
          <w:sz w:val="24"/>
          <w:szCs w:val="24"/>
        </w:rPr>
        <w:t xml:space="preserve">, </w:t>
      </w:r>
      <w:r w:rsidRPr="00BD4C27">
        <w:rPr>
          <w:rFonts w:cs="Times New Roman"/>
          <w:bCs/>
          <w:i/>
          <w:iCs/>
          <w:sz w:val="24"/>
          <w:szCs w:val="24"/>
          <w:lang w:val="en-US"/>
        </w:rPr>
        <w:t>oak</w:t>
      </w:r>
      <w:r w:rsidRPr="00BD4C27">
        <w:rPr>
          <w:rFonts w:cs="Times New Roman"/>
          <w:bCs/>
          <w:i/>
          <w:iCs/>
          <w:sz w:val="24"/>
          <w:szCs w:val="24"/>
        </w:rPr>
        <w:t xml:space="preserve">, </w:t>
      </w:r>
      <w:r w:rsidRPr="00BD4C27">
        <w:rPr>
          <w:rFonts w:cs="Times New Roman"/>
          <w:bCs/>
          <w:i/>
          <w:iCs/>
          <w:sz w:val="24"/>
          <w:szCs w:val="24"/>
          <w:lang w:val="en-US"/>
        </w:rPr>
        <w:t>rose</w:t>
      </w:r>
      <w:r w:rsidRPr="00BD4C27">
        <w:rPr>
          <w:rFonts w:cs="Times New Roman"/>
          <w:bCs/>
          <w:i/>
          <w:iCs/>
          <w:sz w:val="24"/>
          <w:szCs w:val="24"/>
        </w:rPr>
        <w:t>…</w:t>
      </w:r>
      <w:r w:rsidRPr="00BD4C27">
        <w:rPr>
          <w:rFonts w:cs="Times New Roman"/>
          <w:bCs/>
          <w:sz w:val="24"/>
          <w:szCs w:val="24"/>
        </w:rPr>
        <w:t>;</w:t>
      </w:r>
    </w:p>
    <w:p w14:paraId="376ED5EB" w14:textId="3B63E18F"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 xml:space="preserve">прилагательные для описания дикой природы: </w:t>
      </w:r>
      <w:r w:rsidRPr="00BD4C27">
        <w:rPr>
          <w:rFonts w:cs="Times New Roman"/>
          <w:bCs/>
          <w:i/>
          <w:iCs/>
          <w:sz w:val="24"/>
          <w:szCs w:val="24"/>
          <w:lang w:val="en-US"/>
        </w:rPr>
        <w:t>dangerous</w:t>
      </w:r>
      <w:r w:rsidRPr="00BD4C27">
        <w:rPr>
          <w:rFonts w:cs="Times New Roman"/>
          <w:bCs/>
          <w:i/>
          <w:iCs/>
          <w:sz w:val="24"/>
          <w:szCs w:val="24"/>
        </w:rPr>
        <w:t xml:space="preserve">, </w:t>
      </w:r>
      <w:r w:rsidRPr="00BD4C27">
        <w:rPr>
          <w:rFonts w:cs="Times New Roman"/>
          <w:bCs/>
          <w:i/>
          <w:iCs/>
          <w:sz w:val="24"/>
          <w:szCs w:val="24"/>
          <w:lang w:val="en-US"/>
        </w:rPr>
        <w:t>strong</w:t>
      </w:r>
      <w:r w:rsidRPr="00BD4C27">
        <w:rPr>
          <w:rFonts w:cs="Times New Roman"/>
          <w:bCs/>
          <w:i/>
          <w:iCs/>
          <w:sz w:val="24"/>
          <w:szCs w:val="24"/>
        </w:rPr>
        <w:t xml:space="preserve">, </w:t>
      </w:r>
      <w:r w:rsidRPr="00BD4C27">
        <w:rPr>
          <w:rFonts w:cs="Times New Roman"/>
          <w:bCs/>
          <w:i/>
          <w:iCs/>
          <w:sz w:val="24"/>
          <w:szCs w:val="24"/>
          <w:lang w:val="en-US"/>
        </w:rPr>
        <w:t>large</w:t>
      </w:r>
      <w:r w:rsidRPr="00BD4C27">
        <w:rPr>
          <w:rFonts w:cs="Times New Roman"/>
          <w:bCs/>
          <w:i/>
          <w:iCs/>
          <w:sz w:val="24"/>
          <w:szCs w:val="24"/>
        </w:rPr>
        <w:t xml:space="preserve">, </w:t>
      </w:r>
      <w:r w:rsidRPr="00BD4C27">
        <w:rPr>
          <w:rFonts w:cs="Times New Roman"/>
          <w:bCs/>
          <w:i/>
          <w:iCs/>
          <w:sz w:val="24"/>
          <w:szCs w:val="24"/>
          <w:lang w:val="en-US"/>
        </w:rPr>
        <w:t>stripy</w:t>
      </w:r>
      <w:r w:rsidRPr="00BD4C27">
        <w:rPr>
          <w:rFonts w:cs="Times New Roman"/>
          <w:bCs/>
          <w:sz w:val="24"/>
          <w:szCs w:val="24"/>
        </w:rPr>
        <w:t>…;</w:t>
      </w:r>
    </w:p>
    <w:p w14:paraId="32115FB4" w14:textId="4A752DC5" w:rsidR="001F2AB9" w:rsidRPr="00BD4C27" w:rsidRDefault="001F2AB9" w:rsidP="001F2AB9">
      <w:pPr>
        <w:spacing w:after="0" w:line="240" w:lineRule="auto"/>
        <w:ind w:firstLine="709"/>
        <w:jc w:val="both"/>
        <w:rPr>
          <w:rFonts w:cs="Times New Roman"/>
          <w:bCs/>
          <w:i/>
          <w:iCs/>
          <w:sz w:val="24"/>
          <w:szCs w:val="24"/>
        </w:rPr>
      </w:pPr>
      <w:r w:rsidRPr="00BD4C27">
        <w:rPr>
          <w:rFonts w:cs="Times New Roman"/>
          <w:sz w:val="24"/>
          <w:szCs w:val="24"/>
        </w:rPr>
        <w:t xml:space="preserve">лексические единицы, связанные с охраняемыми природными </w:t>
      </w:r>
      <w:proofErr w:type="gramStart"/>
      <w:r w:rsidRPr="00BD4C27">
        <w:rPr>
          <w:rFonts w:cs="Times New Roman"/>
          <w:sz w:val="24"/>
          <w:szCs w:val="24"/>
        </w:rPr>
        <w:t xml:space="preserve">территориями:  </w:t>
      </w:r>
      <w:r w:rsidRPr="00BD4C27">
        <w:rPr>
          <w:rFonts w:cs="Times New Roman"/>
          <w:i/>
          <w:iCs/>
          <w:sz w:val="24"/>
          <w:szCs w:val="24"/>
        </w:rPr>
        <w:t xml:space="preserve"> </w:t>
      </w:r>
      <w:proofErr w:type="gramEnd"/>
      <w:r w:rsidRPr="00BD4C27">
        <w:rPr>
          <w:rFonts w:cs="Times New Roman"/>
          <w:i/>
          <w:iCs/>
          <w:sz w:val="24"/>
          <w:szCs w:val="24"/>
          <w:lang w:val="en-US"/>
        </w:rPr>
        <w:t>nature</w:t>
      </w:r>
      <w:r w:rsidRPr="00BD4C27">
        <w:rPr>
          <w:rFonts w:cs="Times New Roman"/>
          <w:i/>
          <w:iCs/>
          <w:sz w:val="24"/>
          <w:szCs w:val="24"/>
        </w:rPr>
        <w:t xml:space="preserve"> </w:t>
      </w:r>
      <w:r w:rsidRPr="00BD4C27">
        <w:rPr>
          <w:rFonts w:cs="Times New Roman"/>
          <w:i/>
          <w:iCs/>
          <w:sz w:val="24"/>
          <w:szCs w:val="24"/>
          <w:lang w:val="en-US"/>
        </w:rPr>
        <w:t>reserve</w:t>
      </w:r>
      <w:r w:rsidRPr="00BD4C27">
        <w:rPr>
          <w:rFonts w:cs="Times New Roman"/>
          <w:i/>
          <w:iCs/>
          <w:sz w:val="24"/>
          <w:szCs w:val="24"/>
        </w:rPr>
        <w:t xml:space="preserve">, </w:t>
      </w:r>
      <w:r w:rsidRPr="00BD4C27">
        <w:rPr>
          <w:rFonts w:cs="Times New Roman"/>
          <w:i/>
          <w:iCs/>
          <w:sz w:val="24"/>
          <w:szCs w:val="24"/>
          <w:lang w:val="en-US"/>
        </w:rPr>
        <w:t>national</w:t>
      </w:r>
      <w:r w:rsidRPr="00BD4C27">
        <w:rPr>
          <w:rFonts w:cs="Times New Roman"/>
          <w:i/>
          <w:iCs/>
          <w:sz w:val="24"/>
          <w:szCs w:val="24"/>
        </w:rPr>
        <w:t xml:space="preserve"> </w:t>
      </w:r>
      <w:r w:rsidRPr="00BD4C27">
        <w:rPr>
          <w:rFonts w:cs="Times New Roman"/>
          <w:i/>
          <w:iCs/>
          <w:sz w:val="24"/>
          <w:szCs w:val="24"/>
          <w:lang w:val="en-US"/>
        </w:rPr>
        <w:t>park</w:t>
      </w:r>
      <w:r w:rsidRPr="00BD4C27">
        <w:rPr>
          <w:rFonts w:cs="Times New Roman"/>
          <w:i/>
          <w:iCs/>
          <w:sz w:val="24"/>
          <w:szCs w:val="24"/>
        </w:rPr>
        <w:t xml:space="preserve">, </w:t>
      </w:r>
      <w:r w:rsidRPr="00BD4C27">
        <w:rPr>
          <w:rFonts w:cs="Times New Roman"/>
          <w:i/>
          <w:iCs/>
          <w:sz w:val="24"/>
          <w:szCs w:val="24"/>
          <w:lang w:val="en-US"/>
        </w:rPr>
        <w:t>botanical</w:t>
      </w:r>
      <w:r w:rsidRPr="00BD4C27">
        <w:rPr>
          <w:rFonts w:cs="Times New Roman"/>
          <w:i/>
          <w:iCs/>
          <w:sz w:val="24"/>
          <w:szCs w:val="24"/>
        </w:rPr>
        <w:t xml:space="preserve"> </w:t>
      </w:r>
      <w:r w:rsidRPr="00BD4C27">
        <w:rPr>
          <w:rFonts w:cs="Times New Roman"/>
          <w:i/>
          <w:iCs/>
          <w:sz w:val="24"/>
          <w:szCs w:val="24"/>
          <w:lang w:val="en-US"/>
        </w:rPr>
        <w:t>garden</w:t>
      </w:r>
      <w:r w:rsidRPr="00BD4C27">
        <w:rPr>
          <w:rFonts w:cs="Times New Roman"/>
          <w:i/>
          <w:iCs/>
          <w:sz w:val="24"/>
          <w:szCs w:val="24"/>
        </w:rPr>
        <w:t>;</w:t>
      </w:r>
    </w:p>
    <w:p w14:paraId="5F91533B" w14:textId="1B674B2A"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 xml:space="preserve">лексико-грамматические единства для описания действий по охране окружающей среды: </w:t>
      </w:r>
      <w:r w:rsidRPr="00BD4C27">
        <w:rPr>
          <w:rFonts w:cs="Times New Roman"/>
          <w:bCs/>
          <w:i/>
          <w:iCs/>
          <w:sz w:val="24"/>
          <w:szCs w:val="24"/>
          <w:lang w:val="en-US"/>
        </w:rPr>
        <w:t>recycle</w:t>
      </w:r>
      <w:r w:rsidRPr="00BD4C27">
        <w:rPr>
          <w:rFonts w:cs="Times New Roman"/>
          <w:bCs/>
          <w:i/>
          <w:iCs/>
          <w:sz w:val="24"/>
          <w:szCs w:val="24"/>
        </w:rPr>
        <w:t xml:space="preserve"> </w:t>
      </w:r>
      <w:r w:rsidRPr="00BD4C27">
        <w:rPr>
          <w:rFonts w:cs="Times New Roman"/>
          <w:bCs/>
          <w:i/>
          <w:iCs/>
          <w:sz w:val="24"/>
          <w:szCs w:val="24"/>
          <w:lang w:val="en-US"/>
        </w:rPr>
        <w:t>paper</w:t>
      </w:r>
      <w:r w:rsidRPr="00BD4C27">
        <w:rPr>
          <w:rFonts w:cs="Times New Roman"/>
          <w:bCs/>
          <w:i/>
          <w:iCs/>
          <w:sz w:val="24"/>
          <w:szCs w:val="24"/>
        </w:rPr>
        <w:t xml:space="preserve">, </w:t>
      </w:r>
      <w:r w:rsidRPr="00BD4C27">
        <w:rPr>
          <w:rFonts w:cs="Times New Roman"/>
          <w:bCs/>
          <w:i/>
          <w:iCs/>
          <w:sz w:val="24"/>
          <w:szCs w:val="24"/>
          <w:lang w:val="en-US"/>
        </w:rPr>
        <w:t>not</w:t>
      </w:r>
      <w:r w:rsidRPr="00BD4C27">
        <w:rPr>
          <w:rFonts w:cs="Times New Roman"/>
          <w:bCs/>
          <w:i/>
          <w:iCs/>
          <w:sz w:val="24"/>
          <w:szCs w:val="24"/>
        </w:rPr>
        <w:t xml:space="preserve"> </w:t>
      </w:r>
      <w:r w:rsidRPr="00BD4C27">
        <w:rPr>
          <w:rFonts w:cs="Times New Roman"/>
          <w:bCs/>
          <w:i/>
          <w:iCs/>
          <w:sz w:val="24"/>
          <w:szCs w:val="24"/>
          <w:lang w:val="en-US"/>
        </w:rPr>
        <w:t>use</w:t>
      </w:r>
      <w:r w:rsidRPr="00BD4C27">
        <w:rPr>
          <w:rFonts w:cs="Times New Roman"/>
          <w:bCs/>
          <w:i/>
          <w:iCs/>
          <w:sz w:val="24"/>
          <w:szCs w:val="24"/>
        </w:rPr>
        <w:t xml:space="preserve"> </w:t>
      </w:r>
      <w:r w:rsidRPr="00BD4C27">
        <w:rPr>
          <w:rFonts w:cs="Times New Roman"/>
          <w:bCs/>
          <w:i/>
          <w:iCs/>
          <w:sz w:val="24"/>
          <w:szCs w:val="24"/>
          <w:lang w:val="en-US"/>
        </w:rPr>
        <w:t>plastic</w:t>
      </w:r>
      <w:r w:rsidRPr="00BD4C27">
        <w:rPr>
          <w:rFonts w:cs="Times New Roman"/>
          <w:bCs/>
          <w:i/>
          <w:iCs/>
          <w:sz w:val="24"/>
          <w:szCs w:val="24"/>
        </w:rPr>
        <w:t xml:space="preserve"> </w:t>
      </w:r>
      <w:r w:rsidRPr="00BD4C27">
        <w:rPr>
          <w:rFonts w:cs="Times New Roman"/>
          <w:bCs/>
          <w:i/>
          <w:iCs/>
          <w:sz w:val="24"/>
          <w:szCs w:val="24"/>
          <w:lang w:val="en-US"/>
        </w:rPr>
        <w:t>bags</w:t>
      </w:r>
      <w:r w:rsidRPr="00BD4C27">
        <w:rPr>
          <w:rFonts w:cs="Times New Roman"/>
          <w:bCs/>
          <w:i/>
          <w:iCs/>
          <w:sz w:val="24"/>
          <w:szCs w:val="24"/>
        </w:rPr>
        <w:t xml:space="preserve">, </w:t>
      </w:r>
      <w:r w:rsidRPr="00BD4C27">
        <w:rPr>
          <w:rFonts w:cs="Times New Roman"/>
          <w:bCs/>
          <w:i/>
          <w:iCs/>
          <w:sz w:val="24"/>
          <w:szCs w:val="24"/>
          <w:lang w:val="en-US"/>
        </w:rPr>
        <w:t>not</w:t>
      </w:r>
      <w:r w:rsidRPr="00BD4C27">
        <w:rPr>
          <w:rFonts w:cs="Times New Roman"/>
          <w:bCs/>
          <w:i/>
          <w:iCs/>
          <w:sz w:val="24"/>
          <w:szCs w:val="24"/>
        </w:rPr>
        <w:t xml:space="preserve"> </w:t>
      </w:r>
      <w:r w:rsidRPr="00BD4C27">
        <w:rPr>
          <w:rFonts w:cs="Times New Roman"/>
          <w:bCs/>
          <w:i/>
          <w:iCs/>
          <w:sz w:val="24"/>
          <w:szCs w:val="24"/>
          <w:lang w:val="en-US"/>
        </w:rPr>
        <w:t>throw</w:t>
      </w:r>
      <w:r w:rsidRPr="00BD4C27">
        <w:rPr>
          <w:rFonts w:cs="Times New Roman"/>
          <w:bCs/>
          <w:i/>
          <w:iCs/>
          <w:sz w:val="24"/>
          <w:szCs w:val="24"/>
        </w:rPr>
        <w:t xml:space="preserve"> </w:t>
      </w:r>
      <w:r w:rsidRPr="00BD4C27">
        <w:rPr>
          <w:rFonts w:cs="Times New Roman"/>
          <w:bCs/>
          <w:i/>
          <w:iCs/>
          <w:sz w:val="24"/>
          <w:szCs w:val="24"/>
          <w:lang w:val="en-US"/>
        </w:rPr>
        <w:t>litter</w:t>
      </w:r>
      <w:r w:rsidRPr="00BD4C27">
        <w:rPr>
          <w:rFonts w:cs="Times New Roman"/>
          <w:bCs/>
          <w:i/>
          <w:iCs/>
          <w:sz w:val="24"/>
          <w:szCs w:val="24"/>
        </w:rPr>
        <w:t xml:space="preserve">, </w:t>
      </w:r>
      <w:r w:rsidRPr="00BD4C27">
        <w:rPr>
          <w:rFonts w:cs="Times New Roman"/>
          <w:bCs/>
          <w:i/>
          <w:iCs/>
          <w:sz w:val="24"/>
          <w:szCs w:val="24"/>
          <w:lang w:val="en-US"/>
        </w:rPr>
        <w:t>use</w:t>
      </w:r>
      <w:r w:rsidRPr="00BD4C27">
        <w:rPr>
          <w:rFonts w:cs="Times New Roman"/>
          <w:bCs/>
          <w:i/>
          <w:iCs/>
          <w:sz w:val="24"/>
          <w:szCs w:val="24"/>
        </w:rPr>
        <w:t xml:space="preserve"> </w:t>
      </w:r>
      <w:r w:rsidRPr="00BD4C27">
        <w:rPr>
          <w:rFonts w:cs="Times New Roman"/>
          <w:bCs/>
          <w:i/>
          <w:iCs/>
          <w:sz w:val="24"/>
          <w:szCs w:val="24"/>
          <w:lang w:val="en-US"/>
        </w:rPr>
        <w:t>water</w:t>
      </w:r>
      <w:r w:rsidRPr="00BD4C27">
        <w:rPr>
          <w:rFonts w:cs="Times New Roman"/>
          <w:bCs/>
          <w:i/>
          <w:iCs/>
          <w:sz w:val="24"/>
          <w:szCs w:val="24"/>
        </w:rPr>
        <w:t xml:space="preserve"> </w:t>
      </w:r>
      <w:r w:rsidRPr="00BD4C27">
        <w:rPr>
          <w:rFonts w:cs="Times New Roman"/>
          <w:bCs/>
          <w:i/>
          <w:iCs/>
          <w:sz w:val="24"/>
          <w:szCs w:val="24"/>
          <w:lang w:val="en-US"/>
        </w:rPr>
        <w:t>carefully</w:t>
      </w:r>
      <w:r w:rsidRPr="00BD4C27">
        <w:rPr>
          <w:rFonts w:cs="Times New Roman"/>
          <w:bCs/>
          <w:i/>
          <w:iCs/>
          <w:sz w:val="24"/>
          <w:szCs w:val="24"/>
        </w:rPr>
        <w:t xml:space="preserve">, </w:t>
      </w:r>
      <w:r w:rsidRPr="00BD4C27">
        <w:rPr>
          <w:rFonts w:cs="Times New Roman"/>
          <w:bCs/>
          <w:i/>
          <w:iCs/>
          <w:sz w:val="24"/>
          <w:szCs w:val="24"/>
          <w:lang w:val="en-US"/>
        </w:rPr>
        <w:t>protect</w:t>
      </w:r>
      <w:r w:rsidRPr="00BD4C27">
        <w:rPr>
          <w:rFonts w:cs="Times New Roman"/>
          <w:bCs/>
          <w:i/>
          <w:iCs/>
          <w:sz w:val="24"/>
          <w:szCs w:val="24"/>
        </w:rPr>
        <w:t xml:space="preserve"> </w:t>
      </w:r>
      <w:r w:rsidRPr="00BD4C27">
        <w:rPr>
          <w:rFonts w:cs="Times New Roman"/>
          <w:bCs/>
          <w:i/>
          <w:iCs/>
          <w:sz w:val="24"/>
          <w:szCs w:val="24"/>
          <w:lang w:val="en-US"/>
        </w:rPr>
        <w:t>nature</w:t>
      </w:r>
      <w:r w:rsidRPr="00BD4C27">
        <w:rPr>
          <w:rFonts w:cs="Times New Roman"/>
          <w:bCs/>
          <w:i/>
          <w:iCs/>
          <w:sz w:val="24"/>
          <w:szCs w:val="24"/>
        </w:rPr>
        <w:t>…</w:t>
      </w:r>
      <w:r w:rsidRPr="00BD4C27">
        <w:rPr>
          <w:rFonts w:cs="Times New Roman"/>
          <w:bCs/>
          <w:sz w:val="24"/>
          <w:szCs w:val="24"/>
        </w:rPr>
        <w:t>.</w:t>
      </w:r>
    </w:p>
    <w:p w14:paraId="6D9F4492"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 xml:space="preserve">Раздел 2. Путешествия </w:t>
      </w:r>
    </w:p>
    <w:p w14:paraId="12167AA5"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Тема.1 Транспорт.</w:t>
      </w:r>
    </w:p>
    <w:p w14:paraId="036BCB1C"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2. Поездки на отдых.</w:t>
      </w:r>
    </w:p>
    <w:p w14:paraId="595BA95E"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3. В аэропорту.</w:t>
      </w:r>
    </w:p>
    <w:p w14:paraId="2C7D5DD5"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4. Развлечения на отдыхе.</w:t>
      </w:r>
    </w:p>
    <w:p w14:paraId="7A32DF9D" w14:textId="7DE30AF9"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деятельности</w:t>
      </w:r>
      <w:r w:rsidR="00D00AB0" w:rsidRPr="00BD4C27">
        <w:rPr>
          <w:rFonts w:cs="Times New Roman"/>
          <w:b/>
          <w:i/>
          <w:sz w:val="24"/>
          <w:szCs w:val="24"/>
        </w:rPr>
        <w:t>:</w:t>
      </w:r>
    </w:p>
    <w:p w14:paraId="0CB98479" w14:textId="61C69A22" w:rsidR="001F2AB9" w:rsidRPr="00BD4C27" w:rsidRDefault="00D00AB0"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441BC1F1" w14:textId="26062B39"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рассказывать о городском транспорте;</w:t>
      </w:r>
    </w:p>
    <w:p w14:paraId="77EC05ED" w14:textId="78D2D70A"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объяснять маршрут от дома до школы;</w:t>
      </w:r>
    </w:p>
    <w:p w14:paraId="34AC4AF6" w14:textId="0686821C"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рассказывать о поездках на каникулы с семьей;</w:t>
      </w:r>
    </w:p>
    <w:p w14:paraId="50C48E91" w14:textId="2E21092D"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рассказывать о занятиях на отдыхе;</w:t>
      </w:r>
    </w:p>
    <w:p w14:paraId="1F9E2A4B"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11C93C04" w14:textId="577BBB5B"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маршрут, как доехать на городском транспорте до места встречи;</w:t>
      </w:r>
    </w:p>
    <w:p w14:paraId="701024D7" w14:textId="7B412066"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короткое электронное письмо или открытку о событиях на отдыхе;</w:t>
      </w:r>
    </w:p>
    <w:p w14:paraId="36623F92" w14:textId="5FA5355D"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алгоритм действий в аэропорту;</w:t>
      </w:r>
    </w:p>
    <w:p w14:paraId="722D9A6E" w14:textId="1FA415F9"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делать пост в социальных сетях или запись в блоге о своем отдыхе.</w:t>
      </w:r>
    </w:p>
    <w:p w14:paraId="086C9891" w14:textId="05EC6D1B"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w:t>
      </w:r>
      <w:r w:rsidR="00D00AB0" w:rsidRPr="00BD4C27">
        <w:rPr>
          <w:rFonts w:cs="Times New Roman"/>
          <w:b/>
          <w:i/>
          <w:sz w:val="24"/>
          <w:szCs w:val="24"/>
        </w:rPr>
        <w:t>териал</w:t>
      </w:r>
    </w:p>
    <w:p w14:paraId="44E8C2F1" w14:textId="77777777" w:rsidR="00D00AB0"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BD4C27" w:rsidRDefault="001F2AB9" w:rsidP="001F2AB9">
      <w:pPr>
        <w:spacing w:after="0" w:line="240" w:lineRule="auto"/>
        <w:ind w:firstLine="709"/>
        <w:jc w:val="both"/>
        <w:rPr>
          <w:rFonts w:cs="Times New Roman"/>
          <w:bCs/>
          <w:sz w:val="24"/>
          <w:szCs w:val="24"/>
        </w:rPr>
      </w:pPr>
      <w:r w:rsidRPr="00BD4C27">
        <w:rPr>
          <w:rFonts w:cs="Times New Roman"/>
          <w:sz w:val="24"/>
          <w:szCs w:val="24"/>
        </w:rPr>
        <w:t>Предполагается введение в речь следующих конструкций:</w:t>
      </w:r>
    </w:p>
    <w:p w14:paraId="45D1076A" w14:textId="1348CC7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прошедшее простое время с глаголом </w:t>
      </w:r>
      <w:r w:rsidRPr="00BD4C27">
        <w:rPr>
          <w:rFonts w:cs="Times New Roman"/>
          <w:i/>
          <w:sz w:val="24"/>
          <w:szCs w:val="24"/>
          <w:lang w:val="en-US"/>
        </w:rPr>
        <w:t>to</w:t>
      </w:r>
      <w:r w:rsidRPr="00BD4C27">
        <w:rPr>
          <w:rFonts w:cs="Times New Roman"/>
          <w:i/>
          <w:sz w:val="24"/>
          <w:szCs w:val="24"/>
        </w:rPr>
        <w:t xml:space="preserve"> </w:t>
      </w:r>
      <w:r w:rsidRPr="00BD4C27">
        <w:rPr>
          <w:rFonts w:cs="Times New Roman"/>
          <w:i/>
          <w:sz w:val="24"/>
          <w:szCs w:val="24"/>
          <w:lang w:val="en-US"/>
        </w:rPr>
        <w:t>be</w:t>
      </w:r>
      <w:r w:rsidRPr="00BD4C27">
        <w:rPr>
          <w:rFonts w:cs="Times New Roman"/>
          <w:i/>
          <w:sz w:val="24"/>
          <w:szCs w:val="24"/>
        </w:rPr>
        <w:t xml:space="preserve"> в </w:t>
      </w:r>
      <w:r w:rsidRPr="00BD4C27">
        <w:rPr>
          <w:rFonts w:cs="Times New Roman"/>
          <w:sz w:val="24"/>
          <w:szCs w:val="24"/>
        </w:rPr>
        <w:t>утвердительных, отрицательных, вопросительных предложениях;</w:t>
      </w:r>
    </w:p>
    <w:p w14:paraId="7F16549B" w14:textId="30CFBBE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речевая модель с </w:t>
      </w:r>
      <w:r w:rsidRPr="00BD4C27">
        <w:rPr>
          <w:rFonts w:cs="Times New Roman"/>
          <w:sz w:val="24"/>
          <w:szCs w:val="24"/>
          <w:lang w:val="en-US"/>
        </w:rPr>
        <w:t>how</w:t>
      </w:r>
      <w:r w:rsidRPr="00BD4C27">
        <w:rPr>
          <w:rFonts w:cs="Times New Roman"/>
          <w:sz w:val="24"/>
          <w:szCs w:val="24"/>
        </w:rPr>
        <w:t xml:space="preserve"> </w:t>
      </w:r>
      <w:r w:rsidRPr="00BD4C27">
        <w:rPr>
          <w:rFonts w:cs="Times New Roman"/>
          <w:sz w:val="24"/>
          <w:szCs w:val="24"/>
          <w:lang w:val="en-US"/>
        </w:rPr>
        <w:t>much</w:t>
      </w:r>
      <w:r w:rsidRPr="00BD4C27">
        <w:rPr>
          <w:rFonts w:cs="Times New Roman"/>
          <w:sz w:val="24"/>
          <w:szCs w:val="24"/>
        </w:rPr>
        <w:t xml:space="preserve"> </w:t>
      </w:r>
      <w:r w:rsidRPr="00BD4C27">
        <w:rPr>
          <w:rFonts w:cs="Times New Roman"/>
          <w:sz w:val="24"/>
          <w:szCs w:val="24"/>
          <w:lang w:val="en-US"/>
        </w:rPr>
        <w:t>is</w:t>
      </w:r>
      <w:r w:rsidRPr="00BD4C27">
        <w:rPr>
          <w:rFonts w:cs="Times New Roman"/>
          <w:sz w:val="24"/>
          <w:szCs w:val="24"/>
        </w:rPr>
        <w:t xml:space="preserve"> </w:t>
      </w:r>
      <w:r w:rsidRPr="00BD4C27">
        <w:rPr>
          <w:rFonts w:cs="Times New Roman"/>
          <w:sz w:val="24"/>
          <w:szCs w:val="24"/>
          <w:lang w:val="en-US"/>
        </w:rPr>
        <w:t>this</w:t>
      </w:r>
      <w:r w:rsidRPr="00BD4C27">
        <w:rPr>
          <w:rFonts w:cs="Times New Roman"/>
          <w:sz w:val="24"/>
          <w:szCs w:val="24"/>
        </w:rPr>
        <w:t xml:space="preserve">/ </w:t>
      </w:r>
      <w:r w:rsidRPr="00BD4C27">
        <w:rPr>
          <w:rFonts w:cs="Times New Roman"/>
          <w:sz w:val="24"/>
          <w:szCs w:val="24"/>
          <w:lang w:val="en-US"/>
        </w:rPr>
        <w:t>how</w:t>
      </w:r>
      <w:r w:rsidRPr="00BD4C27">
        <w:rPr>
          <w:rFonts w:cs="Times New Roman"/>
          <w:sz w:val="24"/>
          <w:szCs w:val="24"/>
        </w:rPr>
        <w:t xml:space="preserve"> </w:t>
      </w:r>
      <w:r w:rsidRPr="00BD4C27">
        <w:rPr>
          <w:rFonts w:cs="Times New Roman"/>
          <w:sz w:val="24"/>
          <w:szCs w:val="24"/>
          <w:lang w:val="en-US"/>
        </w:rPr>
        <w:t>much</w:t>
      </w:r>
      <w:r w:rsidRPr="00BD4C27">
        <w:rPr>
          <w:rFonts w:cs="Times New Roman"/>
          <w:sz w:val="24"/>
          <w:szCs w:val="24"/>
        </w:rPr>
        <w:t xml:space="preserve"> </w:t>
      </w:r>
      <w:r w:rsidRPr="00BD4C27">
        <w:rPr>
          <w:rFonts w:cs="Times New Roman"/>
          <w:sz w:val="24"/>
          <w:szCs w:val="24"/>
          <w:lang w:val="en-US"/>
        </w:rPr>
        <w:t>are</w:t>
      </w:r>
      <w:r w:rsidRPr="00BD4C27">
        <w:rPr>
          <w:rFonts w:cs="Times New Roman"/>
          <w:sz w:val="24"/>
          <w:szCs w:val="24"/>
        </w:rPr>
        <w:t xml:space="preserve"> </w:t>
      </w:r>
      <w:r w:rsidRPr="00BD4C27">
        <w:rPr>
          <w:rFonts w:cs="Times New Roman"/>
          <w:sz w:val="24"/>
          <w:szCs w:val="24"/>
          <w:lang w:val="en-US"/>
        </w:rPr>
        <w:t>they</w:t>
      </w:r>
      <w:r w:rsidRPr="00BD4C27">
        <w:rPr>
          <w:rFonts w:cs="Times New Roman"/>
          <w:sz w:val="24"/>
          <w:szCs w:val="24"/>
        </w:rPr>
        <w:t>? для уточнения стоимости;</w:t>
      </w:r>
    </w:p>
    <w:p w14:paraId="16B8BC1E" w14:textId="3DD8DF8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прошедшее простое время </w:t>
      </w:r>
      <w:r w:rsidRPr="00BD4C27">
        <w:rPr>
          <w:rFonts w:cs="Times New Roman"/>
          <w:sz w:val="24"/>
          <w:szCs w:val="24"/>
          <w:lang w:val="en-US"/>
        </w:rPr>
        <w:t>c</w:t>
      </w:r>
      <w:r w:rsidRPr="00BD4C27">
        <w:rPr>
          <w:rFonts w:cs="Times New Roman"/>
          <w:sz w:val="24"/>
          <w:szCs w:val="24"/>
        </w:rPr>
        <w:t xml:space="preserve"> правильными глаголами в утвердительных, отрицательных и вопросительных формах.</w:t>
      </w:r>
    </w:p>
    <w:p w14:paraId="7B7B7C18" w14:textId="06A1663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D00AB0" w:rsidRPr="00BD4C27">
        <w:rPr>
          <w:rFonts w:cs="Times New Roman"/>
          <w:sz w:val="24"/>
          <w:szCs w:val="24"/>
        </w:rPr>
        <w:t>учетом тематики общения Раздела </w:t>
      </w:r>
      <w:r w:rsidRPr="00BD4C27">
        <w:rPr>
          <w:rFonts w:cs="Times New Roman"/>
          <w:sz w:val="24"/>
          <w:szCs w:val="24"/>
        </w:rPr>
        <w:t>2:</w:t>
      </w:r>
    </w:p>
    <w:p w14:paraId="4B54AF8F" w14:textId="0BF8C77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виды городского транспорта </w:t>
      </w:r>
      <w:proofErr w:type="gramStart"/>
      <w:r w:rsidRPr="00BD4C27">
        <w:rPr>
          <w:rFonts w:cs="Times New Roman"/>
          <w:sz w:val="24"/>
          <w:szCs w:val="24"/>
        </w:rPr>
        <w:t xml:space="preserve">( </w:t>
      </w:r>
      <w:r w:rsidRPr="00BD4C27">
        <w:rPr>
          <w:rFonts w:cs="Times New Roman"/>
          <w:i/>
          <w:iCs/>
          <w:sz w:val="24"/>
          <w:szCs w:val="24"/>
          <w:lang w:val="en-US"/>
        </w:rPr>
        <w:t>bus</w:t>
      </w:r>
      <w:proofErr w:type="gramEnd"/>
      <w:r w:rsidRPr="00BD4C27">
        <w:rPr>
          <w:rFonts w:cs="Times New Roman"/>
          <w:i/>
          <w:iCs/>
          <w:sz w:val="24"/>
          <w:szCs w:val="24"/>
        </w:rPr>
        <w:t xml:space="preserve">,  </w:t>
      </w:r>
      <w:r w:rsidRPr="00BD4C27">
        <w:rPr>
          <w:rFonts w:cs="Times New Roman"/>
          <w:i/>
          <w:iCs/>
          <w:sz w:val="24"/>
          <w:szCs w:val="24"/>
          <w:lang w:val="en-US"/>
        </w:rPr>
        <w:t>tram</w:t>
      </w:r>
      <w:r w:rsidRPr="00BD4C27">
        <w:rPr>
          <w:rFonts w:cs="Times New Roman"/>
          <w:i/>
          <w:iCs/>
          <w:sz w:val="24"/>
          <w:szCs w:val="24"/>
        </w:rPr>
        <w:t xml:space="preserve">, </w:t>
      </w:r>
      <w:r w:rsidRPr="00BD4C27">
        <w:rPr>
          <w:rFonts w:cs="Times New Roman"/>
          <w:i/>
          <w:iCs/>
          <w:sz w:val="24"/>
          <w:szCs w:val="24"/>
          <w:lang w:val="en-US"/>
        </w:rPr>
        <w:t>Metro</w:t>
      </w:r>
      <w:r w:rsidRPr="00BD4C27">
        <w:rPr>
          <w:rFonts w:cs="Times New Roman"/>
          <w:i/>
          <w:iCs/>
          <w:sz w:val="24"/>
          <w:szCs w:val="24"/>
        </w:rPr>
        <w:t xml:space="preserve">, </w:t>
      </w:r>
      <w:r w:rsidRPr="00BD4C27">
        <w:rPr>
          <w:rFonts w:cs="Times New Roman"/>
          <w:i/>
          <w:iCs/>
          <w:sz w:val="24"/>
          <w:szCs w:val="24"/>
          <w:lang w:val="en-US"/>
        </w:rPr>
        <w:t>tube</w:t>
      </w:r>
      <w:r w:rsidRPr="00BD4C27">
        <w:rPr>
          <w:rFonts w:cs="Times New Roman"/>
          <w:i/>
          <w:iCs/>
          <w:sz w:val="24"/>
          <w:szCs w:val="24"/>
        </w:rPr>
        <w:t xml:space="preserve">, </w:t>
      </w:r>
      <w:r w:rsidRPr="00BD4C27">
        <w:rPr>
          <w:rFonts w:cs="Times New Roman"/>
          <w:i/>
          <w:iCs/>
          <w:sz w:val="24"/>
          <w:szCs w:val="24"/>
          <w:lang w:val="en-US"/>
        </w:rPr>
        <w:t>taxi</w:t>
      </w:r>
      <w:r w:rsidRPr="00BD4C27">
        <w:rPr>
          <w:rFonts w:cs="Times New Roman"/>
          <w:i/>
          <w:iCs/>
          <w:sz w:val="24"/>
          <w:szCs w:val="24"/>
        </w:rPr>
        <w:t>);</w:t>
      </w:r>
    </w:p>
    <w:p w14:paraId="0ADFF11F" w14:textId="21DB1FC1"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ситуаций</w:t>
      </w:r>
      <w:r w:rsidRPr="00BD4C27">
        <w:rPr>
          <w:rFonts w:cs="Times New Roman"/>
          <w:sz w:val="24"/>
          <w:szCs w:val="24"/>
          <w:lang w:val="en-US"/>
        </w:rPr>
        <w:t xml:space="preserve"> </w:t>
      </w:r>
      <w:r w:rsidRPr="00BD4C27">
        <w:rPr>
          <w:rFonts w:cs="Times New Roman"/>
          <w:sz w:val="24"/>
          <w:szCs w:val="24"/>
        </w:rPr>
        <w:t>в</w:t>
      </w:r>
      <w:r w:rsidRPr="00BD4C27">
        <w:rPr>
          <w:rFonts w:cs="Times New Roman"/>
          <w:sz w:val="24"/>
          <w:szCs w:val="24"/>
          <w:lang w:val="en-US"/>
        </w:rPr>
        <w:t xml:space="preserve"> </w:t>
      </w:r>
      <w:r w:rsidRPr="00BD4C27">
        <w:rPr>
          <w:rFonts w:cs="Times New Roman"/>
          <w:sz w:val="24"/>
          <w:szCs w:val="24"/>
        </w:rPr>
        <w:t>аэропорту</w:t>
      </w:r>
      <w:r w:rsidRPr="00BD4C27">
        <w:rPr>
          <w:rFonts w:cs="Times New Roman"/>
          <w:sz w:val="24"/>
          <w:szCs w:val="24"/>
          <w:lang w:val="en-US"/>
        </w:rPr>
        <w:t xml:space="preserve"> (</w:t>
      </w:r>
      <w:r w:rsidRPr="00BD4C27">
        <w:rPr>
          <w:rFonts w:cs="Times New Roman"/>
          <w:i/>
          <w:iCs/>
          <w:sz w:val="24"/>
          <w:szCs w:val="24"/>
          <w:lang w:val="en-US"/>
        </w:rPr>
        <w:t xml:space="preserve">check in, go through passport control, go to the gates, go to the </w:t>
      </w:r>
      <w:proofErr w:type="gramStart"/>
      <w:r w:rsidRPr="00BD4C27">
        <w:rPr>
          <w:rFonts w:cs="Times New Roman"/>
          <w:i/>
          <w:iCs/>
          <w:sz w:val="24"/>
          <w:szCs w:val="24"/>
          <w:lang w:val="en-US"/>
        </w:rPr>
        <w:t>departures,  flight</w:t>
      </w:r>
      <w:proofErr w:type="gramEnd"/>
      <w:r w:rsidRPr="00BD4C27">
        <w:rPr>
          <w:rFonts w:cs="Times New Roman"/>
          <w:i/>
          <w:iCs/>
          <w:sz w:val="24"/>
          <w:szCs w:val="24"/>
          <w:lang w:val="en-US"/>
        </w:rPr>
        <w:t xml:space="preserve"> delay</w:t>
      </w:r>
      <w:r w:rsidRPr="00BD4C27">
        <w:rPr>
          <w:rFonts w:cs="Times New Roman"/>
          <w:sz w:val="24"/>
          <w:szCs w:val="24"/>
          <w:lang w:val="en-US"/>
        </w:rPr>
        <w:t>);</w:t>
      </w:r>
    </w:p>
    <w:p w14:paraId="4C31E284" w14:textId="25EC8873"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предметов</w:t>
      </w:r>
      <w:r w:rsidRPr="00BD4C27">
        <w:rPr>
          <w:rFonts w:cs="Times New Roman"/>
          <w:sz w:val="24"/>
          <w:szCs w:val="24"/>
          <w:lang w:val="en-US"/>
        </w:rPr>
        <w:t xml:space="preserve">, </w:t>
      </w:r>
      <w:r w:rsidRPr="00BD4C27">
        <w:rPr>
          <w:rFonts w:cs="Times New Roman"/>
          <w:sz w:val="24"/>
          <w:szCs w:val="24"/>
        </w:rPr>
        <w:t>которые</w:t>
      </w:r>
      <w:r w:rsidRPr="00BD4C27">
        <w:rPr>
          <w:rFonts w:cs="Times New Roman"/>
          <w:sz w:val="24"/>
          <w:szCs w:val="24"/>
          <w:lang w:val="en-US"/>
        </w:rPr>
        <w:t xml:space="preserve"> </w:t>
      </w:r>
      <w:r w:rsidRPr="00BD4C27">
        <w:rPr>
          <w:rFonts w:cs="Times New Roman"/>
          <w:sz w:val="24"/>
          <w:szCs w:val="24"/>
        </w:rPr>
        <w:t>понадобятся</w:t>
      </w:r>
      <w:r w:rsidRPr="00BD4C27">
        <w:rPr>
          <w:rFonts w:cs="Times New Roman"/>
          <w:sz w:val="24"/>
          <w:szCs w:val="24"/>
          <w:lang w:val="en-US"/>
        </w:rPr>
        <w:t xml:space="preserve"> </w:t>
      </w:r>
      <w:r w:rsidRPr="00BD4C27">
        <w:rPr>
          <w:rFonts w:cs="Times New Roman"/>
          <w:sz w:val="24"/>
          <w:szCs w:val="24"/>
        </w:rPr>
        <w:t>в</w:t>
      </w:r>
      <w:r w:rsidRPr="00BD4C27">
        <w:rPr>
          <w:rFonts w:cs="Times New Roman"/>
          <w:sz w:val="24"/>
          <w:szCs w:val="24"/>
          <w:lang w:val="en-US"/>
        </w:rPr>
        <w:t xml:space="preserve"> </w:t>
      </w:r>
      <w:r w:rsidRPr="00BD4C27">
        <w:rPr>
          <w:rFonts w:cs="Times New Roman"/>
          <w:sz w:val="24"/>
          <w:szCs w:val="24"/>
        </w:rPr>
        <w:t>поездке</w:t>
      </w:r>
      <w:r w:rsidRPr="00BD4C27">
        <w:rPr>
          <w:rFonts w:cs="Times New Roman"/>
          <w:sz w:val="24"/>
          <w:szCs w:val="24"/>
          <w:lang w:val="en-US"/>
        </w:rPr>
        <w:t xml:space="preserve"> (</w:t>
      </w:r>
      <w:r w:rsidRPr="00BD4C27">
        <w:rPr>
          <w:rFonts w:cs="Times New Roman"/>
          <w:i/>
          <w:iCs/>
          <w:sz w:val="24"/>
          <w:szCs w:val="24"/>
          <w:lang w:val="en-US"/>
        </w:rPr>
        <w:t>passport</w:t>
      </w:r>
      <w:r w:rsidRPr="00BD4C27">
        <w:rPr>
          <w:rFonts w:cs="Times New Roman"/>
          <w:sz w:val="24"/>
          <w:szCs w:val="24"/>
          <w:lang w:val="en-US"/>
        </w:rPr>
        <w:t xml:space="preserve">, </w:t>
      </w:r>
      <w:r w:rsidRPr="00BD4C27">
        <w:rPr>
          <w:rFonts w:cs="Times New Roman"/>
          <w:i/>
          <w:iCs/>
          <w:sz w:val="24"/>
          <w:szCs w:val="24"/>
          <w:lang w:val="en-US"/>
        </w:rPr>
        <w:t>suitcase, towel, sunscreen, sunglasses, swimsuit…);</w:t>
      </w:r>
    </w:p>
    <w:p w14:paraId="30CBBAE5" w14:textId="6F162ED0"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proofErr w:type="gramStart"/>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занятий</w:t>
      </w:r>
      <w:proofErr w:type="gramEnd"/>
      <w:r w:rsidRPr="00BD4C27">
        <w:rPr>
          <w:rFonts w:cs="Times New Roman"/>
          <w:sz w:val="24"/>
          <w:szCs w:val="24"/>
          <w:lang w:val="en-US"/>
        </w:rPr>
        <w:t xml:space="preserve"> </w:t>
      </w:r>
      <w:r w:rsidRPr="00BD4C27">
        <w:rPr>
          <w:rFonts w:cs="Times New Roman"/>
          <w:sz w:val="24"/>
          <w:szCs w:val="24"/>
        </w:rPr>
        <w:t>во</w:t>
      </w:r>
      <w:r w:rsidRPr="00BD4C27">
        <w:rPr>
          <w:rFonts w:cs="Times New Roman"/>
          <w:sz w:val="24"/>
          <w:szCs w:val="24"/>
          <w:lang w:val="en-US"/>
        </w:rPr>
        <w:t xml:space="preserve"> </w:t>
      </w:r>
      <w:r w:rsidRPr="00BD4C27">
        <w:rPr>
          <w:rFonts w:cs="Times New Roman"/>
          <w:sz w:val="24"/>
          <w:szCs w:val="24"/>
        </w:rPr>
        <w:t>время</w:t>
      </w:r>
      <w:r w:rsidRPr="00BD4C27">
        <w:rPr>
          <w:rFonts w:cs="Times New Roman"/>
          <w:sz w:val="24"/>
          <w:szCs w:val="24"/>
          <w:lang w:val="en-US"/>
        </w:rPr>
        <w:t xml:space="preserve"> </w:t>
      </w:r>
      <w:r w:rsidRPr="00BD4C27">
        <w:rPr>
          <w:rFonts w:cs="Times New Roman"/>
          <w:sz w:val="24"/>
          <w:szCs w:val="24"/>
        </w:rPr>
        <w:t>отдыха</w:t>
      </w:r>
      <w:r w:rsidRPr="00BD4C27">
        <w:rPr>
          <w:rFonts w:cs="Times New Roman"/>
          <w:sz w:val="24"/>
          <w:szCs w:val="24"/>
          <w:lang w:val="en-US"/>
        </w:rPr>
        <w:t xml:space="preserve">  (</w:t>
      </w:r>
      <w:r w:rsidRPr="00BD4C27">
        <w:rPr>
          <w:rFonts w:cs="Times New Roman"/>
          <w:i/>
          <w:iCs/>
          <w:sz w:val="24"/>
          <w:szCs w:val="24"/>
          <w:lang w:val="en-US"/>
        </w:rPr>
        <w:t>go to water park, go to the beach, go surfing, go downhill skiing, go to the theme park</w:t>
      </w:r>
      <w:r w:rsidRPr="00BD4C27">
        <w:rPr>
          <w:rFonts w:cs="Times New Roman"/>
          <w:sz w:val="24"/>
          <w:szCs w:val="24"/>
          <w:lang w:val="en-US"/>
        </w:rPr>
        <w:t>).</w:t>
      </w:r>
    </w:p>
    <w:p w14:paraId="7797E792"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Раздел 3. Профессии и работа</w:t>
      </w:r>
    </w:p>
    <w:p w14:paraId="199BBC22"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1. Мир профессий.</w:t>
      </w:r>
    </w:p>
    <w:p w14:paraId="068D3401"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2. Профессии в семье.</w:t>
      </w:r>
    </w:p>
    <w:p w14:paraId="7210C10F"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3. Выбор профессии.</w:t>
      </w:r>
    </w:p>
    <w:p w14:paraId="07CB4D38"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4. День на работе.</w:t>
      </w:r>
    </w:p>
    <w:p w14:paraId="3EDA4164" w14:textId="71CA1B9A"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w:t>
      </w:r>
      <w:r w:rsidR="00D00AB0" w:rsidRPr="00BD4C27">
        <w:rPr>
          <w:rFonts w:cs="Times New Roman"/>
          <w:b/>
          <w:i/>
          <w:sz w:val="24"/>
          <w:szCs w:val="24"/>
        </w:rPr>
        <w:t>сти:</w:t>
      </w:r>
    </w:p>
    <w:p w14:paraId="560B62FB" w14:textId="02A4B313" w:rsidR="001F2AB9" w:rsidRPr="00BD4C27" w:rsidRDefault="00D00AB0"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0DE1263B" w14:textId="7506D8AC"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рассказывать о любимой профессии;</w:t>
      </w:r>
    </w:p>
    <w:p w14:paraId="11846041" w14:textId="4E8FDD3E"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описывать профессиональные обязанности членов семьи;</w:t>
      </w:r>
    </w:p>
    <w:p w14:paraId="1E6D67A5" w14:textId="044AB292"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lastRenderedPageBreak/>
        <w:t>описывать рабочее место для представителей разных профессий;</w:t>
      </w:r>
    </w:p>
    <w:p w14:paraId="662DEA19" w14:textId="6D393128" w:rsidR="001F2AB9" w:rsidRPr="00BD4C27" w:rsidRDefault="001F2AB9" w:rsidP="001F2AB9">
      <w:pPr>
        <w:spacing w:after="0" w:line="240" w:lineRule="auto"/>
        <w:ind w:firstLine="709"/>
        <w:jc w:val="both"/>
        <w:rPr>
          <w:rFonts w:cs="Times New Roman"/>
          <w:bCs/>
          <w:sz w:val="24"/>
          <w:szCs w:val="24"/>
        </w:rPr>
      </w:pPr>
      <w:r w:rsidRPr="00BD4C27">
        <w:rPr>
          <w:rFonts w:cs="Times New Roman"/>
          <w:sz w:val="24"/>
          <w:szCs w:val="24"/>
        </w:rPr>
        <w:t>составлять коллективный видео блог о рабочем дне людей разных профессий;</w:t>
      </w:r>
    </w:p>
    <w:p w14:paraId="0A7AB407"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20591616" w14:textId="76512C78"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составить презентацию о профессии;</w:t>
      </w:r>
    </w:p>
    <w:p w14:paraId="14B0FD8C" w14:textId="31D2ADBA"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плакат о профессиях будущего;</w:t>
      </w:r>
    </w:p>
    <w:p w14:paraId="64FB9622" w14:textId="3F66B8FB"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заполнять анкету о своих интересах для определения подходящей профессии;</w:t>
      </w:r>
    </w:p>
    <w:p w14:paraId="22BB91FC" w14:textId="5F4C2DB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6C6F5D08" w14:textId="604780E8"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Л</w:t>
      </w:r>
      <w:r w:rsidR="00A46E84" w:rsidRPr="00BD4C27">
        <w:rPr>
          <w:rFonts w:cs="Times New Roman"/>
          <w:b/>
          <w:i/>
          <w:sz w:val="24"/>
          <w:szCs w:val="24"/>
        </w:rPr>
        <w:t>ексико-грамматический материал</w:t>
      </w:r>
    </w:p>
    <w:p w14:paraId="4502FC4E" w14:textId="77777777" w:rsidR="00A46E84"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497A0932" w14:textId="57B6BF8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модальный глагол </w:t>
      </w:r>
      <w:r w:rsidRPr="00BD4C27">
        <w:rPr>
          <w:rFonts w:cs="Times New Roman"/>
          <w:i/>
          <w:iCs/>
          <w:sz w:val="24"/>
          <w:szCs w:val="24"/>
          <w:lang w:val="en-US"/>
        </w:rPr>
        <w:t>have</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i/>
          <w:iCs/>
          <w:sz w:val="24"/>
          <w:szCs w:val="24"/>
        </w:rPr>
        <w:t xml:space="preserve"> + инфинитив</w:t>
      </w:r>
      <w:r w:rsidRPr="00BD4C27">
        <w:rPr>
          <w:rFonts w:cs="Times New Roman"/>
          <w:sz w:val="24"/>
          <w:szCs w:val="24"/>
        </w:rPr>
        <w:t xml:space="preserve"> для описания обязанностей;</w:t>
      </w:r>
    </w:p>
    <w:p w14:paraId="69BF8D0B" w14:textId="182B744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оборот </w:t>
      </w:r>
      <w:r w:rsidRPr="00BD4C27">
        <w:rPr>
          <w:rFonts w:cs="Times New Roman"/>
          <w:i/>
          <w:iCs/>
          <w:sz w:val="24"/>
          <w:szCs w:val="24"/>
          <w:lang w:val="en-US"/>
        </w:rPr>
        <w:t>to</w:t>
      </w:r>
      <w:r w:rsidRPr="00BD4C27">
        <w:rPr>
          <w:rFonts w:cs="Times New Roman"/>
          <w:i/>
          <w:iCs/>
          <w:sz w:val="24"/>
          <w:szCs w:val="24"/>
        </w:rPr>
        <w:t xml:space="preserve"> </w:t>
      </w:r>
      <w:r w:rsidRPr="00BD4C27">
        <w:rPr>
          <w:rFonts w:cs="Times New Roman"/>
          <w:i/>
          <w:iCs/>
          <w:sz w:val="24"/>
          <w:szCs w:val="24"/>
          <w:lang w:val="en-US"/>
        </w:rPr>
        <w:t>be</w:t>
      </w:r>
      <w:r w:rsidRPr="00BD4C27">
        <w:rPr>
          <w:rFonts w:cs="Times New Roman"/>
          <w:i/>
          <w:iCs/>
          <w:sz w:val="24"/>
          <w:szCs w:val="24"/>
        </w:rPr>
        <w:t xml:space="preserve"> </w:t>
      </w:r>
      <w:r w:rsidRPr="00BD4C27">
        <w:rPr>
          <w:rFonts w:cs="Times New Roman"/>
          <w:i/>
          <w:iCs/>
          <w:sz w:val="24"/>
          <w:szCs w:val="24"/>
          <w:lang w:val="en-US"/>
        </w:rPr>
        <w:t>going</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sz w:val="24"/>
          <w:szCs w:val="24"/>
        </w:rPr>
        <w:t xml:space="preserve"> </w:t>
      </w:r>
      <w:r w:rsidRPr="00BD4C27">
        <w:rPr>
          <w:rFonts w:cs="Times New Roman"/>
          <w:i/>
          <w:iCs/>
          <w:sz w:val="24"/>
          <w:szCs w:val="24"/>
        </w:rPr>
        <w:t>+ инфинитив</w:t>
      </w:r>
      <w:r w:rsidRPr="00BD4C27">
        <w:rPr>
          <w:rFonts w:cs="Times New Roman"/>
          <w:sz w:val="24"/>
          <w:szCs w:val="24"/>
        </w:rPr>
        <w:t xml:space="preserve"> для сообщения о планах на будущее;</w:t>
      </w:r>
    </w:p>
    <w:p w14:paraId="7492BC94" w14:textId="7504071A" w:rsidR="001F2AB9" w:rsidRPr="00BD4C27" w:rsidRDefault="001F2AB9" w:rsidP="001F2AB9">
      <w:pPr>
        <w:spacing w:after="0" w:line="240" w:lineRule="auto"/>
        <w:ind w:firstLine="709"/>
        <w:jc w:val="both"/>
        <w:rPr>
          <w:rFonts w:cs="Times New Roman"/>
          <w:sz w:val="24"/>
          <w:szCs w:val="24"/>
        </w:rPr>
      </w:pPr>
      <w:proofErr w:type="gramStart"/>
      <w:r w:rsidRPr="00BD4C27">
        <w:rPr>
          <w:rFonts w:cs="Times New Roman"/>
          <w:sz w:val="24"/>
          <w:szCs w:val="24"/>
        </w:rPr>
        <w:t xml:space="preserve">оборот  </w:t>
      </w:r>
      <w:r w:rsidRPr="00BD4C27">
        <w:rPr>
          <w:rFonts w:cs="Times New Roman"/>
          <w:i/>
          <w:iCs/>
          <w:sz w:val="24"/>
          <w:szCs w:val="24"/>
          <w:lang w:val="en-US"/>
        </w:rPr>
        <w:t>there</w:t>
      </w:r>
      <w:proofErr w:type="gramEnd"/>
      <w:r w:rsidRPr="00BD4C27">
        <w:rPr>
          <w:rFonts w:cs="Times New Roman"/>
          <w:i/>
          <w:iCs/>
          <w:sz w:val="24"/>
          <w:szCs w:val="24"/>
        </w:rPr>
        <w:t xml:space="preserve"> </w:t>
      </w:r>
      <w:r w:rsidRPr="00BD4C27">
        <w:rPr>
          <w:rFonts w:cs="Times New Roman"/>
          <w:i/>
          <w:iCs/>
          <w:sz w:val="24"/>
          <w:szCs w:val="24"/>
          <w:lang w:val="en-US"/>
        </w:rPr>
        <w:t>is</w:t>
      </w:r>
      <w:r w:rsidRPr="00BD4C27">
        <w:rPr>
          <w:rFonts w:cs="Times New Roman"/>
          <w:i/>
          <w:iCs/>
          <w:sz w:val="24"/>
          <w:szCs w:val="24"/>
        </w:rPr>
        <w:t xml:space="preserve">/ </w:t>
      </w:r>
      <w:r w:rsidRPr="00BD4C27">
        <w:rPr>
          <w:rFonts w:cs="Times New Roman"/>
          <w:i/>
          <w:iCs/>
          <w:sz w:val="24"/>
          <w:szCs w:val="24"/>
          <w:lang w:val="en-US"/>
        </w:rPr>
        <w:t>there</w:t>
      </w:r>
      <w:r w:rsidRPr="00BD4C27">
        <w:rPr>
          <w:rFonts w:cs="Times New Roman"/>
          <w:i/>
          <w:iCs/>
          <w:sz w:val="24"/>
          <w:szCs w:val="24"/>
        </w:rPr>
        <w:t xml:space="preserve"> </w:t>
      </w:r>
      <w:r w:rsidRPr="00BD4C27">
        <w:rPr>
          <w:rFonts w:cs="Times New Roman"/>
          <w:i/>
          <w:iCs/>
          <w:sz w:val="24"/>
          <w:szCs w:val="24"/>
          <w:lang w:val="en-US"/>
        </w:rPr>
        <w:t>are</w:t>
      </w:r>
      <w:r w:rsidRPr="00BD4C27">
        <w:rPr>
          <w:rFonts w:cs="Times New Roman"/>
          <w:i/>
          <w:iCs/>
          <w:sz w:val="24"/>
          <w:szCs w:val="24"/>
        </w:rPr>
        <w:t xml:space="preserve">  </w:t>
      </w:r>
      <w:r w:rsidRPr="00BD4C27">
        <w:rPr>
          <w:rFonts w:cs="Times New Roman"/>
          <w:sz w:val="24"/>
          <w:szCs w:val="24"/>
        </w:rPr>
        <w:t>для</w:t>
      </w:r>
      <w:r w:rsidRPr="00BD4C27">
        <w:rPr>
          <w:rFonts w:cs="Times New Roman"/>
          <w:i/>
          <w:iCs/>
          <w:sz w:val="24"/>
          <w:szCs w:val="24"/>
        </w:rPr>
        <w:t xml:space="preserve"> </w:t>
      </w:r>
      <w:r w:rsidRPr="00BD4C27">
        <w:rPr>
          <w:rFonts w:cs="Times New Roman"/>
          <w:sz w:val="24"/>
          <w:szCs w:val="24"/>
        </w:rPr>
        <w:t>описания рабочего места (повторение);</w:t>
      </w:r>
    </w:p>
    <w:p w14:paraId="3C5974F3" w14:textId="029BB91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простое настоящее время с наречиями повторности для выражения регулярных действий (повторение).</w:t>
      </w:r>
    </w:p>
    <w:p w14:paraId="42BBB1EB" w14:textId="109AB7C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A46E84" w:rsidRPr="00BD4C27">
        <w:rPr>
          <w:rFonts w:cs="Times New Roman"/>
          <w:sz w:val="24"/>
          <w:szCs w:val="24"/>
        </w:rPr>
        <w:t>учетом тематики общения Раздела </w:t>
      </w:r>
      <w:r w:rsidRPr="00BD4C27">
        <w:rPr>
          <w:rFonts w:cs="Times New Roman"/>
          <w:sz w:val="24"/>
          <w:szCs w:val="24"/>
        </w:rPr>
        <w:t>3:</w:t>
      </w:r>
    </w:p>
    <w:p w14:paraId="35A55FDC" w14:textId="6C358C4D"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профессий</w:t>
      </w:r>
      <w:r w:rsidRPr="00BD4C27">
        <w:rPr>
          <w:rFonts w:cs="Times New Roman"/>
          <w:sz w:val="24"/>
          <w:szCs w:val="24"/>
          <w:lang w:val="en-US"/>
        </w:rPr>
        <w:t xml:space="preserve"> </w:t>
      </w:r>
      <w:r w:rsidRPr="00BD4C27">
        <w:rPr>
          <w:rFonts w:cs="Times New Roman"/>
          <w:i/>
          <w:iCs/>
          <w:sz w:val="24"/>
          <w:szCs w:val="24"/>
          <w:lang w:val="en-US"/>
        </w:rPr>
        <w:t>(doctor, engineer, driver, pizza maker, vet, programmer, singer…);</w:t>
      </w:r>
    </w:p>
    <w:p w14:paraId="245B4C72" w14:textId="73D79AEC"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лексико</w:t>
      </w:r>
      <w:r w:rsidRPr="00BD4C27">
        <w:rPr>
          <w:rFonts w:cs="Times New Roman"/>
          <w:sz w:val="24"/>
          <w:szCs w:val="24"/>
          <w:lang w:val="en-US"/>
        </w:rPr>
        <w:t>-</w:t>
      </w:r>
      <w:r w:rsidRPr="00BD4C27">
        <w:rPr>
          <w:rFonts w:cs="Times New Roman"/>
          <w:sz w:val="24"/>
          <w:szCs w:val="24"/>
        </w:rPr>
        <w:t>грамматические</w:t>
      </w:r>
      <w:r w:rsidRPr="00BD4C27">
        <w:rPr>
          <w:rFonts w:cs="Times New Roman"/>
          <w:sz w:val="24"/>
          <w:szCs w:val="24"/>
          <w:lang w:val="en-US"/>
        </w:rPr>
        <w:t xml:space="preserve"> </w:t>
      </w:r>
      <w:r w:rsidRPr="00BD4C27">
        <w:rPr>
          <w:rFonts w:cs="Times New Roman"/>
          <w:sz w:val="24"/>
          <w:szCs w:val="24"/>
        </w:rPr>
        <w:t>единства</w:t>
      </w:r>
      <w:r w:rsidRPr="00BD4C27">
        <w:rPr>
          <w:rFonts w:cs="Times New Roman"/>
          <w:sz w:val="24"/>
          <w:szCs w:val="24"/>
          <w:lang w:val="en-US"/>
        </w:rPr>
        <w:t xml:space="preserve">, </w:t>
      </w:r>
      <w:r w:rsidRPr="00BD4C27">
        <w:rPr>
          <w:rFonts w:cs="Times New Roman"/>
          <w:sz w:val="24"/>
          <w:szCs w:val="24"/>
        </w:rPr>
        <w:t>связанные</w:t>
      </w:r>
      <w:r w:rsidRPr="00BD4C27">
        <w:rPr>
          <w:rFonts w:cs="Times New Roman"/>
          <w:sz w:val="24"/>
          <w:szCs w:val="24"/>
          <w:lang w:val="en-US"/>
        </w:rPr>
        <w:t xml:space="preserve"> </w:t>
      </w:r>
      <w:r w:rsidRPr="00BD4C27">
        <w:rPr>
          <w:rFonts w:cs="Times New Roman"/>
          <w:sz w:val="24"/>
          <w:szCs w:val="24"/>
        </w:rPr>
        <w:t>с</w:t>
      </w:r>
      <w:r w:rsidRPr="00BD4C27">
        <w:rPr>
          <w:rFonts w:cs="Times New Roman"/>
          <w:sz w:val="24"/>
          <w:szCs w:val="24"/>
          <w:lang w:val="en-US"/>
        </w:rPr>
        <w:t xml:space="preserve"> </w:t>
      </w:r>
      <w:r w:rsidRPr="00BD4C27">
        <w:rPr>
          <w:rFonts w:cs="Times New Roman"/>
          <w:sz w:val="24"/>
          <w:szCs w:val="24"/>
        </w:rPr>
        <w:t>профессиями</w:t>
      </w:r>
      <w:r w:rsidRPr="00BD4C27">
        <w:rPr>
          <w:rFonts w:cs="Times New Roman"/>
          <w:sz w:val="24"/>
          <w:szCs w:val="24"/>
          <w:lang w:val="en-US"/>
        </w:rPr>
        <w:t xml:space="preserve">: </w:t>
      </w:r>
      <w:r w:rsidRPr="00BD4C27">
        <w:rPr>
          <w:rFonts w:cs="Times New Roman"/>
          <w:i/>
          <w:iCs/>
          <w:sz w:val="24"/>
          <w:szCs w:val="24"/>
          <w:lang w:val="en-US"/>
        </w:rPr>
        <w:t>treat people, treat animals, be good at IT, to cook pizza, work in the office …;</w:t>
      </w:r>
    </w:p>
    <w:p w14:paraId="5D907CDE" w14:textId="2DC75BC0"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своих</w:t>
      </w:r>
      <w:r w:rsidRPr="00BD4C27">
        <w:rPr>
          <w:rFonts w:cs="Times New Roman"/>
          <w:sz w:val="24"/>
          <w:szCs w:val="24"/>
          <w:lang w:val="en-US"/>
        </w:rPr>
        <w:t xml:space="preserve"> </w:t>
      </w:r>
      <w:r w:rsidRPr="00BD4C27">
        <w:rPr>
          <w:rFonts w:cs="Times New Roman"/>
          <w:sz w:val="24"/>
          <w:szCs w:val="24"/>
        </w:rPr>
        <w:t>интересов</w:t>
      </w:r>
      <w:r w:rsidRPr="00BD4C27">
        <w:rPr>
          <w:rFonts w:cs="Times New Roman"/>
          <w:sz w:val="24"/>
          <w:szCs w:val="24"/>
          <w:lang w:val="en-US"/>
        </w:rPr>
        <w:t xml:space="preserve">: </w:t>
      </w:r>
      <w:r w:rsidRPr="00BD4C27">
        <w:rPr>
          <w:rFonts w:cs="Times New Roman"/>
          <w:i/>
          <w:iCs/>
          <w:sz w:val="24"/>
          <w:szCs w:val="24"/>
          <w:lang w:val="en-US"/>
        </w:rPr>
        <w:t xml:space="preserve">be keen on music, like cooking, </w:t>
      </w:r>
      <w:proofErr w:type="gramStart"/>
      <w:r w:rsidRPr="00BD4C27">
        <w:rPr>
          <w:rFonts w:cs="Times New Roman"/>
          <w:i/>
          <w:iCs/>
          <w:sz w:val="24"/>
          <w:szCs w:val="24"/>
          <w:lang w:val="en-US"/>
        </w:rPr>
        <w:t>enjoy  playing</w:t>
      </w:r>
      <w:proofErr w:type="gramEnd"/>
      <w:r w:rsidRPr="00BD4C27">
        <w:rPr>
          <w:rFonts w:cs="Times New Roman"/>
          <w:i/>
          <w:iCs/>
          <w:sz w:val="24"/>
          <w:szCs w:val="24"/>
          <w:lang w:val="en-US"/>
        </w:rPr>
        <w:t xml:space="preserve"> computer games; take care of pets, play the piano…;</w:t>
      </w:r>
    </w:p>
    <w:p w14:paraId="0B13271F" w14:textId="293EA34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лексические единицы, связанные с описанием рабочего места и его оборудованием: </w:t>
      </w:r>
      <w:r w:rsidRPr="00BD4C27">
        <w:rPr>
          <w:rFonts w:cs="Times New Roman"/>
          <w:i/>
          <w:iCs/>
          <w:sz w:val="24"/>
          <w:szCs w:val="24"/>
          <w:lang w:val="en-US"/>
        </w:rPr>
        <w:t>c</w:t>
      </w:r>
      <w:r w:rsidRPr="00BD4C27">
        <w:rPr>
          <w:rFonts w:cs="Times New Roman"/>
          <w:bCs/>
          <w:i/>
          <w:iCs/>
          <w:sz w:val="24"/>
          <w:szCs w:val="24"/>
          <w:lang w:val="en-US"/>
        </w:rPr>
        <w:t>ooker</w:t>
      </w:r>
      <w:r w:rsidRPr="00BD4C27">
        <w:rPr>
          <w:rFonts w:cs="Times New Roman"/>
          <w:bCs/>
          <w:i/>
          <w:iCs/>
          <w:sz w:val="24"/>
          <w:szCs w:val="24"/>
        </w:rPr>
        <w:t xml:space="preserve">, </w:t>
      </w:r>
      <w:r w:rsidRPr="00BD4C27">
        <w:rPr>
          <w:rFonts w:cs="Times New Roman"/>
          <w:bCs/>
          <w:i/>
          <w:iCs/>
          <w:sz w:val="24"/>
          <w:szCs w:val="24"/>
          <w:lang w:val="en-US"/>
        </w:rPr>
        <w:t>personal</w:t>
      </w:r>
      <w:r w:rsidRPr="00BD4C27">
        <w:rPr>
          <w:rFonts w:cs="Times New Roman"/>
          <w:bCs/>
          <w:i/>
          <w:iCs/>
          <w:sz w:val="24"/>
          <w:szCs w:val="24"/>
        </w:rPr>
        <w:t xml:space="preserve"> </w:t>
      </w:r>
      <w:r w:rsidRPr="00BD4C27">
        <w:rPr>
          <w:rFonts w:cs="Times New Roman"/>
          <w:bCs/>
          <w:i/>
          <w:iCs/>
          <w:sz w:val="24"/>
          <w:szCs w:val="24"/>
          <w:lang w:val="en-US"/>
        </w:rPr>
        <w:t>computer</w:t>
      </w:r>
      <w:r w:rsidRPr="00BD4C27">
        <w:rPr>
          <w:rFonts w:cs="Times New Roman"/>
          <w:bCs/>
          <w:i/>
          <w:iCs/>
          <w:sz w:val="24"/>
          <w:szCs w:val="24"/>
        </w:rPr>
        <w:t xml:space="preserve">, </w:t>
      </w:r>
      <w:r w:rsidRPr="00BD4C27">
        <w:rPr>
          <w:rFonts w:cs="Times New Roman"/>
          <w:bCs/>
          <w:i/>
          <w:iCs/>
          <w:sz w:val="24"/>
          <w:szCs w:val="24"/>
          <w:lang w:val="en-US"/>
        </w:rPr>
        <w:t>printer</w:t>
      </w:r>
      <w:r w:rsidRPr="00BD4C27">
        <w:rPr>
          <w:rFonts w:cs="Times New Roman"/>
          <w:bCs/>
          <w:i/>
          <w:iCs/>
          <w:sz w:val="24"/>
          <w:szCs w:val="24"/>
        </w:rPr>
        <w:t xml:space="preserve">, </w:t>
      </w:r>
      <w:r w:rsidRPr="00BD4C27">
        <w:rPr>
          <w:rFonts w:cs="Times New Roman"/>
          <w:bCs/>
          <w:i/>
          <w:iCs/>
          <w:sz w:val="24"/>
          <w:szCs w:val="24"/>
          <w:lang w:val="en-US"/>
        </w:rPr>
        <w:t>white</w:t>
      </w:r>
      <w:r w:rsidRPr="00BD4C27">
        <w:rPr>
          <w:rFonts w:cs="Times New Roman"/>
          <w:bCs/>
          <w:i/>
          <w:iCs/>
          <w:sz w:val="24"/>
          <w:szCs w:val="24"/>
        </w:rPr>
        <w:t xml:space="preserve"> </w:t>
      </w:r>
      <w:r w:rsidRPr="00BD4C27">
        <w:rPr>
          <w:rFonts w:cs="Times New Roman"/>
          <w:bCs/>
          <w:i/>
          <w:iCs/>
          <w:sz w:val="24"/>
          <w:szCs w:val="24"/>
          <w:lang w:val="en-US"/>
        </w:rPr>
        <w:t>board</w:t>
      </w:r>
      <w:r w:rsidRPr="00BD4C27">
        <w:rPr>
          <w:rFonts w:cs="Times New Roman"/>
          <w:bCs/>
          <w:i/>
          <w:iCs/>
          <w:sz w:val="24"/>
          <w:szCs w:val="24"/>
        </w:rPr>
        <w:t xml:space="preserve">, </w:t>
      </w:r>
      <w:r w:rsidRPr="00BD4C27">
        <w:rPr>
          <w:rFonts w:cs="Times New Roman"/>
          <w:bCs/>
          <w:i/>
          <w:iCs/>
          <w:sz w:val="24"/>
          <w:szCs w:val="24"/>
          <w:lang w:val="en-US"/>
        </w:rPr>
        <w:t>X</w:t>
      </w:r>
      <w:r w:rsidRPr="00BD4C27">
        <w:rPr>
          <w:rFonts w:cs="Times New Roman"/>
          <w:bCs/>
          <w:i/>
          <w:iCs/>
          <w:sz w:val="24"/>
          <w:szCs w:val="24"/>
        </w:rPr>
        <w:t>-</w:t>
      </w:r>
      <w:r w:rsidRPr="00BD4C27">
        <w:rPr>
          <w:rFonts w:cs="Times New Roman"/>
          <w:bCs/>
          <w:i/>
          <w:iCs/>
          <w:sz w:val="24"/>
          <w:szCs w:val="24"/>
          <w:lang w:val="en-US"/>
        </w:rPr>
        <w:t>ray</w:t>
      </w:r>
      <w:r w:rsidRPr="00BD4C27">
        <w:rPr>
          <w:rFonts w:cs="Times New Roman"/>
          <w:bCs/>
          <w:i/>
          <w:iCs/>
          <w:sz w:val="24"/>
          <w:szCs w:val="24"/>
        </w:rPr>
        <w:t xml:space="preserve"> </w:t>
      </w:r>
      <w:r w:rsidRPr="00BD4C27">
        <w:rPr>
          <w:rFonts w:cs="Times New Roman"/>
          <w:bCs/>
          <w:i/>
          <w:iCs/>
          <w:sz w:val="24"/>
          <w:szCs w:val="24"/>
          <w:lang w:val="en-US"/>
        </w:rPr>
        <w:t>machine</w:t>
      </w:r>
      <w:r w:rsidRPr="00BD4C27">
        <w:rPr>
          <w:rFonts w:cs="Times New Roman"/>
          <w:bCs/>
          <w:i/>
          <w:iCs/>
          <w:sz w:val="24"/>
          <w:szCs w:val="24"/>
        </w:rPr>
        <w:t>….</w:t>
      </w:r>
    </w:p>
    <w:p w14:paraId="702194F0" w14:textId="26A3BA9F"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Раздел 4.  Праздники и знаменательные даты</w:t>
      </w:r>
    </w:p>
    <w:p w14:paraId="535B9EEB"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1. Праздники в России.</w:t>
      </w:r>
    </w:p>
    <w:p w14:paraId="7CEC6E37"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2. Праздники в Великобритании,</w:t>
      </w:r>
    </w:p>
    <w:p w14:paraId="154D33D0"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3.  Фестивали.</w:t>
      </w:r>
    </w:p>
    <w:p w14:paraId="4DC9618B" w14:textId="5DFE1A6F"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Тема 4. Традиции дарить подарки на праздники в России и Великобритании.</w:t>
      </w:r>
    </w:p>
    <w:p w14:paraId="14403B4A" w14:textId="393A7398"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деятельности</w:t>
      </w:r>
      <w:r w:rsidR="00A46E84" w:rsidRPr="00BD4C27">
        <w:rPr>
          <w:rFonts w:cs="Times New Roman"/>
          <w:b/>
          <w:i/>
          <w:sz w:val="24"/>
          <w:szCs w:val="24"/>
        </w:rPr>
        <w:t>:</w:t>
      </w:r>
    </w:p>
    <w:p w14:paraId="7F2F3DA0" w14:textId="22A96505" w:rsidR="001F2AB9" w:rsidRPr="00BD4C27" w:rsidRDefault="00A46E84"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525C28B9" w14:textId="14A0293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любимом празднике;</w:t>
      </w:r>
    </w:p>
    <w:p w14:paraId="349315F4" w14:textId="65C8538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рассказ про Рождество;</w:t>
      </w:r>
    </w:p>
    <w:p w14:paraId="09BDF5D4" w14:textId="73FE487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рассказ об известном фестивале;</w:t>
      </w:r>
    </w:p>
    <w:p w14:paraId="578C84BB" w14:textId="7E61399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коллективный видео блог о подготовке подарков к праздникам;</w:t>
      </w:r>
    </w:p>
    <w:p w14:paraId="44CCD50C"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01160268" w14:textId="2BCF2311"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 xml:space="preserve">составлять поздравительную открытку с Новым годом и Рождеством; </w:t>
      </w:r>
    </w:p>
    <w:p w14:paraId="4467097A" w14:textId="254096C9"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писать открытку с фестиваля;</w:t>
      </w:r>
    </w:p>
    <w:p w14:paraId="3FE361EA" w14:textId="31C5F65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составлять презентацию или плакат о любимом празднике;</w:t>
      </w:r>
    </w:p>
    <w:p w14:paraId="11303616" w14:textId="0BDCB6C9" w:rsidR="001F2AB9" w:rsidRPr="00BD4C27" w:rsidRDefault="001F2AB9" w:rsidP="001F2AB9">
      <w:pPr>
        <w:spacing w:after="0" w:line="240" w:lineRule="auto"/>
        <w:ind w:firstLine="709"/>
        <w:jc w:val="both"/>
        <w:rPr>
          <w:rFonts w:cs="Times New Roman"/>
          <w:bCs/>
          <w:sz w:val="24"/>
          <w:szCs w:val="24"/>
        </w:rPr>
      </w:pPr>
      <w:r w:rsidRPr="00BD4C27">
        <w:rPr>
          <w:rFonts w:cs="Times New Roman"/>
          <w:sz w:val="24"/>
          <w:szCs w:val="24"/>
        </w:rPr>
        <w:t>составлять список подарков для своей семьи к определенному празднику.</w:t>
      </w:r>
    </w:p>
    <w:p w14:paraId="3238A27B" w14:textId="0B757CF3"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материал</w:t>
      </w:r>
    </w:p>
    <w:p w14:paraId="2675D039" w14:textId="77777777" w:rsidR="00A46E84"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33AD0978" w14:textId="0056DF0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сравнительная и превосходная степень имен прилагательных в регулярных и нерегулярных формах (</w:t>
      </w:r>
      <w:r w:rsidRPr="00BD4C27">
        <w:rPr>
          <w:rFonts w:cs="Times New Roman"/>
          <w:i/>
          <w:sz w:val="24"/>
          <w:szCs w:val="24"/>
          <w:lang w:val="en-US"/>
        </w:rPr>
        <w:t>happy</w:t>
      </w:r>
      <w:r w:rsidRPr="00BD4C27">
        <w:rPr>
          <w:rFonts w:cs="Times New Roman"/>
          <w:i/>
          <w:sz w:val="24"/>
          <w:szCs w:val="24"/>
        </w:rPr>
        <w:t xml:space="preserve">, </w:t>
      </w:r>
      <w:r w:rsidRPr="00BD4C27">
        <w:rPr>
          <w:rFonts w:cs="Times New Roman"/>
          <w:i/>
          <w:sz w:val="24"/>
          <w:szCs w:val="24"/>
          <w:lang w:val="en-US"/>
        </w:rPr>
        <w:t>the</w:t>
      </w:r>
      <w:r w:rsidRPr="00BD4C27">
        <w:rPr>
          <w:rFonts w:cs="Times New Roman"/>
          <w:i/>
          <w:sz w:val="24"/>
          <w:szCs w:val="24"/>
        </w:rPr>
        <w:t xml:space="preserve"> </w:t>
      </w:r>
      <w:r w:rsidRPr="00BD4C27">
        <w:rPr>
          <w:rFonts w:cs="Times New Roman"/>
          <w:i/>
          <w:sz w:val="24"/>
          <w:szCs w:val="24"/>
          <w:lang w:val="en-US"/>
        </w:rPr>
        <w:t>happiest</w:t>
      </w:r>
      <w:r w:rsidRPr="00BD4C27">
        <w:rPr>
          <w:rFonts w:cs="Times New Roman"/>
          <w:sz w:val="24"/>
          <w:szCs w:val="24"/>
        </w:rPr>
        <w:t>);</w:t>
      </w:r>
    </w:p>
    <w:p w14:paraId="10511950" w14:textId="6E348459"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речевые</w:t>
      </w:r>
      <w:r w:rsidRPr="00BD4C27">
        <w:rPr>
          <w:rFonts w:cs="Times New Roman"/>
          <w:sz w:val="24"/>
          <w:szCs w:val="24"/>
          <w:lang w:val="en-US"/>
        </w:rPr>
        <w:t xml:space="preserve"> </w:t>
      </w:r>
      <w:proofErr w:type="gramStart"/>
      <w:r w:rsidRPr="00BD4C27">
        <w:rPr>
          <w:rFonts w:cs="Times New Roman"/>
          <w:sz w:val="24"/>
          <w:szCs w:val="24"/>
        </w:rPr>
        <w:t>модели</w:t>
      </w:r>
      <w:r w:rsidRPr="00BD4C27">
        <w:rPr>
          <w:rFonts w:cs="Times New Roman"/>
          <w:sz w:val="24"/>
          <w:szCs w:val="24"/>
          <w:lang w:val="en-US"/>
        </w:rPr>
        <w:t xml:space="preserve">:  </w:t>
      </w:r>
      <w:r w:rsidRPr="00BD4C27">
        <w:rPr>
          <w:rFonts w:cs="Times New Roman"/>
          <w:i/>
          <w:sz w:val="24"/>
          <w:szCs w:val="24"/>
          <w:lang w:val="en-US"/>
        </w:rPr>
        <w:t>It</w:t>
      </w:r>
      <w:proofErr w:type="gramEnd"/>
      <w:r w:rsidRPr="00BD4C27">
        <w:rPr>
          <w:rFonts w:cs="Times New Roman"/>
          <w:i/>
          <w:sz w:val="24"/>
          <w:szCs w:val="24"/>
          <w:lang w:val="en-US"/>
        </w:rPr>
        <w:t xml:space="preserve"> opens…/they close…/What time</w:t>
      </w:r>
      <w:r w:rsidRPr="00BD4C27">
        <w:rPr>
          <w:rFonts w:cs="Times New Roman"/>
          <w:sz w:val="24"/>
          <w:szCs w:val="24"/>
          <w:lang w:val="en-US"/>
        </w:rPr>
        <w:t>….?;</w:t>
      </w:r>
    </w:p>
    <w:p w14:paraId="1244C7F0" w14:textId="4820BD0F"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речевая</w:t>
      </w:r>
      <w:r w:rsidRPr="00BD4C27">
        <w:rPr>
          <w:rFonts w:cs="Times New Roman"/>
          <w:sz w:val="24"/>
          <w:szCs w:val="24"/>
          <w:lang w:val="en-US"/>
        </w:rPr>
        <w:t xml:space="preserve"> </w:t>
      </w:r>
      <w:r w:rsidRPr="00BD4C27">
        <w:rPr>
          <w:rFonts w:cs="Times New Roman"/>
          <w:sz w:val="24"/>
          <w:szCs w:val="24"/>
        </w:rPr>
        <w:t>модель</w:t>
      </w:r>
      <w:r w:rsidRPr="00BD4C27">
        <w:rPr>
          <w:rFonts w:cs="Times New Roman"/>
          <w:sz w:val="24"/>
          <w:szCs w:val="24"/>
          <w:lang w:val="en-US"/>
        </w:rPr>
        <w:t xml:space="preserve">: </w:t>
      </w:r>
      <w:r w:rsidRPr="00BD4C27">
        <w:rPr>
          <w:rFonts w:cs="Times New Roman"/>
          <w:i/>
          <w:iCs/>
          <w:sz w:val="24"/>
          <w:szCs w:val="24"/>
          <w:lang w:val="en-US"/>
        </w:rPr>
        <w:t xml:space="preserve">It’s celebrated…, The festival </w:t>
      </w:r>
      <w:proofErr w:type="gramStart"/>
      <w:r w:rsidRPr="00BD4C27">
        <w:rPr>
          <w:rFonts w:cs="Times New Roman"/>
          <w:i/>
          <w:iCs/>
          <w:sz w:val="24"/>
          <w:szCs w:val="24"/>
          <w:lang w:val="en-US"/>
        </w:rPr>
        <w:t>is  held</w:t>
      </w:r>
      <w:proofErr w:type="gramEnd"/>
      <w:r w:rsidRPr="00BD4C27">
        <w:rPr>
          <w:rFonts w:cs="Times New Roman"/>
          <w:i/>
          <w:iCs/>
          <w:sz w:val="24"/>
          <w:szCs w:val="24"/>
          <w:lang w:val="en-US"/>
        </w:rPr>
        <w:t>…;</w:t>
      </w:r>
    </w:p>
    <w:p w14:paraId="73B70CAA" w14:textId="2A7EB6C1"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предлоги и порядковые числительные в речевых моделях для обозначения знаменательных дат: </w:t>
      </w:r>
      <w:r w:rsidRPr="00BD4C27">
        <w:rPr>
          <w:rFonts w:cs="Times New Roman"/>
          <w:i/>
          <w:iCs/>
          <w:sz w:val="24"/>
          <w:szCs w:val="24"/>
          <w:lang w:val="en-US"/>
        </w:rPr>
        <w:t>on</w:t>
      </w:r>
      <w:r w:rsidRPr="00BD4C27">
        <w:rPr>
          <w:rFonts w:cs="Times New Roman"/>
          <w:i/>
          <w:iCs/>
          <w:sz w:val="24"/>
          <w:szCs w:val="24"/>
        </w:rPr>
        <w:t xml:space="preserve"> </w:t>
      </w:r>
      <w:r w:rsidRPr="00BD4C27">
        <w:rPr>
          <w:rFonts w:cs="Times New Roman"/>
          <w:i/>
          <w:iCs/>
          <w:sz w:val="24"/>
          <w:szCs w:val="24"/>
          <w:lang w:val="en-US"/>
        </w:rPr>
        <w:t>the</w:t>
      </w:r>
      <w:r w:rsidRPr="00BD4C27">
        <w:rPr>
          <w:rFonts w:cs="Times New Roman"/>
          <w:i/>
          <w:iCs/>
          <w:sz w:val="24"/>
          <w:szCs w:val="24"/>
        </w:rPr>
        <w:t xml:space="preserve"> 25</w:t>
      </w:r>
      <w:r w:rsidRPr="00BD4C27">
        <w:rPr>
          <w:rFonts w:cs="Times New Roman"/>
          <w:i/>
          <w:iCs/>
          <w:sz w:val="24"/>
          <w:szCs w:val="24"/>
          <w:vertAlign w:val="superscript"/>
          <w:lang w:val="en-US"/>
        </w:rPr>
        <w:t>th</w:t>
      </w:r>
      <w:r w:rsidRPr="00BD4C27">
        <w:rPr>
          <w:rFonts w:cs="Times New Roman"/>
          <w:i/>
          <w:iCs/>
          <w:sz w:val="24"/>
          <w:szCs w:val="24"/>
        </w:rPr>
        <w:t xml:space="preserve"> </w:t>
      </w:r>
      <w:r w:rsidRPr="00BD4C27">
        <w:rPr>
          <w:rFonts w:cs="Times New Roman"/>
          <w:i/>
          <w:iCs/>
          <w:sz w:val="24"/>
          <w:szCs w:val="24"/>
          <w:lang w:val="en-US"/>
        </w:rPr>
        <w:t>of</w:t>
      </w:r>
      <w:r w:rsidRPr="00BD4C27">
        <w:rPr>
          <w:rFonts w:cs="Times New Roman"/>
          <w:i/>
          <w:iCs/>
          <w:sz w:val="24"/>
          <w:szCs w:val="24"/>
        </w:rPr>
        <w:t xml:space="preserve"> </w:t>
      </w:r>
      <w:r w:rsidRPr="00BD4C27">
        <w:rPr>
          <w:rFonts w:cs="Times New Roman"/>
          <w:i/>
          <w:iCs/>
          <w:sz w:val="24"/>
          <w:szCs w:val="24"/>
          <w:lang w:val="en-US"/>
        </w:rPr>
        <w:t>December</w:t>
      </w:r>
      <w:r w:rsidRPr="00BD4C27">
        <w:rPr>
          <w:rFonts w:cs="Times New Roman"/>
          <w:i/>
          <w:iCs/>
          <w:sz w:val="24"/>
          <w:szCs w:val="24"/>
        </w:rPr>
        <w:t xml:space="preserve">, </w:t>
      </w:r>
      <w:r w:rsidRPr="00BD4C27">
        <w:rPr>
          <w:rFonts w:cs="Times New Roman"/>
          <w:i/>
          <w:iCs/>
          <w:sz w:val="24"/>
          <w:szCs w:val="24"/>
          <w:lang w:val="en-US"/>
        </w:rPr>
        <w:t>on</w:t>
      </w:r>
      <w:r w:rsidRPr="00BD4C27">
        <w:rPr>
          <w:rFonts w:cs="Times New Roman"/>
          <w:i/>
          <w:iCs/>
          <w:sz w:val="24"/>
          <w:szCs w:val="24"/>
        </w:rPr>
        <w:t xml:space="preserve"> </w:t>
      </w:r>
      <w:r w:rsidRPr="00BD4C27">
        <w:rPr>
          <w:rFonts w:cs="Times New Roman"/>
          <w:i/>
          <w:iCs/>
          <w:sz w:val="24"/>
          <w:szCs w:val="24"/>
          <w:lang w:val="en-US"/>
        </w:rPr>
        <w:t>the</w:t>
      </w:r>
      <w:r w:rsidRPr="00BD4C27">
        <w:rPr>
          <w:rFonts w:cs="Times New Roman"/>
          <w:i/>
          <w:iCs/>
          <w:sz w:val="24"/>
          <w:szCs w:val="24"/>
        </w:rPr>
        <w:t xml:space="preserve"> 8</w:t>
      </w:r>
      <w:r w:rsidRPr="00BD4C27">
        <w:rPr>
          <w:rFonts w:cs="Times New Roman"/>
          <w:i/>
          <w:iCs/>
          <w:sz w:val="24"/>
          <w:szCs w:val="24"/>
          <w:vertAlign w:val="superscript"/>
          <w:lang w:val="en-US"/>
        </w:rPr>
        <w:t>th</w:t>
      </w:r>
      <w:r w:rsidRPr="00BD4C27">
        <w:rPr>
          <w:rFonts w:cs="Times New Roman"/>
          <w:i/>
          <w:iCs/>
          <w:sz w:val="24"/>
          <w:szCs w:val="24"/>
        </w:rPr>
        <w:t xml:space="preserve"> </w:t>
      </w:r>
      <w:r w:rsidRPr="00BD4C27">
        <w:rPr>
          <w:rFonts w:cs="Times New Roman"/>
          <w:i/>
          <w:iCs/>
          <w:sz w:val="24"/>
          <w:szCs w:val="24"/>
          <w:lang w:val="en-US"/>
        </w:rPr>
        <w:t>of</w:t>
      </w:r>
      <w:r w:rsidRPr="00BD4C27">
        <w:rPr>
          <w:rFonts w:cs="Times New Roman"/>
          <w:i/>
          <w:iCs/>
          <w:sz w:val="24"/>
          <w:szCs w:val="24"/>
        </w:rPr>
        <w:t xml:space="preserve"> </w:t>
      </w:r>
      <w:r w:rsidRPr="00BD4C27">
        <w:rPr>
          <w:rFonts w:cs="Times New Roman"/>
          <w:i/>
          <w:iCs/>
          <w:sz w:val="24"/>
          <w:szCs w:val="24"/>
          <w:lang w:val="en-US"/>
        </w:rPr>
        <w:t>March</w:t>
      </w:r>
      <w:r w:rsidR="00A46E84" w:rsidRPr="00BD4C27">
        <w:rPr>
          <w:rFonts w:cs="Times New Roman"/>
          <w:i/>
          <w:iCs/>
          <w:sz w:val="24"/>
          <w:szCs w:val="24"/>
        </w:rPr>
        <w:t>…</w:t>
      </w:r>
      <w:r w:rsidRPr="00BD4C27">
        <w:rPr>
          <w:rFonts w:cs="Times New Roman"/>
          <w:i/>
          <w:iCs/>
          <w:sz w:val="24"/>
          <w:szCs w:val="24"/>
        </w:rPr>
        <w:t>.</w:t>
      </w:r>
    </w:p>
    <w:p w14:paraId="1E20EDDC" w14:textId="3AF7C5F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lastRenderedPageBreak/>
        <w:t xml:space="preserve">Лексический материал отбирается с </w:t>
      </w:r>
      <w:r w:rsidR="00A46E84" w:rsidRPr="00BD4C27">
        <w:rPr>
          <w:rFonts w:cs="Times New Roman"/>
          <w:sz w:val="24"/>
          <w:szCs w:val="24"/>
        </w:rPr>
        <w:t>учетом тематики общения Раздела </w:t>
      </w:r>
      <w:r w:rsidRPr="00BD4C27">
        <w:rPr>
          <w:rFonts w:cs="Times New Roman"/>
          <w:sz w:val="24"/>
          <w:szCs w:val="24"/>
        </w:rPr>
        <w:t>4:</w:t>
      </w:r>
    </w:p>
    <w:p w14:paraId="7051E60A" w14:textId="5420C85E"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празднико</w:t>
      </w:r>
      <w:r w:rsidR="00A46E84" w:rsidRPr="00BD4C27">
        <w:rPr>
          <w:rFonts w:cs="Times New Roman"/>
          <w:sz w:val="24"/>
          <w:szCs w:val="24"/>
        </w:rPr>
        <w:t>в</w:t>
      </w:r>
      <w:r w:rsidRPr="00BD4C27">
        <w:rPr>
          <w:rFonts w:cs="Times New Roman"/>
          <w:sz w:val="24"/>
          <w:szCs w:val="24"/>
          <w:lang w:val="en-US"/>
        </w:rPr>
        <w:t>:</w:t>
      </w:r>
      <w:r w:rsidRPr="00BD4C27">
        <w:rPr>
          <w:rFonts w:cs="Times New Roman"/>
          <w:i/>
          <w:iCs/>
          <w:sz w:val="24"/>
          <w:szCs w:val="24"/>
          <w:lang w:val="en-US"/>
        </w:rPr>
        <w:t xml:space="preserve"> New Year, Christmas, Women’s Day, Easter…;</w:t>
      </w:r>
    </w:p>
    <w:p w14:paraId="10F2F4AA" w14:textId="478D1303"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лексико</w:t>
      </w:r>
      <w:r w:rsidRPr="00BD4C27">
        <w:rPr>
          <w:rFonts w:cs="Times New Roman"/>
          <w:sz w:val="24"/>
          <w:szCs w:val="24"/>
          <w:lang w:val="en-US"/>
        </w:rPr>
        <w:t>-</w:t>
      </w:r>
      <w:r w:rsidRPr="00BD4C27">
        <w:rPr>
          <w:rFonts w:cs="Times New Roman"/>
          <w:sz w:val="24"/>
          <w:szCs w:val="24"/>
        </w:rPr>
        <w:t>грамматические</w:t>
      </w:r>
      <w:r w:rsidRPr="00BD4C27">
        <w:rPr>
          <w:rFonts w:cs="Times New Roman"/>
          <w:sz w:val="24"/>
          <w:szCs w:val="24"/>
          <w:lang w:val="en-US"/>
        </w:rPr>
        <w:t xml:space="preserve"> </w:t>
      </w:r>
      <w:r w:rsidRPr="00BD4C27">
        <w:rPr>
          <w:rFonts w:cs="Times New Roman"/>
          <w:sz w:val="24"/>
          <w:szCs w:val="24"/>
        </w:rPr>
        <w:t>единства</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праздничных</w:t>
      </w:r>
      <w:r w:rsidRPr="00BD4C27">
        <w:rPr>
          <w:rFonts w:cs="Times New Roman"/>
          <w:sz w:val="24"/>
          <w:szCs w:val="24"/>
          <w:lang w:val="en-US"/>
        </w:rPr>
        <w:t xml:space="preserve"> </w:t>
      </w:r>
      <w:r w:rsidRPr="00BD4C27">
        <w:rPr>
          <w:rFonts w:cs="Times New Roman"/>
          <w:sz w:val="24"/>
          <w:szCs w:val="24"/>
        </w:rPr>
        <w:t>событий</w:t>
      </w:r>
      <w:r w:rsidRPr="00BD4C27">
        <w:rPr>
          <w:rFonts w:cs="Times New Roman"/>
          <w:sz w:val="24"/>
          <w:szCs w:val="24"/>
          <w:lang w:val="en-US"/>
        </w:rPr>
        <w:t xml:space="preserve">: </w:t>
      </w:r>
      <w:proofErr w:type="gramStart"/>
      <w:r w:rsidRPr="00BD4C27">
        <w:rPr>
          <w:rFonts w:cs="Times New Roman"/>
          <w:i/>
          <w:iCs/>
          <w:sz w:val="24"/>
          <w:szCs w:val="24"/>
          <w:lang w:val="en-US"/>
        </w:rPr>
        <w:t>decorate  the</w:t>
      </w:r>
      <w:proofErr w:type="gramEnd"/>
      <w:r w:rsidRPr="00BD4C27">
        <w:rPr>
          <w:rFonts w:cs="Times New Roman"/>
          <w:i/>
          <w:iCs/>
          <w:sz w:val="24"/>
          <w:szCs w:val="24"/>
          <w:lang w:val="en-US"/>
        </w:rPr>
        <w:t xml:space="preserve"> Christmas tree, buy presents, write cards, cook meals, buy chocolate eggs, colour eggs, bake a cake…;</w:t>
      </w:r>
    </w:p>
    <w:p w14:paraId="53A0C7F1" w14:textId="6C84E732"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открыток</w:t>
      </w:r>
      <w:r w:rsidRPr="00BD4C27">
        <w:rPr>
          <w:rFonts w:cs="Times New Roman"/>
          <w:sz w:val="24"/>
          <w:szCs w:val="24"/>
          <w:lang w:val="en-US"/>
        </w:rPr>
        <w:t xml:space="preserve">; </w:t>
      </w:r>
      <w:r w:rsidRPr="00BD4C27">
        <w:rPr>
          <w:rFonts w:cs="Times New Roman"/>
          <w:i/>
          <w:iCs/>
          <w:sz w:val="24"/>
          <w:szCs w:val="24"/>
          <w:lang w:val="en-US"/>
        </w:rPr>
        <w:t>Happy New Year, Merry Christmas, Happy Easter, I wish you happiness, best wishes, with love;</w:t>
      </w:r>
    </w:p>
    <w:p w14:paraId="5A234C81" w14:textId="74D59D82"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лексические</w:t>
      </w:r>
      <w:r w:rsidRPr="00BD4C27">
        <w:rPr>
          <w:rFonts w:cs="Times New Roman"/>
          <w:sz w:val="24"/>
          <w:szCs w:val="24"/>
          <w:lang w:val="en-US"/>
        </w:rPr>
        <w:t xml:space="preserve"> </w:t>
      </w:r>
      <w:r w:rsidRPr="00BD4C27">
        <w:rPr>
          <w:rFonts w:cs="Times New Roman"/>
          <w:sz w:val="24"/>
          <w:szCs w:val="24"/>
        </w:rPr>
        <w:t>единицы</w:t>
      </w:r>
      <w:r w:rsidRPr="00BD4C27">
        <w:rPr>
          <w:rFonts w:cs="Times New Roman"/>
          <w:sz w:val="24"/>
          <w:szCs w:val="24"/>
          <w:lang w:val="en-US"/>
        </w:rPr>
        <w:t xml:space="preserve"> </w:t>
      </w:r>
      <w:r w:rsidRPr="00BD4C27">
        <w:rPr>
          <w:rFonts w:cs="Times New Roman"/>
          <w:sz w:val="24"/>
          <w:szCs w:val="24"/>
        </w:rPr>
        <w:t>и</w:t>
      </w:r>
      <w:r w:rsidRPr="00BD4C27">
        <w:rPr>
          <w:rFonts w:cs="Times New Roman"/>
          <w:sz w:val="24"/>
          <w:szCs w:val="24"/>
          <w:lang w:val="en-US"/>
        </w:rPr>
        <w:t xml:space="preserve"> </w:t>
      </w: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подготовки</w:t>
      </w:r>
      <w:r w:rsidRPr="00BD4C27">
        <w:rPr>
          <w:rFonts w:cs="Times New Roman"/>
          <w:sz w:val="24"/>
          <w:szCs w:val="24"/>
          <w:lang w:val="en-US"/>
        </w:rPr>
        <w:t xml:space="preserve"> </w:t>
      </w:r>
      <w:r w:rsidRPr="00BD4C27">
        <w:rPr>
          <w:rFonts w:cs="Times New Roman"/>
          <w:sz w:val="24"/>
          <w:szCs w:val="24"/>
        </w:rPr>
        <w:t>к</w:t>
      </w:r>
      <w:r w:rsidRPr="00BD4C27">
        <w:rPr>
          <w:rFonts w:cs="Times New Roman"/>
          <w:sz w:val="24"/>
          <w:szCs w:val="24"/>
          <w:lang w:val="en-US"/>
        </w:rPr>
        <w:t xml:space="preserve"> </w:t>
      </w:r>
      <w:proofErr w:type="gramStart"/>
      <w:r w:rsidRPr="00BD4C27">
        <w:rPr>
          <w:rFonts w:cs="Times New Roman"/>
          <w:sz w:val="24"/>
          <w:szCs w:val="24"/>
        </w:rPr>
        <w:t>празднику</w:t>
      </w:r>
      <w:r w:rsidRPr="00BD4C27">
        <w:rPr>
          <w:rFonts w:cs="Times New Roman"/>
          <w:sz w:val="24"/>
          <w:szCs w:val="24"/>
          <w:lang w:val="en-US"/>
        </w:rPr>
        <w:t xml:space="preserve">: </w:t>
      </w:r>
      <w:r w:rsidRPr="00BD4C27">
        <w:rPr>
          <w:rFonts w:cs="Times New Roman"/>
          <w:i/>
          <w:iCs/>
          <w:sz w:val="24"/>
          <w:szCs w:val="24"/>
          <w:lang w:val="en-US"/>
        </w:rPr>
        <w:t xml:space="preserve"> wrapping</w:t>
      </w:r>
      <w:proofErr w:type="gramEnd"/>
      <w:r w:rsidRPr="00BD4C27">
        <w:rPr>
          <w:rFonts w:cs="Times New Roman"/>
          <w:i/>
          <w:iCs/>
          <w:sz w:val="24"/>
          <w:szCs w:val="24"/>
          <w:lang w:val="en-US"/>
        </w:rPr>
        <w:t xml:space="preserve"> paper, to buy  flowers, to give sweets, a box of chocolates</w:t>
      </w:r>
      <w:r w:rsidR="00A46E84" w:rsidRPr="00BD4C27">
        <w:rPr>
          <w:rFonts w:cs="Times New Roman"/>
          <w:i/>
          <w:iCs/>
          <w:sz w:val="24"/>
          <w:szCs w:val="24"/>
          <w:lang w:val="en-US"/>
        </w:rPr>
        <w:t>…</w:t>
      </w:r>
      <w:r w:rsidRPr="00BD4C27">
        <w:rPr>
          <w:rFonts w:cs="Times New Roman"/>
          <w:i/>
          <w:iCs/>
          <w:sz w:val="24"/>
          <w:szCs w:val="24"/>
          <w:lang w:val="en-US"/>
        </w:rPr>
        <w:t>.</w:t>
      </w:r>
    </w:p>
    <w:p w14:paraId="474558A1" w14:textId="77777777" w:rsidR="001F2AB9" w:rsidRPr="00BD4C27" w:rsidRDefault="001F2AB9" w:rsidP="00466FC3">
      <w:pPr>
        <w:spacing w:after="0" w:line="240" w:lineRule="auto"/>
        <w:jc w:val="both"/>
        <w:rPr>
          <w:rFonts w:cs="Times New Roman"/>
          <w:b/>
          <w:caps/>
          <w:sz w:val="24"/>
          <w:szCs w:val="24"/>
        </w:rPr>
      </w:pPr>
      <w:r w:rsidRPr="00BD4C27">
        <w:rPr>
          <w:rFonts w:cs="Times New Roman"/>
          <w:b/>
          <w:caps/>
          <w:sz w:val="24"/>
          <w:szCs w:val="24"/>
        </w:rPr>
        <w:t>8 класс</w:t>
      </w:r>
    </w:p>
    <w:p w14:paraId="44255127" w14:textId="5AEBBCE9"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 xml:space="preserve">Раздел 1. Интернет и гаджеты  </w:t>
      </w:r>
    </w:p>
    <w:p w14:paraId="66A723F3"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1. Мир гаджетов.</w:t>
      </w:r>
    </w:p>
    <w:p w14:paraId="351B18DD"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2. Социальные сети.</w:t>
      </w:r>
    </w:p>
    <w:p w14:paraId="6B95AC3A"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3. Блоги.</w:t>
      </w:r>
    </w:p>
    <w:p w14:paraId="67FD1405"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4. Безопасность в интернете.</w:t>
      </w:r>
    </w:p>
    <w:p w14:paraId="6098216C" w14:textId="04AE0BDC"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w:t>
      </w:r>
      <w:r w:rsidR="00F602DA" w:rsidRPr="00BD4C27">
        <w:rPr>
          <w:rFonts w:cs="Times New Roman"/>
          <w:b/>
          <w:i/>
          <w:sz w:val="24"/>
          <w:szCs w:val="24"/>
        </w:rPr>
        <w:t>вным видам учебной деятельности:</w:t>
      </w:r>
    </w:p>
    <w:p w14:paraId="47470D91" w14:textId="223F7834" w:rsidR="001F2AB9" w:rsidRPr="00BD4C27" w:rsidRDefault="00F602DA"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0BE04BA5" w14:textId="44FE36B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краткое описание технического устройства (гаджета);</w:t>
      </w:r>
    </w:p>
    <w:p w14:paraId="36C2B5DC" w14:textId="1C523B8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голосовые и видео сообщения о себе для странички в социальных сетях;</w:t>
      </w:r>
    </w:p>
    <w:p w14:paraId="66C7863F" w14:textId="769EB9E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рассказ по образцу о своих гаджетах, технических устройствах и их применении;</w:t>
      </w:r>
    </w:p>
    <w:p w14:paraId="0F760A1D" w14:textId="74C708A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правила безопасного поведения в интернете;</w:t>
      </w:r>
    </w:p>
    <w:p w14:paraId="3E6EAB3D"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36AC1F8C" w14:textId="33B15CF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об используемых технических устройствах (гаджетах);</w:t>
      </w:r>
    </w:p>
    <w:p w14:paraId="04431647" w14:textId="5907BDB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по образцу страничку или отдельную рубрику с информацией о себе для социальных сетей;</w:t>
      </w:r>
    </w:p>
    <w:p w14:paraId="1CBA6229" w14:textId="60B7405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пост для блога по изученному образцу;</w:t>
      </w:r>
    </w:p>
    <w:p w14:paraId="3554737F" w14:textId="1EF008F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краткое электронное письмо по образцу.</w:t>
      </w:r>
    </w:p>
    <w:p w14:paraId="3393B0D3" w14:textId="54E0ECD3"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Л</w:t>
      </w:r>
      <w:r w:rsidR="00866CF7" w:rsidRPr="00BD4C27">
        <w:rPr>
          <w:rFonts w:cs="Times New Roman"/>
          <w:b/>
          <w:i/>
          <w:sz w:val="24"/>
          <w:szCs w:val="24"/>
        </w:rPr>
        <w:t>ексико-грамматический материал</w:t>
      </w:r>
    </w:p>
    <w:p w14:paraId="4D32BDFB" w14:textId="77777777" w:rsidR="00866CF7"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6B1685CA" w14:textId="49F6AB2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модальный глагол </w:t>
      </w:r>
      <w:r w:rsidRPr="00BD4C27">
        <w:rPr>
          <w:rFonts w:cs="Times New Roman"/>
          <w:i/>
          <w:iCs/>
          <w:sz w:val="24"/>
          <w:szCs w:val="24"/>
          <w:lang w:val="en-US"/>
        </w:rPr>
        <w:t>can</w:t>
      </w:r>
      <w:r w:rsidRPr="00BD4C27">
        <w:rPr>
          <w:rFonts w:cs="Times New Roman"/>
          <w:i/>
          <w:iCs/>
          <w:sz w:val="24"/>
          <w:szCs w:val="24"/>
        </w:rPr>
        <w:t xml:space="preserve"> </w:t>
      </w:r>
      <w:r w:rsidRPr="00BD4C27">
        <w:rPr>
          <w:rFonts w:cs="Times New Roman"/>
          <w:sz w:val="24"/>
          <w:szCs w:val="24"/>
        </w:rPr>
        <w:t xml:space="preserve">для описания возможностей гаджетов: </w:t>
      </w:r>
      <w:r w:rsidRPr="00BD4C27">
        <w:rPr>
          <w:rFonts w:cs="Times New Roman"/>
          <w:i/>
          <w:iCs/>
          <w:sz w:val="24"/>
          <w:szCs w:val="24"/>
          <w:lang w:val="en-US"/>
        </w:rPr>
        <w:t>It</w:t>
      </w:r>
      <w:r w:rsidRPr="00BD4C27">
        <w:rPr>
          <w:rFonts w:cs="Times New Roman"/>
          <w:i/>
          <w:iCs/>
          <w:sz w:val="24"/>
          <w:szCs w:val="24"/>
        </w:rPr>
        <w:t xml:space="preserve"> </w:t>
      </w:r>
      <w:r w:rsidRPr="00BD4C27">
        <w:rPr>
          <w:rFonts w:cs="Times New Roman"/>
          <w:i/>
          <w:iCs/>
          <w:sz w:val="24"/>
          <w:szCs w:val="24"/>
          <w:lang w:val="en-US"/>
        </w:rPr>
        <w:t>can</w:t>
      </w:r>
      <w:r w:rsidRPr="00BD4C27">
        <w:rPr>
          <w:rFonts w:cs="Times New Roman"/>
          <w:i/>
          <w:iCs/>
          <w:sz w:val="24"/>
          <w:szCs w:val="24"/>
        </w:rPr>
        <w:t xml:space="preserve"> </w:t>
      </w:r>
      <w:r w:rsidRPr="00BD4C27">
        <w:rPr>
          <w:rFonts w:cs="Times New Roman"/>
          <w:i/>
          <w:iCs/>
          <w:sz w:val="24"/>
          <w:szCs w:val="24"/>
          <w:lang w:val="en-US"/>
        </w:rPr>
        <w:t>take</w:t>
      </w:r>
      <w:r w:rsidRPr="00BD4C27">
        <w:rPr>
          <w:rFonts w:cs="Times New Roman"/>
          <w:i/>
          <w:iCs/>
          <w:sz w:val="24"/>
          <w:szCs w:val="24"/>
        </w:rPr>
        <w:t xml:space="preserve"> </w:t>
      </w:r>
      <w:r w:rsidRPr="00BD4C27">
        <w:rPr>
          <w:rFonts w:cs="Times New Roman"/>
          <w:i/>
          <w:iCs/>
          <w:sz w:val="24"/>
          <w:szCs w:val="24"/>
          <w:lang w:val="en-US"/>
        </w:rPr>
        <w:t>photos</w:t>
      </w:r>
      <w:r w:rsidRPr="00BD4C27">
        <w:rPr>
          <w:rFonts w:cs="Times New Roman"/>
          <w:i/>
          <w:iCs/>
          <w:sz w:val="24"/>
          <w:szCs w:val="24"/>
        </w:rPr>
        <w:t xml:space="preserve">, </w:t>
      </w:r>
      <w:r w:rsidRPr="00BD4C27">
        <w:rPr>
          <w:rFonts w:cs="Times New Roman"/>
          <w:i/>
          <w:iCs/>
          <w:sz w:val="24"/>
          <w:szCs w:val="24"/>
          <w:lang w:val="en-US"/>
        </w:rPr>
        <w:t>I</w:t>
      </w:r>
      <w:r w:rsidRPr="00BD4C27">
        <w:rPr>
          <w:rFonts w:cs="Times New Roman"/>
          <w:i/>
          <w:iCs/>
          <w:sz w:val="24"/>
          <w:szCs w:val="24"/>
        </w:rPr>
        <w:t xml:space="preserve"> </w:t>
      </w:r>
      <w:r w:rsidRPr="00BD4C27">
        <w:rPr>
          <w:rFonts w:cs="Times New Roman"/>
          <w:i/>
          <w:iCs/>
          <w:sz w:val="24"/>
          <w:szCs w:val="24"/>
          <w:lang w:val="en-US"/>
        </w:rPr>
        <w:t>can</w:t>
      </w:r>
      <w:r w:rsidRPr="00BD4C27">
        <w:rPr>
          <w:rFonts w:cs="Times New Roman"/>
          <w:i/>
          <w:iCs/>
          <w:sz w:val="24"/>
          <w:szCs w:val="24"/>
        </w:rPr>
        <w:t xml:space="preserve"> </w:t>
      </w:r>
      <w:r w:rsidRPr="00BD4C27">
        <w:rPr>
          <w:rFonts w:cs="Times New Roman"/>
          <w:i/>
          <w:iCs/>
          <w:sz w:val="24"/>
          <w:szCs w:val="24"/>
          <w:lang w:val="en-US"/>
        </w:rPr>
        <w:t>listen</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i/>
          <w:iCs/>
          <w:sz w:val="24"/>
          <w:szCs w:val="24"/>
        </w:rPr>
        <w:t xml:space="preserve"> </w:t>
      </w:r>
      <w:r w:rsidRPr="00BD4C27">
        <w:rPr>
          <w:rFonts w:cs="Times New Roman"/>
          <w:i/>
          <w:iCs/>
          <w:sz w:val="24"/>
          <w:szCs w:val="24"/>
          <w:lang w:val="en-US"/>
        </w:rPr>
        <w:t>music</w:t>
      </w:r>
      <w:r w:rsidRPr="00BD4C27">
        <w:rPr>
          <w:rFonts w:cs="Times New Roman"/>
          <w:i/>
          <w:iCs/>
          <w:sz w:val="24"/>
          <w:szCs w:val="24"/>
        </w:rPr>
        <w:t xml:space="preserve"> ...</w:t>
      </w:r>
      <w:r w:rsidRPr="00BD4C27">
        <w:rPr>
          <w:rFonts w:cs="Times New Roman"/>
          <w:sz w:val="24"/>
          <w:szCs w:val="24"/>
        </w:rPr>
        <w:t>;</w:t>
      </w:r>
    </w:p>
    <w:p w14:paraId="5A17868D" w14:textId="2B14A60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прошедшее простое время с неправильными глаголами в повествовательном, вопросительно</w:t>
      </w:r>
      <w:r w:rsidR="00866CF7" w:rsidRPr="00BD4C27">
        <w:rPr>
          <w:rFonts w:cs="Times New Roman"/>
          <w:sz w:val="24"/>
          <w:szCs w:val="24"/>
        </w:rPr>
        <w:t>м, отрицательном предложениях (</w:t>
      </w:r>
      <w:r w:rsidRPr="00BD4C27">
        <w:rPr>
          <w:rFonts w:cs="Times New Roman"/>
          <w:i/>
          <w:iCs/>
          <w:sz w:val="24"/>
          <w:szCs w:val="24"/>
          <w:lang w:val="en-US"/>
        </w:rPr>
        <w:t>When</w:t>
      </w:r>
      <w:r w:rsidRPr="00BD4C27">
        <w:rPr>
          <w:rFonts w:cs="Times New Roman"/>
          <w:i/>
          <w:iCs/>
          <w:sz w:val="24"/>
          <w:szCs w:val="24"/>
        </w:rPr>
        <w:t xml:space="preserve"> </w:t>
      </w:r>
      <w:r w:rsidRPr="00BD4C27">
        <w:rPr>
          <w:rFonts w:cs="Times New Roman"/>
          <w:i/>
          <w:iCs/>
          <w:sz w:val="24"/>
          <w:szCs w:val="24"/>
          <w:lang w:val="en-US"/>
        </w:rPr>
        <w:t>did</w:t>
      </w:r>
      <w:r w:rsidRPr="00BD4C27">
        <w:rPr>
          <w:rFonts w:cs="Times New Roman"/>
          <w:i/>
          <w:iCs/>
          <w:sz w:val="24"/>
          <w:szCs w:val="24"/>
        </w:rPr>
        <w:t xml:space="preserve"> </w:t>
      </w:r>
      <w:r w:rsidRPr="00BD4C27">
        <w:rPr>
          <w:rFonts w:cs="Times New Roman"/>
          <w:i/>
          <w:iCs/>
          <w:sz w:val="24"/>
          <w:szCs w:val="24"/>
          <w:lang w:val="en-US"/>
        </w:rPr>
        <w:t>you</w:t>
      </w:r>
      <w:r w:rsidRPr="00BD4C27">
        <w:rPr>
          <w:rFonts w:cs="Times New Roman"/>
          <w:i/>
          <w:iCs/>
          <w:sz w:val="24"/>
          <w:szCs w:val="24"/>
        </w:rPr>
        <w:t xml:space="preserve"> </w:t>
      </w:r>
      <w:r w:rsidRPr="00BD4C27">
        <w:rPr>
          <w:rFonts w:cs="Times New Roman"/>
          <w:i/>
          <w:iCs/>
          <w:sz w:val="24"/>
          <w:szCs w:val="24"/>
          <w:lang w:val="en-US"/>
        </w:rPr>
        <w:t>buy</w:t>
      </w:r>
      <w:r w:rsidRPr="00BD4C27">
        <w:rPr>
          <w:rFonts w:cs="Times New Roman"/>
          <w:i/>
          <w:iCs/>
          <w:sz w:val="24"/>
          <w:szCs w:val="24"/>
        </w:rPr>
        <w:t xml:space="preserve"> </w:t>
      </w:r>
      <w:r w:rsidRPr="00BD4C27">
        <w:rPr>
          <w:rFonts w:cs="Times New Roman"/>
          <w:i/>
          <w:iCs/>
          <w:sz w:val="24"/>
          <w:szCs w:val="24"/>
          <w:lang w:val="en-US"/>
        </w:rPr>
        <w:t>it</w:t>
      </w:r>
      <w:r w:rsidRPr="00BD4C27">
        <w:rPr>
          <w:rFonts w:cs="Times New Roman"/>
          <w:i/>
          <w:iCs/>
          <w:sz w:val="24"/>
          <w:szCs w:val="24"/>
        </w:rPr>
        <w:t xml:space="preserve">? </w:t>
      </w:r>
      <w:r w:rsidRPr="00BD4C27">
        <w:rPr>
          <w:rFonts w:cs="Times New Roman"/>
          <w:i/>
          <w:iCs/>
          <w:sz w:val="24"/>
          <w:szCs w:val="24"/>
          <w:lang w:val="en-US"/>
        </w:rPr>
        <w:t>I</w:t>
      </w:r>
      <w:r w:rsidRPr="00BD4C27">
        <w:rPr>
          <w:rFonts w:cs="Times New Roman"/>
          <w:i/>
          <w:iCs/>
          <w:sz w:val="24"/>
          <w:szCs w:val="24"/>
        </w:rPr>
        <w:t xml:space="preserve"> </w:t>
      </w:r>
      <w:r w:rsidRPr="00BD4C27">
        <w:rPr>
          <w:rFonts w:cs="Times New Roman"/>
          <w:i/>
          <w:iCs/>
          <w:sz w:val="24"/>
          <w:szCs w:val="24"/>
          <w:lang w:val="en-US"/>
        </w:rPr>
        <w:t>got</w:t>
      </w:r>
      <w:r w:rsidRPr="00BD4C27">
        <w:rPr>
          <w:rFonts w:cs="Times New Roman"/>
          <w:i/>
          <w:iCs/>
          <w:sz w:val="24"/>
          <w:szCs w:val="24"/>
        </w:rPr>
        <w:t xml:space="preserve"> </w:t>
      </w:r>
      <w:r w:rsidRPr="00BD4C27">
        <w:rPr>
          <w:rFonts w:cs="Times New Roman"/>
          <w:i/>
          <w:iCs/>
          <w:sz w:val="24"/>
          <w:szCs w:val="24"/>
          <w:lang w:val="en-US"/>
        </w:rPr>
        <w:t>it</w:t>
      </w:r>
      <w:r w:rsidRPr="00BD4C27">
        <w:rPr>
          <w:rFonts w:cs="Times New Roman"/>
          <w:i/>
          <w:iCs/>
          <w:sz w:val="24"/>
          <w:szCs w:val="24"/>
        </w:rPr>
        <w:t xml:space="preserve"> </w:t>
      </w:r>
      <w:r w:rsidRPr="00BD4C27">
        <w:rPr>
          <w:rFonts w:cs="Times New Roman"/>
          <w:i/>
          <w:iCs/>
          <w:sz w:val="24"/>
          <w:szCs w:val="24"/>
          <w:lang w:val="en-US"/>
        </w:rPr>
        <w:t>last</w:t>
      </w:r>
      <w:r w:rsidRPr="00BD4C27">
        <w:rPr>
          <w:rFonts w:cs="Times New Roman"/>
          <w:i/>
          <w:iCs/>
          <w:sz w:val="24"/>
          <w:szCs w:val="24"/>
        </w:rPr>
        <w:t xml:space="preserve"> </w:t>
      </w:r>
      <w:r w:rsidRPr="00BD4C27">
        <w:rPr>
          <w:rFonts w:cs="Times New Roman"/>
          <w:i/>
          <w:iCs/>
          <w:sz w:val="24"/>
          <w:szCs w:val="24"/>
          <w:lang w:val="en-US"/>
        </w:rPr>
        <w:t>month</w:t>
      </w:r>
      <w:r w:rsidRPr="00BD4C27">
        <w:rPr>
          <w:rFonts w:cs="Times New Roman"/>
          <w:i/>
          <w:iCs/>
          <w:sz w:val="24"/>
          <w:szCs w:val="24"/>
        </w:rPr>
        <w:t>…)</w:t>
      </w:r>
      <w:r w:rsidRPr="00BD4C27">
        <w:rPr>
          <w:rFonts w:cs="Times New Roman"/>
          <w:sz w:val="24"/>
          <w:szCs w:val="24"/>
        </w:rPr>
        <w:t xml:space="preserve">; </w:t>
      </w:r>
    </w:p>
    <w:p w14:paraId="5391A5EA" w14:textId="712330F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исчисляемые существительные в единственном/множественном числе с </w:t>
      </w:r>
      <w:proofErr w:type="gramStart"/>
      <w:r w:rsidRPr="00BD4C27">
        <w:rPr>
          <w:rFonts w:cs="Times New Roman"/>
          <w:sz w:val="24"/>
          <w:szCs w:val="24"/>
        </w:rPr>
        <w:t>неопределенным  артиклем</w:t>
      </w:r>
      <w:proofErr w:type="gramEnd"/>
      <w:r w:rsidRPr="00BD4C27">
        <w:rPr>
          <w:rFonts w:cs="Times New Roman"/>
          <w:sz w:val="24"/>
          <w:szCs w:val="24"/>
        </w:rPr>
        <w:t xml:space="preserve">  </w:t>
      </w:r>
      <w:r w:rsidRPr="00BD4C27">
        <w:rPr>
          <w:rFonts w:cs="Times New Roman"/>
          <w:i/>
          <w:iCs/>
          <w:sz w:val="24"/>
          <w:szCs w:val="24"/>
          <w:lang w:val="en-US"/>
        </w:rPr>
        <w:t>a</w:t>
      </w:r>
      <w:r w:rsidRPr="00BD4C27">
        <w:rPr>
          <w:rFonts w:cs="Times New Roman"/>
          <w:i/>
          <w:iCs/>
          <w:sz w:val="24"/>
          <w:szCs w:val="24"/>
        </w:rPr>
        <w:t xml:space="preserve"> </w:t>
      </w:r>
      <w:r w:rsidRPr="00BD4C27">
        <w:rPr>
          <w:rFonts w:cs="Times New Roman"/>
          <w:sz w:val="24"/>
          <w:szCs w:val="24"/>
        </w:rPr>
        <w:t>и местоимением</w:t>
      </w:r>
      <w:r w:rsidRPr="00BD4C27">
        <w:rPr>
          <w:rFonts w:cs="Times New Roman"/>
          <w:i/>
          <w:iCs/>
          <w:sz w:val="24"/>
          <w:szCs w:val="24"/>
        </w:rPr>
        <w:t xml:space="preserve">  </w:t>
      </w:r>
      <w:r w:rsidRPr="00BD4C27">
        <w:rPr>
          <w:rFonts w:cs="Times New Roman"/>
          <w:i/>
          <w:iCs/>
          <w:sz w:val="24"/>
          <w:szCs w:val="24"/>
          <w:lang w:val="en-US"/>
        </w:rPr>
        <w:t>some</w:t>
      </w:r>
      <w:r w:rsidRPr="00BD4C27">
        <w:rPr>
          <w:rFonts w:cs="Times New Roman"/>
          <w:i/>
          <w:iCs/>
          <w:sz w:val="24"/>
          <w:szCs w:val="24"/>
        </w:rPr>
        <w:t xml:space="preserve"> </w:t>
      </w:r>
      <w:r w:rsidRPr="00BD4C27">
        <w:rPr>
          <w:rFonts w:cs="Times New Roman"/>
          <w:sz w:val="24"/>
          <w:szCs w:val="24"/>
        </w:rPr>
        <w:t>(повторение);</w:t>
      </w:r>
    </w:p>
    <w:p w14:paraId="1596E1EB" w14:textId="3D4B02E0"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речевые модели с</w:t>
      </w:r>
      <w:r w:rsidRPr="00BD4C27">
        <w:rPr>
          <w:rFonts w:cs="Times New Roman"/>
          <w:i/>
          <w:iCs/>
          <w:sz w:val="24"/>
          <w:szCs w:val="24"/>
        </w:rPr>
        <w:t xml:space="preserve"> </w:t>
      </w:r>
      <w:proofErr w:type="gramStart"/>
      <w:r w:rsidRPr="00BD4C27">
        <w:rPr>
          <w:rFonts w:cs="Times New Roman"/>
          <w:i/>
          <w:iCs/>
          <w:sz w:val="24"/>
          <w:szCs w:val="24"/>
          <w:lang w:val="en-US"/>
        </w:rPr>
        <w:t>other</w:t>
      </w:r>
      <w:r w:rsidRPr="00BD4C27">
        <w:rPr>
          <w:rFonts w:cs="Times New Roman"/>
          <w:sz w:val="24"/>
          <w:szCs w:val="24"/>
        </w:rPr>
        <w:t xml:space="preserve">  типа</w:t>
      </w:r>
      <w:proofErr w:type="gramEnd"/>
      <w:r w:rsidRPr="00BD4C27">
        <w:rPr>
          <w:rFonts w:cs="Times New Roman"/>
          <w:sz w:val="24"/>
          <w:szCs w:val="24"/>
        </w:rPr>
        <w:t xml:space="preserve">  …</w:t>
      </w:r>
      <w:r w:rsidRPr="00BD4C27">
        <w:rPr>
          <w:rFonts w:cs="Times New Roman"/>
          <w:i/>
          <w:iCs/>
          <w:sz w:val="24"/>
          <w:szCs w:val="24"/>
          <w:lang w:val="en-US"/>
        </w:rPr>
        <w:t>other</w:t>
      </w:r>
      <w:r w:rsidRPr="00BD4C27">
        <w:rPr>
          <w:rFonts w:cs="Times New Roman"/>
          <w:i/>
          <w:iCs/>
          <w:sz w:val="24"/>
          <w:szCs w:val="24"/>
        </w:rPr>
        <w:t xml:space="preserve"> </w:t>
      </w:r>
      <w:r w:rsidRPr="00BD4C27">
        <w:rPr>
          <w:rFonts w:cs="Times New Roman"/>
          <w:i/>
          <w:iCs/>
          <w:sz w:val="24"/>
          <w:szCs w:val="24"/>
          <w:lang w:val="en-US"/>
        </w:rPr>
        <w:t>apps</w:t>
      </w:r>
      <w:r w:rsidRPr="00BD4C27">
        <w:rPr>
          <w:rFonts w:cs="Times New Roman"/>
          <w:i/>
          <w:iCs/>
          <w:sz w:val="24"/>
          <w:szCs w:val="24"/>
        </w:rPr>
        <w:t xml:space="preserve">, </w:t>
      </w:r>
      <w:r w:rsidRPr="00BD4C27">
        <w:rPr>
          <w:rFonts w:cs="Times New Roman"/>
          <w:i/>
          <w:iCs/>
          <w:sz w:val="24"/>
          <w:szCs w:val="24"/>
          <w:lang w:val="en-US"/>
        </w:rPr>
        <w:t>other</w:t>
      </w:r>
      <w:r w:rsidRPr="00BD4C27">
        <w:rPr>
          <w:rFonts w:cs="Times New Roman"/>
          <w:i/>
          <w:iCs/>
          <w:sz w:val="24"/>
          <w:szCs w:val="24"/>
        </w:rPr>
        <w:t xml:space="preserve"> </w:t>
      </w:r>
      <w:r w:rsidRPr="00BD4C27">
        <w:rPr>
          <w:rFonts w:cs="Times New Roman"/>
          <w:i/>
          <w:iCs/>
          <w:sz w:val="24"/>
          <w:szCs w:val="24"/>
          <w:lang w:val="en-US"/>
        </w:rPr>
        <w:t>gadgets</w:t>
      </w:r>
      <w:r w:rsidRPr="00BD4C27">
        <w:rPr>
          <w:rFonts w:cs="Times New Roman"/>
          <w:i/>
          <w:iCs/>
          <w:sz w:val="24"/>
          <w:szCs w:val="24"/>
        </w:rPr>
        <w:t>…;</w:t>
      </w:r>
    </w:p>
    <w:p w14:paraId="5865BB07" w14:textId="048A2D20" w:rsidR="001F2AB9" w:rsidRPr="00BD4C27" w:rsidRDefault="00866CF7" w:rsidP="001F2AB9">
      <w:pPr>
        <w:spacing w:after="0" w:line="240" w:lineRule="auto"/>
        <w:ind w:firstLine="709"/>
        <w:jc w:val="both"/>
        <w:rPr>
          <w:rFonts w:cs="Times New Roman"/>
          <w:i/>
          <w:iCs/>
          <w:sz w:val="24"/>
          <w:szCs w:val="24"/>
        </w:rPr>
      </w:pPr>
      <w:proofErr w:type="gramStart"/>
      <w:r w:rsidRPr="00BD4C27">
        <w:rPr>
          <w:rFonts w:cs="Times New Roman"/>
          <w:sz w:val="24"/>
          <w:szCs w:val="24"/>
        </w:rPr>
        <w:t>к</w:t>
      </w:r>
      <w:r w:rsidR="001F2AB9" w:rsidRPr="00BD4C27">
        <w:rPr>
          <w:rFonts w:cs="Times New Roman"/>
          <w:sz w:val="24"/>
          <w:szCs w:val="24"/>
        </w:rPr>
        <w:t xml:space="preserve">онструкция  </w:t>
      </w:r>
      <w:r w:rsidR="001F2AB9" w:rsidRPr="00BD4C27">
        <w:rPr>
          <w:rFonts w:cs="Times New Roman"/>
          <w:i/>
          <w:iCs/>
          <w:sz w:val="24"/>
          <w:szCs w:val="24"/>
          <w:lang w:val="en-US"/>
        </w:rPr>
        <w:t>you</w:t>
      </w:r>
      <w:proofErr w:type="gramEnd"/>
      <w:r w:rsidR="001F2AB9" w:rsidRPr="00BD4C27">
        <w:rPr>
          <w:rFonts w:cs="Times New Roman"/>
          <w:i/>
          <w:iCs/>
          <w:sz w:val="24"/>
          <w:szCs w:val="24"/>
        </w:rPr>
        <w:t xml:space="preserve"> </w:t>
      </w:r>
      <w:r w:rsidR="001F2AB9" w:rsidRPr="00BD4C27">
        <w:rPr>
          <w:rFonts w:cs="Times New Roman"/>
          <w:i/>
          <w:iCs/>
          <w:sz w:val="24"/>
          <w:szCs w:val="24"/>
          <w:lang w:val="en-US"/>
        </w:rPr>
        <w:t>mustn</w:t>
      </w:r>
      <w:r w:rsidR="001F2AB9" w:rsidRPr="00BD4C27">
        <w:rPr>
          <w:rFonts w:cs="Times New Roman"/>
          <w:i/>
          <w:iCs/>
          <w:sz w:val="24"/>
          <w:szCs w:val="24"/>
        </w:rPr>
        <w:t>’</w:t>
      </w:r>
      <w:r w:rsidR="001F2AB9" w:rsidRPr="00BD4C27">
        <w:rPr>
          <w:rFonts w:cs="Times New Roman"/>
          <w:i/>
          <w:iCs/>
          <w:sz w:val="24"/>
          <w:szCs w:val="24"/>
          <w:lang w:val="en-US"/>
        </w:rPr>
        <w:t>t</w:t>
      </w:r>
      <w:r w:rsidR="001F2AB9" w:rsidRPr="00BD4C27">
        <w:rPr>
          <w:rFonts w:cs="Times New Roman"/>
          <w:i/>
          <w:iCs/>
          <w:sz w:val="24"/>
          <w:szCs w:val="24"/>
        </w:rPr>
        <w:t xml:space="preserve"> </w:t>
      </w:r>
      <w:r w:rsidR="001F2AB9" w:rsidRPr="00BD4C27">
        <w:rPr>
          <w:rFonts w:cs="Times New Roman"/>
          <w:sz w:val="24"/>
          <w:szCs w:val="24"/>
        </w:rPr>
        <w:t xml:space="preserve"> для выражения запрета в отношении правил безопасного поведения в интернете:  </w:t>
      </w:r>
      <w:r w:rsidR="001F2AB9" w:rsidRPr="00BD4C27">
        <w:rPr>
          <w:rFonts w:cs="Times New Roman"/>
          <w:i/>
          <w:iCs/>
          <w:sz w:val="24"/>
          <w:szCs w:val="24"/>
          <w:lang w:val="en-US"/>
        </w:rPr>
        <w:t>you</w:t>
      </w:r>
      <w:r w:rsidR="001F2AB9" w:rsidRPr="00BD4C27">
        <w:rPr>
          <w:rFonts w:cs="Times New Roman"/>
          <w:i/>
          <w:iCs/>
          <w:sz w:val="24"/>
          <w:szCs w:val="24"/>
        </w:rPr>
        <w:t xml:space="preserve"> </w:t>
      </w:r>
      <w:r w:rsidR="001F2AB9" w:rsidRPr="00BD4C27">
        <w:rPr>
          <w:rFonts w:cs="Times New Roman"/>
          <w:i/>
          <w:iCs/>
          <w:sz w:val="24"/>
          <w:szCs w:val="24"/>
          <w:lang w:val="en-US"/>
        </w:rPr>
        <w:t>mustn</w:t>
      </w:r>
      <w:r w:rsidR="001F2AB9" w:rsidRPr="00BD4C27">
        <w:rPr>
          <w:rFonts w:cs="Times New Roman"/>
          <w:i/>
          <w:iCs/>
          <w:sz w:val="24"/>
          <w:szCs w:val="24"/>
        </w:rPr>
        <w:t>’</w:t>
      </w:r>
      <w:r w:rsidR="001F2AB9" w:rsidRPr="00BD4C27">
        <w:rPr>
          <w:rFonts w:cs="Times New Roman"/>
          <w:i/>
          <w:iCs/>
          <w:sz w:val="24"/>
          <w:szCs w:val="24"/>
          <w:lang w:val="en-US"/>
        </w:rPr>
        <w:t>t</w:t>
      </w:r>
      <w:r w:rsidR="001F2AB9" w:rsidRPr="00BD4C27">
        <w:rPr>
          <w:rFonts w:cs="Times New Roman"/>
          <w:i/>
          <w:iCs/>
          <w:sz w:val="24"/>
          <w:szCs w:val="24"/>
        </w:rPr>
        <w:t xml:space="preserve"> </w:t>
      </w:r>
      <w:r w:rsidR="001F2AB9" w:rsidRPr="00BD4C27">
        <w:rPr>
          <w:rFonts w:cs="Times New Roman"/>
          <w:i/>
          <w:iCs/>
          <w:sz w:val="24"/>
          <w:szCs w:val="24"/>
          <w:lang w:val="en-US"/>
        </w:rPr>
        <w:t>talk</w:t>
      </w:r>
      <w:r w:rsidR="001F2AB9" w:rsidRPr="00BD4C27">
        <w:rPr>
          <w:rFonts w:cs="Times New Roman"/>
          <w:i/>
          <w:iCs/>
          <w:sz w:val="24"/>
          <w:szCs w:val="24"/>
        </w:rPr>
        <w:t xml:space="preserve"> </w:t>
      </w:r>
      <w:r w:rsidR="001F2AB9" w:rsidRPr="00BD4C27">
        <w:rPr>
          <w:rFonts w:cs="Times New Roman"/>
          <w:i/>
          <w:iCs/>
          <w:sz w:val="24"/>
          <w:szCs w:val="24"/>
          <w:lang w:val="en-US"/>
        </w:rPr>
        <w:t>to</w:t>
      </w:r>
      <w:r w:rsidR="001F2AB9" w:rsidRPr="00BD4C27">
        <w:rPr>
          <w:rFonts w:cs="Times New Roman"/>
          <w:i/>
          <w:iCs/>
          <w:sz w:val="24"/>
          <w:szCs w:val="24"/>
        </w:rPr>
        <w:t xml:space="preserve"> </w:t>
      </w:r>
      <w:r w:rsidR="001F2AB9" w:rsidRPr="00BD4C27">
        <w:rPr>
          <w:rFonts w:cs="Times New Roman"/>
          <w:i/>
          <w:iCs/>
          <w:sz w:val="24"/>
          <w:szCs w:val="24"/>
          <w:lang w:val="en-US"/>
        </w:rPr>
        <w:t>a</w:t>
      </w:r>
      <w:r w:rsidR="001F2AB9" w:rsidRPr="00BD4C27">
        <w:rPr>
          <w:rFonts w:cs="Times New Roman"/>
          <w:i/>
          <w:iCs/>
          <w:sz w:val="24"/>
          <w:szCs w:val="24"/>
        </w:rPr>
        <w:t xml:space="preserve"> </w:t>
      </w:r>
      <w:r w:rsidR="001F2AB9" w:rsidRPr="00BD4C27">
        <w:rPr>
          <w:rFonts w:cs="Times New Roman"/>
          <w:i/>
          <w:iCs/>
          <w:sz w:val="24"/>
          <w:szCs w:val="24"/>
          <w:lang w:val="en-US"/>
        </w:rPr>
        <w:t>stranger</w:t>
      </w:r>
      <w:r w:rsidR="001F2AB9" w:rsidRPr="00BD4C27">
        <w:rPr>
          <w:rFonts w:cs="Times New Roman"/>
          <w:i/>
          <w:iCs/>
          <w:sz w:val="24"/>
          <w:szCs w:val="24"/>
        </w:rPr>
        <w:t xml:space="preserve"> … .</w:t>
      </w:r>
    </w:p>
    <w:p w14:paraId="08E16F44" w14:textId="6565486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866CF7" w:rsidRPr="00BD4C27">
        <w:rPr>
          <w:rFonts w:cs="Times New Roman"/>
          <w:sz w:val="24"/>
          <w:szCs w:val="24"/>
        </w:rPr>
        <w:t>учетом тематики общения Раздела </w:t>
      </w:r>
      <w:r w:rsidRPr="00BD4C27">
        <w:rPr>
          <w:rFonts w:cs="Times New Roman"/>
          <w:sz w:val="24"/>
          <w:szCs w:val="24"/>
        </w:rPr>
        <w:t>1:</w:t>
      </w:r>
    </w:p>
    <w:p w14:paraId="4B763EBF" w14:textId="36E67F35"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названия гаджетов, технических </w:t>
      </w:r>
      <w:proofErr w:type="gramStart"/>
      <w:r w:rsidRPr="00BD4C27">
        <w:rPr>
          <w:rFonts w:cs="Times New Roman"/>
          <w:sz w:val="24"/>
          <w:szCs w:val="24"/>
        </w:rPr>
        <w:t>устройств:</w:t>
      </w:r>
      <w:r w:rsidRPr="00BD4C27">
        <w:rPr>
          <w:rFonts w:cs="Times New Roman"/>
          <w:i/>
          <w:iCs/>
          <w:sz w:val="24"/>
          <w:szCs w:val="24"/>
        </w:rPr>
        <w:t xml:space="preserve">   </w:t>
      </w:r>
      <w:proofErr w:type="gramEnd"/>
      <w:r w:rsidRPr="00BD4C27">
        <w:rPr>
          <w:rFonts w:cs="Times New Roman"/>
          <w:i/>
          <w:iCs/>
          <w:sz w:val="24"/>
          <w:szCs w:val="24"/>
        </w:rPr>
        <w:t xml:space="preserve"> </w:t>
      </w:r>
      <w:r w:rsidRPr="00BD4C27">
        <w:rPr>
          <w:rFonts w:cs="Times New Roman"/>
          <w:i/>
          <w:iCs/>
          <w:sz w:val="24"/>
          <w:szCs w:val="24"/>
          <w:lang w:val="en-US"/>
        </w:rPr>
        <w:t>smartphone</w:t>
      </w:r>
      <w:r w:rsidRPr="00BD4C27">
        <w:rPr>
          <w:rFonts w:cs="Times New Roman"/>
          <w:i/>
          <w:iCs/>
          <w:sz w:val="24"/>
          <w:szCs w:val="24"/>
        </w:rPr>
        <w:t xml:space="preserve">, </w:t>
      </w:r>
      <w:r w:rsidRPr="00BD4C27">
        <w:rPr>
          <w:rFonts w:cs="Times New Roman"/>
          <w:i/>
          <w:iCs/>
          <w:sz w:val="24"/>
          <w:szCs w:val="24"/>
          <w:lang w:val="en-US"/>
        </w:rPr>
        <w:t>smartwatch</w:t>
      </w:r>
      <w:r w:rsidRPr="00BD4C27">
        <w:rPr>
          <w:rFonts w:cs="Times New Roman"/>
          <w:i/>
          <w:iCs/>
          <w:sz w:val="24"/>
          <w:szCs w:val="24"/>
        </w:rPr>
        <w:t xml:space="preserve">, </w:t>
      </w:r>
      <w:r w:rsidRPr="00BD4C27">
        <w:rPr>
          <w:rFonts w:cs="Times New Roman"/>
          <w:i/>
          <w:iCs/>
          <w:sz w:val="24"/>
          <w:szCs w:val="24"/>
          <w:lang w:val="en-US"/>
        </w:rPr>
        <w:t>tablet</w:t>
      </w:r>
      <w:r w:rsidRPr="00BD4C27">
        <w:rPr>
          <w:rFonts w:cs="Times New Roman"/>
          <w:i/>
          <w:iCs/>
          <w:sz w:val="24"/>
          <w:szCs w:val="24"/>
        </w:rPr>
        <w:t xml:space="preserve">, </w:t>
      </w:r>
      <w:r w:rsidRPr="00BD4C27">
        <w:rPr>
          <w:rFonts w:cs="Times New Roman"/>
          <w:i/>
          <w:iCs/>
          <w:sz w:val="24"/>
          <w:szCs w:val="24"/>
          <w:lang w:val="en-US"/>
        </w:rPr>
        <w:t>iPhone</w:t>
      </w:r>
      <w:r w:rsidRPr="00BD4C27">
        <w:rPr>
          <w:rFonts w:cs="Times New Roman"/>
          <w:i/>
          <w:iCs/>
          <w:sz w:val="24"/>
          <w:szCs w:val="24"/>
        </w:rPr>
        <w:t xml:space="preserve">,  </w:t>
      </w:r>
      <w:r w:rsidRPr="00BD4C27">
        <w:rPr>
          <w:rFonts w:cs="Times New Roman"/>
          <w:i/>
          <w:iCs/>
          <w:sz w:val="24"/>
          <w:szCs w:val="24"/>
          <w:lang w:val="en-US"/>
        </w:rPr>
        <w:t>iPad</w:t>
      </w:r>
      <w:r w:rsidRPr="00BD4C27">
        <w:rPr>
          <w:rFonts w:cs="Times New Roman"/>
          <w:i/>
          <w:iCs/>
          <w:sz w:val="24"/>
          <w:szCs w:val="24"/>
        </w:rPr>
        <w:t>…;</w:t>
      </w:r>
    </w:p>
    <w:p w14:paraId="12520453" w14:textId="6C95BB99"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названия приложений для планшетов и </w:t>
      </w:r>
      <w:proofErr w:type="gramStart"/>
      <w:r w:rsidRPr="00BD4C27">
        <w:rPr>
          <w:rFonts w:cs="Times New Roman"/>
          <w:sz w:val="24"/>
          <w:szCs w:val="24"/>
        </w:rPr>
        <w:t xml:space="preserve">смартфонов:  </w:t>
      </w:r>
      <w:r w:rsidRPr="00BD4C27">
        <w:rPr>
          <w:rFonts w:cs="Times New Roman"/>
          <w:i/>
          <w:iCs/>
          <w:sz w:val="24"/>
          <w:szCs w:val="24"/>
          <w:lang w:val="en-US"/>
        </w:rPr>
        <w:t>apps</w:t>
      </w:r>
      <w:proofErr w:type="gramEnd"/>
      <w:r w:rsidRPr="00BD4C27">
        <w:rPr>
          <w:rFonts w:cs="Times New Roman"/>
          <w:i/>
          <w:iCs/>
          <w:sz w:val="24"/>
          <w:szCs w:val="24"/>
        </w:rPr>
        <w:t xml:space="preserve">, </w:t>
      </w:r>
      <w:r w:rsidRPr="00BD4C27">
        <w:rPr>
          <w:rFonts w:cs="Times New Roman"/>
          <w:i/>
          <w:iCs/>
          <w:sz w:val="24"/>
          <w:szCs w:val="24"/>
          <w:lang w:val="en-US"/>
        </w:rPr>
        <w:t>weather</w:t>
      </w:r>
      <w:r w:rsidRPr="00BD4C27">
        <w:rPr>
          <w:rFonts w:cs="Times New Roman"/>
          <w:i/>
          <w:iCs/>
          <w:sz w:val="24"/>
          <w:szCs w:val="24"/>
        </w:rPr>
        <w:t xml:space="preserve">, </w:t>
      </w:r>
      <w:r w:rsidRPr="00BD4C27">
        <w:rPr>
          <w:rFonts w:cs="Times New Roman"/>
          <w:i/>
          <w:iCs/>
          <w:sz w:val="24"/>
          <w:szCs w:val="24"/>
          <w:lang w:val="en-US"/>
        </w:rPr>
        <w:t>iMovie</w:t>
      </w:r>
      <w:r w:rsidRPr="00BD4C27">
        <w:rPr>
          <w:rFonts w:cs="Times New Roman"/>
          <w:i/>
          <w:iCs/>
          <w:sz w:val="24"/>
          <w:szCs w:val="24"/>
        </w:rPr>
        <w:t xml:space="preserve">, </w:t>
      </w:r>
      <w:r w:rsidRPr="00BD4C27">
        <w:rPr>
          <w:rFonts w:cs="Times New Roman"/>
          <w:i/>
          <w:iCs/>
          <w:sz w:val="24"/>
          <w:szCs w:val="24"/>
          <w:lang w:val="en-US"/>
        </w:rPr>
        <w:t>Google</w:t>
      </w:r>
      <w:r w:rsidRPr="00BD4C27">
        <w:rPr>
          <w:rFonts w:cs="Times New Roman"/>
          <w:i/>
          <w:iCs/>
          <w:sz w:val="24"/>
          <w:szCs w:val="24"/>
        </w:rPr>
        <w:t xml:space="preserve"> </w:t>
      </w:r>
      <w:r w:rsidRPr="00BD4C27">
        <w:rPr>
          <w:rFonts w:cs="Times New Roman"/>
          <w:i/>
          <w:iCs/>
          <w:sz w:val="24"/>
          <w:szCs w:val="24"/>
          <w:lang w:val="en-US"/>
        </w:rPr>
        <w:t>Maps</w:t>
      </w:r>
      <w:r w:rsidRPr="00BD4C27">
        <w:rPr>
          <w:rFonts w:cs="Times New Roman"/>
          <w:i/>
          <w:iCs/>
          <w:sz w:val="24"/>
          <w:szCs w:val="24"/>
        </w:rPr>
        <w:t xml:space="preserve">, </w:t>
      </w:r>
      <w:r w:rsidRPr="00BD4C27">
        <w:rPr>
          <w:rFonts w:cs="Times New Roman"/>
          <w:i/>
          <w:iCs/>
          <w:sz w:val="24"/>
          <w:szCs w:val="24"/>
          <w:lang w:val="en-US"/>
        </w:rPr>
        <w:t>Pages</w:t>
      </w:r>
      <w:r w:rsidRPr="00BD4C27">
        <w:rPr>
          <w:rFonts w:cs="Times New Roman"/>
          <w:i/>
          <w:iCs/>
          <w:sz w:val="24"/>
          <w:szCs w:val="24"/>
        </w:rPr>
        <w:t xml:space="preserve">, </w:t>
      </w:r>
      <w:r w:rsidRPr="00BD4C27">
        <w:rPr>
          <w:rFonts w:cs="Times New Roman"/>
          <w:i/>
          <w:iCs/>
          <w:sz w:val="24"/>
          <w:szCs w:val="24"/>
          <w:lang w:val="en-US"/>
        </w:rPr>
        <w:t>Shortcuts</w:t>
      </w:r>
      <w:r w:rsidRPr="00BD4C27">
        <w:rPr>
          <w:rFonts w:cs="Times New Roman"/>
          <w:i/>
          <w:iCs/>
          <w:sz w:val="24"/>
          <w:szCs w:val="24"/>
        </w:rPr>
        <w:t>…;</w:t>
      </w:r>
    </w:p>
    <w:p w14:paraId="6F7C9CF2" w14:textId="1975D146"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глаголы для описания действий в информационном </w:t>
      </w:r>
      <w:proofErr w:type="gramStart"/>
      <w:r w:rsidRPr="00BD4C27">
        <w:rPr>
          <w:rFonts w:cs="Times New Roman"/>
          <w:sz w:val="24"/>
          <w:szCs w:val="24"/>
        </w:rPr>
        <w:t xml:space="preserve">пространстве:  </w:t>
      </w:r>
      <w:r w:rsidRPr="00BD4C27">
        <w:rPr>
          <w:rFonts w:cs="Times New Roman"/>
          <w:i/>
          <w:iCs/>
          <w:sz w:val="24"/>
          <w:szCs w:val="24"/>
          <w:lang w:val="en-US"/>
        </w:rPr>
        <w:t>to</w:t>
      </w:r>
      <w:proofErr w:type="gramEnd"/>
      <w:r w:rsidRPr="00BD4C27">
        <w:rPr>
          <w:rFonts w:cs="Times New Roman"/>
          <w:sz w:val="24"/>
          <w:szCs w:val="24"/>
        </w:rPr>
        <w:t xml:space="preserve"> </w:t>
      </w:r>
      <w:r w:rsidRPr="00BD4C27">
        <w:rPr>
          <w:rFonts w:cs="Times New Roman"/>
          <w:i/>
          <w:iCs/>
          <w:sz w:val="24"/>
          <w:szCs w:val="24"/>
          <w:lang w:val="en-US"/>
        </w:rPr>
        <w:t>download</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i/>
          <w:iCs/>
          <w:sz w:val="24"/>
          <w:szCs w:val="24"/>
        </w:rPr>
        <w:t xml:space="preserve"> </w:t>
      </w:r>
      <w:r w:rsidRPr="00BD4C27">
        <w:rPr>
          <w:rFonts w:cs="Times New Roman"/>
          <w:i/>
          <w:iCs/>
          <w:sz w:val="24"/>
          <w:szCs w:val="24"/>
          <w:lang w:val="en-US"/>
        </w:rPr>
        <w:t>upload</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i/>
          <w:iCs/>
          <w:sz w:val="24"/>
          <w:szCs w:val="24"/>
        </w:rPr>
        <w:t xml:space="preserve"> </w:t>
      </w:r>
      <w:r w:rsidRPr="00BD4C27">
        <w:rPr>
          <w:rFonts w:cs="Times New Roman"/>
          <w:i/>
          <w:iCs/>
          <w:sz w:val="24"/>
          <w:szCs w:val="24"/>
          <w:lang w:val="en-US"/>
        </w:rPr>
        <w:t>like</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i/>
          <w:iCs/>
          <w:sz w:val="24"/>
          <w:szCs w:val="24"/>
        </w:rPr>
        <w:t xml:space="preserve"> </w:t>
      </w:r>
      <w:r w:rsidRPr="00BD4C27">
        <w:rPr>
          <w:rFonts w:cs="Times New Roman"/>
          <w:i/>
          <w:iCs/>
          <w:sz w:val="24"/>
          <w:szCs w:val="24"/>
          <w:lang w:val="en-US"/>
        </w:rPr>
        <w:t>post</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i/>
          <w:iCs/>
          <w:sz w:val="24"/>
          <w:szCs w:val="24"/>
        </w:rPr>
        <w:t xml:space="preserve"> </w:t>
      </w:r>
      <w:r w:rsidRPr="00BD4C27">
        <w:rPr>
          <w:rFonts w:cs="Times New Roman"/>
          <w:i/>
          <w:iCs/>
          <w:sz w:val="24"/>
          <w:szCs w:val="24"/>
          <w:lang w:val="en-US"/>
        </w:rPr>
        <w:t>comment</w:t>
      </w:r>
      <w:r w:rsidRPr="00BD4C27">
        <w:rPr>
          <w:rFonts w:cs="Times New Roman"/>
          <w:i/>
          <w:iCs/>
          <w:sz w:val="24"/>
          <w:szCs w:val="24"/>
        </w:rPr>
        <w:t>;</w:t>
      </w:r>
    </w:p>
    <w:p w14:paraId="1A9DE3FB" w14:textId="491E2E30" w:rsidR="001F2AB9" w:rsidRPr="00BD4C27" w:rsidRDefault="001F2AB9" w:rsidP="001F2AB9">
      <w:pPr>
        <w:spacing w:after="0" w:line="240" w:lineRule="auto"/>
        <w:ind w:firstLine="709"/>
        <w:jc w:val="both"/>
        <w:rPr>
          <w:rFonts w:cs="Times New Roman"/>
          <w:sz w:val="24"/>
          <w:szCs w:val="24"/>
        </w:rPr>
      </w:pPr>
      <w:proofErr w:type="gramStart"/>
      <w:r w:rsidRPr="00BD4C27">
        <w:rPr>
          <w:rFonts w:cs="Times New Roman"/>
          <w:sz w:val="24"/>
          <w:szCs w:val="24"/>
        </w:rPr>
        <w:t xml:space="preserve">конструкции: </w:t>
      </w:r>
      <w:r w:rsidRPr="00BD4C27">
        <w:rPr>
          <w:rFonts w:cs="Times New Roman"/>
          <w:i/>
          <w:iCs/>
          <w:sz w:val="24"/>
          <w:szCs w:val="24"/>
        </w:rPr>
        <w:t xml:space="preserve"> </w:t>
      </w:r>
      <w:r w:rsidRPr="00BD4C27">
        <w:rPr>
          <w:rFonts w:cs="Times New Roman"/>
          <w:i/>
          <w:iCs/>
          <w:sz w:val="24"/>
          <w:szCs w:val="24"/>
          <w:lang w:val="en-US"/>
        </w:rPr>
        <w:t>I</w:t>
      </w:r>
      <w:proofErr w:type="gramEnd"/>
      <w:r w:rsidRPr="00BD4C27">
        <w:rPr>
          <w:rFonts w:cs="Times New Roman"/>
          <w:i/>
          <w:iCs/>
          <w:sz w:val="24"/>
          <w:szCs w:val="24"/>
        </w:rPr>
        <w:t xml:space="preserve"> </w:t>
      </w:r>
      <w:r w:rsidRPr="00BD4C27">
        <w:rPr>
          <w:rFonts w:cs="Times New Roman"/>
          <w:i/>
          <w:iCs/>
          <w:sz w:val="24"/>
          <w:szCs w:val="24"/>
          <w:lang w:val="en-US"/>
        </w:rPr>
        <w:t>like</w:t>
      </w:r>
      <w:r w:rsidRPr="00BD4C27">
        <w:rPr>
          <w:rFonts w:cs="Times New Roman"/>
          <w:i/>
          <w:iCs/>
          <w:sz w:val="24"/>
          <w:szCs w:val="24"/>
        </w:rPr>
        <w:t xml:space="preserve">,   </w:t>
      </w:r>
      <w:r w:rsidRPr="00BD4C27">
        <w:rPr>
          <w:rFonts w:cs="Times New Roman"/>
          <w:i/>
          <w:iCs/>
          <w:sz w:val="24"/>
          <w:szCs w:val="24"/>
          <w:lang w:val="en-US"/>
        </w:rPr>
        <w:t>I</w:t>
      </w:r>
      <w:r w:rsidRPr="00BD4C27">
        <w:rPr>
          <w:rFonts w:cs="Times New Roman"/>
          <w:i/>
          <w:iCs/>
          <w:sz w:val="24"/>
          <w:szCs w:val="24"/>
        </w:rPr>
        <w:t>’</w:t>
      </w:r>
      <w:r w:rsidRPr="00BD4C27">
        <w:rPr>
          <w:rFonts w:cs="Times New Roman"/>
          <w:i/>
          <w:iCs/>
          <w:sz w:val="24"/>
          <w:szCs w:val="24"/>
          <w:lang w:val="en-US"/>
        </w:rPr>
        <w:t>m</w:t>
      </w:r>
      <w:r w:rsidRPr="00BD4C27">
        <w:rPr>
          <w:rFonts w:cs="Times New Roman"/>
          <w:i/>
          <w:iCs/>
          <w:sz w:val="24"/>
          <w:szCs w:val="24"/>
        </w:rPr>
        <w:t xml:space="preserve"> </w:t>
      </w:r>
      <w:r w:rsidRPr="00BD4C27">
        <w:rPr>
          <w:rFonts w:cs="Times New Roman"/>
          <w:i/>
          <w:iCs/>
          <w:sz w:val="24"/>
          <w:szCs w:val="24"/>
          <w:lang w:val="en-US"/>
        </w:rPr>
        <w:t>keen</w:t>
      </w:r>
      <w:r w:rsidRPr="00BD4C27">
        <w:rPr>
          <w:rFonts w:cs="Times New Roman"/>
          <w:i/>
          <w:iCs/>
          <w:sz w:val="24"/>
          <w:szCs w:val="24"/>
        </w:rPr>
        <w:t xml:space="preserve"> </w:t>
      </w:r>
      <w:r w:rsidRPr="00BD4C27">
        <w:rPr>
          <w:rFonts w:cs="Times New Roman"/>
          <w:i/>
          <w:iCs/>
          <w:sz w:val="24"/>
          <w:szCs w:val="24"/>
          <w:lang w:val="en-US"/>
        </w:rPr>
        <w:t>on</w:t>
      </w:r>
      <w:r w:rsidRPr="00BD4C27">
        <w:rPr>
          <w:rFonts w:cs="Times New Roman"/>
          <w:i/>
          <w:iCs/>
          <w:sz w:val="24"/>
          <w:szCs w:val="24"/>
        </w:rPr>
        <w:t xml:space="preserve">, </w:t>
      </w:r>
      <w:r w:rsidRPr="00BD4C27">
        <w:rPr>
          <w:rFonts w:cs="Times New Roman"/>
          <w:i/>
          <w:iCs/>
          <w:sz w:val="24"/>
          <w:szCs w:val="24"/>
          <w:lang w:val="en-US"/>
        </w:rPr>
        <w:t>I</w:t>
      </w:r>
      <w:r w:rsidRPr="00BD4C27">
        <w:rPr>
          <w:rFonts w:cs="Times New Roman"/>
          <w:i/>
          <w:iCs/>
          <w:sz w:val="24"/>
          <w:szCs w:val="24"/>
        </w:rPr>
        <w:t>’</w:t>
      </w:r>
      <w:r w:rsidRPr="00BD4C27">
        <w:rPr>
          <w:rFonts w:cs="Times New Roman"/>
          <w:i/>
          <w:iCs/>
          <w:sz w:val="24"/>
          <w:szCs w:val="24"/>
          <w:lang w:val="en-US"/>
        </w:rPr>
        <w:t>m</w:t>
      </w:r>
      <w:r w:rsidRPr="00BD4C27">
        <w:rPr>
          <w:rFonts w:cs="Times New Roman"/>
          <w:i/>
          <w:iCs/>
          <w:sz w:val="24"/>
          <w:szCs w:val="24"/>
        </w:rPr>
        <w:t xml:space="preserve"> </w:t>
      </w:r>
      <w:r w:rsidRPr="00BD4C27">
        <w:rPr>
          <w:rFonts w:cs="Times New Roman"/>
          <w:i/>
          <w:iCs/>
          <w:sz w:val="24"/>
          <w:szCs w:val="24"/>
          <w:lang w:val="en-US"/>
        </w:rPr>
        <w:t>interested</w:t>
      </w:r>
      <w:r w:rsidRPr="00BD4C27">
        <w:rPr>
          <w:rFonts w:cs="Times New Roman"/>
          <w:i/>
          <w:iCs/>
          <w:sz w:val="24"/>
          <w:szCs w:val="24"/>
        </w:rPr>
        <w:t xml:space="preserve"> </w:t>
      </w:r>
      <w:r w:rsidRPr="00BD4C27">
        <w:rPr>
          <w:rFonts w:cs="Times New Roman"/>
          <w:i/>
          <w:iCs/>
          <w:sz w:val="24"/>
          <w:szCs w:val="24"/>
          <w:lang w:val="en-US"/>
        </w:rPr>
        <w:t>in</w:t>
      </w:r>
      <w:r w:rsidRPr="00BD4C27">
        <w:rPr>
          <w:rFonts w:cs="Times New Roman"/>
          <w:i/>
          <w:iCs/>
          <w:sz w:val="24"/>
          <w:szCs w:val="24"/>
        </w:rPr>
        <w:t>….</w:t>
      </w:r>
      <w:r w:rsidRPr="00BD4C27">
        <w:rPr>
          <w:rFonts w:cs="Times New Roman"/>
          <w:sz w:val="24"/>
          <w:szCs w:val="24"/>
        </w:rPr>
        <w:t>для описания своих интересов (повторение).</w:t>
      </w:r>
    </w:p>
    <w:p w14:paraId="49F21803"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Раздел 2. Здоровье.</w:t>
      </w:r>
    </w:p>
    <w:p w14:paraId="6790053A"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bCs/>
          <w:sz w:val="24"/>
          <w:szCs w:val="24"/>
        </w:rPr>
        <w:t>1.</w:t>
      </w:r>
      <w:r w:rsidRPr="00BD4C27">
        <w:rPr>
          <w:rFonts w:cs="Times New Roman"/>
          <w:sz w:val="24"/>
          <w:szCs w:val="24"/>
        </w:rPr>
        <w:t xml:space="preserve"> Здоровый образ жизни.</w:t>
      </w:r>
    </w:p>
    <w:p w14:paraId="1B256F9E"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2. Режим дня.</w:t>
      </w:r>
    </w:p>
    <w:p w14:paraId="0637C94F"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lastRenderedPageBreak/>
        <w:t>3. В аптеке.</w:t>
      </w:r>
    </w:p>
    <w:p w14:paraId="25328510"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4. Стресс и здоровье.</w:t>
      </w:r>
    </w:p>
    <w:p w14:paraId="6AAC58F7" w14:textId="6B706C12"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w:t>
      </w:r>
      <w:r w:rsidR="00866CF7" w:rsidRPr="00BD4C27">
        <w:rPr>
          <w:rFonts w:cs="Times New Roman"/>
          <w:b/>
          <w:i/>
          <w:sz w:val="24"/>
          <w:szCs w:val="24"/>
        </w:rPr>
        <w:t>ельности:</w:t>
      </w:r>
    </w:p>
    <w:p w14:paraId="70DDE41A" w14:textId="2F0571EA" w:rsidR="001F2AB9" w:rsidRPr="00BD4C27" w:rsidRDefault="00866CF7"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0B84BAA0" w14:textId="2AC049E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правила о здоровом образе жизни;</w:t>
      </w:r>
    </w:p>
    <w:p w14:paraId="7DF8454B" w14:textId="5BB82AE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о времени приема лекарства;</w:t>
      </w:r>
    </w:p>
    <w:p w14:paraId="38873ECA" w14:textId="5998A30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заболевшему однокласснику с пожеланием выздоровления;</w:t>
      </w:r>
    </w:p>
    <w:p w14:paraId="37809EA1" w14:textId="164AE02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своем самочувствии и симптомах;</w:t>
      </w:r>
    </w:p>
    <w:p w14:paraId="5C5258C2" w14:textId="467B269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своем режиме дня;</w:t>
      </w:r>
    </w:p>
    <w:p w14:paraId="5E23F53F"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24846BDF" w14:textId="6A4CC6D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текст для блога на тему «Здоровый образ жизни»;</w:t>
      </w:r>
    </w:p>
    <w:p w14:paraId="072B18C4" w14:textId="2866D53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плакат с инструкцией по правильному режиму дня;</w:t>
      </w:r>
    </w:p>
    <w:p w14:paraId="1B61C703" w14:textId="38AD4F5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текст рецепта для приготовления полезного блюда;</w:t>
      </w:r>
    </w:p>
    <w:p w14:paraId="111C6D39" w14:textId="0DD4D2F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14:paraId="593CC710" w14:textId="569CA40F" w:rsidR="001F2AB9" w:rsidRPr="00BD4C27" w:rsidRDefault="005B0587" w:rsidP="001F2AB9">
      <w:pPr>
        <w:spacing w:after="0" w:line="240" w:lineRule="auto"/>
        <w:ind w:firstLine="709"/>
        <w:jc w:val="both"/>
        <w:rPr>
          <w:rFonts w:cs="Times New Roman"/>
          <w:i/>
          <w:sz w:val="24"/>
          <w:szCs w:val="24"/>
        </w:rPr>
      </w:pPr>
      <w:r w:rsidRPr="00BD4C27">
        <w:rPr>
          <w:rFonts w:cs="Times New Roman"/>
          <w:b/>
          <w:i/>
          <w:sz w:val="24"/>
          <w:szCs w:val="24"/>
        </w:rPr>
        <w:t>Л</w:t>
      </w:r>
      <w:r w:rsidR="00866CF7" w:rsidRPr="00BD4C27">
        <w:rPr>
          <w:rFonts w:cs="Times New Roman"/>
          <w:b/>
          <w:i/>
          <w:sz w:val="24"/>
          <w:szCs w:val="24"/>
        </w:rPr>
        <w:t>ексико-грамматический материал</w:t>
      </w:r>
    </w:p>
    <w:p w14:paraId="2A7547D8" w14:textId="77777777" w:rsidR="00866CF7"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BD4C27">
        <w:rPr>
          <w:rFonts w:cs="Times New Roman"/>
          <w:sz w:val="24"/>
          <w:szCs w:val="24"/>
        </w:rPr>
        <w:t>единствами,  речевыми</w:t>
      </w:r>
      <w:proofErr w:type="gramEnd"/>
      <w:r w:rsidRPr="00BD4C27">
        <w:rPr>
          <w:rFonts w:cs="Times New Roman"/>
          <w:sz w:val="24"/>
          <w:szCs w:val="24"/>
        </w:rPr>
        <w:t xml:space="preserve"> клише) в объеме не менее 35.  </w:t>
      </w:r>
    </w:p>
    <w:p w14:paraId="0BAD8FAD" w14:textId="7051F51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1C6D91AD" w14:textId="15D67D9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модальный глагол </w:t>
      </w:r>
      <w:r w:rsidRPr="00BD4C27">
        <w:rPr>
          <w:rFonts w:cs="Times New Roman"/>
          <w:i/>
          <w:iCs/>
          <w:sz w:val="24"/>
          <w:szCs w:val="24"/>
          <w:lang w:val="en-US"/>
        </w:rPr>
        <w:t>mustn</w:t>
      </w:r>
      <w:r w:rsidRPr="00BD4C27">
        <w:rPr>
          <w:rFonts w:cs="Times New Roman"/>
          <w:i/>
          <w:iCs/>
          <w:sz w:val="24"/>
          <w:szCs w:val="24"/>
        </w:rPr>
        <w:t>’</w:t>
      </w:r>
      <w:r w:rsidRPr="00BD4C27">
        <w:rPr>
          <w:rFonts w:cs="Times New Roman"/>
          <w:i/>
          <w:iCs/>
          <w:sz w:val="24"/>
          <w:szCs w:val="24"/>
          <w:lang w:val="en-US"/>
        </w:rPr>
        <w:t>t</w:t>
      </w:r>
      <w:r w:rsidRPr="00BD4C27">
        <w:rPr>
          <w:rFonts w:cs="Times New Roman"/>
          <w:i/>
          <w:iCs/>
          <w:sz w:val="24"/>
          <w:szCs w:val="24"/>
        </w:rPr>
        <w:t xml:space="preserve"> + инфинитив</w:t>
      </w:r>
      <w:r w:rsidRPr="00BD4C27">
        <w:rPr>
          <w:rFonts w:cs="Times New Roman"/>
          <w:sz w:val="24"/>
          <w:szCs w:val="24"/>
        </w:rPr>
        <w:t xml:space="preserve"> для выражения запрета;</w:t>
      </w:r>
    </w:p>
    <w:p w14:paraId="327A6BAC" w14:textId="1929ED9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модальный глагол </w:t>
      </w:r>
      <w:r w:rsidRPr="00BD4C27">
        <w:rPr>
          <w:rFonts w:cs="Times New Roman"/>
          <w:i/>
          <w:iCs/>
          <w:sz w:val="24"/>
          <w:szCs w:val="24"/>
          <w:lang w:val="en-US"/>
        </w:rPr>
        <w:t>must</w:t>
      </w:r>
      <w:r w:rsidRPr="00BD4C27">
        <w:rPr>
          <w:rFonts w:cs="Times New Roman"/>
          <w:i/>
          <w:iCs/>
          <w:sz w:val="24"/>
          <w:szCs w:val="24"/>
        </w:rPr>
        <w:t xml:space="preserve"> + инфинитив</w:t>
      </w:r>
      <w:r w:rsidRPr="00BD4C27">
        <w:rPr>
          <w:rFonts w:cs="Times New Roman"/>
          <w:sz w:val="24"/>
          <w:szCs w:val="24"/>
        </w:rPr>
        <w:t xml:space="preserve"> для выражения настоятельного совета;</w:t>
      </w:r>
    </w:p>
    <w:p w14:paraId="1D816673" w14:textId="66EDF385" w:rsidR="001F2AB9" w:rsidRPr="00BD4C27" w:rsidRDefault="001F2AB9" w:rsidP="001F2AB9">
      <w:pPr>
        <w:spacing w:after="0" w:line="240" w:lineRule="auto"/>
        <w:ind w:firstLine="709"/>
        <w:jc w:val="both"/>
        <w:rPr>
          <w:rFonts w:cs="Times New Roman"/>
          <w:i/>
          <w:sz w:val="24"/>
          <w:szCs w:val="24"/>
          <w:lang w:val="en-US"/>
        </w:rPr>
      </w:pPr>
      <w:r w:rsidRPr="00BD4C27">
        <w:rPr>
          <w:rFonts w:cs="Times New Roman"/>
          <w:sz w:val="24"/>
          <w:szCs w:val="24"/>
        </w:rPr>
        <w:t>неисчисляемые</w:t>
      </w:r>
      <w:r w:rsidRPr="00BD4C27">
        <w:rPr>
          <w:rFonts w:cs="Times New Roman"/>
          <w:sz w:val="24"/>
          <w:szCs w:val="24"/>
          <w:lang w:val="en-US"/>
        </w:rPr>
        <w:t xml:space="preserve"> </w:t>
      </w:r>
      <w:r w:rsidRPr="00BD4C27">
        <w:rPr>
          <w:rFonts w:cs="Times New Roman"/>
          <w:sz w:val="24"/>
          <w:szCs w:val="24"/>
        </w:rPr>
        <w:t>существительные</w:t>
      </w:r>
      <w:r w:rsidRPr="00BD4C27">
        <w:rPr>
          <w:rFonts w:cs="Times New Roman"/>
          <w:sz w:val="24"/>
          <w:szCs w:val="24"/>
          <w:lang w:val="en-US"/>
        </w:rPr>
        <w:t xml:space="preserve"> </w:t>
      </w:r>
      <w:r w:rsidRPr="00BD4C27">
        <w:rPr>
          <w:rFonts w:cs="Times New Roman"/>
          <w:sz w:val="24"/>
          <w:szCs w:val="24"/>
        </w:rPr>
        <w:t>в</w:t>
      </w:r>
      <w:r w:rsidRPr="00BD4C27">
        <w:rPr>
          <w:rFonts w:cs="Times New Roman"/>
          <w:sz w:val="24"/>
          <w:szCs w:val="24"/>
          <w:lang w:val="en-US"/>
        </w:rPr>
        <w:t xml:space="preserve"> </w:t>
      </w:r>
      <w:r w:rsidRPr="00BD4C27">
        <w:rPr>
          <w:rFonts w:cs="Times New Roman"/>
          <w:sz w:val="24"/>
          <w:szCs w:val="24"/>
        </w:rPr>
        <w:t>сочетаниях</w:t>
      </w:r>
      <w:r w:rsidRPr="00BD4C27">
        <w:rPr>
          <w:rFonts w:cs="Times New Roman"/>
          <w:sz w:val="24"/>
          <w:szCs w:val="24"/>
          <w:lang w:val="en-US"/>
        </w:rPr>
        <w:t xml:space="preserve"> </w:t>
      </w:r>
      <w:proofErr w:type="gramStart"/>
      <w:r w:rsidRPr="00BD4C27">
        <w:rPr>
          <w:rFonts w:cs="Times New Roman"/>
          <w:sz w:val="24"/>
          <w:szCs w:val="24"/>
        </w:rPr>
        <w:t>с</w:t>
      </w:r>
      <w:r w:rsidRPr="00BD4C27">
        <w:rPr>
          <w:rFonts w:cs="Times New Roman"/>
          <w:sz w:val="24"/>
          <w:szCs w:val="24"/>
          <w:lang w:val="en-US"/>
        </w:rPr>
        <w:t xml:space="preserve"> </w:t>
      </w:r>
      <w:r w:rsidRPr="00BD4C27">
        <w:rPr>
          <w:rFonts w:cs="Times New Roman"/>
          <w:i/>
          <w:sz w:val="24"/>
          <w:szCs w:val="24"/>
          <w:lang w:val="en-US"/>
        </w:rPr>
        <w:t xml:space="preserve"> a</w:t>
      </w:r>
      <w:proofErr w:type="gramEnd"/>
      <w:r w:rsidRPr="00BD4C27">
        <w:rPr>
          <w:rFonts w:cs="Times New Roman"/>
          <w:i/>
          <w:sz w:val="24"/>
          <w:szCs w:val="24"/>
          <w:lang w:val="en-US"/>
        </w:rPr>
        <w:t xml:space="preserve"> packet of, a spoon of, a piece of…;</w:t>
      </w:r>
    </w:p>
    <w:p w14:paraId="08440FC4" w14:textId="0D6CE68C"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конструкции с модальным </w:t>
      </w:r>
      <w:proofErr w:type="gramStart"/>
      <w:r w:rsidRPr="00BD4C27">
        <w:rPr>
          <w:rFonts w:cs="Times New Roman"/>
          <w:sz w:val="24"/>
          <w:szCs w:val="24"/>
        </w:rPr>
        <w:t xml:space="preserve">глаголом  </w:t>
      </w:r>
      <w:r w:rsidRPr="00BD4C27">
        <w:rPr>
          <w:rFonts w:cs="Times New Roman"/>
          <w:i/>
          <w:iCs/>
          <w:sz w:val="24"/>
          <w:szCs w:val="24"/>
          <w:lang w:val="en-US"/>
        </w:rPr>
        <w:t>could</w:t>
      </w:r>
      <w:proofErr w:type="gramEnd"/>
      <w:r w:rsidRPr="00BD4C27">
        <w:rPr>
          <w:rFonts w:cs="Times New Roman"/>
          <w:sz w:val="24"/>
          <w:szCs w:val="24"/>
        </w:rPr>
        <w:t xml:space="preserve"> для выражения вежливой просьбы:</w:t>
      </w:r>
      <w:r w:rsidRPr="00BD4C27">
        <w:rPr>
          <w:rFonts w:cs="Times New Roman"/>
          <w:i/>
          <w:iCs/>
          <w:sz w:val="24"/>
          <w:szCs w:val="24"/>
        </w:rPr>
        <w:t xml:space="preserve"> </w:t>
      </w:r>
      <w:r w:rsidRPr="00BD4C27">
        <w:rPr>
          <w:rFonts w:cs="Times New Roman"/>
          <w:i/>
          <w:iCs/>
          <w:sz w:val="24"/>
          <w:szCs w:val="24"/>
          <w:lang w:val="en-US"/>
        </w:rPr>
        <w:t>Could</w:t>
      </w:r>
      <w:r w:rsidRPr="00BD4C27">
        <w:rPr>
          <w:rFonts w:cs="Times New Roman"/>
          <w:i/>
          <w:iCs/>
          <w:sz w:val="24"/>
          <w:szCs w:val="24"/>
        </w:rPr>
        <w:t xml:space="preserve"> </w:t>
      </w:r>
      <w:r w:rsidRPr="00BD4C27">
        <w:rPr>
          <w:rFonts w:cs="Times New Roman"/>
          <w:i/>
          <w:iCs/>
          <w:sz w:val="24"/>
          <w:szCs w:val="24"/>
          <w:lang w:val="en-US"/>
        </w:rPr>
        <w:t>I</w:t>
      </w:r>
      <w:r w:rsidRPr="00BD4C27">
        <w:rPr>
          <w:rFonts w:cs="Times New Roman"/>
          <w:i/>
          <w:iCs/>
          <w:sz w:val="24"/>
          <w:szCs w:val="24"/>
        </w:rPr>
        <w:t xml:space="preserve"> </w:t>
      </w:r>
      <w:r w:rsidRPr="00BD4C27">
        <w:rPr>
          <w:rFonts w:cs="Times New Roman"/>
          <w:i/>
          <w:iCs/>
          <w:sz w:val="24"/>
          <w:szCs w:val="24"/>
          <w:lang w:val="en-US"/>
        </w:rPr>
        <w:t>have</w:t>
      </w:r>
      <w:r w:rsidRPr="00BD4C27">
        <w:rPr>
          <w:rFonts w:cs="Times New Roman"/>
          <w:i/>
          <w:iCs/>
          <w:sz w:val="24"/>
          <w:szCs w:val="24"/>
        </w:rPr>
        <w:t xml:space="preserve"> </w:t>
      </w:r>
      <w:r w:rsidRPr="00BD4C27">
        <w:rPr>
          <w:rFonts w:cs="Times New Roman"/>
          <w:i/>
          <w:iCs/>
          <w:sz w:val="24"/>
          <w:szCs w:val="24"/>
          <w:lang w:val="en-US"/>
        </w:rPr>
        <w:t>some</w:t>
      </w:r>
      <w:r w:rsidRPr="00BD4C27">
        <w:rPr>
          <w:rFonts w:cs="Times New Roman"/>
          <w:i/>
          <w:iCs/>
          <w:sz w:val="24"/>
          <w:szCs w:val="24"/>
        </w:rPr>
        <w:t xml:space="preserve"> </w:t>
      </w:r>
      <w:r w:rsidRPr="00BD4C27">
        <w:rPr>
          <w:rFonts w:cs="Times New Roman"/>
          <w:i/>
          <w:iCs/>
          <w:sz w:val="24"/>
          <w:szCs w:val="24"/>
          <w:lang w:val="en-US"/>
        </w:rPr>
        <w:t>throat</w:t>
      </w:r>
      <w:r w:rsidRPr="00BD4C27">
        <w:rPr>
          <w:rFonts w:cs="Times New Roman"/>
          <w:i/>
          <w:iCs/>
          <w:sz w:val="24"/>
          <w:szCs w:val="24"/>
        </w:rPr>
        <w:t xml:space="preserve"> </w:t>
      </w:r>
      <w:r w:rsidRPr="00BD4C27">
        <w:rPr>
          <w:rFonts w:cs="Times New Roman"/>
          <w:i/>
          <w:iCs/>
          <w:sz w:val="24"/>
          <w:szCs w:val="24"/>
          <w:lang w:val="en-US"/>
        </w:rPr>
        <w:t>lozenges</w:t>
      </w:r>
      <w:r w:rsidRPr="00BD4C27">
        <w:rPr>
          <w:rFonts w:cs="Times New Roman"/>
          <w:i/>
          <w:iCs/>
          <w:sz w:val="24"/>
          <w:szCs w:val="24"/>
        </w:rPr>
        <w:t>?;</w:t>
      </w:r>
    </w:p>
    <w:p w14:paraId="361D7858" w14:textId="7D5DBF4E"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повелительное наклонения для выражения инструкции о приеме </w:t>
      </w:r>
      <w:proofErr w:type="gramStart"/>
      <w:r w:rsidRPr="00BD4C27">
        <w:rPr>
          <w:rFonts w:cs="Times New Roman"/>
          <w:sz w:val="24"/>
          <w:szCs w:val="24"/>
        </w:rPr>
        <w:t xml:space="preserve">лекарств:  </w:t>
      </w:r>
      <w:r w:rsidRPr="00BD4C27">
        <w:rPr>
          <w:rFonts w:cs="Times New Roman"/>
          <w:i/>
          <w:iCs/>
          <w:sz w:val="24"/>
          <w:szCs w:val="24"/>
          <w:lang w:val="en-US"/>
        </w:rPr>
        <w:t>take</w:t>
      </w:r>
      <w:proofErr w:type="gramEnd"/>
      <w:r w:rsidRPr="00BD4C27">
        <w:rPr>
          <w:rFonts w:cs="Times New Roman"/>
          <w:i/>
          <w:iCs/>
          <w:sz w:val="24"/>
          <w:szCs w:val="24"/>
        </w:rPr>
        <w:t xml:space="preserve"> </w:t>
      </w:r>
      <w:r w:rsidRPr="00BD4C27">
        <w:rPr>
          <w:rFonts w:cs="Times New Roman"/>
          <w:i/>
          <w:iCs/>
          <w:sz w:val="24"/>
          <w:szCs w:val="24"/>
          <w:lang w:val="en-US"/>
        </w:rPr>
        <w:t>one</w:t>
      </w:r>
      <w:r w:rsidRPr="00BD4C27">
        <w:rPr>
          <w:rFonts w:cs="Times New Roman"/>
          <w:i/>
          <w:iCs/>
          <w:sz w:val="24"/>
          <w:szCs w:val="24"/>
        </w:rPr>
        <w:t xml:space="preserve"> </w:t>
      </w:r>
      <w:r w:rsidRPr="00BD4C27">
        <w:rPr>
          <w:rFonts w:cs="Times New Roman"/>
          <w:i/>
          <w:iCs/>
          <w:sz w:val="24"/>
          <w:szCs w:val="24"/>
          <w:lang w:val="en-US"/>
        </w:rPr>
        <w:t>tablet</w:t>
      </w:r>
      <w:r w:rsidRPr="00BD4C27">
        <w:rPr>
          <w:rFonts w:cs="Times New Roman"/>
          <w:i/>
          <w:iCs/>
          <w:sz w:val="24"/>
          <w:szCs w:val="24"/>
        </w:rPr>
        <w:t xml:space="preserve"> </w:t>
      </w:r>
      <w:r w:rsidRPr="00BD4C27">
        <w:rPr>
          <w:rFonts w:cs="Times New Roman"/>
          <w:i/>
          <w:iCs/>
          <w:sz w:val="24"/>
          <w:szCs w:val="24"/>
          <w:lang w:val="en-US"/>
        </w:rPr>
        <w:t>three</w:t>
      </w:r>
      <w:r w:rsidRPr="00BD4C27">
        <w:rPr>
          <w:rFonts w:cs="Times New Roman"/>
          <w:i/>
          <w:iCs/>
          <w:sz w:val="24"/>
          <w:szCs w:val="24"/>
        </w:rPr>
        <w:t xml:space="preserve"> </w:t>
      </w:r>
      <w:r w:rsidRPr="00BD4C27">
        <w:rPr>
          <w:rFonts w:cs="Times New Roman"/>
          <w:i/>
          <w:iCs/>
          <w:sz w:val="24"/>
          <w:szCs w:val="24"/>
          <w:lang w:val="en-US"/>
        </w:rPr>
        <w:t>times</w:t>
      </w:r>
      <w:r w:rsidRPr="00BD4C27">
        <w:rPr>
          <w:rFonts w:cs="Times New Roman"/>
          <w:i/>
          <w:iCs/>
          <w:sz w:val="24"/>
          <w:szCs w:val="24"/>
        </w:rPr>
        <w:t xml:space="preserve"> </w:t>
      </w:r>
      <w:r w:rsidRPr="00BD4C27">
        <w:rPr>
          <w:rFonts w:cs="Times New Roman"/>
          <w:i/>
          <w:iCs/>
          <w:sz w:val="24"/>
          <w:szCs w:val="24"/>
          <w:lang w:val="en-US"/>
        </w:rPr>
        <w:t>a</w:t>
      </w:r>
      <w:r w:rsidRPr="00BD4C27">
        <w:rPr>
          <w:rFonts w:cs="Times New Roman"/>
          <w:i/>
          <w:iCs/>
          <w:sz w:val="24"/>
          <w:szCs w:val="24"/>
        </w:rPr>
        <w:t xml:space="preserve"> </w:t>
      </w:r>
      <w:r w:rsidRPr="00BD4C27">
        <w:rPr>
          <w:rFonts w:cs="Times New Roman"/>
          <w:i/>
          <w:iCs/>
          <w:sz w:val="24"/>
          <w:szCs w:val="24"/>
          <w:lang w:val="en-US"/>
        </w:rPr>
        <w:t>day</w:t>
      </w:r>
      <w:r w:rsidRPr="00BD4C27">
        <w:rPr>
          <w:rFonts w:cs="Times New Roman"/>
          <w:i/>
          <w:iCs/>
          <w:sz w:val="24"/>
          <w:szCs w:val="24"/>
        </w:rPr>
        <w:t>.</w:t>
      </w:r>
    </w:p>
    <w:p w14:paraId="239E8CE8" w14:textId="77777777" w:rsidR="001F2AB9" w:rsidRPr="00BD4C27" w:rsidRDefault="001F2AB9" w:rsidP="001F2AB9">
      <w:pPr>
        <w:spacing w:after="0" w:line="240" w:lineRule="auto"/>
        <w:ind w:firstLine="709"/>
        <w:jc w:val="both"/>
        <w:rPr>
          <w:rFonts w:cs="Times New Roman"/>
          <w:i/>
          <w:iCs/>
          <w:sz w:val="24"/>
          <w:szCs w:val="24"/>
        </w:rPr>
      </w:pPr>
    </w:p>
    <w:p w14:paraId="149057F5" w14:textId="46FA3BC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613332" w:rsidRPr="00BD4C27">
        <w:rPr>
          <w:rFonts w:cs="Times New Roman"/>
          <w:sz w:val="24"/>
          <w:szCs w:val="24"/>
        </w:rPr>
        <w:t>учетом тематики общения Раздела </w:t>
      </w:r>
      <w:r w:rsidRPr="00BD4C27">
        <w:rPr>
          <w:rFonts w:cs="Times New Roman"/>
          <w:sz w:val="24"/>
          <w:szCs w:val="24"/>
        </w:rPr>
        <w:t>2:</w:t>
      </w:r>
    </w:p>
    <w:p w14:paraId="008B03E9" w14:textId="545CBA3A"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здорового</w:t>
      </w:r>
      <w:r w:rsidRPr="00BD4C27">
        <w:rPr>
          <w:rFonts w:cs="Times New Roman"/>
          <w:sz w:val="24"/>
          <w:szCs w:val="24"/>
          <w:lang w:val="en-US"/>
        </w:rPr>
        <w:t xml:space="preserve"> </w:t>
      </w:r>
      <w:r w:rsidRPr="00BD4C27">
        <w:rPr>
          <w:rFonts w:cs="Times New Roman"/>
          <w:sz w:val="24"/>
          <w:szCs w:val="24"/>
        </w:rPr>
        <w:t>образа</w:t>
      </w:r>
      <w:r w:rsidRPr="00BD4C27">
        <w:rPr>
          <w:rFonts w:cs="Times New Roman"/>
          <w:sz w:val="24"/>
          <w:szCs w:val="24"/>
          <w:lang w:val="en-US"/>
        </w:rPr>
        <w:t xml:space="preserve"> </w:t>
      </w:r>
      <w:proofErr w:type="gramStart"/>
      <w:r w:rsidRPr="00BD4C27">
        <w:rPr>
          <w:rFonts w:cs="Times New Roman"/>
          <w:sz w:val="24"/>
          <w:szCs w:val="24"/>
        </w:rPr>
        <w:t>жизни</w:t>
      </w:r>
      <w:r w:rsidRPr="00BD4C27">
        <w:rPr>
          <w:rFonts w:cs="Times New Roman"/>
          <w:sz w:val="24"/>
          <w:szCs w:val="24"/>
          <w:lang w:val="en-US"/>
        </w:rPr>
        <w:t>:</w:t>
      </w:r>
      <w:r w:rsidRPr="00BD4C27">
        <w:rPr>
          <w:rFonts w:cs="Times New Roman"/>
          <w:i/>
          <w:iCs/>
          <w:sz w:val="24"/>
          <w:szCs w:val="24"/>
          <w:lang w:val="en-US"/>
        </w:rPr>
        <w:t xml:space="preserve">  do</w:t>
      </w:r>
      <w:proofErr w:type="gramEnd"/>
      <w:r w:rsidRPr="00BD4C27">
        <w:rPr>
          <w:rFonts w:cs="Times New Roman"/>
          <w:i/>
          <w:iCs/>
          <w:sz w:val="24"/>
          <w:szCs w:val="24"/>
          <w:lang w:val="en-US"/>
        </w:rPr>
        <w:t xml:space="preserve"> sports,, go to the gym,  eat vegetables, don’t eat junk good, get up early, go to bed early…;</w:t>
      </w:r>
    </w:p>
    <w:p w14:paraId="7021B412" w14:textId="301D1CB3"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глаголы для составления рецептов </w:t>
      </w:r>
      <w:proofErr w:type="gramStart"/>
      <w:r w:rsidRPr="00BD4C27">
        <w:rPr>
          <w:rFonts w:cs="Times New Roman"/>
          <w:sz w:val="24"/>
          <w:szCs w:val="24"/>
        </w:rPr>
        <w:t xml:space="preserve">блюд: </w:t>
      </w:r>
      <w:r w:rsidRPr="00BD4C27">
        <w:rPr>
          <w:rFonts w:cs="Times New Roman"/>
          <w:i/>
          <w:iCs/>
          <w:sz w:val="24"/>
          <w:szCs w:val="24"/>
        </w:rPr>
        <w:t xml:space="preserve"> </w:t>
      </w:r>
      <w:r w:rsidRPr="00BD4C27">
        <w:rPr>
          <w:rFonts w:cs="Times New Roman"/>
          <w:i/>
          <w:iCs/>
          <w:sz w:val="24"/>
          <w:szCs w:val="24"/>
          <w:lang w:val="en-US"/>
        </w:rPr>
        <w:t>cut</w:t>
      </w:r>
      <w:proofErr w:type="gramEnd"/>
      <w:r w:rsidRPr="00BD4C27">
        <w:rPr>
          <w:rFonts w:cs="Times New Roman"/>
          <w:i/>
          <w:iCs/>
          <w:sz w:val="24"/>
          <w:szCs w:val="24"/>
        </w:rPr>
        <w:t xml:space="preserve">,   </w:t>
      </w:r>
      <w:r w:rsidRPr="00BD4C27">
        <w:rPr>
          <w:rFonts w:cs="Times New Roman"/>
          <w:i/>
          <w:iCs/>
          <w:sz w:val="24"/>
          <w:szCs w:val="24"/>
          <w:lang w:val="en-US"/>
        </w:rPr>
        <w:t>peel</w:t>
      </w:r>
      <w:r w:rsidRPr="00BD4C27">
        <w:rPr>
          <w:rFonts w:cs="Times New Roman"/>
          <w:i/>
          <w:iCs/>
          <w:sz w:val="24"/>
          <w:szCs w:val="24"/>
        </w:rPr>
        <w:t xml:space="preserve">, </w:t>
      </w:r>
      <w:r w:rsidR="00613332" w:rsidRPr="00BD4C27">
        <w:rPr>
          <w:rFonts w:cs="Times New Roman"/>
          <w:i/>
          <w:iCs/>
          <w:sz w:val="24"/>
          <w:szCs w:val="24"/>
        </w:rPr>
        <w:t xml:space="preserve"> </w:t>
      </w:r>
      <w:r w:rsidRPr="00BD4C27">
        <w:rPr>
          <w:rFonts w:cs="Times New Roman"/>
          <w:i/>
          <w:iCs/>
          <w:sz w:val="24"/>
          <w:szCs w:val="24"/>
          <w:lang w:val="en-US"/>
        </w:rPr>
        <w:t>cook</w:t>
      </w:r>
      <w:r w:rsidRPr="00BD4C27">
        <w:rPr>
          <w:rFonts w:cs="Times New Roman"/>
          <w:i/>
          <w:iCs/>
          <w:sz w:val="24"/>
          <w:szCs w:val="24"/>
        </w:rPr>
        <w:t xml:space="preserve">, </w:t>
      </w:r>
      <w:r w:rsidR="00613332" w:rsidRPr="00BD4C27">
        <w:rPr>
          <w:rFonts w:cs="Times New Roman"/>
          <w:i/>
          <w:iCs/>
          <w:sz w:val="24"/>
          <w:szCs w:val="24"/>
        </w:rPr>
        <w:t xml:space="preserve"> </w:t>
      </w:r>
      <w:r w:rsidRPr="00BD4C27">
        <w:rPr>
          <w:rFonts w:cs="Times New Roman"/>
          <w:i/>
          <w:iCs/>
          <w:sz w:val="24"/>
          <w:szCs w:val="24"/>
          <w:lang w:val="en-US"/>
        </w:rPr>
        <w:t>bake</w:t>
      </w:r>
      <w:r w:rsidRPr="00BD4C27">
        <w:rPr>
          <w:rFonts w:cs="Times New Roman"/>
          <w:i/>
          <w:iCs/>
          <w:sz w:val="24"/>
          <w:szCs w:val="24"/>
        </w:rPr>
        <w:t xml:space="preserve">, </w:t>
      </w:r>
      <w:r w:rsidRPr="00BD4C27">
        <w:rPr>
          <w:rFonts w:cs="Times New Roman"/>
          <w:i/>
          <w:iCs/>
          <w:sz w:val="24"/>
          <w:szCs w:val="24"/>
          <w:lang w:val="en-US"/>
        </w:rPr>
        <w:t>add</w:t>
      </w:r>
      <w:r w:rsidRPr="00BD4C27">
        <w:rPr>
          <w:rFonts w:cs="Times New Roman"/>
          <w:i/>
          <w:iCs/>
          <w:sz w:val="24"/>
          <w:szCs w:val="24"/>
        </w:rPr>
        <w:t xml:space="preserve">, </w:t>
      </w:r>
      <w:r w:rsidR="00613332" w:rsidRPr="00BD4C27">
        <w:rPr>
          <w:rFonts w:cs="Times New Roman"/>
          <w:i/>
          <w:iCs/>
          <w:sz w:val="24"/>
          <w:szCs w:val="24"/>
        </w:rPr>
        <w:t xml:space="preserve"> </w:t>
      </w:r>
      <w:r w:rsidRPr="00BD4C27">
        <w:rPr>
          <w:rFonts w:cs="Times New Roman"/>
          <w:i/>
          <w:iCs/>
          <w:sz w:val="24"/>
          <w:szCs w:val="24"/>
          <w:lang w:val="en-US"/>
        </w:rPr>
        <w:t>pour</w:t>
      </w:r>
      <w:r w:rsidRPr="00BD4C27">
        <w:rPr>
          <w:rFonts w:cs="Times New Roman"/>
          <w:i/>
          <w:iCs/>
          <w:sz w:val="24"/>
          <w:szCs w:val="24"/>
        </w:rPr>
        <w:t xml:space="preserve"> …;</w:t>
      </w:r>
    </w:p>
    <w:p w14:paraId="5805F9BF" w14:textId="2D8F9DE7"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полезных</w:t>
      </w:r>
      <w:r w:rsidRPr="00BD4C27">
        <w:rPr>
          <w:rFonts w:cs="Times New Roman"/>
          <w:sz w:val="24"/>
          <w:szCs w:val="24"/>
          <w:lang w:val="en-US"/>
        </w:rPr>
        <w:t xml:space="preserve"> </w:t>
      </w:r>
      <w:r w:rsidRPr="00BD4C27">
        <w:rPr>
          <w:rFonts w:cs="Times New Roman"/>
          <w:sz w:val="24"/>
          <w:szCs w:val="24"/>
        </w:rPr>
        <w:t>продуктов</w:t>
      </w:r>
      <w:r w:rsidRPr="00BD4C27">
        <w:rPr>
          <w:rFonts w:cs="Times New Roman"/>
          <w:sz w:val="24"/>
          <w:szCs w:val="24"/>
          <w:lang w:val="en-US"/>
        </w:rPr>
        <w:t xml:space="preserve">: </w:t>
      </w:r>
      <w:r w:rsidRPr="00BD4C27">
        <w:rPr>
          <w:rFonts w:cs="Times New Roman"/>
          <w:i/>
          <w:iCs/>
          <w:sz w:val="24"/>
          <w:szCs w:val="24"/>
          <w:lang w:val="en-US"/>
        </w:rPr>
        <w:t>dairy products, eggs, peas, beans, cheese, oily fish…;</w:t>
      </w:r>
    </w:p>
    <w:p w14:paraId="784AE648" w14:textId="0CA7A0C2"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лексика для описания самочувствия и симптомов болезни: </w:t>
      </w:r>
      <w:r w:rsidRPr="00BD4C27">
        <w:rPr>
          <w:rFonts w:cs="Times New Roman"/>
          <w:i/>
          <w:iCs/>
          <w:sz w:val="24"/>
          <w:szCs w:val="24"/>
          <w:lang w:val="en-US"/>
        </w:rPr>
        <w:t>toothache</w:t>
      </w:r>
      <w:r w:rsidRPr="00BD4C27">
        <w:rPr>
          <w:rFonts w:cs="Times New Roman"/>
          <w:i/>
          <w:iCs/>
          <w:sz w:val="24"/>
          <w:szCs w:val="24"/>
        </w:rPr>
        <w:t xml:space="preserve">, </w:t>
      </w:r>
      <w:r w:rsidRPr="00BD4C27">
        <w:rPr>
          <w:rFonts w:cs="Times New Roman"/>
          <w:i/>
          <w:iCs/>
          <w:sz w:val="24"/>
          <w:szCs w:val="24"/>
          <w:lang w:val="en-US"/>
        </w:rPr>
        <w:t>headache</w:t>
      </w:r>
      <w:r w:rsidRPr="00BD4C27">
        <w:rPr>
          <w:rFonts w:cs="Times New Roman"/>
          <w:i/>
          <w:iCs/>
          <w:sz w:val="24"/>
          <w:szCs w:val="24"/>
        </w:rPr>
        <w:t xml:space="preserve">, </w:t>
      </w:r>
      <w:r w:rsidRPr="00BD4C27">
        <w:rPr>
          <w:rFonts w:cs="Times New Roman"/>
          <w:i/>
          <w:iCs/>
          <w:sz w:val="24"/>
          <w:szCs w:val="24"/>
          <w:lang w:val="en-US"/>
        </w:rPr>
        <w:t>earache</w:t>
      </w:r>
      <w:r w:rsidRPr="00BD4C27">
        <w:rPr>
          <w:rFonts w:cs="Times New Roman"/>
          <w:i/>
          <w:iCs/>
          <w:sz w:val="24"/>
          <w:szCs w:val="24"/>
        </w:rPr>
        <w:t xml:space="preserve">, </w:t>
      </w:r>
      <w:r w:rsidRPr="00BD4C27">
        <w:rPr>
          <w:rFonts w:cs="Times New Roman"/>
          <w:i/>
          <w:iCs/>
          <w:sz w:val="24"/>
          <w:szCs w:val="24"/>
          <w:lang w:val="en-US"/>
        </w:rPr>
        <w:t>stomachache</w:t>
      </w:r>
      <w:r w:rsidRPr="00BD4C27">
        <w:rPr>
          <w:rFonts w:cs="Times New Roman"/>
          <w:i/>
          <w:iCs/>
          <w:sz w:val="24"/>
          <w:szCs w:val="24"/>
        </w:rPr>
        <w:t xml:space="preserve">…; </w:t>
      </w:r>
    </w:p>
    <w:p w14:paraId="6C714673" w14:textId="16EB1C3A"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речевые клише для описания симптомов </w:t>
      </w:r>
      <w:proofErr w:type="gramStart"/>
      <w:r w:rsidRPr="00BD4C27">
        <w:rPr>
          <w:rFonts w:cs="Times New Roman"/>
          <w:sz w:val="24"/>
          <w:szCs w:val="24"/>
        </w:rPr>
        <w:t>болезни  и</w:t>
      </w:r>
      <w:proofErr w:type="gramEnd"/>
      <w:r w:rsidRPr="00BD4C27">
        <w:rPr>
          <w:rFonts w:cs="Times New Roman"/>
          <w:sz w:val="24"/>
          <w:szCs w:val="24"/>
        </w:rPr>
        <w:t xml:space="preserve"> инструкций для их лечения: </w:t>
      </w:r>
      <w:r w:rsidRPr="00BD4C27">
        <w:rPr>
          <w:rFonts w:cs="Times New Roman"/>
          <w:i/>
          <w:iCs/>
          <w:sz w:val="24"/>
          <w:szCs w:val="24"/>
          <w:lang w:val="en-US"/>
        </w:rPr>
        <w:t>high</w:t>
      </w:r>
      <w:r w:rsidRPr="00BD4C27">
        <w:rPr>
          <w:rFonts w:cs="Times New Roman"/>
          <w:i/>
          <w:iCs/>
          <w:sz w:val="24"/>
          <w:szCs w:val="24"/>
        </w:rPr>
        <w:t xml:space="preserve"> </w:t>
      </w:r>
      <w:r w:rsidRPr="00BD4C27">
        <w:rPr>
          <w:rFonts w:cs="Times New Roman"/>
          <w:i/>
          <w:iCs/>
          <w:sz w:val="24"/>
          <w:szCs w:val="24"/>
          <w:lang w:val="en-US"/>
        </w:rPr>
        <w:t>temperature</w:t>
      </w:r>
      <w:r w:rsidRPr="00BD4C27">
        <w:rPr>
          <w:rFonts w:cs="Times New Roman"/>
          <w:i/>
          <w:iCs/>
          <w:sz w:val="24"/>
          <w:szCs w:val="24"/>
        </w:rPr>
        <w:t xml:space="preserve">, </w:t>
      </w:r>
      <w:r w:rsidRPr="00BD4C27">
        <w:rPr>
          <w:rFonts w:cs="Times New Roman"/>
          <w:i/>
          <w:iCs/>
          <w:sz w:val="24"/>
          <w:szCs w:val="24"/>
          <w:lang w:val="en-US"/>
        </w:rPr>
        <w:t>it</w:t>
      </w:r>
      <w:r w:rsidRPr="00BD4C27">
        <w:rPr>
          <w:rFonts w:cs="Times New Roman"/>
          <w:i/>
          <w:iCs/>
          <w:sz w:val="24"/>
          <w:szCs w:val="24"/>
        </w:rPr>
        <w:t xml:space="preserve"> </w:t>
      </w:r>
      <w:r w:rsidRPr="00BD4C27">
        <w:rPr>
          <w:rFonts w:cs="Times New Roman"/>
          <w:i/>
          <w:iCs/>
          <w:sz w:val="24"/>
          <w:szCs w:val="24"/>
          <w:lang w:val="en-US"/>
        </w:rPr>
        <w:t>hurts</w:t>
      </w:r>
      <w:r w:rsidRPr="00BD4C27">
        <w:rPr>
          <w:rFonts w:cs="Times New Roman"/>
          <w:i/>
          <w:iCs/>
          <w:sz w:val="24"/>
          <w:szCs w:val="24"/>
        </w:rPr>
        <w:t xml:space="preserve">,  </w:t>
      </w:r>
      <w:r w:rsidRPr="00BD4C27">
        <w:rPr>
          <w:rFonts w:cs="Times New Roman"/>
          <w:i/>
          <w:iCs/>
          <w:sz w:val="24"/>
          <w:szCs w:val="24"/>
          <w:lang w:val="en-US"/>
        </w:rPr>
        <w:t>take</w:t>
      </w:r>
      <w:r w:rsidRPr="00BD4C27">
        <w:rPr>
          <w:rFonts w:cs="Times New Roman"/>
          <w:i/>
          <w:iCs/>
          <w:sz w:val="24"/>
          <w:szCs w:val="24"/>
        </w:rPr>
        <w:t xml:space="preserve">  </w:t>
      </w:r>
      <w:r w:rsidRPr="00BD4C27">
        <w:rPr>
          <w:rFonts w:cs="Times New Roman"/>
          <w:i/>
          <w:iCs/>
          <w:sz w:val="24"/>
          <w:szCs w:val="24"/>
          <w:lang w:val="en-US"/>
        </w:rPr>
        <w:t>temperature</w:t>
      </w:r>
      <w:r w:rsidRPr="00BD4C27">
        <w:rPr>
          <w:rFonts w:cs="Times New Roman"/>
          <w:i/>
          <w:iCs/>
          <w:sz w:val="24"/>
          <w:szCs w:val="24"/>
        </w:rPr>
        <w:t xml:space="preserve">, </w:t>
      </w:r>
      <w:r w:rsidRPr="00BD4C27">
        <w:rPr>
          <w:rFonts w:cs="Times New Roman"/>
          <w:i/>
          <w:iCs/>
          <w:sz w:val="24"/>
          <w:szCs w:val="24"/>
          <w:lang w:val="en-US"/>
        </w:rPr>
        <w:t>drink</w:t>
      </w:r>
      <w:r w:rsidRPr="00BD4C27">
        <w:rPr>
          <w:rFonts w:cs="Times New Roman"/>
          <w:i/>
          <w:iCs/>
          <w:sz w:val="24"/>
          <w:szCs w:val="24"/>
        </w:rPr>
        <w:t xml:space="preserve"> </w:t>
      </w:r>
      <w:r w:rsidRPr="00BD4C27">
        <w:rPr>
          <w:rFonts w:cs="Times New Roman"/>
          <w:i/>
          <w:iCs/>
          <w:sz w:val="24"/>
          <w:szCs w:val="24"/>
          <w:lang w:val="en-US"/>
        </w:rPr>
        <w:t>more</w:t>
      </w:r>
      <w:r w:rsidRPr="00BD4C27">
        <w:rPr>
          <w:rFonts w:cs="Times New Roman"/>
          <w:i/>
          <w:iCs/>
          <w:sz w:val="24"/>
          <w:szCs w:val="24"/>
        </w:rPr>
        <w:t xml:space="preserve"> </w:t>
      </w:r>
      <w:r w:rsidRPr="00BD4C27">
        <w:rPr>
          <w:rFonts w:cs="Times New Roman"/>
          <w:i/>
          <w:iCs/>
          <w:sz w:val="24"/>
          <w:szCs w:val="24"/>
          <w:lang w:val="en-US"/>
        </w:rPr>
        <w:t>water</w:t>
      </w:r>
      <w:r w:rsidRPr="00BD4C27">
        <w:rPr>
          <w:rFonts w:cs="Times New Roman"/>
          <w:i/>
          <w:iCs/>
          <w:sz w:val="24"/>
          <w:szCs w:val="24"/>
        </w:rPr>
        <w:t xml:space="preserve">, </w:t>
      </w:r>
      <w:r w:rsidRPr="00BD4C27">
        <w:rPr>
          <w:rFonts w:cs="Times New Roman"/>
          <w:i/>
          <w:iCs/>
          <w:sz w:val="24"/>
          <w:szCs w:val="24"/>
          <w:lang w:val="en-US"/>
        </w:rPr>
        <w:t>stay</w:t>
      </w:r>
      <w:r w:rsidRPr="00BD4C27">
        <w:rPr>
          <w:rFonts w:cs="Times New Roman"/>
          <w:i/>
          <w:iCs/>
          <w:sz w:val="24"/>
          <w:szCs w:val="24"/>
        </w:rPr>
        <w:t xml:space="preserve"> </w:t>
      </w:r>
      <w:r w:rsidRPr="00BD4C27">
        <w:rPr>
          <w:rFonts w:cs="Times New Roman"/>
          <w:i/>
          <w:iCs/>
          <w:sz w:val="24"/>
          <w:szCs w:val="24"/>
          <w:lang w:val="en-US"/>
        </w:rPr>
        <w:t>in</w:t>
      </w:r>
      <w:r w:rsidRPr="00BD4C27">
        <w:rPr>
          <w:rFonts w:cs="Times New Roman"/>
          <w:i/>
          <w:iCs/>
          <w:sz w:val="24"/>
          <w:szCs w:val="24"/>
        </w:rPr>
        <w:t xml:space="preserve"> </w:t>
      </w:r>
      <w:r w:rsidRPr="00BD4C27">
        <w:rPr>
          <w:rFonts w:cs="Times New Roman"/>
          <w:i/>
          <w:iCs/>
          <w:sz w:val="24"/>
          <w:szCs w:val="24"/>
          <w:lang w:val="en-US"/>
        </w:rPr>
        <w:t>bed</w:t>
      </w:r>
      <w:r w:rsidR="00E03A88" w:rsidRPr="00BD4C27">
        <w:rPr>
          <w:rFonts w:cs="Times New Roman"/>
          <w:i/>
          <w:iCs/>
          <w:sz w:val="24"/>
          <w:szCs w:val="24"/>
        </w:rPr>
        <w:t xml:space="preserve">… </w:t>
      </w:r>
    </w:p>
    <w:p w14:paraId="6DF5FD50" w14:textId="20BB1774" w:rsidR="001F2AB9" w:rsidRPr="00BD4C27" w:rsidRDefault="001F2AB9" w:rsidP="001F2AB9">
      <w:pPr>
        <w:spacing w:after="0" w:line="240" w:lineRule="auto"/>
        <w:ind w:firstLine="709"/>
        <w:jc w:val="both"/>
        <w:rPr>
          <w:rFonts w:cs="Times New Roman"/>
          <w:b/>
          <w:sz w:val="24"/>
          <w:szCs w:val="24"/>
        </w:rPr>
      </w:pPr>
      <w:r w:rsidRPr="00BD4C27">
        <w:rPr>
          <w:rFonts w:cs="Times New Roman"/>
          <w:b/>
          <w:bCs/>
          <w:sz w:val="24"/>
          <w:szCs w:val="24"/>
        </w:rPr>
        <w:t xml:space="preserve">Раздел 3. </w:t>
      </w:r>
      <w:r w:rsidRPr="00BD4C27">
        <w:rPr>
          <w:rFonts w:cs="Times New Roman"/>
          <w:b/>
          <w:sz w:val="24"/>
          <w:szCs w:val="24"/>
        </w:rPr>
        <w:t xml:space="preserve">Наука и технологии </w:t>
      </w:r>
    </w:p>
    <w:p w14:paraId="1103D4CF"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1.</w:t>
      </w:r>
      <w:r w:rsidRPr="00BD4C27">
        <w:rPr>
          <w:rFonts w:cs="Times New Roman"/>
          <w:b/>
          <w:sz w:val="24"/>
          <w:szCs w:val="24"/>
        </w:rPr>
        <w:t xml:space="preserve"> </w:t>
      </w:r>
      <w:r w:rsidRPr="00BD4C27">
        <w:rPr>
          <w:rFonts w:cs="Times New Roman"/>
          <w:bCs/>
          <w:sz w:val="24"/>
          <w:szCs w:val="24"/>
        </w:rPr>
        <w:t>Наука в современном мире.</w:t>
      </w:r>
    </w:p>
    <w:p w14:paraId="5B07CEA8"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2. Технологии и мы.</w:t>
      </w:r>
    </w:p>
    <w:p w14:paraId="558FEB7B" w14:textId="77777777" w:rsidR="001F2AB9" w:rsidRPr="00BD4C27" w:rsidRDefault="001F2AB9" w:rsidP="001F2AB9">
      <w:pPr>
        <w:spacing w:after="0" w:line="240" w:lineRule="auto"/>
        <w:ind w:firstLine="709"/>
        <w:jc w:val="both"/>
        <w:rPr>
          <w:rFonts w:cs="Times New Roman"/>
          <w:bCs/>
          <w:sz w:val="24"/>
          <w:szCs w:val="24"/>
        </w:rPr>
      </w:pPr>
      <w:r w:rsidRPr="00BD4C27">
        <w:rPr>
          <w:rFonts w:cs="Times New Roman"/>
          <w:bCs/>
          <w:sz w:val="24"/>
          <w:szCs w:val="24"/>
        </w:rPr>
        <w:t>3. Роботы.</w:t>
      </w:r>
    </w:p>
    <w:p w14:paraId="0D49AF78" w14:textId="01714DD1" w:rsidR="001F2AB9" w:rsidRPr="00BD4C27" w:rsidRDefault="00466FC3" w:rsidP="001F2AB9">
      <w:pPr>
        <w:spacing w:after="0" w:line="240" w:lineRule="auto"/>
        <w:ind w:firstLine="709"/>
        <w:jc w:val="both"/>
        <w:rPr>
          <w:rFonts w:cs="Times New Roman"/>
          <w:bCs/>
          <w:sz w:val="24"/>
          <w:szCs w:val="24"/>
        </w:rPr>
      </w:pPr>
      <w:r w:rsidRPr="00BD4C27">
        <w:rPr>
          <w:rFonts w:cs="Times New Roman"/>
          <w:bCs/>
          <w:sz w:val="24"/>
          <w:szCs w:val="24"/>
        </w:rPr>
        <w:t>4</w:t>
      </w:r>
      <w:r w:rsidR="001F2AB9" w:rsidRPr="00BD4C27">
        <w:rPr>
          <w:rFonts w:cs="Times New Roman"/>
          <w:bCs/>
          <w:sz w:val="24"/>
          <w:szCs w:val="24"/>
        </w:rPr>
        <w:t>. Знаменитые изобретатели.</w:t>
      </w:r>
    </w:p>
    <w:p w14:paraId="6978DB7E" w14:textId="695906B0"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w:t>
      </w:r>
      <w:r w:rsidR="00613332" w:rsidRPr="00BD4C27">
        <w:rPr>
          <w:rFonts w:cs="Times New Roman"/>
          <w:b/>
          <w:i/>
          <w:sz w:val="24"/>
          <w:szCs w:val="24"/>
        </w:rPr>
        <w:t>вным видам учебной деятельности:</w:t>
      </w:r>
    </w:p>
    <w:p w14:paraId="5C8966B6" w14:textId="3673209C" w:rsidR="001F2AB9" w:rsidRPr="00BD4C27" w:rsidRDefault="00613332"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1E362A36" w14:textId="774880F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значимости научных достижений в современной жизни;</w:t>
      </w:r>
    </w:p>
    <w:p w14:paraId="1EFE2825" w14:textId="3C480EC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уметь рассказывать о важном достижении в одной из научных областей;</w:t>
      </w:r>
    </w:p>
    <w:p w14:paraId="1756D4B5" w14:textId="71E1BBB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том, как современные технологии помогают в учебе;</w:t>
      </w:r>
    </w:p>
    <w:p w14:paraId="792ADF3E" w14:textId="1C29995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том, какие современные технологии используются дома;</w:t>
      </w:r>
    </w:p>
    <w:p w14:paraId="7CC35644" w14:textId="31BBFB1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об известном ученом или изобретателе;</w:t>
      </w:r>
    </w:p>
    <w:p w14:paraId="6CD15B92" w14:textId="77777777" w:rsidR="001F2AB9" w:rsidRPr="00BD4C27" w:rsidRDefault="001F2AB9" w:rsidP="001F2AB9">
      <w:pPr>
        <w:spacing w:after="0" w:line="240" w:lineRule="auto"/>
        <w:ind w:firstLine="709"/>
        <w:jc w:val="both"/>
        <w:rPr>
          <w:rFonts w:cs="Times New Roman"/>
          <w:b/>
          <w:sz w:val="24"/>
          <w:szCs w:val="24"/>
        </w:rPr>
      </w:pPr>
      <w:r w:rsidRPr="00BD4C27">
        <w:rPr>
          <w:rFonts w:cs="Times New Roman"/>
          <w:b/>
          <w:sz w:val="24"/>
          <w:szCs w:val="24"/>
        </w:rPr>
        <w:t>в области письма:</w:t>
      </w:r>
    </w:p>
    <w:p w14:paraId="36B2ED65" w14:textId="56C9D3E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lastRenderedPageBreak/>
        <w:t>составлять плакат об используемых в быту современных технологиях (например, робот-пылесос);</w:t>
      </w:r>
    </w:p>
    <w:p w14:paraId="094A1130" w14:textId="392D9B1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о важном научном достижении (например, о разработке нового лекарства);</w:t>
      </w:r>
    </w:p>
    <w:p w14:paraId="79821B93" w14:textId="3F3B84D7" w:rsidR="001F2AB9" w:rsidRPr="00BD4C27" w:rsidRDefault="001F2AB9" w:rsidP="001F2AB9">
      <w:pPr>
        <w:spacing w:after="0" w:line="240" w:lineRule="auto"/>
        <w:ind w:firstLine="709"/>
        <w:jc w:val="both"/>
        <w:rPr>
          <w:rFonts w:cs="Times New Roman"/>
          <w:b/>
          <w:sz w:val="24"/>
          <w:szCs w:val="24"/>
        </w:rPr>
      </w:pPr>
      <w:r w:rsidRPr="00BD4C27">
        <w:rPr>
          <w:rFonts w:cs="Times New Roman"/>
          <w:sz w:val="24"/>
          <w:szCs w:val="24"/>
        </w:rPr>
        <w:t>составлять краткую инструкцию, как пользоваться торговым автоматом для покупки шоколада или напитка.</w:t>
      </w:r>
    </w:p>
    <w:p w14:paraId="453FBB92" w14:textId="14DE01FA" w:rsidR="001F2AB9" w:rsidRPr="00BD4C27" w:rsidRDefault="005B0587" w:rsidP="001F2AB9">
      <w:pPr>
        <w:spacing w:after="0" w:line="240" w:lineRule="auto"/>
        <w:ind w:firstLine="709"/>
        <w:jc w:val="both"/>
        <w:rPr>
          <w:rFonts w:cs="Times New Roman"/>
          <w:b/>
          <w:i/>
          <w:sz w:val="24"/>
          <w:szCs w:val="24"/>
        </w:rPr>
      </w:pPr>
      <w:r w:rsidRPr="00BD4C27">
        <w:rPr>
          <w:rFonts w:cs="Times New Roman"/>
          <w:b/>
          <w:i/>
          <w:sz w:val="24"/>
          <w:szCs w:val="24"/>
        </w:rPr>
        <w:t>Л</w:t>
      </w:r>
      <w:r w:rsidR="00613332" w:rsidRPr="00BD4C27">
        <w:rPr>
          <w:rFonts w:cs="Times New Roman"/>
          <w:b/>
          <w:i/>
          <w:sz w:val="24"/>
          <w:szCs w:val="24"/>
        </w:rPr>
        <w:t>ексико-грамматический материал</w:t>
      </w:r>
    </w:p>
    <w:p w14:paraId="511252AB" w14:textId="77777777" w:rsidR="00613332"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104D053B" w14:textId="198785C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конструкция </w:t>
      </w:r>
      <w:r w:rsidRPr="00BD4C27">
        <w:rPr>
          <w:rFonts w:cs="Times New Roman"/>
          <w:i/>
          <w:iCs/>
          <w:sz w:val="24"/>
          <w:szCs w:val="24"/>
          <w:lang w:val="en-US"/>
        </w:rPr>
        <w:t>used</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i/>
          <w:iCs/>
          <w:sz w:val="24"/>
          <w:szCs w:val="24"/>
        </w:rPr>
        <w:t xml:space="preserve"> + инфинитив </w:t>
      </w:r>
      <w:r w:rsidRPr="00BD4C27">
        <w:rPr>
          <w:rFonts w:cs="Times New Roman"/>
          <w:sz w:val="24"/>
          <w:szCs w:val="24"/>
        </w:rPr>
        <w:t>для выражения регулярно совершающегося действия или состояния в прошлом;</w:t>
      </w:r>
    </w:p>
    <w:p w14:paraId="75CE69C5" w14:textId="402F3F6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сравнительная и превосходная степень имен прилагательных по аналитической модели (</w:t>
      </w:r>
      <w:r w:rsidRPr="00BD4C27">
        <w:rPr>
          <w:rFonts w:cs="Times New Roman"/>
          <w:i/>
          <w:sz w:val="24"/>
          <w:szCs w:val="24"/>
          <w:lang w:val="en-US"/>
        </w:rPr>
        <w:t>more</w:t>
      </w:r>
      <w:r w:rsidRPr="00BD4C27">
        <w:rPr>
          <w:rFonts w:cs="Times New Roman"/>
          <w:i/>
          <w:sz w:val="24"/>
          <w:szCs w:val="24"/>
        </w:rPr>
        <w:t xml:space="preserve"> </w:t>
      </w:r>
      <w:r w:rsidRPr="00BD4C27">
        <w:rPr>
          <w:rFonts w:cs="Times New Roman"/>
          <w:i/>
          <w:sz w:val="24"/>
          <w:szCs w:val="24"/>
          <w:lang w:val="en-US"/>
        </w:rPr>
        <w:t>exciting</w:t>
      </w:r>
      <w:r w:rsidRPr="00BD4C27">
        <w:rPr>
          <w:rFonts w:cs="Times New Roman"/>
          <w:sz w:val="24"/>
          <w:szCs w:val="24"/>
        </w:rPr>
        <w:t>);</w:t>
      </w:r>
    </w:p>
    <w:p w14:paraId="0ABC9365" w14:textId="7F7871B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повелительное наклонение для составления инструкции к эксплуатации каких-либо приборов (повторение);</w:t>
      </w:r>
    </w:p>
    <w:p w14:paraId="7F6F41A9" w14:textId="598EDED8"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модальный глагол </w:t>
      </w:r>
      <w:r w:rsidRPr="00BD4C27">
        <w:rPr>
          <w:rFonts w:cs="Times New Roman"/>
          <w:i/>
          <w:iCs/>
          <w:sz w:val="24"/>
          <w:szCs w:val="24"/>
          <w:lang w:val="en-US"/>
        </w:rPr>
        <w:t>can</w:t>
      </w:r>
      <w:r w:rsidRPr="00BD4C27">
        <w:rPr>
          <w:rFonts w:cs="Times New Roman"/>
          <w:i/>
          <w:iCs/>
          <w:sz w:val="24"/>
          <w:szCs w:val="24"/>
        </w:rPr>
        <w:t xml:space="preserve"> </w:t>
      </w:r>
      <w:r w:rsidRPr="00BD4C27">
        <w:rPr>
          <w:rFonts w:cs="Times New Roman"/>
          <w:sz w:val="24"/>
          <w:szCs w:val="24"/>
        </w:rPr>
        <w:t>для описания функций домашних приборов (</w:t>
      </w:r>
      <w:r w:rsidRPr="00BD4C27">
        <w:rPr>
          <w:rFonts w:cs="Times New Roman"/>
          <w:i/>
          <w:iCs/>
          <w:sz w:val="24"/>
          <w:szCs w:val="24"/>
          <w:lang w:val="en-US"/>
        </w:rPr>
        <w:t>it</w:t>
      </w:r>
      <w:r w:rsidRPr="00BD4C27">
        <w:rPr>
          <w:rFonts w:cs="Times New Roman"/>
          <w:i/>
          <w:iCs/>
          <w:sz w:val="24"/>
          <w:szCs w:val="24"/>
        </w:rPr>
        <w:t xml:space="preserve"> </w:t>
      </w:r>
      <w:r w:rsidRPr="00BD4C27">
        <w:rPr>
          <w:rFonts w:cs="Times New Roman"/>
          <w:i/>
          <w:iCs/>
          <w:sz w:val="24"/>
          <w:szCs w:val="24"/>
          <w:lang w:val="en-US"/>
        </w:rPr>
        <w:t>can</w:t>
      </w:r>
      <w:r w:rsidRPr="00BD4C27">
        <w:rPr>
          <w:rFonts w:cs="Times New Roman"/>
          <w:i/>
          <w:iCs/>
          <w:sz w:val="24"/>
          <w:szCs w:val="24"/>
        </w:rPr>
        <w:t xml:space="preserve"> </w:t>
      </w:r>
      <w:r w:rsidRPr="00BD4C27">
        <w:rPr>
          <w:rFonts w:cs="Times New Roman"/>
          <w:i/>
          <w:iCs/>
          <w:sz w:val="24"/>
          <w:szCs w:val="24"/>
          <w:lang w:val="en-US"/>
        </w:rPr>
        <w:t>clean</w:t>
      </w:r>
      <w:r w:rsidRPr="00BD4C27">
        <w:rPr>
          <w:rFonts w:cs="Times New Roman"/>
          <w:i/>
          <w:iCs/>
          <w:sz w:val="24"/>
          <w:szCs w:val="24"/>
        </w:rPr>
        <w:t xml:space="preserve"> </w:t>
      </w:r>
      <w:r w:rsidRPr="00BD4C27">
        <w:rPr>
          <w:rFonts w:cs="Times New Roman"/>
          <w:i/>
          <w:iCs/>
          <w:sz w:val="24"/>
          <w:szCs w:val="24"/>
          <w:lang w:val="en-US"/>
        </w:rPr>
        <w:t>the</w:t>
      </w:r>
      <w:r w:rsidRPr="00BD4C27">
        <w:rPr>
          <w:rFonts w:cs="Times New Roman"/>
          <w:i/>
          <w:iCs/>
          <w:sz w:val="24"/>
          <w:szCs w:val="24"/>
        </w:rPr>
        <w:t xml:space="preserve"> </w:t>
      </w:r>
      <w:r w:rsidRPr="00BD4C27">
        <w:rPr>
          <w:rFonts w:cs="Times New Roman"/>
          <w:i/>
          <w:iCs/>
          <w:sz w:val="24"/>
          <w:szCs w:val="24"/>
          <w:lang w:val="en-US"/>
        </w:rPr>
        <w:t>carpet</w:t>
      </w:r>
      <w:r w:rsidRPr="00BD4C27">
        <w:rPr>
          <w:rFonts w:cs="Times New Roman"/>
          <w:i/>
          <w:iCs/>
          <w:sz w:val="24"/>
          <w:szCs w:val="24"/>
        </w:rPr>
        <w:t xml:space="preserve">, </w:t>
      </w:r>
      <w:r w:rsidRPr="00BD4C27">
        <w:rPr>
          <w:rFonts w:cs="Times New Roman"/>
          <w:i/>
          <w:iCs/>
          <w:sz w:val="24"/>
          <w:szCs w:val="24"/>
          <w:lang w:val="en-US"/>
        </w:rPr>
        <w:t>it</w:t>
      </w:r>
      <w:r w:rsidRPr="00BD4C27">
        <w:rPr>
          <w:rFonts w:cs="Times New Roman"/>
          <w:i/>
          <w:iCs/>
          <w:sz w:val="24"/>
          <w:szCs w:val="24"/>
        </w:rPr>
        <w:t xml:space="preserve"> </w:t>
      </w:r>
      <w:r w:rsidRPr="00BD4C27">
        <w:rPr>
          <w:rFonts w:cs="Times New Roman"/>
          <w:i/>
          <w:iCs/>
          <w:sz w:val="24"/>
          <w:szCs w:val="24"/>
          <w:lang w:val="en-US"/>
        </w:rPr>
        <w:t>can</w:t>
      </w:r>
      <w:r w:rsidRPr="00BD4C27">
        <w:rPr>
          <w:rFonts w:cs="Times New Roman"/>
          <w:i/>
          <w:iCs/>
          <w:sz w:val="24"/>
          <w:szCs w:val="24"/>
        </w:rPr>
        <w:t xml:space="preserve"> </w:t>
      </w:r>
      <w:r w:rsidRPr="00BD4C27">
        <w:rPr>
          <w:rFonts w:cs="Times New Roman"/>
          <w:i/>
          <w:iCs/>
          <w:sz w:val="24"/>
          <w:szCs w:val="24"/>
          <w:lang w:val="en-US"/>
        </w:rPr>
        <w:t>wash</w:t>
      </w:r>
      <w:r w:rsidRPr="00BD4C27">
        <w:rPr>
          <w:rFonts w:cs="Times New Roman"/>
          <w:i/>
          <w:iCs/>
          <w:sz w:val="24"/>
          <w:szCs w:val="24"/>
        </w:rPr>
        <w:t>...).</w:t>
      </w:r>
    </w:p>
    <w:p w14:paraId="56EA2439" w14:textId="2124292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613332" w:rsidRPr="00BD4C27">
        <w:rPr>
          <w:rFonts w:cs="Times New Roman"/>
          <w:sz w:val="24"/>
          <w:szCs w:val="24"/>
        </w:rPr>
        <w:t>учетом тематики общения Раздела </w:t>
      </w:r>
      <w:r w:rsidRPr="00BD4C27">
        <w:rPr>
          <w:rFonts w:cs="Times New Roman"/>
          <w:sz w:val="24"/>
          <w:szCs w:val="24"/>
        </w:rPr>
        <w:t>3:</w:t>
      </w:r>
    </w:p>
    <w:p w14:paraId="6F7C9158" w14:textId="4884E078"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лексика, связанная с научной </w:t>
      </w:r>
      <w:proofErr w:type="gramStart"/>
      <w:r w:rsidRPr="00BD4C27">
        <w:rPr>
          <w:rFonts w:cs="Times New Roman"/>
          <w:sz w:val="24"/>
          <w:szCs w:val="24"/>
        </w:rPr>
        <w:t xml:space="preserve">деятельностью:  </w:t>
      </w:r>
      <w:r w:rsidRPr="00BD4C27">
        <w:rPr>
          <w:rFonts w:cs="Times New Roman"/>
          <w:i/>
          <w:iCs/>
          <w:sz w:val="24"/>
          <w:szCs w:val="24"/>
          <w:lang w:val="en-US"/>
        </w:rPr>
        <w:t>scientist</w:t>
      </w:r>
      <w:proofErr w:type="gramEnd"/>
      <w:r w:rsidRPr="00BD4C27">
        <w:rPr>
          <w:rFonts w:cs="Times New Roman"/>
          <w:i/>
          <w:iCs/>
          <w:sz w:val="24"/>
          <w:szCs w:val="24"/>
        </w:rPr>
        <w:t xml:space="preserve">, </w:t>
      </w:r>
      <w:r w:rsidRPr="00BD4C27">
        <w:rPr>
          <w:rFonts w:cs="Times New Roman"/>
          <w:i/>
          <w:iCs/>
          <w:sz w:val="24"/>
          <w:szCs w:val="24"/>
          <w:lang w:val="en-US"/>
        </w:rPr>
        <w:t>science</w:t>
      </w:r>
      <w:r w:rsidRPr="00BD4C27">
        <w:rPr>
          <w:rFonts w:cs="Times New Roman"/>
          <w:i/>
          <w:iCs/>
          <w:sz w:val="24"/>
          <w:szCs w:val="24"/>
        </w:rPr>
        <w:t xml:space="preserve">, </w:t>
      </w:r>
      <w:r w:rsidRPr="00BD4C27">
        <w:rPr>
          <w:rFonts w:cs="Times New Roman"/>
          <w:i/>
          <w:iCs/>
          <w:sz w:val="24"/>
          <w:szCs w:val="24"/>
          <w:lang w:val="en-US"/>
        </w:rPr>
        <w:t>lab</w:t>
      </w:r>
      <w:r w:rsidRPr="00BD4C27">
        <w:rPr>
          <w:rFonts w:cs="Times New Roman"/>
          <w:i/>
          <w:iCs/>
          <w:sz w:val="24"/>
          <w:szCs w:val="24"/>
        </w:rPr>
        <w:t xml:space="preserve">, </w:t>
      </w:r>
      <w:r w:rsidRPr="00BD4C27">
        <w:rPr>
          <w:rFonts w:cs="Times New Roman"/>
          <w:i/>
          <w:iCs/>
          <w:sz w:val="24"/>
          <w:szCs w:val="24"/>
          <w:lang w:val="en-US"/>
        </w:rPr>
        <w:t>microscope</w:t>
      </w:r>
      <w:r w:rsidRPr="00BD4C27">
        <w:rPr>
          <w:rFonts w:cs="Times New Roman"/>
          <w:i/>
          <w:iCs/>
          <w:sz w:val="24"/>
          <w:szCs w:val="24"/>
        </w:rPr>
        <w:t>…;</w:t>
      </w:r>
    </w:p>
    <w:p w14:paraId="18E0D9BA" w14:textId="300D92BE"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название современных </w:t>
      </w:r>
      <w:proofErr w:type="gramStart"/>
      <w:r w:rsidRPr="00BD4C27">
        <w:rPr>
          <w:rFonts w:cs="Times New Roman"/>
          <w:sz w:val="24"/>
          <w:szCs w:val="24"/>
        </w:rPr>
        <w:t>бытовых  приборов</w:t>
      </w:r>
      <w:proofErr w:type="gramEnd"/>
      <w:r w:rsidRPr="00BD4C27">
        <w:rPr>
          <w:rFonts w:cs="Times New Roman"/>
          <w:sz w:val="24"/>
          <w:szCs w:val="24"/>
        </w:rPr>
        <w:t xml:space="preserve">:  </w:t>
      </w:r>
      <w:r w:rsidRPr="00BD4C27">
        <w:rPr>
          <w:rFonts w:cs="Times New Roman"/>
          <w:i/>
          <w:iCs/>
          <w:sz w:val="24"/>
          <w:szCs w:val="24"/>
          <w:lang w:val="en-US"/>
        </w:rPr>
        <w:t>microwave</w:t>
      </w:r>
      <w:r w:rsidRPr="00BD4C27">
        <w:rPr>
          <w:rFonts w:cs="Times New Roman"/>
          <w:i/>
          <w:iCs/>
          <w:sz w:val="24"/>
          <w:szCs w:val="24"/>
        </w:rPr>
        <w:t xml:space="preserve"> </w:t>
      </w:r>
      <w:r w:rsidRPr="00BD4C27">
        <w:rPr>
          <w:rFonts w:cs="Times New Roman"/>
          <w:i/>
          <w:iCs/>
          <w:sz w:val="24"/>
          <w:szCs w:val="24"/>
          <w:lang w:val="en-US"/>
        </w:rPr>
        <w:t>oven</w:t>
      </w:r>
      <w:r w:rsidRPr="00BD4C27">
        <w:rPr>
          <w:rFonts w:cs="Times New Roman"/>
          <w:i/>
          <w:iCs/>
          <w:sz w:val="24"/>
          <w:szCs w:val="24"/>
        </w:rPr>
        <w:t xml:space="preserve">, </w:t>
      </w:r>
      <w:r w:rsidRPr="00BD4C27">
        <w:rPr>
          <w:rFonts w:cs="Times New Roman"/>
          <w:i/>
          <w:iCs/>
          <w:sz w:val="24"/>
          <w:szCs w:val="24"/>
          <w:lang w:val="en-US"/>
        </w:rPr>
        <w:t>vacuum</w:t>
      </w:r>
      <w:r w:rsidRPr="00BD4C27">
        <w:rPr>
          <w:rFonts w:cs="Times New Roman"/>
          <w:i/>
          <w:iCs/>
          <w:sz w:val="24"/>
          <w:szCs w:val="24"/>
        </w:rPr>
        <w:t xml:space="preserve"> </w:t>
      </w:r>
      <w:r w:rsidRPr="00BD4C27">
        <w:rPr>
          <w:rFonts w:cs="Times New Roman"/>
          <w:i/>
          <w:iCs/>
          <w:sz w:val="24"/>
          <w:szCs w:val="24"/>
          <w:lang w:val="en-US"/>
        </w:rPr>
        <w:t>cleaner</w:t>
      </w:r>
      <w:r w:rsidRPr="00BD4C27">
        <w:rPr>
          <w:rFonts w:cs="Times New Roman"/>
          <w:i/>
          <w:iCs/>
          <w:sz w:val="24"/>
          <w:szCs w:val="24"/>
        </w:rPr>
        <w:t xml:space="preserve">, </w:t>
      </w:r>
      <w:r w:rsidRPr="00BD4C27">
        <w:rPr>
          <w:rFonts w:cs="Times New Roman"/>
          <w:i/>
          <w:iCs/>
          <w:sz w:val="24"/>
          <w:szCs w:val="24"/>
          <w:lang w:val="en-US"/>
        </w:rPr>
        <w:t>washing</w:t>
      </w:r>
      <w:r w:rsidRPr="00BD4C27">
        <w:rPr>
          <w:rFonts w:cs="Times New Roman"/>
          <w:i/>
          <w:iCs/>
          <w:sz w:val="24"/>
          <w:szCs w:val="24"/>
        </w:rPr>
        <w:t xml:space="preserve"> </w:t>
      </w:r>
      <w:r w:rsidRPr="00BD4C27">
        <w:rPr>
          <w:rFonts w:cs="Times New Roman"/>
          <w:i/>
          <w:iCs/>
          <w:sz w:val="24"/>
          <w:szCs w:val="24"/>
          <w:lang w:val="en-US"/>
        </w:rPr>
        <w:t>machine</w:t>
      </w:r>
      <w:r w:rsidRPr="00BD4C27">
        <w:rPr>
          <w:rFonts w:cs="Times New Roman"/>
          <w:i/>
          <w:iCs/>
          <w:sz w:val="24"/>
          <w:szCs w:val="24"/>
        </w:rPr>
        <w:t xml:space="preserve">, </w:t>
      </w:r>
      <w:r w:rsidRPr="00BD4C27">
        <w:rPr>
          <w:rFonts w:cs="Times New Roman"/>
          <w:i/>
          <w:iCs/>
          <w:sz w:val="24"/>
          <w:szCs w:val="24"/>
          <w:lang w:val="en-US"/>
        </w:rPr>
        <w:t>dishwasher</w:t>
      </w:r>
      <w:r w:rsidRPr="00BD4C27">
        <w:rPr>
          <w:rFonts w:cs="Times New Roman"/>
          <w:i/>
          <w:iCs/>
          <w:sz w:val="24"/>
          <w:szCs w:val="24"/>
        </w:rPr>
        <w:t xml:space="preserve">, </w:t>
      </w:r>
      <w:r w:rsidRPr="00BD4C27">
        <w:rPr>
          <w:rFonts w:cs="Times New Roman"/>
          <w:i/>
          <w:iCs/>
          <w:sz w:val="24"/>
          <w:szCs w:val="24"/>
          <w:lang w:val="en-US"/>
        </w:rPr>
        <w:t>iron</w:t>
      </w:r>
      <w:r w:rsidRPr="00BD4C27">
        <w:rPr>
          <w:rFonts w:cs="Times New Roman"/>
          <w:i/>
          <w:iCs/>
          <w:sz w:val="24"/>
          <w:szCs w:val="24"/>
        </w:rPr>
        <w:t>;</w:t>
      </w:r>
    </w:p>
    <w:p w14:paraId="050D78AF" w14:textId="470DF022"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глаголы</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составления</w:t>
      </w:r>
      <w:r w:rsidRPr="00BD4C27">
        <w:rPr>
          <w:rFonts w:cs="Times New Roman"/>
          <w:sz w:val="24"/>
          <w:szCs w:val="24"/>
          <w:lang w:val="en-US"/>
        </w:rPr>
        <w:t xml:space="preserve"> </w:t>
      </w:r>
      <w:r w:rsidRPr="00BD4C27">
        <w:rPr>
          <w:rFonts w:cs="Times New Roman"/>
          <w:sz w:val="24"/>
          <w:szCs w:val="24"/>
        </w:rPr>
        <w:t>инструкции</w:t>
      </w:r>
      <w:r w:rsidRPr="00BD4C27">
        <w:rPr>
          <w:rFonts w:cs="Times New Roman"/>
          <w:sz w:val="24"/>
          <w:szCs w:val="24"/>
          <w:lang w:val="en-US"/>
        </w:rPr>
        <w:t xml:space="preserve">: </w:t>
      </w:r>
      <w:r w:rsidRPr="00BD4C27">
        <w:rPr>
          <w:rFonts w:cs="Times New Roman"/>
          <w:i/>
          <w:iCs/>
          <w:sz w:val="24"/>
          <w:szCs w:val="24"/>
          <w:lang w:val="en-US"/>
        </w:rPr>
        <w:t>press the button, put a coin, choose the drink, take the change…;</w:t>
      </w:r>
    </w:p>
    <w:p w14:paraId="70DB8951" w14:textId="3D30D44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прилагательные для описания научных открытий: </w:t>
      </w:r>
      <w:r w:rsidRPr="00BD4C27">
        <w:rPr>
          <w:rFonts w:cs="Times New Roman"/>
          <w:i/>
          <w:iCs/>
          <w:sz w:val="24"/>
          <w:szCs w:val="24"/>
          <w:lang w:val="en-US"/>
        </w:rPr>
        <w:t>important</w:t>
      </w:r>
      <w:r w:rsidRPr="00BD4C27">
        <w:rPr>
          <w:rFonts w:cs="Times New Roman"/>
          <w:i/>
          <w:iCs/>
          <w:sz w:val="24"/>
          <w:szCs w:val="24"/>
        </w:rPr>
        <w:t xml:space="preserve">, </w:t>
      </w:r>
      <w:r w:rsidRPr="00BD4C27">
        <w:rPr>
          <w:rFonts w:cs="Times New Roman"/>
          <w:i/>
          <w:iCs/>
          <w:sz w:val="24"/>
          <w:szCs w:val="24"/>
          <w:lang w:val="en-US"/>
        </w:rPr>
        <w:t>high</w:t>
      </w:r>
      <w:r w:rsidRPr="00BD4C27">
        <w:rPr>
          <w:rFonts w:cs="Times New Roman"/>
          <w:i/>
          <w:iCs/>
          <w:sz w:val="24"/>
          <w:szCs w:val="24"/>
        </w:rPr>
        <w:t>-</w:t>
      </w:r>
      <w:r w:rsidRPr="00BD4C27">
        <w:rPr>
          <w:rFonts w:cs="Times New Roman"/>
          <w:i/>
          <w:iCs/>
          <w:sz w:val="24"/>
          <w:szCs w:val="24"/>
          <w:lang w:val="en-US"/>
        </w:rPr>
        <w:t>tech</w:t>
      </w:r>
      <w:r w:rsidRPr="00BD4C27">
        <w:rPr>
          <w:rFonts w:cs="Times New Roman"/>
          <w:i/>
          <w:iCs/>
          <w:sz w:val="24"/>
          <w:szCs w:val="24"/>
        </w:rPr>
        <w:t xml:space="preserve">, </w:t>
      </w:r>
      <w:r w:rsidRPr="00BD4C27">
        <w:rPr>
          <w:rFonts w:cs="Times New Roman"/>
          <w:i/>
          <w:iCs/>
          <w:sz w:val="24"/>
          <w:szCs w:val="24"/>
          <w:lang w:val="en-US"/>
        </w:rPr>
        <w:t>modern</w:t>
      </w:r>
      <w:r w:rsidRPr="00BD4C27">
        <w:rPr>
          <w:rFonts w:cs="Times New Roman"/>
          <w:i/>
          <w:iCs/>
          <w:sz w:val="24"/>
          <w:szCs w:val="24"/>
        </w:rPr>
        <w:t xml:space="preserve">, </w:t>
      </w:r>
      <w:r w:rsidRPr="00BD4C27">
        <w:rPr>
          <w:rFonts w:cs="Times New Roman"/>
          <w:i/>
          <w:iCs/>
          <w:sz w:val="24"/>
          <w:szCs w:val="24"/>
          <w:lang w:val="en-US"/>
        </w:rPr>
        <w:t>famous</w:t>
      </w:r>
      <w:r w:rsidRPr="00BD4C27">
        <w:rPr>
          <w:rFonts w:cs="Times New Roman"/>
          <w:i/>
          <w:iCs/>
          <w:sz w:val="24"/>
          <w:szCs w:val="24"/>
        </w:rPr>
        <w:t xml:space="preserve">, </w:t>
      </w:r>
      <w:r w:rsidRPr="00BD4C27">
        <w:rPr>
          <w:rFonts w:cs="Times New Roman"/>
          <w:i/>
          <w:iCs/>
          <w:sz w:val="24"/>
          <w:szCs w:val="24"/>
          <w:lang w:val="en-US"/>
        </w:rPr>
        <w:t>world</w:t>
      </w:r>
      <w:r w:rsidRPr="00BD4C27">
        <w:rPr>
          <w:rFonts w:cs="Times New Roman"/>
          <w:i/>
          <w:iCs/>
          <w:sz w:val="24"/>
          <w:szCs w:val="24"/>
        </w:rPr>
        <w:t>-</w:t>
      </w:r>
      <w:r w:rsidRPr="00BD4C27">
        <w:rPr>
          <w:rFonts w:cs="Times New Roman"/>
          <w:i/>
          <w:iCs/>
          <w:sz w:val="24"/>
          <w:szCs w:val="24"/>
          <w:lang w:val="en-US"/>
        </w:rPr>
        <w:t>wide</w:t>
      </w:r>
      <w:r w:rsidRPr="00BD4C27">
        <w:rPr>
          <w:rFonts w:cs="Times New Roman"/>
          <w:i/>
          <w:iCs/>
          <w:sz w:val="24"/>
          <w:szCs w:val="24"/>
        </w:rPr>
        <w:t>.</w:t>
      </w:r>
    </w:p>
    <w:p w14:paraId="16CB30ED" w14:textId="447F8AB1" w:rsidR="001F2AB9" w:rsidRPr="00BD4C27" w:rsidRDefault="001F2AB9" w:rsidP="001F2AB9">
      <w:pPr>
        <w:spacing w:after="0" w:line="240" w:lineRule="auto"/>
        <w:ind w:firstLine="709"/>
        <w:jc w:val="both"/>
        <w:rPr>
          <w:rFonts w:cs="Times New Roman"/>
          <w:bCs/>
          <w:sz w:val="24"/>
          <w:szCs w:val="24"/>
        </w:rPr>
      </w:pPr>
      <w:r w:rsidRPr="00BD4C27">
        <w:rPr>
          <w:rFonts w:cs="Times New Roman"/>
          <w:b/>
          <w:sz w:val="24"/>
          <w:szCs w:val="24"/>
        </w:rPr>
        <w:t>Раздел 4</w:t>
      </w:r>
      <w:r w:rsidRPr="00BD4C27">
        <w:rPr>
          <w:rFonts w:cs="Times New Roman"/>
          <w:bCs/>
          <w:sz w:val="24"/>
          <w:szCs w:val="24"/>
        </w:rPr>
        <w:t xml:space="preserve">. </w:t>
      </w:r>
      <w:r w:rsidRPr="00BD4C27">
        <w:rPr>
          <w:rFonts w:cs="Times New Roman"/>
          <w:b/>
          <w:sz w:val="24"/>
          <w:szCs w:val="24"/>
        </w:rPr>
        <w:t>Выдающиеся люди</w:t>
      </w:r>
    </w:p>
    <w:p w14:paraId="0C20B849" w14:textId="77777777" w:rsidR="001F2AB9" w:rsidRPr="00BD4C27" w:rsidRDefault="001F2AB9" w:rsidP="00C44F6A">
      <w:pPr>
        <w:numPr>
          <w:ilvl w:val="0"/>
          <w:numId w:val="35"/>
        </w:numPr>
        <w:spacing w:after="0" w:line="240" w:lineRule="auto"/>
        <w:jc w:val="both"/>
        <w:rPr>
          <w:rFonts w:cs="Times New Roman"/>
          <w:sz w:val="24"/>
          <w:szCs w:val="24"/>
        </w:rPr>
      </w:pPr>
      <w:r w:rsidRPr="00BD4C27">
        <w:rPr>
          <w:rFonts w:cs="Times New Roman"/>
          <w:sz w:val="24"/>
          <w:szCs w:val="24"/>
        </w:rPr>
        <w:t>Выдающиеся поэты и писатели.</w:t>
      </w:r>
    </w:p>
    <w:p w14:paraId="5E4A873C" w14:textId="77777777" w:rsidR="001F2AB9" w:rsidRPr="00BD4C27" w:rsidRDefault="001F2AB9" w:rsidP="00C44F6A">
      <w:pPr>
        <w:numPr>
          <w:ilvl w:val="0"/>
          <w:numId w:val="35"/>
        </w:numPr>
        <w:spacing w:after="0" w:line="240" w:lineRule="auto"/>
        <w:jc w:val="both"/>
        <w:rPr>
          <w:rFonts w:cs="Times New Roman"/>
          <w:sz w:val="24"/>
          <w:szCs w:val="24"/>
        </w:rPr>
      </w:pPr>
      <w:r w:rsidRPr="00BD4C27">
        <w:rPr>
          <w:rFonts w:cs="Times New Roman"/>
          <w:sz w:val="24"/>
          <w:szCs w:val="24"/>
        </w:rPr>
        <w:t>Выдающиеся люди в искусстве.</w:t>
      </w:r>
    </w:p>
    <w:p w14:paraId="6C32E3E8" w14:textId="77777777" w:rsidR="001F2AB9" w:rsidRPr="00BD4C27" w:rsidRDefault="001F2AB9" w:rsidP="00C44F6A">
      <w:pPr>
        <w:numPr>
          <w:ilvl w:val="0"/>
          <w:numId w:val="35"/>
        </w:numPr>
        <w:spacing w:after="0" w:line="240" w:lineRule="auto"/>
        <w:jc w:val="both"/>
        <w:rPr>
          <w:rFonts w:cs="Times New Roman"/>
          <w:sz w:val="24"/>
          <w:szCs w:val="24"/>
        </w:rPr>
      </w:pPr>
      <w:r w:rsidRPr="00BD4C27">
        <w:rPr>
          <w:rFonts w:cs="Times New Roman"/>
          <w:sz w:val="24"/>
          <w:szCs w:val="24"/>
        </w:rPr>
        <w:t>Выдающиеся люди в спорте.</w:t>
      </w:r>
    </w:p>
    <w:p w14:paraId="775E36AF" w14:textId="77777777" w:rsidR="001F2AB9" w:rsidRPr="00BD4C27" w:rsidRDefault="001F2AB9" w:rsidP="00C44F6A">
      <w:pPr>
        <w:numPr>
          <w:ilvl w:val="0"/>
          <w:numId w:val="35"/>
        </w:numPr>
        <w:spacing w:after="0" w:line="240" w:lineRule="auto"/>
        <w:jc w:val="both"/>
        <w:rPr>
          <w:rFonts w:cs="Times New Roman"/>
          <w:sz w:val="24"/>
          <w:szCs w:val="24"/>
        </w:rPr>
      </w:pPr>
      <w:r w:rsidRPr="00BD4C27">
        <w:rPr>
          <w:rFonts w:cs="Times New Roman"/>
          <w:sz w:val="24"/>
          <w:szCs w:val="24"/>
        </w:rPr>
        <w:t>Выдающиеся ученые.</w:t>
      </w:r>
    </w:p>
    <w:p w14:paraId="5CA8342D" w14:textId="62ED2E27"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деятельности</w:t>
      </w:r>
      <w:r w:rsidR="004162F7" w:rsidRPr="00BD4C27">
        <w:rPr>
          <w:rFonts w:cs="Times New Roman"/>
          <w:b/>
          <w:i/>
          <w:sz w:val="24"/>
          <w:szCs w:val="24"/>
        </w:rPr>
        <w:t>:</w:t>
      </w:r>
    </w:p>
    <w:p w14:paraId="3BE681E2" w14:textId="541EDC1C" w:rsidR="001F2AB9" w:rsidRPr="00BD4C27" w:rsidRDefault="004162F7"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15118549" w14:textId="6FE145F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любимом произведении и его авторе;</w:t>
      </w:r>
    </w:p>
    <w:p w14:paraId="5C32EE40" w14:textId="66E92D6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художнике и его картинах;</w:t>
      </w:r>
    </w:p>
    <w:p w14:paraId="28EAF7F3" w14:textId="08AB107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любимом спортсмене;</w:t>
      </w:r>
    </w:p>
    <w:p w14:paraId="5936F1EE" w14:textId="31C96625" w:rsidR="001F2AB9" w:rsidRPr="00BD4C27" w:rsidRDefault="001F2AB9" w:rsidP="001F2AB9">
      <w:pPr>
        <w:spacing w:after="0" w:line="240" w:lineRule="auto"/>
        <w:ind w:firstLine="709"/>
        <w:jc w:val="both"/>
        <w:rPr>
          <w:rFonts w:cs="Times New Roman"/>
          <w:b/>
          <w:sz w:val="24"/>
          <w:szCs w:val="24"/>
        </w:rPr>
      </w:pPr>
      <w:r w:rsidRPr="00BD4C27">
        <w:rPr>
          <w:rFonts w:cs="Times New Roman"/>
          <w:sz w:val="24"/>
          <w:szCs w:val="24"/>
        </w:rPr>
        <w:t>составлять коллективный видео блог о выда</w:t>
      </w:r>
      <w:r w:rsidR="004162F7" w:rsidRPr="00BD4C27">
        <w:rPr>
          <w:rFonts w:cs="Times New Roman"/>
          <w:sz w:val="24"/>
          <w:szCs w:val="24"/>
        </w:rPr>
        <w:t>ющихся ученых и их изобретениях;</w:t>
      </w:r>
    </w:p>
    <w:p w14:paraId="2BEC0A55"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b/>
          <w:bCs/>
          <w:sz w:val="24"/>
          <w:szCs w:val="24"/>
        </w:rPr>
        <w:t>в области письма</w:t>
      </w:r>
      <w:r w:rsidRPr="00BD4C27">
        <w:rPr>
          <w:rFonts w:cs="Times New Roman"/>
          <w:sz w:val="24"/>
          <w:szCs w:val="24"/>
        </w:rPr>
        <w:t>:</w:t>
      </w:r>
    </w:p>
    <w:p w14:paraId="195534AD" w14:textId="72C3084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о любимом писателе/поэте/ ученом;</w:t>
      </w:r>
    </w:p>
    <w:p w14:paraId="74D2837F" w14:textId="0666ADD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плакат о любимом актере/певце;</w:t>
      </w:r>
    </w:p>
    <w:p w14:paraId="4B0B973F" w14:textId="2B3AF0E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пост для блога о спортивном событии</w:t>
      </w:r>
      <w:r w:rsidR="004162F7" w:rsidRPr="00BD4C27">
        <w:rPr>
          <w:rFonts w:cs="Times New Roman"/>
          <w:sz w:val="24"/>
          <w:szCs w:val="24"/>
        </w:rPr>
        <w:t>.</w:t>
      </w:r>
    </w:p>
    <w:p w14:paraId="54ACE44A" w14:textId="23174D1E" w:rsidR="001F2AB9" w:rsidRPr="00BD4C27" w:rsidRDefault="005B0587" w:rsidP="001F2AB9">
      <w:pPr>
        <w:spacing w:after="0" w:line="240" w:lineRule="auto"/>
        <w:ind w:firstLine="709"/>
        <w:jc w:val="both"/>
        <w:rPr>
          <w:rFonts w:cs="Times New Roman"/>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материал</w:t>
      </w:r>
      <w:r w:rsidR="001F2AB9" w:rsidRPr="00BD4C27">
        <w:rPr>
          <w:rFonts w:cs="Times New Roman"/>
          <w:i/>
          <w:sz w:val="24"/>
          <w:szCs w:val="24"/>
        </w:rPr>
        <w:t xml:space="preserve"> </w:t>
      </w:r>
    </w:p>
    <w:p w14:paraId="63419AA4" w14:textId="4968AAEB" w:rsidR="004162F7"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3FC0FA05" w14:textId="35D4B804"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притяжательные местоимения в абсолютной форме (</w:t>
      </w:r>
      <w:r w:rsidRPr="00BD4C27">
        <w:rPr>
          <w:rFonts w:cs="Times New Roman"/>
          <w:i/>
          <w:sz w:val="24"/>
          <w:szCs w:val="24"/>
          <w:lang w:val="en-US"/>
        </w:rPr>
        <w:t>mine</w:t>
      </w:r>
      <w:r w:rsidRPr="00BD4C27">
        <w:rPr>
          <w:rFonts w:cs="Times New Roman"/>
          <w:i/>
          <w:sz w:val="24"/>
          <w:szCs w:val="24"/>
        </w:rPr>
        <w:t xml:space="preserve">, </w:t>
      </w:r>
      <w:r w:rsidRPr="00BD4C27">
        <w:rPr>
          <w:rFonts w:cs="Times New Roman"/>
          <w:i/>
          <w:sz w:val="24"/>
          <w:szCs w:val="24"/>
          <w:lang w:val="en-US"/>
        </w:rPr>
        <w:t>yours</w:t>
      </w:r>
      <w:r w:rsidRPr="00BD4C27">
        <w:rPr>
          <w:rFonts w:cs="Times New Roman"/>
          <w:i/>
          <w:sz w:val="24"/>
          <w:szCs w:val="24"/>
        </w:rPr>
        <w:t xml:space="preserve">, </w:t>
      </w:r>
      <w:r w:rsidRPr="00BD4C27">
        <w:rPr>
          <w:rFonts w:cs="Times New Roman"/>
          <w:i/>
          <w:sz w:val="24"/>
          <w:szCs w:val="24"/>
          <w:lang w:val="en-US"/>
        </w:rPr>
        <w:t>his</w:t>
      </w:r>
      <w:r w:rsidRPr="00BD4C27">
        <w:rPr>
          <w:rFonts w:cs="Times New Roman"/>
          <w:i/>
          <w:sz w:val="24"/>
          <w:szCs w:val="24"/>
        </w:rPr>
        <w:t xml:space="preserve">, </w:t>
      </w:r>
      <w:r w:rsidRPr="00BD4C27">
        <w:rPr>
          <w:rFonts w:cs="Times New Roman"/>
          <w:i/>
          <w:sz w:val="24"/>
          <w:szCs w:val="24"/>
          <w:lang w:val="en-US"/>
        </w:rPr>
        <w:t>hers</w:t>
      </w:r>
      <w:r w:rsidRPr="00BD4C27">
        <w:rPr>
          <w:rFonts w:cs="Times New Roman"/>
          <w:i/>
          <w:sz w:val="24"/>
          <w:szCs w:val="24"/>
        </w:rPr>
        <w:t>);</w:t>
      </w:r>
    </w:p>
    <w:p w14:paraId="694479F7" w14:textId="7BF26A56"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речевая</w:t>
      </w:r>
      <w:r w:rsidRPr="00BD4C27">
        <w:rPr>
          <w:rFonts w:cs="Times New Roman"/>
          <w:sz w:val="24"/>
          <w:szCs w:val="24"/>
          <w:lang w:val="en-US"/>
        </w:rPr>
        <w:t xml:space="preserve"> </w:t>
      </w:r>
      <w:r w:rsidRPr="00BD4C27">
        <w:rPr>
          <w:rFonts w:cs="Times New Roman"/>
          <w:sz w:val="24"/>
          <w:szCs w:val="24"/>
        </w:rPr>
        <w:t>модель</w:t>
      </w:r>
      <w:r w:rsidRPr="00BD4C27">
        <w:rPr>
          <w:rFonts w:cs="Times New Roman"/>
          <w:sz w:val="24"/>
          <w:szCs w:val="24"/>
          <w:lang w:val="en-US"/>
        </w:rPr>
        <w:t xml:space="preserve"> </w:t>
      </w:r>
      <w:r w:rsidRPr="00BD4C27">
        <w:rPr>
          <w:rFonts w:cs="Times New Roman"/>
          <w:i/>
          <w:iCs/>
          <w:sz w:val="24"/>
          <w:szCs w:val="24"/>
          <w:lang w:val="en-US"/>
        </w:rPr>
        <w:t xml:space="preserve">one of the most…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рассказа</w:t>
      </w:r>
      <w:r w:rsidRPr="00BD4C27">
        <w:rPr>
          <w:rFonts w:cs="Times New Roman"/>
          <w:sz w:val="24"/>
          <w:szCs w:val="24"/>
          <w:lang w:val="en-US"/>
        </w:rPr>
        <w:t xml:space="preserve"> </w:t>
      </w:r>
      <w:r w:rsidRPr="00BD4C27">
        <w:rPr>
          <w:rFonts w:cs="Times New Roman"/>
          <w:sz w:val="24"/>
          <w:szCs w:val="24"/>
        </w:rPr>
        <w:t>о</w:t>
      </w:r>
      <w:r w:rsidRPr="00BD4C27">
        <w:rPr>
          <w:rFonts w:cs="Times New Roman"/>
          <w:sz w:val="24"/>
          <w:szCs w:val="24"/>
          <w:lang w:val="en-US"/>
        </w:rPr>
        <w:t xml:space="preserve"> </w:t>
      </w:r>
      <w:r w:rsidRPr="00BD4C27">
        <w:rPr>
          <w:rFonts w:cs="Times New Roman"/>
          <w:sz w:val="24"/>
          <w:szCs w:val="24"/>
        </w:rPr>
        <w:t>деятельности</w:t>
      </w:r>
      <w:r w:rsidRPr="00BD4C27">
        <w:rPr>
          <w:rFonts w:cs="Times New Roman"/>
          <w:sz w:val="24"/>
          <w:szCs w:val="24"/>
          <w:lang w:val="en-US"/>
        </w:rPr>
        <w:t xml:space="preserve"> </w:t>
      </w:r>
      <w:r w:rsidRPr="00BD4C27">
        <w:rPr>
          <w:rFonts w:cs="Times New Roman"/>
          <w:sz w:val="24"/>
          <w:szCs w:val="24"/>
        </w:rPr>
        <w:t>выдающихся</w:t>
      </w:r>
      <w:r w:rsidRPr="00BD4C27">
        <w:rPr>
          <w:rFonts w:cs="Times New Roman"/>
          <w:sz w:val="24"/>
          <w:szCs w:val="24"/>
          <w:lang w:val="en-US"/>
        </w:rPr>
        <w:t xml:space="preserve"> </w:t>
      </w:r>
      <w:r w:rsidRPr="00BD4C27">
        <w:rPr>
          <w:rFonts w:cs="Times New Roman"/>
          <w:sz w:val="24"/>
          <w:szCs w:val="24"/>
        </w:rPr>
        <w:t>людей</w:t>
      </w:r>
      <w:r w:rsidRPr="00BD4C27">
        <w:rPr>
          <w:rFonts w:cs="Times New Roman"/>
          <w:sz w:val="24"/>
          <w:szCs w:val="24"/>
          <w:lang w:val="en-US"/>
        </w:rPr>
        <w:t xml:space="preserve"> (</w:t>
      </w:r>
      <w:r w:rsidRPr="00BD4C27">
        <w:rPr>
          <w:rFonts w:cs="Times New Roman"/>
          <w:i/>
          <w:iCs/>
          <w:sz w:val="24"/>
          <w:szCs w:val="24"/>
          <w:lang w:val="en-US"/>
        </w:rPr>
        <w:t xml:space="preserve">one of </w:t>
      </w:r>
      <w:proofErr w:type="gramStart"/>
      <w:r w:rsidRPr="00BD4C27">
        <w:rPr>
          <w:rFonts w:cs="Times New Roman"/>
          <w:i/>
          <w:iCs/>
          <w:sz w:val="24"/>
          <w:szCs w:val="24"/>
          <w:lang w:val="en-US"/>
        </w:rPr>
        <w:t>the  most</w:t>
      </w:r>
      <w:proofErr w:type="gramEnd"/>
      <w:r w:rsidRPr="00BD4C27">
        <w:rPr>
          <w:rFonts w:cs="Times New Roman"/>
          <w:i/>
          <w:iCs/>
          <w:sz w:val="24"/>
          <w:szCs w:val="24"/>
          <w:lang w:val="en-US"/>
        </w:rPr>
        <w:t xml:space="preserve"> important,  one of the most famous…):</w:t>
      </w:r>
    </w:p>
    <w:p w14:paraId="0307E502" w14:textId="29CBE3CD"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lastRenderedPageBreak/>
        <w:t>простое прошедшее время для рассказа о деятельности выдающихся людей (повторение);</w:t>
      </w:r>
    </w:p>
    <w:p w14:paraId="60E91CE5" w14:textId="25567E7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настоящее продолженное время для описания фотографий знаменитых людей (повторение).</w:t>
      </w:r>
    </w:p>
    <w:p w14:paraId="13819157" w14:textId="5914456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4162F7" w:rsidRPr="00BD4C27">
        <w:rPr>
          <w:rFonts w:cs="Times New Roman"/>
          <w:sz w:val="24"/>
          <w:szCs w:val="24"/>
        </w:rPr>
        <w:t>учетом тематики общения Раздела </w:t>
      </w:r>
      <w:r w:rsidRPr="00BD4C27">
        <w:rPr>
          <w:rFonts w:cs="Times New Roman"/>
          <w:sz w:val="24"/>
          <w:szCs w:val="24"/>
        </w:rPr>
        <w:t>4:</w:t>
      </w:r>
    </w:p>
    <w:p w14:paraId="6CB162F6" w14:textId="72041C88"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названия видов искусства: </w:t>
      </w:r>
      <w:r w:rsidRPr="00BD4C27">
        <w:rPr>
          <w:rFonts w:cs="Times New Roman"/>
          <w:i/>
          <w:iCs/>
          <w:sz w:val="24"/>
          <w:szCs w:val="24"/>
          <w:lang w:val="en-US"/>
        </w:rPr>
        <w:t>art</w:t>
      </w:r>
      <w:r w:rsidRPr="00BD4C27">
        <w:rPr>
          <w:rFonts w:cs="Times New Roman"/>
          <w:i/>
          <w:iCs/>
          <w:sz w:val="24"/>
          <w:szCs w:val="24"/>
        </w:rPr>
        <w:t xml:space="preserve">, </w:t>
      </w:r>
      <w:r w:rsidRPr="00BD4C27">
        <w:rPr>
          <w:rFonts w:cs="Times New Roman"/>
          <w:i/>
          <w:iCs/>
          <w:sz w:val="24"/>
          <w:szCs w:val="24"/>
          <w:lang w:val="en-US"/>
        </w:rPr>
        <w:t>literature</w:t>
      </w:r>
      <w:r w:rsidRPr="00BD4C27">
        <w:rPr>
          <w:rFonts w:cs="Times New Roman"/>
          <w:i/>
          <w:iCs/>
          <w:sz w:val="24"/>
          <w:szCs w:val="24"/>
        </w:rPr>
        <w:t xml:space="preserve">, </w:t>
      </w:r>
      <w:r w:rsidRPr="00BD4C27">
        <w:rPr>
          <w:rFonts w:cs="Times New Roman"/>
          <w:i/>
          <w:iCs/>
          <w:sz w:val="24"/>
          <w:szCs w:val="24"/>
          <w:lang w:val="en-US"/>
        </w:rPr>
        <w:t>music</w:t>
      </w:r>
      <w:r w:rsidRPr="00BD4C27">
        <w:rPr>
          <w:rFonts w:cs="Times New Roman"/>
          <w:i/>
          <w:iCs/>
          <w:sz w:val="24"/>
          <w:szCs w:val="24"/>
        </w:rPr>
        <w:t>…;</w:t>
      </w:r>
    </w:p>
    <w:p w14:paraId="6C2E6596" w14:textId="5C73ACB6"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названия жанров в искусстве: </w:t>
      </w:r>
      <w:r w:rsidRPr="00BD4C27">
        <w:rPr>
          <w:rFonts w:cs="Times New Roman"/>
          <w:i/>
          <w:iCs/>
          <w:sz w:val="24"/>
          <w:szCs w:val="24"/>
          <w:lang w:val="en-US"/>
        </w:rPr>
        <w:t>poetry</w:t>
      </w:r>
      <w:r w:rsidRPr="00BD4C27">
        <w:rPr>
          <w:rFonts w:cs="Times New Roman"/>
          <w:i/>
          <w:iCs/>
          <w:sz w:val="24"/>
          <w:szCs w:val="24"/>
        </w:rPr>
        <w:t xml:space="preserve">, </w:t>
      </w:r>
      <w:r w:rsidRPr="00BD4C27">
        <w:rPr>
          <w:rFonts w:cs="Times New Roman"/>
          <w:i/>
          <w:iCs/>
          <w:sz w:val="24"/>
          <w:szCs w:val="24"/>
          <w:lang w:val="en-US"/>
        </w:rPr>
        <w:t>novel</w:t>
      </w:r>
      <w:r w:rsidRPr="00BD4C27">
        <w:rPr>
          <w:rFonts w:cs="Times New Roman"/>
          <w:i/>
          <w:iCs/>
          <w:sz w:val="24"/>
          <w:szCs w:val="24"/>
        </w:rPr>
        <w:t xml:space="preserve">, </w:t>
      </w:r>
      <w:r w:rsidRPr="00BD4C27">
        <w:rPr>
          <w:rFonts w:cs="Times New Roman"/>
          <w:i/>
          <w:iCs/>
          <w:sz w:val="24"/>
          <w:szCs w:val="24"/>
          <w:lang w:val="en-US"/>
        </w:rPr>
        <w:t>fantasy</w:t>
      </w:r>
      <w:r w:rsidRPr="00BD4C27">
        <w:rPr>
          <w:rFonts w:cs="Times New Roman"/>
          <w:i/>
          <w:iCs/>
          <w:sz w:val="24"/>
          <w:szCs w:val="24"/>
        </w:rPr>
        <w:t xml:space="preserve">, </w:t>
      </w:r>
      <w:r w:rsidRPr="00BD4C27">
        <w:rPr>
          <w:rFonts w:cs="Times New Roman"/>
          <w:i/>
          <w:iCs/>
          <w:sz w:val="24"/>
          <w:szCs w:val="24"/>
          <w:lang w:val="en-US"/>
        </w:rPr>
        <w:t>portrait</w:t>
      </w:r>
      <w:r w:rsidRPr="00BD4C27">
        <w:rPr>
          <w:rFonts w:cs="Times New Roman"/>
          <w:i/>
          <w:iCs/>
          <w:sz w:val="24"/>
          <w:szCs w:val="24"/>
        </w:rPr>
        <w:t xml:space="preserve">, </w:t>
      </w:r>
      <w:r w:rsidRPr="00BD4C27">
        <w:rPr>
          <w:rFonts w:cs="Times New Roman"/>
          <w:i/>
          <w:iCs/>
          <w:sz w:val="24"/>
          <w:szCs w:val="24"/>
          <w:lang w:val="en-US"/>
        </w:rPr>
        <w:t>landscape</w:t>
      </w:r>
      <w:r w:rsidRPr="00BD4C27">
        <w:rPr>
          <w:rFonts w:cs="Times New Roman"/>
          <w:i/>
          <w:iCs/>
          <w:sz w:val="24"/>
          <w:szCs w:val="24"/>
        </w:rPr>
        <w:t>…;</w:t>
      </w:r>
    </w:p>
    <w:p w14:paraId="4AFC0CD3" w14:textId="3F942783"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деятельности</w:t>
      </w:r>
      <w:r w:rsidRPr="00BD4C27">
        <w:rPr>
          <w:rFonts w:cs="Times New Roman"/>
          <w:sz w:val="24"/>
          <w:szCs w:val="24"/>
          <w:lang w:val="en-US"/>
        </w:rPr>
        <w:t xml:space="preserve"> </w:t>
      </w:r>
      <w:r w:rsidRPr="00BD4C27">
        <w:rPr>
          <w:rFonts w:cs="Times New Roman"/>
          <w:sz w:val="24"/>
          <w:szCs w:val="24"/>
        </w:rPr>
        <w:t>выдающихся</w:t>
      </w:r>
      <w:r w:rsidRPr="00BD4C27">
        <w:rPr>
          <w:rFonts w:cs="Times New Roman"/>
          <w:sz w:val="24"/>
          <w:szCs w:val="24"/>
          <w:lang w:val="en-US"/>
        </w:rPr>
        <w:t xml:space="preserve"> </w:t>
      </w:r>
      <w:r w:rsidRPr="00BD4C27">
        <w:rPr>
          <w:rFonts w:cs="Times New Roman"/>
          <w:sz w:val="24"/>
          <w:szCs w:val="24"/>
        </w:rPr>
        <w:t>людей</w:t>
      </w:r>
      <w:r w:rsidRPr="00BD4C27">
        <w:rPr>
          <w:rFonts w:cs="Times New Roman"/>
          <w:sz w:val="24"/>
          <w:szCs w:val="24"/>
          <w:lang w:val="en-US"/>
        </w:rPr>
        <w:t xml:space="preserve">: </w:t>
      </w:r>
      <w:r w:rsidRPr="00BD4C27">
        <w:rPr>
          <w:rFonts w:cs="Times New Roman"/>
          <w:i/>
          <w:iCs/>
          <w:sz w:val="24"/>
          <w:szCs w:val="24"/>
          <w:lang w:val="en-US"/>
        </w:rPr>
        <w:t>to compose music, to write poems, to perform on stage, to star in films, to be the winner, to break the record, to do research, to do experiment, famous scientist</w:t>
      </w:r>
      <w:proofErr w:type="gramStart"/>
      <w:r w:rsidRPr="00BD4C27">
        <w:rPr>
          <w:rFonts w:cs="Times New Roman"/>
          <w:i/>
          <w:iCs/>
          <w:sz w:val="24"/>
          <w:szCs w:val="24"/>
          <w:lang w:val="en-US"/>
        </w:rPr>
        <w:t>… .</w:t>
      </w:r>
      <w:proofErr w:type="gramEnd"/>
    </w:p>
    <w:p w14:paraId="7C93BA8C" w14:textId="77777777" w:rsidR="001F2AB9" w:rsidRPr="00BD4C27" w:rsidRDefault="001F2AB9" w:rsidP="00466FC3">
      <w:pPr>
        <w:spacing w:after="0" w:line="240" w:lineRule="auto"/>
        <w:jc w:val="both"/>
        <w:rPr>
          <w:rFonts w:cs="Times New Roman"/>
          <w:b/>
          <w:bCs/>
          <w:caps/>
          <w:sz w:val="24"/>
          <w:szCs w:val="24"/>
        </w:rPr>
      </w:pPr>
      <w:r w:rsidRPr="00BD4C27">
        <w:rPr>
          <w:rFonts w:cs="Times New Roman"/>
          <w:b/>
          <w:bCs/>
          <w:caps/>
          <w:sz w:val="24"/>
          <w:szCs w:val="24"/>
        </w:rPr>
        <w:t>9 класс</w:t>
      </w:r>
    </w:p>
    <w:p w14:paraId="4A687C6D" w14:textId="6BF88210"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Раздел 1</w:t>
      </w:r>
      <w:r w:rsidRPr="00BD4C27">
        <w:rPr>
          <w:rFonts w:cs="Times New Roman"/>
          <w:sz w:val="24"/>
          <w:szCs w:val="24"/>
        </w:rPr>
        <w:t xml:space="preserve">. </w:t>
      </w:r>
      <w:r w:rsidRPr="00BD4C27">
        <w:rPr>
          <w:rFonts w:cs="Times New Roman"/>
          <w:b/>
          <w:bCs/>
          <w:sz w:val="24"/>
          <w:szCs w:val="24"/>
        </w:rPr>
        <w:t>Культура и искусство</w:t>
      </w:r>
    </w:p>
    <w:p w14:paraId="257A4D46" w14:textId="77777777" w:rsidR="001F2AB9" w:rsidRPr="00BD4C27" w:rsidRDefault="001F2AB9" w:rsidP="00C44F6A">
      <w:pPr>
        <w:numPr>
          <w:ilvl w:val="0"/>
          <w:numId w:val="31"/>
        </w:numPr>
        <w:spacing w:after="0" w:line="240" w:lineRule="auto"/>
        <w:jc w:val="both"/>
        <w:rPr>
          <w:rFonts w:cs="Times New Roman"/>
          <w:sz w:val="24"/>
          <w:szCs w:val="24"/>
        </w:rPr>
      </w:pPr>
      <w:r w:rsidRPr="00BD4C27">
        <w:rPr>
          <w:rFonts w:cs="Times New Roman"/>
          <w:sz w:val="24"/>
          <w:szCs w:val="24"/>
        </w:rPr>
        <w:t>Мир музыки.</w:t>
      </w:r>
    </w:p>
    <w:p w14:paraId="5FF32A94" w14:textId="77777777" w:rsidR="001F2AB9" w:rsidRPr="00BD4C27" w:rsidRDefault="001F2AB9" w:rsidP="00C44F6A">
      <w:pPr>
        <w:numPr>
          <w:ilvl w:val="0"/>
          <w:numId w:val="31"/>
        </w:numPr>
        <w:spacing w:after="0" w:line="240" w:lineRule="auto"/>
        <w:jc w:val="both"/>
        <w:rPr>
          <w:rFonts w:cs="Times New Roman"/>
          <w:sz w:val="24"/>
          <w:szCs w:val="24"/>
        </w:rPr>
      </w:pPr>
      <w:r w:rsidRPr="00BD4C27">
        <w:rPr>
          <w:rFonts w:cs="Times New Roman"/>
          <w:sz w:val="24"/>
          <w:szCs w:val="24"/>
        </w:rPr>
        <w:t>Музеи и выставки.</w:t>
      </w:r>
    </w:p>
    <w:p w14:paraId="0EB559CB" w14:textId="77777777" w:rsidR="001F2AB9" w:rsidRPr="00BD4C27" w:rsidRDefault="001F2AB9" w:rsidP="00C44F6A">
      <w:pPr>
        <w:numPr>
          <w:ilvl w:val="0"/>
          <w:numId w:val="31"/>
        </w:numPr>
        <w:spacing w:after="0" w:line="240" w:lineRule="auto"/>
        <w:jc w:val="both"/>
        <w:rPr>
          <w:rFonts w:cs="Times New Roman"/>
          <w:sz w:val="24"/>
          <w:szCs w:val="24"/>
        </w:rPr>
      </w:pPr>
      <w:r w:rsidRPr="00BD4C27">
        <w:rPr>
          <w:rFonts w:cs="Times New Roman"/>
          <w:sz w:val="24"/>
          <w:szCs w:val="24"/>
        </w:rPr>
        <w:t>Театр.</w:t>
      </w:r>
    </w:p>
    <w:p w14:paraId="5E42750B" w14:textId="77777777" w:rsidR="001F2AB9" w:rsidRPr="00BD4C27" w:rsidRDefault="001F2AB9" w:rsidP="00C44F6A">
      <w:pPr>
        <w:numPr>
          <w:ilvl w:val="0"/>
          <w:numId w:val="31"/>
        </w:numPr>
        <w:spacing w:after="0" w:line="240" w:lineRule="auto"/>
        <w:jc w:val="both"/>
        <w:rPr>
          <w:rFonts w:cs="Times New Roman"/>
          <w:sz w:val="24"/>
          <w:szCs w:val="24"/>
        </w:rPr>
      </w:pPr>
      <w:r w:rsidRPr="00BD4C27">
        <w:rPr>
          <w:rFonts w:cs="Times New Roman"/>
          <w:sz w:val="24"/>
          <w:szCs w:val="24"/>
        </w:rPr>
        <w:t>Памятники архитектуры в Москве и Лондоне.</w:t>
      </w:r>
    </w:p>
    <w:p w14:paraId="785D6F6C" w14:textId="5E1E02E4"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w:t>
      </w:r>
      <w:r w:rsidR="004162F7" w:rsidRPr="00BD4C27">
        <w:rPr>
          <w:rFonts w:cs="Times New Roman"/>
          <w:b/>
          <w:i/>
          <w:sz w:val="24"/>
          <w:szCs w:val="24"/>
        </w:rPr>
        <w:t>ости:</w:t>
      </w:r>
    </w:p>
    <w:p w14:paraId="33887AF2" w14:textId="01FECABC" w:rsidR="001F2AB9" w:rsidRPr="00BD4C27" w:rsidRDefault="004162F7"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15E1615F" w14:textId="542CD493"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своих предпочтениях в музыке;</w:t>
      </w:r>
    </w:p>
    <w:p w14:paraId="0261299F" w14:textId="00C442D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с приглашением пойти на концерт или выставку;</w:t>
      </w:r>
    </w:p>
    <w:p w14:paraId="64865D66" w14:textId="6260B515"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коллективный видео блог об архитектурных памятниках в Москве и Лондоне;</w:t>
      </w:r>
    </w:p>
    <w:p w14:paraId="11BA0B72" w14:textId="5A82AE2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любимом спектакле;</w:t>
      </w:r>
    </w:p>
    <w:p w14:paraId="2955C26C" w14:textId="77777777"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в области письма:</w:t>
      </w:r>
    </w:p>
    <w:p w14:paraId="5A1070F1" w14:textId="03BB4F3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о любимой музыкальной группе;</w:t>
      </w:r>
    </w:p>
    <w:p w14:paraId="43C9A0DF" w14:textId="15D81F4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афишу для спектакля;</w:t>
      </w:r>
    </w:p>
    <w:p w14:paraId="292D6441" w14:textId="3D96B73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пост для социальных сетей о посещении выставки/музея/театра;</w:t>
      </w:r>
    </w:p>
    <w:p w14:paraId="4D6BD1E7" w14:textId="18043A5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электронное письмо другу с советом, куда можно пойти в выходные (концерты, театр, кино, выставки).</w:t>
      </w:r>
    </w:p>
    <w:p w14:paraId="5826023C" w14:textId="33D314FD" w:rsidR="001F2AB9" w:rsidRPr="00BD4C27" w:rsidRDefault="005B0587" w:rsidP="005B0587">
      <w:pPr>
        <w:spacing w:after="0" w:line="240" w:lineRule="auto"/>
        <w:jc w:val="both"/>
        <w:rPr>
          <w:rFonts w:cs="Times New Roman"/>
          <w:i/>
          <w:sz w:val="24"/>
          <w:szCs w:val="24"/>
        </w:rPr>
      </w:pPr>
      <w:r w:rsidRPr="00BD4C27">
        <w:rPr>
          <w:rFonts w:cs="Times New Roman"/>
          <w:b/>
          <w:i/>
          <w:sz w:val="24"/>
          <w:szCs w:val="24"/>
        </w:rPr>
        <w:t>Л</w:t>
      </w:r>
      <w:r w:rsidR="001F2AB9" w:rsidRPr="00BD4C27">
        <w:rPr>
          <w:rFonts w:cs="Times New Roman"/>
          <w:b/>
          <w:i/>
          <w:sz w:val="24"/>
          <w:szCs w:val="24"/>
        </w:rPr>
        <w:t>лексико-грамматический материал</w:t>
      </w:r>
      <w:r w:rsidR="001F2AB9" w:rsidRPr="00BD4C27">
        <w:rPr>
          <w:rFonts w:cs="Times New Roman"/>
          <w:i/>
          <w:sz w:val="24"/>
          <w:szCs w:val="24"/>
        </w:rPr>
        <w:t xml:space="preserve"> </w:t>
      </w:r>
    </w:p>
    <w:p w14:paraId="51520727" w14:textId="77777777" w:rsidR="004162F7"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756C5392" w14:textId="0DD28830"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настоящее продолженное время </w:t>
      </w:r>
      <w:proofErr w:type="gramStart"/>
      <w:r w:rsidRPr="00BD4C27">
        <w:rPr>
          <w:rFonts w:cs="Times New Roman"/>
          <w:sz w:val="24"/>
          <w:szCs w:val="24"/>
        </w:rPr>
        <w:t>для  описания</w:t>
      </w:r>
      <w:proofErr w:type="gramEnd"/>
      <w:r w:rsidRPr="00BD4C27">
        <w:rPr>
          <w:rFonts w:cs="Times New Roman"/>
          <w:sz w:val="24"/>
          <w:szCs w:val="24"/>
        </w:rPr>
        <w:t xml:space="preserve"> действий, происходящих на картинке;</w:t>
      </w:r>
    </w:p>
    <w:p w14:paraId="57CF004C" w14:textId="0297D339"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названия профессий, связанных с культурной деятельностью: </w:t>
      </w:r>
      <w:r w:rsidRPr="00BD4C27">
        <w:rPr>
          <w:rFonts w:cs="Times New Roman"/>
          <w:i/>
          <w:iCs/>
          <w:sz w:val="24"/>
          <w:szCs w:val="24"/>
          <w:lang w:val="en-US"/>
        </w:rPr>
        <w:t>actor</w:t>
      </w:r>
      <w:r w:rsidRPr="00BD4C27">
        <w:rPr>
          <w:rFonts w:cs="Times New Roman"/>
          <w:i/>
          <w:iCs/>
          <w:sz w:val="24"/>
          <w:szCs w:val="24"/>
        </w:rPr>
        <w:t xml:space="preserve">, </w:t>
      </w:r>
      <w:r w:rsidRPr="00BD4C27">
        <w:rPr>
          <w:rFonts w:cs="Times New Roman"/>
          <w:i/>
          <w:iCs/>
          <w:sz w:val="24"/>
          <w:szCs w:val="24"/>
          <w:lang w:val="en-US"/>
        </w:rPr>
        <w:t>actress</w:t>
      </w:r>
      <w:r w:rsidRPr="00BD4C27">
        <w:rPr>
          <w:rFonts w:cs="Times New Roman"/>
          <w:i/>
          <w:iCs/>
          <w:sz w:val="24"/>
          <w:szCs w:val="24"/>
        </w:rPr>
        <w:t xml:space="preserve">, </w:t>
      </w:r>
      <w:r w:rsidRPr="00BD4C27">
        <w:rPr>
          <w:rFonts w:cs="Times New Roman"/>
          <w:i/>
          <w:iCs/>
          <w:sz w:val="24"/>
          <w:szCs w:val="24"/>
          <w:lang w:val="en-US"/>
        </w:rPr>
        <w:t>artist</w:t>
      </w:r>
      <w:r w:rsidRPr="00BD4C27">
        <w:rPr>
          <w:rFonts w:cs="Times New Roman"/>
          <w:i/>
          <w:iCs/>
          <w:sz w:val="24"/>
          <w:szCs w:val="24"/>
        </w:rPr>
        <w:t xml:space="preserve">, </w:t>
      </w:r>
      <w:r w:rsidRPr="00BD4C27">
        <w:rPr>
          <w:rFonts w:cs="Times New Roman"/>
          <w:i/>
          <w:iCs/>
          <w:sz w:val="24"/>
          <w:szCs w:val="24"/>
          <w:lang w:val="en-US"/>
        </w:rPr>
        <w:t>writer</w:t>
      </w:r>
      <w:r w:rsidRPr="00BD4C27">
        <w:rPr>
          <w:rFonts w:cs="Times New Roman"/>
          <w:i/>
          <w:iCs/>
          <w:sz w:val="24"/>
          <w:szCs w:val="24"/>
        </w:rPr>
        <w:t xml:space="preserve">, </w:t>
      </w:r>
      <w:r w:rsidRPr="00BD4C27">
        <w:rPr>
          <w:rFonts w:cs="Times New Roman"/>
          <w:i/>
          <w:iCs/>
          <w:sz w:val="24"/>
          <w:szCs w:val="24"/>
          <w:lang w:val="en-US"/>
        </w:rPr>
        <w:t>poet</w:t>
      </w:r>
      <w:r w:rsidRPr="00BD4C27">
        <w:rPr>
          <w:rFonts w:cs="Times New Roman"/>
          <w:i/>
          <w:iCs/>
          <w:sz w:val="24"/>
          <w:szCs w:val="24"/>
        </w:rPr>
        <w:t>…;</w:t>
      </w:r>
    </w:p>
    <w:p w14:paraId="3B4B51FB" w14:textId="27345FA7"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наречия</w:t>
      </w:r>
      <w:r w:rsidRPr="00BD4C27">
        <w:rPr>
          <w:rFonts w:cs="Times New Roman"/>
          <w:sz w:val="24"/>
          <w:szCs w:val="24"/>
          <w:lang w:val="en-US"/>
        </w:rPr>
        <w:t xml:space="preserve"> </w:t>
      </w:r>
      <w:r w:rsidRPr="00BD4C27">
        <w:rPr>
          <w:rFonts w:cs="Times New Roman"/>
          <w:sz w:val="24"/>
          <w:szCs w:val="24"/>
        </w:rPr>
        <w:t>образа</w:t>
      </w:r>
      <w:r w:rsidRPr="00BD4C27">
        <w:rPr>
          <w:rFonts w:cs="Times New Roman"/>
          <w:sz w:val="24"/>
          <w:szCs w:val="24"/>
          <w:lang w:val="en-US"/>
        </w:rPr>
        <w:t xml:space="preserve"> </w:t>
      </w:r>
      <w:r w:rsidRPr="00BD4C27">
        <w:rPr>
          <w:rFonts w:cs="Times New Roman"/>
          <w:sz w:val="24"/>
          <w:szCs w:val="24"/>
        </w:rPr>
        <w:t>действия</w:t>
      </w:r>
      <w:r w:rsidRPr="00BD4C27">
        <w:rPr>
          <w:rFonts w:cs="Times New Roman"/>
          <w:sz w:val="24"/>
          <w:szCs w:val="24"/>
          <w:lang w:val="en-US"/>
        </w:rPr>
        <w:t xml:space="preserve"> </w:t>
      </w:r>
      <w:r w:rsidRPr="00BD4C27">
        <w:rPr>
          <w:rFonts w:cs="Times New Roman"/>
          <w:i/>
          <w:iCs/>
          <w:sz w:val="24"/>
          <w:szCs w:val="24"/>
          <w:lang w:val="en-US"/>
        </w:rPr>
        <w:t>quietly, loudly, carefully, beautifully</w:t>
      </w:r>
      <w:r w:rsidRPr="00BD4C27">
        <w:rPr>
          <w:rFonts w:cs="Times New Roman"/>
          <w:sz w:val="24"/>
          <w:szCs w:val="24"/>
          <w:lang w:val="en-US"/>
        </w:rPr>
        <w:t>;</w:t>
      </w:r>
    </w:p>
    <w:p w14:paraId="5394D303" w14:textId="69B20BE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личные местоимения в объектном падеже (</w:t>
      </w:r>
      <w:r w:rsidRPr="00BD4C27">
        <w:rPr>
          <w:rFonts w:cs="Times New Roman"/>
          <w:i/>
          <w:sz w:val="24"/>
          <w:szCs w:val="24"/>
          <w:lang w:val="en-US"/>
        </w:rPr>
        <w:t>with</w:t>
      </w:r>
      <w:r w:rsidRPr="00BD4C27">
        <w:rPr>
          <w:rFonts w:cs="Times New Roman"/>
          <w:i/>
          <w:sz w:val="24"/>
          <w:szCs w:val="24"/>
        </w:rPr>
        <w:t xml:space="preserve"> </w:t>
      </w:r>
      <w:r w:rsidRPr="00BD4C27">
        <w:rPr>
          <w:rFonts w:cs="Times New Roman"/>
          <w:i/>
          <w:sz w:val="24"/>
          <w:szCs w:val="24"/>
          <w:lang w:val="en-US"/>
        </w:rPr>
        <w:t>him</w:t>
      </w:r>
      <w:r w:rsidRPr="00BD4C27">
        <w:rPr>
          <w:rFonts w:cs="Times New Roman"/>
          <w:sz w:val="24"/>
          <w:szCs w:val="24"/>
        </w:rPr>
        <w:t>);</w:t>
      </w:r>
    </w:p>
    <w:p w14:paraId="0F700936" w14:textId="134FD1A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конструкция   </w:t>
      </w:r>
      <w:r w:rsidRPr="00BD4C27">
        <w:rPr>
          <w:rFonts w:cs="Times New Roman"/>
          <w:i/>
          <w:iCs/>
          <w:sz w:val="24"/>
          <w:szCs w:val="24"/>
          <w:lang w:val="en-US"/>
        </w:rPr>
        <w:t>let</w:t>
      </w:r>
      <w:r w:rsidRPr="00BD4C27">
        <w:rPr>
          <w:rFonts w:cs="Times New Roman"/>
          <w:i/>
          <w:iCs/>
          <w:sz w:val="24"/>
          <w:szCs w:val="24"/>
        </w:rPr>
        <w:t>’</w:t>
      </w:r>
      <w:r w:rsidRPr="00BD4C27">
        <w:rPr>
          <w:rFonts w:cs="Times New Roman"/>
          <w:i/>
          <w:iCs/>
          <w:sz w:val="24"/>
          <w:szCs w:val="24"/>
          <w:lang w:val="en-US"/>
        </w:rPr>
        <w:t>s</w:t>
      </w:r>
      <w:r w:rsidRPr="00BD4C27">
        <w:rPr>
          <w:rFonts w:cs="Times New Roman"/>
          <w:i/>
          <w:iCs/>
          <w:sz w:val="24"/>
          <w:szCs w:val="24"/>
        </w:rPr>
        <w:t xml:space="preserve"> </w:t>
      </w:r>
      <w:r w:rsidRPr="00BD4C27">
        <w:rPr>
          <w:rFonts w:cs="Times New Roman"/>
          <w:i/>
          <w:iCs/>
          <w:sz w:val="24"/>
          <w:szCs w:val="24"/>
          <w:lang w:val="en-US"/>
        </w:rPr>
        <w:t>go</w:t>
      </w:r>
      <w:r w:rsidRPr="00BD4C27">
        <w:rPr>
          <w:rFonts w:cs="Times New Roman"/>
          <w:i/>
          <w:iCs/>
          <w:sz w:val="24"/>
          <w:szCs w:val="24"/>
        </w:rPr>
        <w:t xml:space="preserve"> </w:t>
      </w:r>
      <w:r w:rsidRPr="00BD4C27">
        <w:rPr>
          <w:rFonts w:cs="Times New Roman"/>
          <w:i/>
          <w:iCs/>
          <w:sz w:val="24"/>
          <w:szCs w:val="24"/>
          <w:lang w:val="en-US"/>
        </w:rPr>
        <w:t>to</w:t>
      </w:r>
      <w:r w:rsidRPr="00BD4C27">
        <w:rPr>
          <w:rFonts w:cs="Times New Roman"/>
          <w:sz w:val="24"/>
          <w:szCs w:val="24"/>
        </w:rPr>
        <w:t>…   для приглашения пойти на концерт, в музей/театр</w:t>
      </w:r>
      <w:proofErr w:type="gramStart"/>
      <w:r w:rsidRPr="00BD4C27">
        <w:rPr>
          <w:rFonts w:cs="Times New Roman"/>
          <w:sz w:val="24"/>
          <w:szCs w:val="24"/>
        </w:rPr>
        <w:t>… .</w:t>
      </w:r>
      <w:proofErr w:type="gramEnd"/>
    </w:p>
    <w:p w14:paraId="168141B1" w14:textId="013739C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BE4F93" w:rsidRPr="00BD4C27">
        <w:rPr>
          <w:rFonts w:cs="Times New Roman"/>
          <w:sz w:val="24"/>
          <w:szCs w:val="24"/>
        </w:rPr>
        <w:t>учетом тематики общения Раздела </w:t>
      </w:r>
      <w:r w:rsidRPr="00BD4C27">
        <w:rPr>
          <w:rFonts w:cs="Times New Roman"/>
          <w:sz w:val="24"/>
          <w:szCs w:val="24"/>
        </w:rPr>
        <w:t>1:</w:t>
      </w:r>
    </w:p>
    <w:p w14:paraId="77C1E8D5" w14:textId="14E860D7"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жанров</w:t>
      </w:r>
      <w:r w:rsidRPr="00BD4C27">
        <w:rPr>
          <w:rFonts w:cs="Times New Roman"/>
          <w:sz w:val="24"/>
          <w:szCs w:val="24"/>
          <w:lang w:val="en-US"/>
        </w:rPr>
        <w:t xml:space="preserve"> </w:t>
      </w:r>
      <w:r w:rsidRPr="00BD4C27">
        <w:rPr>
          <w:rFonts w:cs="Times New Roman"/>
          <w:sz w:val="24"/>
          <w:szCs w:val="24"/>
        </w:rPr>
        <w:t>музыки</w:t>
      </w:r>
      <w:r w:rsidRPr="00BD4C27">
        <w:rPr>
          <w:rFonts w:cs="Times New Roman"/>
          <w:sz w:val="24"/>
          <w:szCs w:val="24"/>
          <w:lang w:val="en-US"/>
        </w:rPr>
        <w:t xml:space="preserve"> </w:t>
      </w:r>
      <w:r w:rsidRPr="00BD4C27">
        <w:rPr>
          <w:rFonts w:cs="Times New Roman"/>
          <w:i/>
          <w:iCs/>
          <w:sz w:val="24"/>
          <w:szCs w:val="24"/>
          <w:lang w:val="en-US"/>
        </w:rPr>
        <w:t>classical music,</w:t>
      </w:r>
      <w:r w:rsidRPr="00BD4C27">
        <w:rPr>
          <w:rFonts w:cs="Times New Roman"/>
          <w:sz w:val="24"/>
          <w:szCs w:val="24"/>
          <w:lang w:val="en-US"/>
        </w:rPr>
        <w:t xml:space="preserve"> </w:t>
      </w:r>
      <w:r w:rsidRPr="00BD4C27">
        <w:rPr>
          <w:rFonts w:cs="Times New Roman"/>
          <w:i/>
          <w:iCs/>
          <w:sz w:val="24"/>
          <w:szCs w:val="24"/>
          <w:lang w:val="en-US"/>
        </w:rPr>
        <w:t>jazz, rap, rock, pop…;</w:t>
      </w:r>
    </w:p>
    <w:p w14:paraId="650E22CC" w14:textId="0A975ED7"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названия профессий, связанных с культурной деятельностью</w:t>
      </w:r>
      <w:r w:rsidRPr="00BD4C27">
        <w:rPr>
          <w:rFonts w:cs="Times New Roman"/>
          <w:i/>
          <w:iCs/>
          <w:sz w:val="24"/>
          <w:szCs w:val="24"/>
        </w:rPr>
        <w:t xml:space="preserve">, </w:t>
      </w:r>
      <w:r w:rsidRPr="00BD4C27">
        <w:rPr>
          <w:rFonts w:cs="Times New Roman"/>
          <w:i/>
          <w:iCs/>
          <w:sz w:val="24"/>
          <w:szCs w:val="24"/>
          <w:lang w:val="en-US"/>
        </w:rPr>
        <w:t>ballet</w:t>
      </w:r>
      <w:r w:rsidRPr="00BD4C27">
        <w:rPr>
          <w:rFonts w:cs="Times New Roman"/>
          <w:i/>
          <w:iCs/>
          <w:sz w:val="24"/>
          <w:szCs w:val="24"/>
        </w:rPr>
        <w:t xml:space="preserve"> </w:t>
      </w:r>
      <w:proofErr w:type="gramStart"/>
      <w:r w:rsidRPr="00BD4C27">
        <w:rPr>
          <w:rFonts w:cs="Times New Roman"/>
          <w:i/>
          <w:iCs/>
          <w:sz w:val="24"/>
          <w:szCs w:val="24"/>
          <w:lang w:val="en-US"/>
        </w:rPr>
        <w:t>dancer</w:t>
      </w:r>
      <w:r w:rsidRPr="00BD4C27">
        <w:rPr>
          <w:rFonts w:cs="Times New Roman"/>
          <w:i/>
          <w:iCs/>
          <w:sz w:val="24"/>
          <w:szCs w:val="24"/>
        </w:rPr>
        <w:t xml:space="preserve">,  </w:t>
      </w:r>
      <w:r w:rsidRPr="00BD4C27">
        <w:rPr>
          <w:rFonts w:cs="Times New Roman"/>
          <w:i/>
          <w:iCs/>
          <w:sz w:val="24"/>
          <w:szCs w:val="24"/>
          <w:lang w:val="en-US"/>
        </w:rPr>
        <w:t>composer</w:t>
      </w:r>
      <w:proofErr w:type="gramEnd"/>
      <w:r w:rsidRPr="00BD4C27">
        <w:rPr>
          <w:rFonts w:cs="Times New Roman"/>
          <w:i/>
          <w:iCs/>
          <w:sz w:val="24"/>
          <w:szCs w:val="24"/>
        </w:rPr>
        <w:t xml:space="preserve">, </w:t>
      </w:r>
      <w:r w:rsidRPr="00BD4C27">
        <w:rPr>
          <w:rFonts w:cs="Times New Roman"/>
          <w:i/>
          <w:iCs/>
          <w:sz w:val="24"/>
          <w:szCs w:val="24"/>
          <w:lang w:val="en-US"/>
        </w:rPr>
        <w:t>opera</w:t>
      </w:r>
      <w:r w:rsidRPr="00BD4C27">
        <w:rPr>
          <w:rFonts w:cs="Times New Roman"/>
          <w:i/>
          <w:iCs/>
          <w:sz w:val="24"/>
          <w:szCs w:val="24"/>
        </w:rPr>
        <w:t xml:space="preserve"> </w:t>
      </w:r>
      <w:r w:rsidRPr="00BD4C27">
        <w:rPr>
          <w:rFonts w:cs="Times New Roman"/>
          <w:i/>
          <w:iCs/>
          <w:sz w:val="24"/>
          <w:szCs w:val="24"/>
          <w:lang w:val="en-US"/>
        </w:rPr>
        <w:t>singer</w:t>
      </w:r>
      <w:r w:rsidRPr="00BD4C27">
        <w:rPr>
          <w:rFonts w:cs="Times New Roman"/>
          <w:i/>
          <w:iCs/>
          <w:sz w:val="24"/>
          <w:szCs w:val="24"/>
        </w:rPr>
        <w:t xml:space="preserve">, </w:t>
      </w:r>
      <w:r w:rsidRPr="00BD4C27">
        <w:rPr>
          <w:rFonts w:cs="Times New Roman"/>
          <w:i/>
          <w:iCs/>
          <w:sz w:val="24"/>
          <w:szCs w:val="24"/>
          <w:lang w:val="en-US"/>
        </w:rPr>
        <w:t>sculptor</w:t>
      </w:r>
      <w:r w:rsidRPr="00BD4C27">
        <w:rPr>
          <w:rFonts w:cs="Times New Roman"/>
          <w:i/>
          <w:iCs/>
          <w:sz w:val="24"/>
          <w:szCs w:val="24"/>
        </w:rPr>
        <w:t>…;</w:t>
      </w:r>
    </w:p>
    <w:p w14:paraId="6A59C9D8" w14:textId="22E4CE24"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лексика, связанная с посещением культурных </w:t>
      </w:r>
      <w:proofErr w:type="gramStart"/>
      <w:r w:rsidRPr="00BD4C27">
        <w:rPr>
          <w:rFonts w:cs="Times New Roman"/>
          <w:sz w:val="24"/>
          <w:szCs w:val="24"/>
        </w:rPr>
        <w:t xml:space="preserve">мероприятий: </w:t>
      </w:r>
      <w:r w:rsidRPr="00BD4C27">
        <w:rPr>
          <w:rFonts w:cs="Times New Roman"/>
          <w:i/>
          <w:iCs/>
          <w:sz w:val="24"/>
          <w:szCs w:val="24"/>
        </w:rPr>
        <w:t xml:space="preserve">  </w:t>
      </w:r>
      <w:proofErr w:type="gramEnd"/>
      <w:r w:rsidRPr="00BD4C27">
        <w:rPr>
          <w:rFonts w:cs="Times New Roman"/>
          <w:i/>
          <w:iCs/>
          <w:sz w:val="24"/>
          <w:szCs w:val="24"/>
          <w:lang w:val="en-US"/>
        </w:rPr>
        <w:t>art</w:t>
      </w:r>
      <w:r w:rsidRPr="00BD4C27">
        <w:rPr>
          <w:rFonts w:cs="Times New Roman"/>
          <w:i/>
          <w:iCs/>
          <w:sz w:val="24"/>
          <w:szCs w:val="24"/>
        </w:rPr>
        <w:t xml:space="preserve"> </w:t>
      </w:r>
      <w:r w:rsidRPr="00BD4C27">
        <w:rPr>
          <w:rFonts w:cs="Times New Roman"/>
          <w:i/>
          <w:iCs/>
          <w:sz w:val="24"/>
          <w:szCs w:val="24"/>
          <w:lang w:val="en-US"/>
        </w:rPr>
        <w:t>gallery</w:t>
      </w:r>
      <w:r w:rsidRPr="00BD4C27">
        <w:rPr>
          <w:rFonts w:cs="Times New Roman"/>
          <w:i/>
          <w:iCs/>
          <w:sz w:val="24"/>
          <w:szCs w:val="24"/>
        </w:rPr>
        <w:t xml:space="preserve">, </w:t>
      </w:r>
      <w:r w:rsidRPr="00BD4C27">
        <w:rPr>
          <w:rFonts w:cs="Times New Roman"/>
          <w:i/>
          <w:iCs/>
          <w:sz w:val="24"/>
          <w:szCs w:val="24"/>
          <w:lang w:val="en-US"/>
        </w:rPr>
        <w:t>museum</w:t>
      </w:r>
      <w:r w:rsidRPr="00BD4C27">
        <w:rPr>
          <w:rFonts w:cs="Times New Roman"/>
          <w:i/>
          <w:iCs/>
          <w:sz w:val="24"/>
          <w:szCs w:val="24"/>
        </w:rPr>
        <w:t xml:space="preserve">, </w:t>
      </w:r>
      <w:r w:rsidRPr="00BD4C27">
        <w:rPr>
          <w:rFonts w:cs="Times New Roman"/>
          <w:i/>
          <w:iCs/>
          <w:sz w:val="24"/>
          <w:szCs w:val="24"/>
          <w:lang w:val="en-US"/>
        </w:rPr>
        <w:t>exhibition</w:t>
      </w:r>
      <w:r w:rsidRPr="00BD4C27">
        <w:rPr>
          <w:rFonts w:cs="Times New Roman"/>
          <w:i/>
          <w:iCs/>
          <w:sz w:val="24"/>
          <w:szCs w:val="24"/>
        </w:rPr>
        <w:t xml:space="preserve">, </w:t>
      </w:r>
      <w:r w:rsidRPr="00BD4C27">
        <w:rPr>
          <w:rFonts w:cs="Times New Roman"/>
          <w:i/>
          <w:iCs/>
          <w:sz w:val="24"/>
          <w:szCs w:val="24"/>
          <w:lang w:val="en-US"/>
        </w:rPr>
        <w:t>theatre</w:t>
      </w:r>
      <w:r w:rsidRPr="00BD4C27">
        <w:rPr>
          <w:rFonts w:cs="Times New Roman"/>
          <w:i/>
          <w:iCs/>
          <w:sz w:val="24"/>
          <w:szCs w:val="24"/>
        </w:rPr>
        <w:t xml:space="preserve">,  </w:t>
      </w:r>
      <w:r w:rsidRPr="00BD4C27">
        <w:rPr>
          <w:rFonts w:cs="Times New Roman"/>
          <w:i/>
          <w:iCs/>
          <w:sz w:val="24"/>
          <w:szCs w:val="24"/>
          <w:lang w:val="en-US"/>
        </w:rPr>
        <w:t>stage</w:t>
      </w:r>
      <w:r w:rsidRPr="00BD4C27">
        <w:rPr>
          <w:rFonts w:cs="Times New Roman"/>
          <w:i/>
          <w:iCs/>
          <w:sz w:val="24"/>
          <w:szCs w:val="24"/>
        </w:rPr>
        <w:t xml:space="preserve">, </w:t>
      </w:r>
      <w:r w:rsidRPr="00BD4C27">
        <w:rPr>
          <w:rFonts w:cs="Times New Roman"/>
          <w:i/>
          <w:iCs/>
          <w:sz w:val="24"/>
          <w:szCs w:val="24"/>
          <w:lang w:val="en-US"/>
        </w:rPr>
        <w:t>opera</w:t>
      </w:r>
      <w:r w:rsidRPr="00BD4C27">
        <w:rPr>
          <w:rFonts w:cs="Times New Roman"/>
          <w:i/>
          <w:iCs/>
          <w:sz w:val="24"/>
          <w:szCs w:val="24"/>
        </w:rPr>
        <w:t xml:space="preserve">, </w:t>
      </w:r>
      <w:r w:rsidRPr="00BD4C27">
        <w:rPr>
          <w:rFonts w:cs="Times New Roman"/>
          <w:i/>
          <w:iCs/>
          <w:sz w:val="24"/>
          <w:szCs w:val="24"/>
          <w:lang w:val="en-US"/>
        </w:rPr>
        <w:t>ballet</w:t>
      </w:r>
      <w:r w:rsidRPr="00BD4C27">
        <w:rPr>
          <w:rFonts w:cs="Times New Roman"/>
          <w:i/>
          <w:iCs/>
          <w:sz w:val="24"/>
          <w:szCs w:val="24"/>
        </w:rPr>
        <w:t>…;</w:t>
      </w:r>
    </w:p>
    <w:p w14:paraId="11A1463A" w14:textId="7528FBEC"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посещения</w:t>
      </w:r>
      <w:r w:rsidRPr="00BD4C27">
        <w:rPr>
          <w:rFonts w:cs="Times New Roman"/>
          <w:sz w:val="24"/>
          <w:szCs w:val="24"/>
          <w:lang w:val="en-US"/>
        </w:rPr>
        <w:t xml:space="preserve"> </w:t>
      </w:r>
      <w:r w:rsidRPr="00BD4C27">
        <w:rPr>
          <w:rFonts w:cs="Times New Roman"/>
          <w:sz w:val="24"/>
          <w:szCs w:val="24"/>
        </w:rPr>
        <w:t>культурного</w:t>
      </w:r>
      <w:r w:rsidRPr="00BD4C27">
        <w:rPr>
          <w:rFonts w:cs="Times New Roman"/>
          <w:sz w:val="24"/>
          <w:szCs w:val="24"/>
          <w:lang w:val="en-US"/>
        </w:rPr>
        <w:t xml:space="preserve"> </w:t>
      </w:r>
      <w:r w:rsidRPr="00BD4C27">
        <w:rPr>
          <w:rFonts w:cs="Times New Roman"/>
          <w:sz w:val="24"/>
          <w:szCs w:val="24"/>
        </w:rPr>
        <w:t>мероприятия</w:t>
      </w:r>
      <w:r w:rsidRPr="00BD4C27">
        <w:rPr>
          <w:rFonts w:cs="Times New Roman"/>
          <w:sz w:val="24"/>
          <w:szCs w:val="24"/>
          <w:lang w:val="en-US"/>
        </w:rPr>
        <w:t xml:space="preserve">: </w:t>
      </w:r>
      <w:r w:rsidRPr="00BD4C27">
        <w:rPr>
          <w:rFonts w:cs="Times New Roman"/>
          <w:i/>
          <w:iCs/>
          <w:sz w:val="24"/>
          <w:szCs w:val="24"/>
          <w:lang w:val="en-US"/>
        </w:rPr>
        <w:t xml:space="preserve">book a </w:t>
      </w:r>
      <w:proofErr w:type="gramStart"/>
      <w:r w:rsidRPr="00BD4C27">
        <w:rPr>
          <w:rFonts w:cs="Times New Roman"/>
          <w:i/>
          <w:iCs/>
          <w:sz w:val="24"/>
          <w:szCs w:val="24"/>
          <w:lang w:val="en-US"/>
        </w:rPr>
        <w:t>ticket,  buy</w:t>
      </w:r>
      <w:proofErr w:type="gramEnd"/>
      <w:r w:rsidRPr="00BD4C27">
        <w:rPr>
          <w:rFonts w:cs="Times New Roman"/>
          <w:i/>
          <w:iCs/>
          <w:sz w:val="24"/>
          <w:szCs w:val="24"/>
          <w:lang w:val="en-US"/>
        </w:rPr>
        <w:t xml:space="preserve"> a theatre program, watch a play, visit an exhibition…;</w:t>
      </w:r>
    </w:p>
    <w:p w14:paraId="730FE1FA" w14:textId="2BBF33F0"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архитектурных</w:t>
      </w:r>
      <w:r w:rsidRPr="00BD4C27">
        <w:rPr>
          <w:rFonts w:cs="Times New Roman"/>
          <w:sz w:val="24"/>
          <w:szCs w:val="24"/>
          <w:lang w:val="en-US"/>
        </w:rPr>
        <w:t xml:space="preserve"> </w:t>
      </w:r>
      <w:proofErr w:type="gramStart"/>
      <w:r w:rsidRPr="00BD4C27">
        <w:rPr>
          <w:rFonts w:cs="Times New Roman"/>
          <w:sz w:val="24"/>
          <w:szCs w:val="24"/>
        </w:rPr>
        <w:t>памятников</w:t>
      </w:r>
      <w:r w:rsidRPr="00BD4C27">
        <w:rPr>
          <w:rFonts w:cs="Times New Roman"/>
          <w:sz w:val="24"/>
          <w:szCs w:val="24"/>
          <w:lang w:val="en-US"/>
        </w:rPr>
        <w:t xml:space="preserve">:   </w:t>
      </w:r>
      <w:proofErr w:type="gramEnd"/>
      <w:r w:rsidRPr="00BD4C27">
        <w:rPr>
          <w:rFonts w:cs="Times New Roman"/>
          <w:i/>
          <w:iCs/>
          <w:sz w:val="24"/>
          <w:szCs w:val="24"/>
          <w:lang w:val="en-US"/>
        </w:rPr>
        <w:t>The Moscow Kremlin, Bolshoi Theatre,  Big Ben,</w:t>
      </w:r>
      <w:r w:rsidRPr="00BD4C27">
        <w:rPr>
          <w:rFonts w:cs="Times New Roman"/>
          <w:sz w:val="24"/>
          <w:szCs w:val="24"/>
          <w:lang w:val="en-US"/>
        </w:rPr>
        <w:t xml:space="preserve"> </w:t>
      </w:r>
      <w:r w:rsidRPr="00BD4C27">
        <w:rPr>
          <w:rFonts w:cs="Times New Roman"/>
          <w:i/>
          <w:iCs/>
          <w:sz w:val="24"/>
          <w:szCs w:val="24"/>
          <w:lang w:val="en-US"/>
        </w:rPr>
        <w:t>Tower of London, Buckingham Palace… .</w:t>
      </w:r>
    </w:p>
    <w:p w14:paraId="6ACF6E45" w14:textId="37A290E1" w:rsidR="001F2AB9" w:rsidRPr="00BD4C27" w:rsidRDefault="001F2AB9" w:rsidP="001F2AB9">
      <w:pPr>
        <w:spacing w:after="0" w:line="240" w:lineRule="auto"/>
        <w:ind w:firstLine="709"/>
        <w:jc w:val="both"/>
        <w:rPr>
          <w:rFonts w:cs="Times New Roman"/>
          <w:sz w:val="24"/>
          <w:szCs w:val="24"/>
        </w:rPr>
      </w:pPr>
      <w:r w:rsidRPr="00BD4C27">
        <w:rPr>
          <w:rFonts w:cs="Times New Roman"/>
          <w:b/>
          <w:bCs/>
          <w:sz w:val="24"/>
          <w:szCs w:val="24"/>
        </w:rPr>
        <w:t>Раздел 2. Кино</w:t>
      </w:r>
    </w:p>
    <w:p w14:paraId="32C6421B" w14:textId="77777777" w:rsidR="001F2AB9" w:rsidRPr="00BD4C27" w:rsidRDefault="001F2AB9" w:rsidP="00C44F6A">
      <w:pPr>
        <w:numPr>
          <w:ilvl w:val="0"/>
          <w:numId w:val="32"/>
        </w:numPr>
        <w:spacing w:after="0" w:line="240" w:lineRule="auto"/>
        <w:jc w:val="both"/>
        <w:rPr>
          <w:rFonts w:cs="Times New Roman"/>
          <w:sz w:val="24"/>
          <w:szCs w:val="24"/>
        </w:rPr>
      </w:pPr>
      <w:r w:rsidRPr="00BD4C27">
        <w:rPr>
          <w:rFonts w:cs="Times New Roman"/>
          <w:sz w:val="24"/>
          <w:szCs w:val="24"/>
        </w:rPr>
        <w:t>Мир кино.</w:t>
      </w:r>
    </w:p>
    <w:p w14:paraId="7AE2D528" w14:textId="77777777" w:rsidR="001F2AB9" w:rsidRPr="00BD4C27" w:rsidRDefault="001F2AB9" w:rsidP="00C44F6A">
      <w:pPr>
        <w:numPr>
          <w:ilvl w:val="0"/>
          <w:numId w:val="32"/>
        </w:numPr>
        <w:spacing w:after="0" w:line="240" w:lineRule="auto"/>
        <w:jc w:val="both"/>
        <w:rPr>
          <w:rFonts w:cs="Times New Roman"/>
          <w:sz w:val="24"/>
          <w:szCs w:val="24"/>
        </w:rPr>
      </w:pPr>
      <w:r w:rsidRPr="00BD4C27">
        <w:rPr>
          <w:rFonts w:cs="Times New Roman"/>
          <w:sz w:val="24"/>
          <w:szCs w:val="24"/>
        </w:rPr>
        <w:t>Любимые фильмы.</w:t>
      </w:r>
    </w:p>
    <w:p w14:paraId="6B184714" w14:textId="77777777" w:rsidR="001F2AB9" w:rsidRPr="00BD4C27" w:rsidRDefault="001F2AB9" w:rsidP="00C44F6A">
      <w:pPr>
        <w:numPr>
          <w:ilvl w:val="0"/>
          <w:numId w:val="32"/>
        </w:numPr>
        <w:spacing w:after="0" w:line="240" w:lineRule="auto"/>
        <w:jc w:val="both"/>
        <w:rPr>
          <w:rFonts w:cs="Times New Roman"/>
          <w:sz w:val="24"/>
          <w:szCs w:val="24"/>
        </w:rPr>
      </w:pPr>
      <w:r w:rsidRPr="00BD4C27">
        <w:rPr>
          <w:rFonts w:cs="Times New Roman"/>
          <w:sz w:val="24"/>
          <w:szCs w:val="24"/>
        </w:rPr>
        <w:t>Поход в кино.</w:t>
      </w:r>
    </w:p>
    <w:p w14:paraId="1D6BCBAB" w14:textId="77777777" w:rsidR="001F2AB9" w:rsidRPr="00BD4C27" w:rsidRDefault="001F2AB9" w:rsidP="00C44F6A">
      <w:pPr>
        <w:numPr>
          <w:ilvl w:val="0"/>
          <w:numId w:val="32"/>
        </w:numPr>
        <w:spacing w:after="0" w:line="240" w:lineRule="auto"/>
        <w:jc w:val="both"/>
        <w:rPr>
          <w:rFonts w:cs="Times New Roman"/>
          <w:sz w:val="24"/>
          <w:szCs w:val="24"/>
        </w:rPr>
      </w:pPr>
      <w:r w:rsidRPr="00BD4C27">
        <w:rPr>
          <w:rFonts w:cs="Times New Roman"/>
          <w:sz w:val="24"/>
          <w:szCs w:val="24"/>
        </w:rPr>
        <w:lastRenderedPageBreak/>
        <w:t>Любимый актер.</w:t>
      </w:r>
    </w:p>
    <w:p w14:paraId="4FE29B37" w14:textId="47768EA8"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w:t>
      </w:r>
      <w:r w:rsidR="00BE4F93" w:rsidRPr="00BD4C27">
        <w:rPr>
          <w:rFonts w:cs="Times New Roman"/>
          <w:b/>
          <w:i/>
          <w:sz w:val="24"/>
          <w:szCs w:val="24"/>
        </w:rPr>
        <w:t>вным видам учебной деятельности:</w:t>
      </w:r>
    </w:p>
    <w:p w14:paraId="43695D14" w14:textId="337A356A" w:rsidR="001F2AB9" w:rsidRPr="00BD4C27" w:rsidRDefault="00BE4F93"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3C24A8C6" w14:textId="676D322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любимом фильме;</w:t>
      </w:r>
    </w:p>
    <w:p w14:paraId="656B8BF8" w14:textId="6EA9C46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персонаже фильма;</w:t>
      </w:r>
    </w:p>
    <w:p w14:paraId="69E59357" w14:textId="0178D28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голосовое сообщение о походе в кино;</w:t>
      </w:r>
    </w:p>
    <w:p w14:paraId="2752602D" w14:textId="5B9E1C3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коллективный видео блог о любимых актерах;</w:t>
      </w:r>
    </w:p>
    <w:p w14:paraId="1E406395" w14:textId="77777777"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в области письма</w:t>
      </w:r>
    </w:p>
    <w:p w14:paraId="27391EAD" w14:textId="00C6BCD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отзыв о фильме по образцу;</w:t>
      </w:r>
    </w:p>
    <w:p w14:paraId="555A9AA1" w14:textId="2C576E2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афишу для фильма;</w:t>
      </w:r>
    </w:p>
    <w:p w14:paraId="0FEAECC8" w14:textId="422303B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о профессиях в киноиндустрии;</w:t>
      </w:r>
    </w:p>
    <w:p w14:paraId="428A6369" w14:textId="0DA6BD8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записку с предложением пойти в кино.</w:t>
      </w:r>
    </w:p>
    <w:p w14:paraId="7B6B5A74" w14:textId="59D4141A" w:rsidR="001F2AB9" w:rsidRPr="00BD4C27" w:rsidRDefault="000477D5" w:rsidP="001F2AB9">
      <w:pPr>
        <w:spacing w:after="0" w:line="240" w:lineRule="auto"/>
        <w:ind w:firstLine="709"/>
        <w:jc w:val="both"/>
        <w:rPr>
          <w:rFonts w:cs="Times New Roman"/>
          <w:i/>
          <w:sz w:val="24"/>
          <w:szCs w:val="24"/>
        </w:rPr>
      </w:pPr>
      <w:r w:rsidRPr="00BD4C27">
        <w:rPr>
          <w:rFonts w:cs="Times New Roman"/>
          <w:b/>
          <w:i/>
          <w:sz w:val="24"/>
          <w:szCs w:val="24"/>
        </w:rPr>
        <w:t>Л</w:t>
      </w:r>
      <w:r w:rsidR="00BE4F93" w:rsidRPr="00BD4C27">
        <w:rPr>
          <w:rFonts w:cs="Times New Roman"/>
          <w:b/>
          <w:i/>
          <w:sz w:val="24"/>
          <w:szCs w:val="24"/>
        </w:rPr>
        <w:t>ексико-грамматический материал</w:t>
      </w:r>
      <w:r w:rsidR="001F2AB9" w:rsidRPr="00BD4C27">
        <w:rPr>
          <w:rFonts w:cs="Times New Roman"/>
          <w:i/>
          <w:sz w:val="24"/>
          <w:szCs w:val="24"/>
        </w:rPr>
        <w:t xml:space="preserve"> </w:t>
      </w:r>
    </w:p>
    <w:p w14:paraId="1DF9E6B7" w14:textId="77777777" w:rsidR="00BE4F93"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46E40049" w14:textId="4DD38FF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будущее простое время для выражения спонтанного решения;</w:t>
      </w:r>
    </w:p>
    <w:p w14:paraId="33EBBD3F" w14:textId="76763CF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придаточные описательные предложения с местоимениями </w:t>
      </w:r>
      <w:r w:rsidRPr="00BD4C27">
        <w:rPr>
          <w:rFonts w:cs="Times New Roman"/>
          <w:sz w:val="24"/>
          <w:szCs w:val="24"/>
          <w:lang w:val="en-US"/>
        </w:rPr>
        <w:t>who</w:t>
      </w:r>
      <w:r w:rsidRPr="00BD4C27">
        <w:rPr>
          <w:rFonts w:cs="Times New Roman"/>
          <w:sz w:val="24"/>
          <w:szCs w:val="24"/>
        </w:rPr>
        <w:t xml:space="preserve">, </w:t>
      </w:r>
      <w:r w:rsidRPr="00BD4C27">
        <w:rPr>
          <w:rFonts w:cs="Times New Roman"/>
          <w:sz w:val="24"/>
          <w:szCs w:val="24"/>
          <w:lang w:val="en-US"/>
        </w:rPr>
        <w:t>which</w:t>
      </w:r>
      <w:r w:rsidRPr="00BD4C27">
        <w:rPr>
          <w:rFonts w:cs="Times New Roman"/>
          <w:sz w:val="24"/>
          <w:szCs w:val="24"/>
        </w:rPr>
        <w:t xml:space="preserve">, </w:t>
      </w:r>
      <w:r w:rsidRPr="00BD4C27">
        <w:rPr>
          <w:rFonts w:cs="Times New Roman"/>
          <w:sz w:val="24"/>
          <w:szCs w:val="24"/>
          <w:lang w:val="en-US"/>
        </w:rPr>
        <w:t>where</w:t>
      </w:r>
      <w:r w:rsidRPr="00BD4C27">
        <w:rPr>
          <w:rFonts w:cs="Times New Roman"/>
          <w:sz w:val="24"/>
          <w:szCs w:val="24"/>
        </w:rPr>
        <w:t>;</w:t>
      </w:r>
    </w:p>
    <w:p w14:paraId="75C7F3B9" w14:textId="663178ED" w:rsidR="001F2AB9" w:rsidRPr="00BD4C27" w:rsidRDefault="001F2AB9" w:rsidP="001F2AB9">
      <w:pPr>
        <w:spacing w:after="0" w:line="240" w:lineRule="auto"/>
        <w:ind w:firstLine="709"/>
        <w:jc w:val="both"/>
        <w:rPr>
          <w:rFonts w:cs="Times New Roman"/>
          <w:i/>
          <w:sz w:val="24"/>
          <w:szCs w:val="24"/>
        </w:rPr>
      </w:pPr>
      <w:r w:rsidRPr="00BD4C27">
        <w:rPr>
          <w:rFonts w:cs="Times New Roman"/>
          <w:sz w:val="24"/>
          <w:szCs w:val="24"/>
        </w:rPr>
        <w:t xml:space="preserve">союзы </w:t>
      </w:r>
      <w:r w:rsidRPr="00BD4C27">
        <w:rPr>
          <w:rFonts w:cs="Times New Roman"/>
          <w:i/>
          <w:sz w:val="24"/>
          <w:szCs w:val="24"/>
          <w:lang w:val="en-US"/>
        </w:rPr>
        <w:t>and</w:t>
      </w:r>
      <w:r w:rsidRPr="00BD4C27">
        <w:rPr>
          <w:rFonts w:cs="Times New Roman"/>
          <w:i/>
          <w:sz w:val="24"/>
          <w:szCs w:val="24"/>
        </w:rPr>
        <w:t xml:space="preserve">, </w:t>
      </w:r>
      <w:r w:rsidRPr="00BD4C27">
        <w:rPr>
          <w:rFonts w:cs="Times New Roman"/>
          <w:i/>
          <w:sz w:val="24"/>
          <w:szCs w:val="24"/>
          <w:lang w:val="en-US"/>
        </w:rPr>
        <w:t>but</w:t>
      </w:r>
      <w:r w:rsidRPr="00BD4C27">
        <w:rPr>
          <w:rFonts w:cs="Times New Roman"/>
          <w:i/>
          <w:sz w:val="24"/>
          <w:szCs w:val="24"/>
        </w:rPr>
        <w:t xml:space="preserve">, </w:t>
      </w:r>
      <w:r w:rsidRPr="00BD4C27">
        <w:rPr>
          <w:rFonts w:cs="Times New Roman"/>
          <w:i/>
          <w:sz w:val="24"/>
          <w:szCs w:val="24"/>
          <w:lang w:val="en-US"/>
        </w:rPr>
        <w:t>so</w:t>
      </w:r>
      <w:r w:rsidRPr="00BD4C27">
        <w:rPr>
          <w:rFonts w:cs="Times New Roman"/>
          <w:i/>
          <w:sz w:val="24"/>
          <w:szCs w:val="24"/>
        </w:rPr>
        <w:t>.</w:t>
      </w:r>
    </w:p>
    <w:p w14:paraId="68893C10" w14:textId="3EAF502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BE4F93" w:rsidRPr="00BD4C27">
        <w:rPr>
          <w:rFonts w:cs="Times New Roman"/>
          <w:sz w:val="24"/>
          <w:szCs w:val="24"/>
        </w:rPr>
        <w:t>учетом тематики общения Раздела </w:t>
      </w:r>
      <w:r w:rsidRPr="00BD4C27">
        <w:rPr>
          <w:rFonts w:cs="Times New Roman"/>
          <w:sz w:val="24"/>
          <w:szCs w:val="24"/>
        </w:rPr>
        <w:t>2:</w:t>
      </w:r>
    </w:p>
    <w:p w14:paraId="73D20DF9" w14:textId="47AC5B43"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жанров</w:t>
      </w:r>
      <w:r w:rsidRPr="00BD4C27">
        <w:rPr>
          <w:rFonts w:cs="Times New Roman"/>
          <w:sz w:val="24"/>
          <w:szCs w:val="24"/>
          <w:lang w:val="en-US"/>
        </w:rPr>
        <w:t xml:space="preserve"> </w:t>
      </w:r>
      <w:r w:rsidRPr="00BD4C27">
        <w:rPr>
          <w:rFonts w:cs="Times New Roman"/>
          <w:sz w:val="24"/>
          <w:szCs w:val="24"/>
        </w:rPr>
        <w:t>фильма</w:t>
      </w:r>
      <w:r w:rsidRPr="00BD4C27">
        <w:rPr>
          <w:rFonts w:cs="Times New Roman"/>
          <w:sz w:val="24"/>
          <w:szCs w:val="24"/>
          <w:lang w:val="en-US"/>
        </w:rPr>
        <w:t>:</w:t>
      </w:r>
      <w:r w:rsidRPr="00BD4C27">
        <w:rPr>
          <w:rFonts w:cs="Times New Roman"/>
          <w:i/>
          <w:iCs/>
          <w:sz w:val="24"/>
          <w:szCs w:val="24"/>
          <w:lang w:val="en-US"/>
        </w:rPr>
        <w:t xml:space="preserve"> love story, comedy, romantic, horror, action…;</w:t>
      </w:r>
    </w:p>
    <w:p w14:paraId="5C6EF354" w14:textId="43B91222"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профессий</w:t>
      </w:r>
      <w:r w:rsidRPr="00BD4C27">
        <w:rPr>
          <w:rFonts w:cs="Times New Roman"/>
          <w:sz w:val="24"/>
          <w:szCs w:val="24"/>
          <w:lang w:val="en-US"/>
        </w:rPr>
        <w:t xml:space="preserve">, </w:t>
      </w:r>
      <w:proofErr w:type="gramStart"/>
      <w:r w:rsidRPr="00BD4C27">
        <w:rPr>
          <w:rFonts w:cs="Times New Roman"/>
          <w:sz w:val="24"/>
          <w:szCs w:val="24"/>
        </w:rPr>
        <w:t>связанных</w:t>
      </w:r>
      <w:r w:rsidRPr="00BD4C27">
        <w:rPr>
          <w:rFonts w:cs="Times New Roman"/>
          <w:sz w:val="24"/>
          <w:szCs w:val="24"/>
          <w:lang w:val="en-US"/>
        </w:rPr>
        <w:t xml:space="preserve">  </w:t>
      </w:r>
      <w:r w:rsidRPr="00BD4C27">
        <w:rPr>
          <w:rFonts w:cs="Times New Roman"/>
          <w:sz w:val="24"/>
          <w:szCs w:val="24"/>
        </w:rPr>
        <w:t>миром</w:t>
      </w:r>
      <w:proofErr w:type="gramEnd"/>
      <w:r w:rsidRPr="00BD4C27">
        <w:rPr>
          <w:rFonts w:cs="Times New Roman"/>
          <w:sz w:val="24"/>
          <w:szCs w:val="24"/>
          <w:lang w:val="en-US"/>
        </w:rPr>
        <w:t xml:space="preserve"> </w:t>
      </w:r>
      <w:r w:rsidRPr="00BD4C27">
        <w:rPr>
          <w:rFonts w:cs="Times New Roman"/>
          <w:sz w:val="24"/>
          <w:szCs w:val="24"/>
        </w:rPr>
        <w:t>киноиндустрии</w:t>
      </w:r>
      <w:r w:rsidRPr="00BD4C27">
        <w:rPr>
          <w:rFonts w:cs="Times New Roman"/>
          <w:sz w:val="24"/>
          <w:szCs w:val="24"/>
          <w:lang w:val="en-US"/>
        </w:rPr>
        <w:t xml:space="preserve">: </w:t>
      </w:r>
      <w:r w:rsidRPr="00BD4C27">
        <w:rPr>
          <w:rFonts w:cs="Times New Roman"/>
          <w:i/>
          <w:iCs/>
          <w:sz w:val="24"/>
          <w:szCs w:val="24"/>
          <w:lang w:val="en-US"/>
        </w:rPr>
        <w:t xml:space="preserve">film director, producer, cameraman, sound director, scriptwriter…;  </w:t>
      </w:r>
    </w:p>
    <w:p w14:paraId="2779D0AF" w14:textId="55102D23"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связанные</w:t>
      </w:r>
      <w:r w:rsidRPr="00BD4C27">
        <w:rPr>
          <w:rFonts w:cs="Times New Roman"/>
          <w:sz w:val="24"/>
          <w:szCs w:val="24"/>
          <w:lang w:val="en-US"/>
        </w:rPr>
        <w:t xml:space="preserve"> </w:t>
      </w:r>
      <w:r w:rsidRPr="00BD4C27">
        <w:rPr>
          <w:rFonts w:cs="Times New Roman"/>
          <w:sz w:val="24"/>
          <w:szCs w:val="24"/>
        </w:rPr>
        <w:t>с</w:t>
      </w:r>
      <w:r w:rsidRPr="00BD4C27">
        <w:rPr>
          <w:rFonts w:cs="Times New Roman"/>
          <w:sz w:val="24"/>
          <w:szCs w:val="24"/>
          <w:lang w:val="en-US"/>
        </w:rPr>
        <w:t xml:space="preserve"> </w:t>
      </w:r>
      <w:r w:rsidRPr="00BD4C27">
        <w:rPr>
          <w:rFonts w:cs="Times New Roman"/>
          <w:sz w:val="24"/>
          <w:szCs w:val="24"/>
        </w:rPr>
        <w:t>описанием</w:t>
      </w:r>
      <w:r w:rsidRPr="00BD4C27">
        <w:rPr>
          <w:rFonts w:cs="Times New Roman"/>
          <w:sz w:val="24"/>
          <w:szCs w:val="24"/>
          <w:lang w:val="en-US"/>
        </w:rPr>
        <w:t xml:space="preserve"> </w:t>
      </w:r>
      <w:r w:rsidRPr="00BD4C27">
        <w:rPr>
          <w:rFonts w:cs="Times New Roman"/>
          <w:sz w:val="24"/>
          <w:szCs w:val="24"/>
        </w:rPr>
        <w:t>процесса</w:t>
      </w:r>
      <w:r w:rsidRPr="00BD4C27">
        <w:rPr>
          <w:rFonts w:cs="Times New Roman"/>
          <w:sz w:val="24"/>
          <w:szCs w:val="24"/>
          <w:lang w:val="en-US"/>
        </w:rPr>
        <w:t xml:space="preserve"> </w:t>
      </w:r>
      <w:r w:rsidRPr="00BD4C27">
        <w:rPr>
          <w:rFonts w:cs="Times New Roman"/>
          <w:sz w:val="24"/>
          <w:szCs w:val="24"/>
        </w:rPr>
        <w:t>создания</w:t>
      </w:r>
      <w:r w:rsidRPr="00BD4C27">
        <w:rPr>
          <w:rFonts w:cs="Times New Roman"/>
          <w:sz w:val="24"/>
          <w:szCs w:val="24"/>
          <w:lang w:val="en-US"/>
        </w:rPr>
        <w:t xml:space="preserve"> </w:t>
      </w:r>
      <w:r w:rsidRPr="00BD4C27">
        <w:rPr>
          <w:rFonts w:cs="Times New Roman"/>
          <w:sz w:val="24"/>
          <w:szCs w:val="24"/>
        </w:rPr>
        <w:t>фильма</w:t>
      </w:r>
      <w:r w:rsidRPr="00BD4C27">
        <w:rPr>
          <w:rFonts w:cs="Times New Roman"/>
          <w:sz w:val="24"/>
          <w:szCs w:val="24"/>
          <w:lang w:val="en-US"/>
        </w:rPr>
        <w:t xml:space="preserve">: </w:t>
      </w:r>
      <w:r w:rsidRPr="00BD4C27">
        <w:rPr>
          <w:rFonts w:cs="Times New Roman"/>
          <w:i/>
          <w:iCs/>
          <w:sz w:val="24"/>
          <w:szCs w:val="24"/>
          <w:lang w:val="en-US"/>
        </w:rPr>
        <w:t>to shoot a film, to star in a film, to have an audition, to have a rehearsal…;</w:t>
      </w:r>
    </w:p>
    <w:p w14:paraId="07478406" w14:textId="71E89B73"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ситуации</w:t>
      </w:r>
      <w:r w:rsidRPr="00BD4C27">
        <w:rPr>
          <w:rFonts w:cs="Times New Roman"/>
          <w:sz w:val="24"/>
          <w:szCs w:val="24"/>
          <w:lang w:val="en-US"/>
        </w:rPr>
        <w:t xml:space="preserve"> </w:t>
      </w:r>
      <w:proofErr w:type="gramStart"/>
      <w:r w:rsidRPr="00BD4C27">
        <w:rPr>
          <w:rFonts w:cs="Times New Roman"/>
          <w:sz w:val="24"/>
          <w:szCs w:val="24"/>
        </w:rPr>
        <w:t>общения</w:t>
      </w:r>
      <w:r w:rsidRPr="00BD4C27">
        <w:rPr>
          <w:rFonts w:cs="Times New Roman"/>
          <w:sz w:val="24"/>
          <w:szCs w:val="24"/>
          <w:lang w:val="en-US"/>
        </w:rPr>
        <w:t xml:space="preserve">  </w:t>
      </w:r>
      <w:r w:rsidRPr="00BD4C27">
        <w:rPr>
          <w:rFonts w:cs="Times New Roman"/>
          <w:sz w:val="24"/>
          <w:szCs w:val="24"/>
        </w:rPr>
        <w:t>в</w:t>
      </w:r>
      <w:proofErr w:type="gramEnd"/>
      <w:r w:rsidRPr="00BD4C27">
        <w:rPr>
          <w:rFonts w:cs="Times New Roman"/>
          <w:sz w:val="24"/>
          <w:szCs w:val="24"/>
          <w:lang w:val="en-US"/>
        </w:rPr>
        <w:t xml:space="preserve"> </w:t>
      </w:r>
      <w:r w:rsidRPr="00BD4C27">
        <w:rPr>
          <w:rFonts w:cs="Times New Roman"/>
          <w:sz w:val="24"/>
          <w:szCs w:val="24"/>
        </w:rPr>
        <w:t>кино</w:t>
      </w:r>
      <w:r w:rsidRPr="00BD4C27">
        <w:rPr>
          <w:rFonts w:cs="Times New Roman"/>
          <w:sz w:val="24"/>
          <w:szCs w:val="24"/>
          <w:lang w:val="en-US"/>
        </w:rPr>
        <w:t xml:space="preserve">:   </w:t>
      </w:r>
      <w:r w:rsidRPr="00BD4C27">
        <w:rPr>
          <w:rFonts w:cs="Times New Roman"/>
          <w:i/>
          <w:iCs/>
          <w:sz w:val="24"/>
          <w:szCs w:val="24"/>
          <w:lang w:val="en-US"/>
        </w:rPr>
        <w:t>What’s on …?,  Do you want to go to the movies?, Watch film at the cinema., Are there tickets for three o’clock?... .</w:t>
      </w:r>
    </w:p>
    <w:p w14:paraId="718FCCE9"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b/>
          <w:bCs/>
          <w:sz w:val="24"/>
          <w:szCs w:val="24"/>
        </w:rPr>
        <w:t>Раздел 3.</w:t>
      </w:r>
      <w:r w:rsidRPr="00BD4C27">
        <w:rPr>
          <w:rFonts w:cs="Times New Roman"/>
          <w:sz w:val="24"/>
          <w:szCs w:val="24"/>
        </w:rPr>
        <w:t xml:space="preserve"> </w:t>
      </w:r>
      <w:r w:rsidRPr="00BD4C27">
        <w:rPr>
          <w:rFonts w:cs="Times New Roman"/>
          <w:b/>
          <w:bCs/>
          <w:sz w:val="24"/>
          <w:szCs w:val="24"/>
        </w:rPr>
        <w:t>Книги</w:t>
      </w:r>
    </w:p>
    <w:p w14:paraId="34B4F7B6" w14:textId="77777777" w:rsidR="001F2AB9" w:rsidRPr="00BD4C27" w:rsidRDefault="001F2AB9" w:rsidP="00C44F6A">
      <w:pPr>
        <w:numPr>
          <w:ilvl w:val="0"/>
          <w:numId w:val="33"/>
        </w:numPr>
        <w:spacing w:after="0" w:line="240" w:lineRule="auto"/>
        <w:jc w:val="both"/>
        <w:rPr>
          <w:rFonts w:cs="Times New Roman"/>
          <w:sz w:val="24"/>
          <w:szCs w:val="24"/>
        </w:rPr>
      </w:pPr>
      <w:r w:rsidRPr="00BD4C27">
        <w:rPr>
          <w:rFonts w:cs="Times New Roman"/>
          <w:b/>
          <w:bCs/>
          <w:sz w:val="24"/>
          <w:szCs w:val="24"/>
        </w:rPr>
        <w:t xml:space="preserve"> </w:t>
      </w:r>
      <w:r w:rsidRPr="00BD4C27">
        <w:rPr>
          <w:rFonts w:cs="Times New Roman"/>
          <w:sz w:val="24"/>
          <w:szCs w:val="24"/>
        </w:rPr>
        <w:t>Книги в моей жизни.</w:t>
      </w:r>
    </w:p>
    <w:p w14:paraId="1D8FDEB4" w14:textId="77777777" w:rsidR="001F2AB9" w:rsidRPr="00BD4C27" w:rsidRDefault="001F2AB9" w:rsidP="00C44F6A">
      <w:pPr>
        <w:numPr>
          <w:ilvl w:val="0"/>
          <w:numId w:val="33"/>
        </w:numPr>
        <w:spacing w:after="0" w:line="240" w:lineRule="auto"/>
        <w:jc w:val="both"/>
        <w:rPr>
          <w:rFonts w:cs="Times New Roman"/>
          <w:sz w:val="24"/>
          <w:szCs w:val="24"/>
        </w:rPr>
      </w:pPr>
      <w:r w:rsidRPr="00BD4C27">
        <w:rPr>
          <w:rFonts w:cs="Times New Roman"/>
          <w:sz w:val="24"/>
          <w:szCs w:val="24"/>
        </w:rPr>
        <w:t>Известные писатели России и Великобритании.</w:t>
      </w:r>
    </w:p>
    <w:p w14:paraId="335F7436" w14:textId="77777777" w:rsidR="001F2AB9" w:rsidRPr="00BD4C27" w:rsidRDefault="001F2AB9" w:rsidP="00C44F6A">
      <w:pPr>
        <w:numPr>
          <w:ilvl w:val="0"/>
          <w:numId w:val="33"/>
        </w:numPr>
        <w:spacing w:after="0" w:line="240" w:lineRule="auto"/>
        <w:jc w:val="both"/>
        <w:rPr>
          <w:rFonts w:cs="Times New Roman"/>
          <w:sz w:val="24"/>
          <w:szCs w:val="24"/>
        </w:rPr>
      </w:pPr>
      <w:r w:rsidRPr="00BD4C27">
        <w:rPr>
          <w:rFonts w:cs="Times New Roman"/>
          <w:sz w:val="24"/>
          <w:szCs w:val="24"/>
        </w:rPr>
        <w:t>Книги и фильмы.</w:t>
      </w:r>
    </w:p>
    <w:p w14:paraId="6FFA06C5" w14:textId="77777777" w:rsidR="001F2AB9" w:rsidRPr="00BD4C27" w:rsidRDefault="001F2AB9" w:rsidP="00C44F6A">
      <w:pPr>
        <w:numPr>
          <w:ilvl w:val="0"/>
          <w:numId w:val="33"/>
        </w:numPr>
        <w:spacing w:after="0" w:line="240" w:lineRule="auto"/>
        <w:jc w:val="both"/>
        <w:rPr>
          <w:rFonts w:cs="Times New Roman"/>
          <w:sz w:val="24"/>
          <w:szCs w:val="24"/>
        </w:rPr>
      </w:pPr>
      <w:r w:rsidRPr="00BD4C27">
        <w:rPr>
          <w:rFonts w:cs="Times New Roman"/>
          <w:sz w:val="24"/>
          <w:szCs w:val="24"/>
        </w:rPr>
        <w:t>Любимый герой книги.</w:t>
      </w:r>
    </w:p>
    <w:p w14:paraId="4068B451" w14:textId="3DBC167D"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w:t>
      </w:r>
      <w:r w:rsidR="00BE4F93" w:rsidRPr="00BD4C27">
        <w:rPr>
          <w:rFonts w:cs="Times New Roman"/>
          <w:b/>
          <w:i/>
          <w:sz w:val="24"/>
          <w:szCs w:val="24"/>
        </w:rPr>
        <w:t>вным видам учебной деятельности:</w:t>
      </w:r>
    </w:p>
    <w:p w14:paraId="0BDA66E3" w14:textId="6605DF7F" w:rsidR="001F2AB9" w:rsidRPr="00BD4C27" w:rsidRDefault="00BE4F93"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54A9D5AD" w14:textId="046BC57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любимой книге;</w:t>
      </w:r>
    </w:p>
    <w:p w14:paraId="12772511" w14:textId="42D16678"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рассказывать о писателе страны изучаемого языка;</w:t>
      </w:r>
    </w:p>
    <w:p w14:paraId="7FD5C122" w14:textId="7803BF5E" w:rsidR="001F2AB9" w:rsidRPr="00BD4C27" w:rsidRDefault="00BE4F93" w:rsidP="001F2AB9">
      <w:pPr>
        <w:spacing w:after="0" w:line="240" w:lineRule="auto"/>
        <w:ind w:firstLine="709"/>
        <w:jc w:val="both"/>
        <w:rPr>
          <w:rFonts w:cs="Times New Roman"/>
          <w:sz w:val="24"/>
          <w:szCs w:val="24"/>
        </w:rPr>
      </w:pPr>
      <w:r w:rsidRPr="00BD4C27">
        <w:rPr>
          <w:rFonts w:cs="Times New Roman"/>
          <w:sz w:val="24"/>
          <w:szCs w:val="24"/>
        </w:rPr>
        <w:t>к</w:t>
      </w:r>
      <w:r w:rsidR="001F2AB9" w:rsidRPr="00BD4C27">
        <w:rPr>
          <w:rFonts w:cs="Times New Roman"/>
          <w:sz w:val="24"/>
          <w:szCs w:val="24"/>
        </w:rPr>
        <w:t>ратко рассказывать об экранизациях известных литературных произведений;</w:t>
      </w:r>
    </w:p>
    <w:p w14:paraId="465F2BE3" w14:textId="4C8A7DAA"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коллективный видео блог о любимых книжных персонажах.</w:t>
      </w:r>
    </w:p>
    <w:p w14:paraId="4C238B17" w14:textId="77777777"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в области письма:</w:t>
      </w:r>
    </w:p>
    <w:p w14:paraId="0A9BD337" w14:textId="31BCE9F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составлять отзыв о книге по образцу; </w:t>
      </w:r>
    </w:p>
    <w:p w14:paraId="1702A100" w14:textId="3A69A622"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презентации о любимом писателе;</w:t>
      </w:r>
    </w:p>
    <w:p w14:paraId="5AE7436E" w14:textId="4F34BE6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описание персонажа;</w:t>
      </w:r>
    </w:p>
    <w:p w14:paraId="7512C945" w14:textId="28E01AB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делать пост в социальных сетях с рекомендацией прочитать литературное произведение.</w:t>
      </w:r>
    </w:p>
    <w:p w14:paraId="2989C16F" w14:textId="253E5B9C" w:rsidR="001F2AB9" w:rsidRPr="00BD4C27" w:rsidRDefault="00FD0FE7" w:rsidP="001F2AB9">
      <w:pPr>
        <w:spacing w:after="0" w:line="240" w:lineRule="auto"/>
        <w:ind w:firstLine="709"/>
        <w:jc w:val="both"/>
        <w:rPr>
          <w:rFonts w:cs="Times New Roman"/>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материал</w:t>
      </w:r>
    </w:p>
    <w:p w14:paraId="3B17B242" w14:textId="77777777" w:rsidR="00BE4F93"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238940EF" w14:textId="3A3BCF01" w:rsidR="001F2AB9" w:rsidRPr="00BD4C27" w:rsidRDefault="001F2AB9" w:rsidP="001F2AB9">
      <w:pPr>
        <w:spacing w:after="0" w:line="240" w:lineRule="auto"/>
        <w:ind w:firstLine="709"/>
        <w:jc w:val="both"/>
        <w:rPr>
          <w:rFonts w:cs="Times New Roman"/>
          <w:i/>
          <w:sz w:val="24"/>
          <w:szCs w:val="24"/>
          <w:lang w:val="en-US"/>
        </w:rPr>
      </w:pPr>
      <w:r w:rsidRPr="00BD4C27">
        <w:rPr>
          <w:rFonts w:cs="Times New Roman"/>
          <w:sz w:val="24"/>
          <w:szCs w:val="24"/>
        </w:rPr>
        <w:t>речевая</w:t>
      </w:r>
      <w:r w:rsidRPr="00BD4C27">
        <w:rPr>
          <w:rFonts w:cs="Times New Roman"/>
          <w:sz w:val="24"/>
          <w:szCs w:val="24"/>
          <w:lang w:val="en-US"/>
        </w:rPr>
        <w:t xml:space="preserve"> </w:t>
      </w:r>
      <w:r w:rsidRPr="00BD4C27">
        <w:rPr>
          <w:rFonts w:cs="Times New Roman"/>
          <w:sz w:val="24"/>
          <w:szCs w:val="24"/>
        </w:rPr>
        <w:t>модель</w:t>
      </w:r>
      <w:r w:rsidRPr="00BD4C27">
        <w:rPr>
          <w:rFonts w:cs="Times New Roman"/>
          <w:sz w:val="24"/>
          <w:szCs w:val="24"/>
          <w:lang w:val="en-US"/>
        </w:rPr>
        <w:t xml:space="preserve"> </w:t>
      </w:r>
      <w:r w:rsidRPr="00BD4C27">
        <w:rPr>
          <w:rFonts w:cs="Times New Roman"/>
          <w:i/>
          <w:sz w:val="24"/>
          <w:szCs w:val="24"/>
          <w:lang w:val="en-US"/>
        </w:rPr>
        <w:t xml:space="preserve">I want+ infinitive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выражения</w:t>
      </w:r>
      <w:r w:rsidRPr="00BD4C27">
        <w:rPr>
          <w:rFonts w:cs="Times New Roman"/>
          <w:sz w:val="24"/>
          <w:szCs w:val="24"/>
          <w:lang w:val="en-US"/>
        </w:rPr>
        <w:t xml:space="preserve"> </w:t>
      </w:r>
      <w:r w:rsidRPr="00BD4C27">
        <w:rPr>
          <w:rFonts w:cs="Times New Roman"/>
          <w:sz w:val="24"/>
          <w:szCs w:val="24"/>
        </w:rPr>
        <w:t>намерения</w:t>
      </w:r>
      <w:r w:rsidRPr="00BD4C27">
        <w:rPr>
          <w:rFonts w:cs="Times New Roman"/>
          <w:i/>
          <w:sz w:val="24"/>
          <w:szCs w:val="24"/>
          <w:lang w:val="en-US"/>
        </w:rPr>
        <w:t xml:space="preserve"> (I want to tell you);</w:t>
      </w:r>
    </w:p>
    <w:p w14:paraId="638CD588" w14:textId="452F7E70" w:rsidR="001F2AB9" w:rsidRPr="00BD4C27" w:rsidRDefault="00BE4F93" w:rsidP="001F2AB9">
      <w:pPr>
        <w:spacing w:after="0" w:line="240" w:lineRule="auto"/>
        <w:ind w:firstLine="709"/>
        <w:jc w:val="both"/>
        <w:rPr>
          <w:rFonts w:cs="Times New Roman"/>
          <w:sz w:val="24"/>
          <w:szCs w:val="24"/>
        </w:rPr>
      </w:pPr>
      <w:r w:rsidRPr="00BD4C27">
        <w:rPr>
          <w:rFonts w:cs="Times New Roman"/>
          <w:sz w:val="24"/>
          <w:szCs w:val="24"/>
        </w:rPr>
        <w:t>п</w:t>
      </w:r>
      <w:r w:rsidR="001F2AB9" w:rsidRPr="00BD4C27">
        <w:rPr>
          <w:rFonts w:cs="Times New Roman"/>
          <w:sz w:val="24"/>
          <w:szCs w:val="24"/>
        </w:rPr>
        <w:t>ростое прошедшее время с правильными и неправильными глаголами для передачи автобиографических сведений;</w:t>
      </w:r>
    </w:p>
    <w:p w14:paraId="2CE8B1E7" w14:textId="3CF38F3A"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lastRenderedPageBreak/>
        <w:t xml:space="preserve">модальный глагол </w:t>
      </w:r>
      <w:r w:rsidRPr="00BD4C27">
        <w:rPr>
          <w:rFonts w:cs="Times New Roman"/>
          <w:i/>
          <w:iCs/>
          <w:sz w:val="24"/>
          <w:szCs w:val="24"/>
          <w:lang w:val="en-US"/>
        </w:rPr>
        <w:t>should</w:t>
      </w:r>
      <w:r w:rsidRPr="00BD4C27">
        <w:rPr>
          <w:rFonts w:cs="Times New Roman"/>
          <w:i/>
          <w:iCs/>
          <w:sz w:val="24"/>
          <w:szCs w:val="24"/>
        </w:rPr>
        <w:t xml:space="preserve"> </w:t>
      </w:r>
      <w:r w:rsidRPr="00BD4C27">
        <w:rPr>
          <w:rFonts w:cs="Times New Roman"/>
          <w:sz w:val="24"/>
          <w:szCs w:val="24"/>
        </w:rPr>
        <w:t xml:space="preserve">для составления рекомендаций </w:t>
      </w:r>
      <w:proofErr w:type="gramStart"/>
      <w:r w:rsidRPr="00BD4C27">
        <w:rPr>
          <w:rFonts w:cs="Times New Roman"/>
          <w:sz w:val="24"/>
          <w:szCs w:val="24"/>
        </w:rPr>
        <w:t xml:space="preserve">( </w:t>
      </w:r>
      <w:r w:rsidRPr="00BD4C27">
        <w:rPr>
          <w:rFonts w:cs="Times New Roman"/>
          <w:i/>
          <w:iCs/>
          <w:sz w:val="24"/>
          <w:szCs w:val="24"/>
          <w:lang w:val="en-US"/>
        </w:rPr>
        <w:t>You</w:t>
      </w:r>
      <w:proofErr w:type="gramEnd"/>
      <w:r w:rsidRPr="00BD4C27">
        <w:rPr>
          <w:rFonts w:cs="Times New Roman"/>
          <w:i/>
          <w:iCs/>
          <w:sz w:val="24"/>
          <w:szCs w:val="24"/>
        </w:rPr>
        <w:t xml:space="preserve"> </w:t>
      </w:r>
      <w:r w:rsidRPr="00BD4C27">
        <w:rPr>
          <w:rFonts w:cs="Times New Roman"/>
          <w:i/>
          <w:iCs/>
          <w:sz w:val="24"/>
          <w:szCs w:val="24"/>
          <w:lang w:val="en-US"/>
        </w:rPr>
        <w:t>should</w:t>
      </w:r>
      <w:r w:rsidRPr="00BD4C27">
        <w:rPr>
          <w:rFonts w:cs="Times New Roman"/>
          <w:i/>
          <w:iCs/>
          <w:sz w:val="24"/>
          <w:szCs w:val="24"/>
        </w:rPr>
        <w:t xml:space="preserve"> </w:t>
      </w:r>
      <w:r w:rsidRPr="00BD4C27">
        <w:rPr>
          <w:rFonts w:cs="Times New Roman"/>
          <w:i/>
          <w:iCs/>
          <w:sz w:val="24"/>
          <w:szCs w:val="24"/>
          <w:lang w:val="en-US"/>
        </w:rPr>
        <w:t>read</w:t>
      </w:r>
      <w:r w:rsidRPr="00BD4C27">
        <w:rPr>
          <w:rFonts w:cs="Times New Roman"/>
          <w:i/>
          <w:iCs/>
          <w:sz w:val="24"/>
          <w:szCs w:val="24"/>
        </w:rPr>
        <w:t xml:space="preserve"> …);</w:t>
      </w:r>
    </w:p>
    <w:p w14:paraId="75FDA92E" w14:textId="4E084A2A"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страдательный залог в речевых моделях типа   </w:t>
      </w:r>
      <w:r w:rsidRPr="00BD4C27">
        <w:rPr>
          <w:rFonts w:cs="Times New Roman"/>
          <w:i/>
          <w:iCs/>
          <w:sz w:val="24"/>
          <w:szCs w:val="24"/>
          <w:lang w:val="en-US"/>
        </w:rPr>
        <w:t>It</w:t>
      </w:r>
      <w:r w:rsidRPr="00BD4C27">
        <w:rPr>
          <w:rFonts w:cs="Times New Roman"/>
          <w:i/>
          <w:iCs/>
          <w:sz w:val="24"/>
          <w:szCs w:val="24"/>
        </w:rPr>
        <w:t xml:space="preserve"> </w:t>
      </w:r>
      <w:r w:rsidRPr="00BD4C27">
        <w:rPr>
          <w:rFonts w:cs="Times New Roman"/>
          <w:i/>
          <w:iCs/>
          <w:sz w:val="24"/>
          <w:szCs w:val="24"/>
          <w:lang w:val="en-US"/>
        </w:rPr>
        <w:t>was</w:t>
      </w:r>
      <w:r w:rsidRPr="00BD4C27">
        <w:rPr>
          <w:rFonts w:cs="Times New Roman"/>
          <w:i/>
          <w:iCs/>
          <w:sz w:val="24"/>
          <w:szCs w:val="24"/>
        </w:rPr>
        <w:t xml:space="preserve"> </w:t>
      </w:r>
      <w:r w:rsidRPr="00BD4C27">
        <w:rPr>
          <w:rFonts w:cs="Times New Roman"/>
          <w:i/>
          <w:iCs/>
          <w:sz w:val="24"/>
          <w:szCs w:val="24"/>
          <w:lang w:val="en-US"/>
        </w:rPr>
        <w:t>written</w:t>
      </w:r>
      <w:proofErr w:type="gramStart"/>
      <w:r w:rsidRPr="00BD4C27">
        <w:rPr>
          <w:rFonts w:cs="Times New Roman"/>
          <w:i/>
          <w:iCs/>
          <w:sz w:val="24"/>
          <w:szCs w:val="24"/>
        </w:rPr>
        <w:t>… ,</w:t>
      </w:r>
      <w:proofErr w:type="gramEnd"/>
      <w:r w:rsidRPr="00BD4C27">
        <w:rPr>
          <w:rFonts w:cs="Times New Roman"/>
          <w:i/>
          <w:iCs/>
          <w:sz w:val="24"/>
          <w:szCs w:val="24"/>
        </w:rPr>
        <w:t xml:space="preserve"> </w:t>
      </w:r>
      <w:r w:rsidRPr="00BD4C27">
        <w:rPr>
          <w:rFonts w:cs="Times New Roman"/>
          <w:i/>
          <w:iCs/>
          <w:sz w:val="24"/>
          <w:szCs w:val="24"/>
          <w:lang w:val="en-US"/>
        </w:rPr>
        <w:t>It</w:t>
      </w:r>
      <w:r w:rsidRPr="00BD4C27">
        <w:rPr>
          <w:rFonts w:cs="Times New Roman"/>
          <w:i/>
          <w:iCs/>
          <w:sz w:val="24"/>
          <w:szCs w:val="24"/>
        </w:rPr>
        <w:t xml:space="preserve"> </w:t>
      </w:r>
      <w:r w:rsidRPr="00BD4C27">
        <w:rPr>
          <w:rFonts w:cs="Times New Roman"/>
          <w:i/>
          <w:iCs/>
          <w:sz w:val="24"/>
          <w:szCs w:val="24"/>
          <w:lang w:val="en-US"/>
        </w:rPr>
        <w:t>was</w:t>
      </w:r>
      <w:r w:rsidRPr="00BD4C27">
        <w:rPr>
          <w:rFonts w:cs="Times New Roman"/>
          <w:i/>
          <w:iCs/>
          <w:sz w:val="24"/>
          <w:szCs w:val="24"/>
        </w:rPr>
        <w:t xml:space="preserve"> </w:t>
      </w:r>
      <w:r w:rsidRPr="00BD4C27">
        <w:rPr>
          <w:rFonts w:cs="Times New Roman"/>
          <w:i/>
          <w:iCs/>
          <w:sz w:val="24"/>
          <w:szCs w:val="24"/>
          <w:lang w:val="en-US"/>
        </w:rPr>
        <w:t>filmed</w:t>
      </w:r>
      <w:r w:rsidRPr="00BD4C27">
        <w:rPr>
          <w:rFonts w:cs="Times New Roman"/>
          <w:i/>
          <w:iCs/>
          <w:sz w:val="24"/>
          <w:szCs w:val="24"/>
        </w:rPr>
        <w:t xml:space="preserve">… . </w:t>
      </w:r>
    </w:p>
    <w:p w14:paraId="65DD0B94" w14:textId="441B350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Лексический материал отбирается с </w:t>
      </w:r>
      <w:r w:rsidR="00BE4F93" w:rsidRPr="00BD4C27">
        <w:rPr>
          <w:rFonts w:cs="Times New Roman"/>
          <w:sz w:val="24"/>
          <w:szCs w:val="24"/>
        </w:rPr>
        <w:t>учетом тематики общения Раздела </w:t>
      </w:r>
      <w:r w:rsidRPr="00BD4C27">
        <w:rPr>
          <w:rFonts w:cs="Times New Roman"/>
          <w:sz w:val="24"/>
          <w:szCs w:val="24"/>
        </w:rPr>
        <w:t>3:</w:t>
      </w:r>
    </w:p>
    <w:p w14:paraId="6C121883" w14:textId="0554AB51" w:rsidR="001F2AB9" w:rsidRPr="00BD4C27" w:rsidRDefault="001F2AB9" w:rsidP="001F2AB9">
      <w:pPr>
        <w:spacing w:after="0" w:line="240" w:lineRule="auto"/>
        <w:ind w:firstLine="709"/>
        <w:jc w:val="both"/>
        <w:rPr>
          <w:rFonts w:cs="Times New Roman"/>
          <w:i/>
          <w:iCs/>
          <w:sz w:val="24"/>
          <w:szCs w:val="24"/>
        </w:rPr>
      </w:pPr>
      <w:r w:rsidRPr="00BD4C27">
        <w:rPr>
          <w:rFonts w:cs="Times New Roman"/>
          <w:sz w:val="24"/>
          <w:szCs w:val="24"/>
        </w:rPr>
        <w:t xml:space="preserve">названия жанров литературных </w:t>
      </w:r>
      <w:proofErr w:type="gramStart"/>
      <w:r w:rsidRPr="00BD4C27">
        <w:rPr>
          <w:rFonts w:cs="Times New Roman"/>
          <w:sz w:val="24"/>
          <w:szCs w:val="24"/>
        </w:rPr>
        <w:t xml:space="preserve">произведений: </w:t>
      </w:r>
      <w:r w:rsidRPr="00BD4C27">
        <w:rPr>
          <w:rFonts w:cs="Times New Roman"/>
          <w:i/>
          <w:iCs/>
          <w:sz w:val="24"/>
          <w:szCs w:val="24"/>
        </w:rPr>
        <w:t xml:space="preserve"> </w:t>
      </w:r>
      <w:r w:rsidRPr="00BD4C27">
        <w:rPr>
          <w:rFonts w:cs="Times New Roman"/>
          <w:i/>
          <w:iCs/>
          <w:sz w:val="24"/>
          <w:szCs w:val="24"/>
          <w:lang w:val="en-US"/>
        </w:rPr>
        <w:t>drama</w:t>
      </w:r>
      <w:proofErr w:type="gramEnd"/>
      <w:r w:rsidRPr="00BD4C27">
        <w:rPr>
          <w:rFonts w:cs="Times New Roman"/>
          <w:i/>
          <w:iCs/>
          <w:sz w:val="24"/>
          <w:szCs w:val="24"/>
        </w:rPr>
        <w:t xml:space="preserve">, </w:t>
      </w:r>
      <w:r w:rsidRPr="00BD4C27">
        <w:rPr>
          <w:rFonts w:cs="Times New Roman"/>
          <w:i/>
          <w:iCs/>
          <w:sz w:val="24"/>
          <w:szCs w:val="24"/>
          <w:lang w:val="en-US"/>
        </w:rPr>
        <w:t>science</w:t>
      </w:r>
      <w:r w:rsidRPr="00BD4C27">
        <w:rPr>
          <w:rFonts w:cs="Times New Roman"/>
          <w:i/>
          <w:iCs/>
          <w:sz w:val="24"/>
          <w:szCs w:val="24"/>
        </w:rPr>
        <w:t xml:space="preserve"> </w:t>
      </w:r>
      <w:r w:rsidRPr="00BD4C27">
        <w:rPr>
          <w:rFonts w:cs="Times New Roman"/>
          <w:i/>
          <w:iCs/>
          <w:sz w:val="24"/>
          <w:szCs w:val="24"/>
          <w:lang w:val="en-US"/>
        </w:rPr>
        <w:t>fiction</w:t>
      </w:r>
      <w:r w:rsidRPr="00BD4C27">
        <w:rPr>
          <w:rFonts w:cs="Times New Roman"/>
          <w:i/>
          <w:iCs/>
          <w:sz w:val="24"/>
          <w:szCs w:val="24"/>
        </w:rPr>
        <w:t xml:space="preserve">, </w:t>
      </w:r>
      <w:r w:rsidRPr="00BD4C27">
        <w:rPr>
          <w:rFonts w:cs="Times New Roman"/>
          <w:i/>
          <w:iCs/>
          <w:sz w:val="24"/>
          <w:szCs w:val="24"/>
          <w:lang w:val="en-US"/>
        </w:rPr>
        <w:t>poem</w:t>
      </w:r>
      <w:r w:rsidRPr="00BD4C27">
        <w:rPr>
          <w:rFonts w:cs="Times New Roman"/>
          <w:i/>
          <w:iCs/>
          <w:sz w:val="24"/>
          <w:szCs w:val="24"/>
        </w:rPr>
        <w:t xml:space="preserve">, </w:t>
      </w:r>
      <w:r w:rsidRPr="00BD4C27">
        <w:rPr>
          <w:rFonts w:cs="Times New Roman"/>
          <w:i/>
          <w:iCs/>
          <w:sz w:val="24"/>
          <w:szCs w:val="24"/>
          <w:lang w:val="en-US"/>
        </w:rPr>
        <w:t>comedy</w:t>
      </w:r>
      <w:r w:rsidRPr="00BD4C27">
        <w:rPr>
          <w:rFonts w:cs="Times New Roman"/>
          <w:i/>
          <w:iCs/>
          <w:sz w:val="24"/>
          <w:szCs w:val="24"/>
        </w:rPr>
        <w:t>..;</w:t>
      </w:r>
    </w:p>
    <w:p w14:paraId="0D433B13" w14:textId="6BCED846"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proofErr w:type="gramStart"/>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proofErr w:type="gramEnd"/>
      <w:r w:rsidRPr="00BD4C27">
        <w:rPr>
          <w:rFonts w:cs="Times New Roman"/>
          <w:sz w:val="24"/>
          <w:szCs w:val="24"/>
          <w:lang w:val="en-US"/>
        </w:rPr>
        <w:t xml:space="preserve"> </w:t>
      </w:r>
      <w:r w:rsidRPr="00BD4C27">
        <w:rPr>
          <w:rFonts w:cs="Times New Roman"/>
          <w:sz w:val="24"/>
          <w:szCs w:val="24"/>
        </w:rPr>
        <w:t>рассказа</w:t>
      </w:r>
      <w:r w:rsidRPr="00BD4C27">
        <w:rPr>
          <w:rFonts w:cs="Times New Roman"/>
          <w:sz w:val="24"/>
          <w:szCs w:val="24"/>
          <w:lang w:val="en-US"/>
        </w:rPr>
        <w:t xml:space="preserve"> </w:t>
      </w:r>
      <w:r w:rsidRPr="00BD4C27">
        <w:rPr>
          <w:rFonts w:cs="Times New Roman"/>
          <w:sz w:val="24"/>
          <w:szCs w:val="24"/>
        </w:rPr>
        <w:t>о</w:t>
      </w:r>
      <w:r w:rsidRPr="00BD4C27">
        <w:rPr>
          <w:rFonts w:cs="Times New Roman"/>
          <w:sz w:val="24"/>
          <w:szCs w:val="24"/>
          <w:lang w:val="en-US"/>
        </w:rPr>
        <w:t xml:space="preserve"> </w:t>
      </w:r>
      <w:r w:rsidRPr="00BD4C27">
        <w:rPr>
          <w:rFonts w:cs="Times New Roman"/>
          <w:sz w:val="24"/>
          <w:szCs w:val="24"/>
        </w:rPr>
        <w:t>книгах</w:t>
      </w:r>
      <w:r w:rsidRPr="00BD4C27">
        <w:rPr>
          <w:rFonts w:cs="Times New Roman"/>
          <w:sz w:val="24"/>
          <w:szCs w:val="24"/>
          <w:lang w:val="en-US"/>
        </w:rPr>
        <w:t xml:space="preserve">:  </w:t>
      </w:r>
      <w:r w:rsidRPr="00BD4C27">
        <w:rPr>
          <w:rFonts w:cs="Times New Roman"/>
          <w:i/>
          <w:iCs/>
          <w:sz w:val="24"/>
          <w:szCs w:val="24"/>
          <w:lang w:val="en-US"/>
        </w:rPr>
        <w:t>the book is about…, to find a plot interesting/boring, the main character is…;</w:t>
      </w:r>
    </w:p>
    <w:p w14:paraId="673E0784" w14:textId="70EA674E"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прилагательные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сюжета</w:t>
      </w:r>
      <w:r w:rsidRPr="00BD4C27">
        <w:rPr>
          <w:rFonts w:cs="Times New Roman"/>
          <w:sz w:val="24"/>
          <w:szCs w:val="24"/>
          <w:lang w:val="en-US"/>
        </w:rPr>
        <w:t xml:space="preserve">: </w:t>
      </w:r>
      <w:r w:rsidRPr="00BD4C27">
        <w:rPr>
          <w:rFonts w:cs="Times New Roman"/>
          <w:i/>
          <w:iCs/>
          <w:sz w:val="24"/>
          <w:szCs w:val="24"/>
          <w:lang w:val="en-US"/>
        </w:rPr>
        <w:t>dull, exciting, amazing, fantastic, funny, moving…;</w:t>
      </w:r>
    </w:p>
    <w:p w14:paraId="51B334F5" w14:textId="29C5AC1C"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прилагательные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персонажа</w:t>
      </w:r>
      <w:r w:rsidRPr="00BD4C27">
        <w:rPr>
          <w:rFonts w:cs="Times New Roman"/>
          <w:sz w:val="24"/>
          <w:szCs w:val="24"/>
          <w:lang w:val="en-US"/>
        </w:rPr>
        <w:t xml:space="preserve">: </w:t>
      </w:r>
      <w:r w:rsidRPr="00BD4C27">
        <w:rPr>
          <w:rFonts w:cs="Times New Roman"/>
          <w:i/>
          <w:iCs/>
          <w:sz w:val="24"/>
          <w:szCs w:val="24"/>
          <w:lang w:val="en-US"/>
        </w:rPr>
        <w:t xml:space="preserve">thin, </w:t>
      </w:r>
      <w:proofErr w:type="gramStart"/>
      <w:r w:rsidRPr="00BD4C27">
        <w:rPr>
          <w:rFonts w:cs="Times New Roman"/>
          <w:i/>
          <w:iCs/>
          <w:sz w:val="24"/>
          <w:szCs w:val="24"/>
          <w:lang w:val="en-US"/>
        </w:rPr>
        <w:t>tall,  young</w:t>
      </w:r>
      <w:proofErr w:type="gramEnd"/>
      <w:r w:rsidRPr="00BD4C27">
        <w:rPr>
          <w:rFonts w:cs="Times New Roman"/>
          <w:i/>
          <w:iCs/>
          <w:sz w:val="24"/>
          <w:szCs w:val="24"/>
          <w:lang w:val="en-US"/>
        </w:rPr>
        <w:t>, old, middle-aged, strong, brave, smart, intelligent, lazy, friendly, polite, rude…;</w:t>
      </w:r>
    </w:p>
    <w:p w14:paraId="63038B52" w14:textId="050C113C"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описания</w:t>
      </w:r>
      <w:r w:rsidRPr="00BD4C27">
        <w:rPr>
          <w:rFonts w:cs="Times New Roman"/>
          <w:sz w:val="24"/>
          <w:szCs w:val="24"/>
          <w:lang w:val="en-US"/>
        </w:rPr>
        <w:t xml:space="preserve"> </w:t>
      </w:r>
      <w:proofErr w:type="gramStart"/>
      <w:r w:rsidRPr="00BD4C27">
        <w:rPr>
          <w:rFonts w:cs="Times New Roman"/>
          <w:sz w:val="24"/>
          <w:szCs w:val="24"/>
        </w:rPr>
        <w:t>персонажа</w:t>
      </w:r>
      <w:r w:rsidRPr="00BD4C27">
        <w:rPr>
          <w:rFonts w:cs="Times New Roman"/>
          <w:sz w:val="24"/>
          <w:szCs w:val="24"/>
          <w:lang w:val="en-US"/>
        </w:rPr>
        <w:t xml:space="preserve">:   </w:t>
      </w:r>
      <w:proofErr w:type="gramEnd"/>
      <w:r w:rsidRPr="00BD4C27">
        <w:rPr>
          <w:rFonts w:cs="Times New Roman"/>
          <w:i/>
          <w:iCs/>
          <w:sz w:val="24"/>
          <w:szCs w:val="24"/>
          <w:lang w:val="en-US"/>
        </w:rPr>
        <w:t xml:space="preserve">I think, the main character is…,  He looks friendly., She is very beautiful., She has green eyes., He has a loud voice… </w:t>
      </w:r>
    </w:p>
    <w:p w14:paraId="407AD9AB"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b/>
          <w:bCs/>
          <w:sz w:val="24"/>
          <w:szCs w:val="24"/>
        </w:rPr>
        <w:t>Раздел 4. Иностранные языки</w:t>
      </w:r>
    </w:p>
    <w:p w14:paraId="43FD40A6" w14:textId="77777777" w:rsidR="001F2AB9" w:rsidRPr="00BD4C27" w:rsidRDefault="001F2AB9" w:rsidP="00C44F6A">
      <w:pPr>
        <w:numPr>
          <w:ilvl w:val="0"/>
          <w:numId w:val="34"/>
        </w:numPr>
        <w:spacing w:after="0" w:line="240" w:lineRule="auto"/>
        <w:jc w:val="both"/>
        <w:rPr>
          <w:rFonts w:cs="Times New Roman"/>
          <w:sz w:val="24"/>
          <w:szCs w:val="24"/>
        </w:rPr>
      </w:pPr>
      <w:r w:rsidRPr="00BD4C27">
        <w:rPr>
          <w:rFonts w:cs="Times New Roman"/>
          <w:sz w:val="24"/>
          <w:szCs w:val="24"/>
        </w:rPr>
        <w:t>Английский язык в современном мире.</w:t>
      </w:r>
    </w:p>
    <w:p w14:paraId="65A5FDBD" w14:textId="77777777" w:rsidR="001F2AB9" w:rsidRPr="00BD4C27" w:rsidRDefault="001F2AB9" w:rsidP="00C44F6A">
      <w:pPr>
        <w:numPr>
          <w:ilvl w:val="0"/>
          <w:numId w:val="34"/>
        </w:numPr>
        <w:spacing w:after="0" w:line="240" w:lineRule="auto"/>
        <w:jc w:val="both"/>
        <w:rPr>
          <w:rFonts w:cs="Times New Roman"/>
          <w:sz w:val="24"/>
          <w:szCs w:val="24"/>
        </w:rPr>
      </w:pPr>
      <w:r w:rsidRPr="00BD4C27">
        <w:rPr>
          <w:rFonts w:cs="Times New Roman"/>
          <w:sz w:val="24"/>
          <w:szCs w:val="24"/>
        </w:rPr>
        <w:t>Языки разных стран.</w:t>
      </w:r>
    </w:p>
    <w:p w14:paraId="2C0428E8" w14:textId="77777777" w:rsidR="001F2AB9" w:rsidRPr="00BD4C27" w:rsidRDefault="001F2AB9" w:rsidP="00C44F6A">
      <w:pPr>
        <w:numPr>
          <w:ilvl w:val="0"/>
          <w:numId w:val="34"/>
        </w:numPr>
        <w:spacing w:after="0" w:line="240" w:lineRule="auto"/>
        <w:jc w:val="both"/>
        <w:rPr>
          <w:rFonts w:cs="Times New Roman"/>
          <w:sz w:val="24"/>
          <w:szCs w:val="24"/>
        </w:rPr>
      </w:pPr>
      <w:r w:rsidRPr="00BD4C27">
        <w:rPr>
          <w:rFonts w:cs="Times New Roman"/>
          <w:sz w:val="24"/>
          <w:szCs w:val="24"/>
        </w:rPr>
        <w:t>Изучение иностранных языков.</w:t>
      </w:r>
    </w:p>
    <w:p w14:paraId="36A21FAD" w14:textId="77777777" w:rsidR="001F2AB9" w:rsidRPr="00BD4C27" w:rsidRDefault="001F2AB9" w:rsidP="00C44F6A">
      <w:pPr>
        <w:numPr>
          <w:ilvl w:val="0"/>
          <w:numId w:val="34"/>
        </w:numPr>
        <w:spacing w:after="0" w:line="240" w:lineRule="auto"/>
        <w:jc w:val="both"/>
        <w:rPr>
          <w:rFonts w:cs="Times New Roman"/>
          <w:sz w:val="24"/>
          <w:szCs w:val="24"/>
        </w:rPr>
      </w:pPr>
      <w:r w:rsidRPr="00BD4C27">
        <w:rPr>
          <w:rFonts w:cs="Times New Roman"/>
          <w:sz w:val="24"/>
          <w:szCs w:val="24"/>
        </w:rPr>
        <w:t>Летние языковые школы.</w:t>
      </w:r>
    </w:p>
    <w:p w14:paraId="71C2CB9D" w14:textId="1D636A3A" w:rsidR="001F2AB9" w:rsidRPr="00BD4C27" w:rsidRDefault="001F2AB9" w:rsidP="001F2AB9">
      <w:pPr>
        <w:spacing w:after="0" w:line="240" w:lineRule="auto"/>
        <w:ind w:firstLine="709"/>
        <w:jc w:val="both"/>
        <w:rPr>
          <w:rFonts w:cs="Times New Roman"/>
          <w:b/>
          <w:i/>
          <w:sz w:val="24"/>
          <w:szCs w:val="24"/>
        </w:rPr>
      </w:pPr>
      <w:r w:rsidRPr="00BD4C27">
        <w:rPr>
          <w:rFonts w:cs="Times New Roman"/>
          <w:b/>
          <w:i/>
          <w:sz w:val="24"/>
          <w:szCs w:val="24"/>
        </w:rPr>
        <w:t>Характеристика деятельности обучающихся по основным видам учебной деятельности</w:t>
      </w:r>
      <w:r w:rsidR="005677BB" w:rsidRPr="00BD4C27">
        <w:rPr>
          <w:rFonts w:cs="Times New Roman"/>
          <w:b/>
          <w:i/>
          <w:sz w:val="24"/>
          <w:szCs w:val="24"/>
        </w:rPr>
        <w:t>:</w:t>
      </w:r>
    </w:p>
    <w:p w14:paraId="590A40C4" w14:textId="2D17FA25" w:rsidR="001F2AB9" w:rsidRPr="00BD4C27" w:rsidRDefault="005677BB" w:rsidP="001F2AB9">
      <w:pPr>
        <w:spacing w:after="0" w:line="240" w:lineRule="auto"/>
        <w:ind w:firstLine="709"/>
        <w:jc w:val="both"/>
        <w:rPr>
          <w:rFonts w:cs="Times New Roman"/>
          <w:sz w:val="24"/>
          <w:szCs w:val="24"/>
        </w:rPr>
      </w:pPr>
      <w:r w:rsidRPr="00BD4C27">
        <w:rPr>
          <w:rFonts w:cs="Times New Roman"/>
          <w:b/>
          <w:bCs/>
          <w:sz w:val="24"/>
          <w:szCs w:val="24"/>
        </w:rPr>
        <w:t>в</w:t>
      </w:r>
      <w:r w:rsidR="001F2AB9" w:rsidRPr="00BD4C27">
        <w:rPr>
          <w:rFonts w:cs="Times New Roman"/>
          <w:b/>
          <w:bCs/>
          <w:sz w:val="24"/>
          <w:szCs w:val="24"/>
        </w:rPr>
        <w:t xml:space="preserve"> области монологической формы речи</w:t>
      </w:r>
      <w:r w:rsidR="001F2AB9" w:rsidRPr="00BD4C27">
        <w:rPr>
          <w:rFonts w:cs="Times New Roman"/>
          <w:sz w:val="24"/>
          <w:szCs w:val="24"/>
        </w:rPr>
        <w:t>:</w:t>
      </w:r>
    </w:p>
    <w:p w14:paraId="79638D6B" w14:textId="4B3E0CF1"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о роли английского языка в современной жизни;</w:t>
      </w:r>
    </w:p>
    <w:p w14:paraId="7B35497D" w14:textId="1930FD56"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кратко рассказывать, на каких языках говорят в разных странах мира;</w:t>
      </w:r>
    </w:p>
    <w:p w14:paraId="465137EC" w14:textId="493F6C9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w:t>
      </w:r>
      <w:proofErr w:type="gramStart"/>
      <w:r w:rsidRPr="00BD4C27">
        <w:rPr>
          <w:rFonts w:cs="Times New Roman"/>
          <w:sz w:val="24"/>
          <w:szCs w:val="24"/>
        </w:rPr>
        <w:t>пересказу  и</w:t>
      </w:r>
      <w:proofErr w:type="gramEnd"/>
      <w:r w:rsidRPr="00BD4C27">
        <w:rPr>
          <w:rFonts w:cs="Times New Roman"/>
          <w:sz w:val="24"/>
          <w:szCs w:val="24"/>
        </w:rPr>
        <w:t xml:space="preserve"> т.д.);</w:t>
      </w:r>
    </w:p>
    <w:p w14:paraId="34DB27C9" w14:textId="096E463F"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w:t>
      </w:r>
      <w:r w:rsidR="005677BB" w:rsidRPr="00BD4C27">
        <w:rPr>
          <w:rFonts w:cs="Times New Roman"/>
          <w:sz w:val="24"/>
          <w:szCs w:val="24"/>
        </w:rPr>
        <w:t>нтацию о летнем языковом лагере;</w:t>
      </w:r>
    </w:p>
    <w:p w14:paraId="569215B2" w14:textId="77777777" w:rsidR="001F2AB9" w:rsidRPr="00BD4C27" w:rsidRDefault="001F2AB9" w:rsidP="001F2AB9">
      <w:pPr>
        <w:spacing w:after="0" w:line="240" w:lineRule="auto"/>
        <w:ind w:firstLine="709"/>
        <w:jc w:val="both"/>
        <w:rPr>
          <w:rFonts w:cs="Times New Roman"/>
          <w:b/>
          <w:bCs/>
          <w:sz w:val="24"/>
          <w:szCs w:val="24"/>
        </w:rPr>
      </w:pPr>
      <w:r w:rsidRPr="00BD4C27">
        <w:rPr>
          <w:rFonts w:cs="Times New Roman"/>
          <w:b/>
          <w:bCs/>
          <w:sz w:val="24"/>
          <w:szCs w:val="24"/>
        </w:rPr>
        <w:t>в области письма:</w:t>
      </w:r>
    </w:p>
    <w:p w14:paraId="3D573909" w14:textId="46874E0B"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оформлять карту с информацией о том, на каких языках говорят в разных странах мира;</w:t>
      </w:r>
    </w:p>
    <w:p w14:paraId="5633F346" w14:textId="021D935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составлять пост для социальных сетей с советами, как лучше учить иностранный язык; </w:t>
      </w:r>
    </w:p>
    <w:p w14:paraId="22089894" w14:textId="7EDFE03C"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составлять презентацию «Почему я хочу говорить на английском языке»;</w:t>
      </w:r>
    </w:p>
    <w:p w14:paraId="3ED21891" w14:textId="1B806444" w:rsidR="001F2AB9" w:rsidRPr="00BD4C27" w:rsidRDefault="003E0C9D" w:rsidP="001F2AB9">
      <w:pPr>
        <w:spacing w:after="0" w:line="240" w:lineRule="auto"/>
        <w:ind w:firstLine="709"/>
        <w:jc w:val="both"/>
        <w:rPr>
          <w:rFonts w:cs="Times New Roman"/>
          <w:sz w:val="24"/>
          <w:szCs w:val="24"/>
        </w:rPr>
      </w:pPr>
      <w:r w:rsidRPr="00BD4C27">
        <w:rPr>
          <w:rFonts w:cs="Times New Roman"/>
          <w:sz w:val="24"/>
          <w:szCs w:val="24"/>
        </w:rPr>
        <w:t xml:space="preserve">составлять рекламный проспект </w:t>
      </w:r>
      <w:r w:rsidR="001F2AB9" w:rsidRPr="00BD4C27">
        <w:rPr>
          <w:rFonts w:cs="Times New Roman"/>
          <w:sz w:val="24"/>
          <w:szCs w:val="24"/>
        </w:rPr>
        <w:t>языкового лагеря.</w:t>
      </w:r>
    </w:p>
    <w:p w14:paraId="4C6B57FC" w14:textId="2D47257E" w:rsidR="001F2AB9" w:rsidRPr="00BD4C27" w:rsidRDefault="00FD0FE7" w:rsidP="001F2AB9">
      <w:pPr>
        <w:spacing w:after="0" w:line="240" w:lineRule="auto"/>
        <w:ind w:firstLine="709"/>
        <w:jc w:val="both"/>
        <w:rPr>
          <w:rFonts w:cs="Times New Roman"/>
          <w:i/>
          <w:sz w:val="24"/>
          <w:szCs w:val="24"/>
        </w:rPr>
      </w:pPr>
      <w:r w:rsidRPr="00BD4C27">
        <w:rPr>
          <w:rFonts w:cs="Times New Roman"/>
          <w:b/>
          <w:i/>
          <w:sz w:val="24"/>
          <w:szCs w:val="24"/>
        </w:rPr>
        <w:t>Л</w:t>
      </w:r>
      <w:r w:rsidR="001F2AB9" w:rsidRPr="00BD4C27">
        <w:rPr>
          <w:rFonts w:cs="Times New Roman"/>
          <w:b/>
          <w:i/>
          <w:sz w:val="24"/>
          <w:szCs w:val="24"/>
        </w:rPr>
        <w:t>ексико-грамматический материал</w:t>
      </w:r>
    </w:p>
    <w:p w14:paraId="6DB52156" w14:textId="77777777" w:rsidR="005677BB"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BD4C27">
        <w:rPr>
          <w:rFonts w:cs="Times New Roman"/>
          <w:sz w:val="24"/>
          <w:szCs w:val="24"/>
        </w:rPr>
        <w:t>единствами,  речевыми</w:t>
      </w:r>
      <w:proofErr w:type="gramEnd"/>
      <w:r w:rsidRPr="00BD4C27">
        <w:rPr>
          <w:rFonts w:cs="Times New Roman"/>
          <w:sz w:val="24"/>
          <w:szCs w:val="24"/>
        </w:rPr>
        <w:t xml:space="preserve"> клише) в объеме не менее 35.  </w:t>
      </w:r>
    </w:p>
    <w:p w14:paraId="4D1B4A12" w14:textId="58CCC83E"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Предполагается введение в речь следующих конструкций:</w:t>
      </w:r>
    </w:p>
    <w:p w14:paraId="2AF5611E" w14:textId="2793399B"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речевая</w:t>
      </w:r>
      <w:r w:rsidRPr="00BD4C27">
        <w:rPr>
          <w:rFonts w:cs="Times New Roman"/>
          <w:sz w:val="24"/>
          <w:szCs w:val="24"/>
          <w:lang w:val="en-US"/>
        </w:rPr>
        <w:t xml:space="preserve"> </w:t>
      </w:r>
      <w:r w:rsidRPr="00BD4C27">
        <w:rPr>
          <w:rFonts w:cs="Times New Roman"/>
          <w:sz w:val="24"/>
          <w:szCs w:val="24"/>
        </w:rPr>
        <w:t>модель</w:t>
      </w:r>
      <w:r w:rsidRPr="00BD4C27">
        <w:rPr>
          <w:rFonts w:cs="Times New Roman"/>
          <w:sz w:val="24"/>
          <w:szCs w:val="24"/>
          <w:lang w:val="en-US"/>
        </w:rPr>
        <w:t xml:space="preserve"> </w:t>
      </w:r>
      <w:r w:rsidRPr="00BD4C27">
        <w:rPr>
          <w:rFonts w:cs="Times New Roman"/>
          <w:sz w:val="24"/>
          <w:szCs w:val="24"/>
        </w:rPr>
        <w:t>с</w:t>
      </w:r>
      <w:r w:rsidRPr="00BD4C27">
        <w:rPr>
          <w:rFonts w:cs="Times New Roman"/>
          <w:sz w:val="24"/>
          <w:szCs w:val="24"/>
          <w:lang w:val="en-US"/>
        </w:rPr>
        <w:t xml:space="preserve"> </w:t>
      </w:r>
      <w:r w:rsidRPr="00BD4C27">
        <w:rPr>
          <w:rFonts w:cs="Times New Roman"/>
          <w:sz w:val="24"/>
          <w:szCs w:val="24"/>
        </w:rPr>
        <w:t>придаточным</w:t>
      </w:r>
      <w:r w:rsidRPr="00BD4C27">
        <w:rPr>
          <w:rFonts w:cs="Times New Roman"/>
          <w:sz w:val="24"/>
          <w:szCs w:val="24"/>
          <w:lang w:val="en-US"/>
        </w:rPr>
        <w:t xml:space="preserve"> </w:t>
      </w:r>
      <w:r w:rsidRPr="00BD4C27">
        <w:rPr>
          <w:rFonts w:cs="Times New Roman"/>
          <w:sz w:val="24"/>
          <w:szCs w:val="24"/>
        </w:rPr>
        <w:t>предложением</w:t>
      </w:r>
      <w:r w:rsidRPr="00BD4C27">
        <w:rPr>
          <w:rFonts w:cs="Times New Roman"/>
          <w:sz w:val="24"/>
          <w:szCs w:val="24"/>
          <w:lang w:val="en-US"/>
        </w:rPr>
        <w:t xml:space="preserve"> </w:t>
      </w:r>
      <w:r w:rsidRPr="00BD4C27">
        <w:rPr>
          <w:rFonts w:cs="Times New Roman"/>
          <w:sz w:val="24"/>
          <w:szCs w:val="24"/>
        </w:rPr>
        <w:t>условия</w:t>
      </w:r>
      <w:r w:rsidRPr="00BD4C27">
        <w:rPr>
          <w:rFonts w:cs="Times New Roman"/>
          <w:sz w:val="24"/>
          <w:szCs w:val="24"/>
          <w:lang w:val="en-US"/>
        </w:rPr>
        <w:t xml:space="preserve"> I </w:t>
      </w:r>
      <w:proofErr w:type="gramStart"/>
      <w:r w:rsidRPr="00BD4C27">
        <w:rPr>
          <w:rFonts w:cs="Times New Roman"/>
          <w:sz w:val="24"/>
          <w:szCs w:val="24"/>
        </w:rPr>
        <w:t>типа</w:t>
      </w:r>
      <w:r w:rsidRPr="00BD4C27">
        <w:rPr>
          <w:rFonts w:cs="Times New Roman"/>
          <w:sz w:val="24"/>
          <w:szCs w:val="24"/>
          <w:lang w:val="en-US"/>
        </w:rPr>
        <w:t xml:space="preserve">:  </w:t>
      </w:r>
      <w:r w:rsidRPr="00BD4C27">
        <w:rPr>
          <w:rFonts w:cs="Times New Roman"/>
          <w:i/>
          <w:iCs/>
          <w:sz w:val="24"/>
          <w:szCs w:val="24"/>
          <w:lang w:val="en-US"/>
        </w:rPr>
        <w:t>If</w:t>
      </w:r>
      <w:proofErr w:type="gramEnd"/>
      <w:r w:rsidRPr="00BD4C27">
        <w:rPr>
          <w:rFonts w:cs="Times New Roman"/>
          <w:i/>
          <w:iCs/>
          <w:sz w:val="24"/>
          <w:szCs w:val="24"/>
          <w:lang w:val="en-US"/>
        </w:rPr>
        <w:t xml:space="preserve"> I learn English, I will  travel to England;</w:t>
      </w:r>
    </w:p>
    <w:p w14:paraId="229B87CE" w14:textId="763D217C"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настоящее</w:t>
      </w:r>
      <w:r w:rsidRPr="00BD4C27">
        <w:rPr>
          <w:rFonts w:cs="Times New Roman"/>
          <w:sz w:val="24"/>
          <w:szCs w:val="24"/>
          <w:lang w:val="en-US"/>
        </w:rPr>
        <w:t xml:space="preserve"> </w:t>
      </w:r>
      <w:r w:rsidRPr="00BD4C27">
        <w:rPr>
          <w:rFonts w:cs="Times New Roman"/>
          <w:sz w:val="24"/>
          <w:szCs w:val="24"/>
        </w:rPr>
        <w:t>простое</w:t>
      </w:r>
      <w:r w:rsidRPr="00BD4C27">
        <w:rPr>
          <w:rFonts w:cs="Times New Roman"/>
          <w:sz w:val="24"/>
          <w:szCs w:val="24"/>
          <w:lang w:val="en-US"/>
        </w:rPr>
        <w:t xml:space="preserve"> </w:t>
      </w:r>
      <w:r w:rsidRPr="00BD4C27">
        <w:rPr>
          <w:rFonts w:cs="Times New Roman"/>
          <w:sz w:val="24"/>
          <w:szCs w:val="24"/>
        </w:rPr>
        <w:t>время</w:t>
      </w:r>
      <w:r w:rsidRPr="00BD4C27">
        <w:rPr>
          <w:rFonts w:cs="Times New Roman"/>
          <w:sz w:val="24"/>
          <w:szCs w:val="24"/>
          <w:lang w:val="en-US"/>
        </w:rPr>
        <w:t xml:space="preserve"> </w:t>
      </w:r>
      <w:r w:rsidRPr="00BD4C27">
        <w:rPr>
          <w:rFonts w:cs="Times New Roman"/>
          <w:sz w:val="24"/>
          <w:szCs w:val="24"/>
        </w:rPr>
        <w:t>с</w:t>
      </w:r>
      <w:r w:rsidRPr="00BD4C27">
        <w:rPr>
          <w:rFonts w:cs="Times New Roman"/>
          <w:sz w:val="24"/>
          <w:szCs w:val="24"/>
          <w:lang w:val="en-US"/>
        </w:rPr>
        <w:t xml:space="preserve"> </w:t>
      </w:r>
      <w:r w:rsidRPr="00BD4C27">
        <w:rPr>
          <w:rFonts w:cs="Times New Roman"/>
          <w:sz w:val="24"/>
          <w:szCs w:val="24"/>
        </w:rPr>
        <w:t>наречиями</w:t>
      </w:r>
      <w:r w:rsidRPr="00BD4C27">
        <w:rPr>
          <w:rFonts w:cs="Times New Roman"/>
          <w:sz w:val="24"/>
          <w:szCs w:val="24"/>
          <w:lang w:val="en-US"/>
        </w:rPr>
        <w:t xml:space="preserve"> </w:t>
      </w:r>
      <w:r w:rsidRPr="00BD4C27">
        <w:rPr>
          <w:rFonts w:cs="Times New Roman"/>
          <w:sz w:val="24"/>
          <w:szCs w:val="24"/>
        </w:rPr>
        <w:t>повторности</w:t>
      </w:r>
      <w:r w:rsidRPr="00BD4C27">
        <w:rPr>
          <w:rFonts w:cs="Times New Roman"/>
          <w:sz w:val="24"/>
          <w:szCs w:val="24"/>
          <w:lang w:val="en-US"/>
        </w:rPr>
        <w:t>:</w:t>
      </w:r>
      <w:r w:rsidRPr="00BD4C27">
        <w:rPr>
          <w:rFonts w:cs="Times New Roman"/>
          <w:i/>
          <w:iCs/>
          <w:sz w:val="24"/>
          <w:szCs w:val="24"/>
          <w:lang w:val="en-US"/>
        </w:rPr>
        <w:t xml:space="preserve"> I often </w:t>
      </w:r>
      <w:proofErr w:type="gramStart"/>
      <w:r w:rsidRPr="00BD4C27">
        <w:rPr>
          <w:rFonts w:cs="Times New Roman"/>
          <w:i/>
          <w:iCs/>
          <w:sz w:val="24"/>
          <w:szCs w:val="24"/>
          <w:lang w:val="en-US"/>
        </w:rPr>
        <w:t>watch  cartoons</w:t>
      </w:r>
      <w:proofErr w:type="gramEnd"/>
      <w:r w:rsidRPr="00BD4C27">
        <w:rPr>
          <w:rFonts w:cs="Times New Roman"/>
          <w:i/>
          <w:iCs/>
          <w:sz w:val="24"/>
          <w:szCs w:val="24"/>
          <w:lang w:val="en-US"/>
        </w:rPr>
        <w:t xml:space="preserve"> in English, I usually learn new words., I sometimes read stories in English…;</w:t>
      </w:r>
    </w:p>
    <w:p w14:paraId="43B59D63" w14:textId="3CB02B7F"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модальный</w:t>
      </w:r>
      <w:r w:rsidRPr="00BD4C27">
        <w:rPr>
          <w:rFonts w:cs="Times New Roman"/>
          <w:sz w:val="24"/>
          <w:szCs w:val="24"/>
          <w:lang w:val="en-US"/>
        </w:rPr>
        <w:t xml:space="preserve"> </w:t>
      </w:r>
      <w:proofErr w:type="gramStart"/>
      <w:r w:rsidRPr="00BD4C27">
        <w:rPr>
          <w:rFonts w:cs="Times New Roman"/>
          <w:sz w:val="24"/>
          <w:szCs w:val="24"/>
        </w:rPr>
        <w:t>глагол</w:t>
      </w:r>
      <w:r w:rsidRPr="00BD4C27">
        <w:rPr>
          <w:rFonts w:cs="Times New Roman"/>
          <w:sz w:val="24"/>
          <w:szCs w:val="24"/>
          <w:lang w:val="en-US"/>
        </w:rPr>
        <w:t xml:space="preserve">  </w:t>
      </w:r>
      <w:r w:rsidRPr="00BD4C27">
        <w:rPr>
          <w:rFonts w:cs="Times New Roman"/>
          <w:i/>
          <w:iCs/>
          <w:sz w:val="24"/>
          <w:szCs w:val="24"/>
          <w:lang w:val="en-US"/>
        </w:rPr>
        <w:t>should</w:t>
      </w:r>
      <w:proofErr w:type="gramEnd"/>
      <w:r w:rsidRPr="00BD4C27">
        <w:rPr>
          <w:rFonts w:cs="Times New Roman"/>
          <w:i/>
          <w:iCs/>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выражения</w:t>
      </w:r>
      <w:r w:rsidRPr="00BD4C27">
        <w:rPr>
          <w:rFonts w:cs="Times New Roman"/>
          <w:sz w:val="24"/>
          <w:szCs w:val="24"/>
          <w:lang w:val="en-US"/>
        </w:rPr>
        <w:t xml:space="preserve"> </w:t>
      </w:r>
      <w:r w:rsidRPr="00BD4C27">
        <w:rPr>
          <w:rFonts w:cs="Times New Roman"/>
          <w:sz w:val="24"/>
          <w:szCs w:val="24"/>
        </w:rPr>
        <w:t>совета</w:t>
      </w:r>
      <w:r w:rsidRPr="00BD4C27">
        <w:rPr>
          <w:rFonts w:cs="Times New Roman"/>
          <w:i/>
          <w:iCs/>
          <w:sz w:val="24"/>
          <w:szCs w:val="24"/>
          <w:lang w:val="en-US"/>
        </w:rPr>
        <w:t xml:space="preserve">:    You should watch cartoons in English., You should read more… </w:t>
      </w:r>
      <w:r w:rsidRPr="00BD4C27">
        <w:rPr>
          <w:rFonts w:cs="Times New Roman"/>
          <w:sz w:val="24"/>
          <w:szCs w:val="24"/>
          <w:lang w:val="en-US"/>
        </w:rPr>
        <w:t>(</w:t>
      </w:r>
      <w:r w:rsidRPr="00BD4C27">
        <w:rPr>
          <w:rFonts w:cs="Times New Roman"/>
          <w:sz w:val="24"/>
          <w:szCs w:val="24"/>
        </w:rPr>
        <w:t>повторение</w:t>
      </w:r>
      <w:r w:rsidRPr="00BD4C27">
        <w:rPr>
          <w:rFonts w:cs="Times New Roman"/>
          <w:i/>
          <w:iCs/>
          <w:sz w:val="24"/>
          <w:szCs w:val="24"/>
          <w:lang w:val="en-US"/>
        </w:rPr>
        <w:t>);</w:t>
      </w:r>
    </w:p>
    <w:p w14:paraId="2963B79B" w14:textId="7BE4AC7F"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модальный</w:t>
      </w:r>
      <w:r w:rsidRPr="00BD4C27">
        <w:rPr>
          <w:rFonts w:cs="Times New Roman"/>
          <w:sz w:val="24"/>
          <w:szCs w:val="24"/>
          <w:lang w:val="en-US"/>
        </w:rPr>
        <w:t xml:space="preserve"> </w:t>
      </w:r>
      <w:r w:rsidRPr="00BD4C27">
        <w:rPr>
          <w:rFonts w:cs="Times New Roman"/>
          <w:sz w:val="24"/>
          <w:szCs w:val="24"/>
        </w:rPr>
        <w:t>глагол</w:t>
      </w:r>
      <w:r w:rsidRPr="00BD4C27">
        <w:rPr>
          <w:rFonts w:cs="Times New Roman"/>
          <w:sz w:val="24"/>
          <w:szCs w:val="24"/>
          <w:lang w:val="en-US"/>
        </w:rPr>
        <w:t xml:space="preserve"> </w:t>
      </w:r>
      <w:r w:rsidRPr="00BD4C27">
        <w:rPr>
          <w:rFonts w:cs="Times New Roman"/>
          <w:i/>
          <w:iCs/>
          <w:sz w:val="24"/>
          <w:szCs w:val="24"/>
          <w:lang w:val="en-US"/>
        </w:rPr>
        <w:t xml:space="preserve">can </w:t>
      </w:r>
      <w:r w:rsidRPr="00BD4C27">
        <w:rPr>
          <w:rFonts w:cs="Times New Roman"/>
          <w:sz w:val="24"/>
          <w:szCs w:val="24"/>
        </w:rPr>
        <w:t>для</w:t>
      </w:r>
      <w:r w:rsidRPr="00BD4C27">
        <w:rPr>
          <w:rFonts w:cs="Times New Roman"/>
          <w:sz w:val="24"/>
          <w:szCs w:val="24"/>
          <w:lang w:val="en-US"/>
        </w:rPr>
        <w:t xml:space="preserve"> </w:t>
      </w:r>
      <w:r w:rsidRPr="00BD4C27">
        <w:rPr>
          <w:rFonts w:cs="Times New Roman"/>
          <w:sz w:val="24"/>
          <w:szCs w:val="24"/>
        </w:rPr>
        <w:t>выражения</w:t>
      </w:r>
      <w:r w:rsidRPr="00BD4C27">
        <w:rPr>
          <w:rFonts w:cs="Times New Roman"/>
          <w:sz w:val="24"/>
          <w:szCs w:val="24"/>
          <w:lang w:val="en-US"/>
        </w:rPr>
        <w:t xml:space="preserve"> </w:t>
      </w:r>
      <w:r w:rsidRPr="00BD4C27">
        <w:rPr>
          <w:rFonts w:cs="Times New Roman"/>
          <w:sz w:val="24"/>
          <w:szCs w:val="24"/>
        </w:rPr>
        <w:t>возможности</w:t>
      </w:r>
      <w:r w:rsidRPr="00BD4C27">
        <w:rPr>
          <w:rFonts w:cs="Times New Roman"/>
          <w:sz w:val="24"/>
          <w:szCs w:val="24"/>
          <w:lang w:val="en-US"/>
        </w:rPr>
        <w:t xml:space="preserve">: </w:t>
      </w:r>
      <w:r w:rsidRPr="00BD4C27">
        <w:rPr>
          <w:rFonts w:cs="Times New Roman"/>
          <w:i/>
          <w:iCs/>
          <w:sz w:val="24"/>
          <w:szCs w:val="24"/>
          <w:lang w:val="en-US"/>
        </w:rPr>
        <w:t xml:space="preserve">I can listen to songs in English., I can learn poems in English… </w:t>
      </w:r>
      <w:r w:rsidRPr="00BD4C27">
        <w:rPr>
          <w:rFonts w:cs="Times New Roman"/>
          <w:sz w:val="24"/>
          <w:szCs w:val="24"/>
          <w:lang w:val="en-US"/>
        </w:rPr>
        <w:t>(</w:t>
      </w:r>
      <w:r w:rsidRPr="00BD4C27">
        <w:rPr>
          <w:rFonts w:cs="Times New Roman"/>
          <w:sz w:val="24"/>
          <w:szCs w:val="24"/>
        </w:rPr>
        <w:t>повторение</w:t>
      </w:r>
      <w:r w:rsidRPr="00BD4C27">
        <w:rPr>
          <w:rFonts w:cs="Times New Roman"/>
          <w:i/>
          <w:iCs/>
          <w:sz w:val="24"/>
          <w:szCs w:val="24"/>
          <w:lang w:val="en-US"/>
        </w:rPr>
        <w:t>);</w:t>
      </w:r>
    </w:p>
    <w:p w14:paraId="77DC1E5D" w14:textId="66A35E28"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Лексический</w:t>
      </w:r>
      <w:r w:rsidRPr="00BD4C27">
        <w:rPr>
          <w:rFonts w:cs="Times New Roman"/>
          <w:sz w:val="24"/>
          <w:szCs w:val="24"/>
          <w:lang w:val="en-US"/>
        </w:rPr>
        <w:t xml:space="preserve"> </w:t>
      </w:r>
      <w:r w:rsidRPr="00BD4C27">
        <w:rPr>
          <w:rFonts w:cs="Times New Roman"/>
          <w:sz w:val="24"/>
          <w:szCs w:val="24"/>
        </w:rPr>
        <w:t>материал</w:t>
      </w:r>
      <w:r w:rsidRPr="00BD4C27">
        <w:rPr>
          <w:rFonts w:cs="Times New Roman"/>
          <w:sz w:val="24"/>
          <w:szCs w:val="24"/>
          <w:lang w:val="en-US"/>
        </w:rPr>
        <w:t xml:space="preserve"> </w:t>
      </w:r>
      <w:r w:rsidRPr="00BD4C27">
        <w:rPr>
          <w:rFonts w:cs="Times New Roman"/>
          <w:sz w:val="24"/>
          <w:szCs w:val="24"/>
        </w:rPr>
        <w:t>отбирается</w:t>
      </w:r>
      <w:r w:rsidRPr="00BD4C27">
        <w:rPr>
          <w:rFonts w:cs="Times New Roman"/>
          <w:sz w:val="24"/>
          <w:szCs w:val="24"/>
          <w:lang w:val="en-US"/>
        </w:rPr>
        <w:t xml:space="preserve"> </w:t>
      </w:r>
      <w:r w:rsidRPr="00BD4C27">
        <w:rPr>
          <w:rFonts w:cs="Times New Roman"/>
          <w:sz w:val="24"/>
          <w:szCs w:val="24"/>
        </w:rPr>
        <w:t>с</w:t>
      </w:r>
      <w:r w:rsidRPr="00BD4C27">
        <w:rPr>
          <w:rFonts w:cs="Times New Roman"/>
          <w:sz w:val="24"/>
          <w:szCs w:val="24"/>
          <w:lang w:val="en-US"/>
        </w:rPr>
        <w:t xml:space="preserve"> </w:t>
      </w:r>
      <w:r w:rsidRPr="00BD4C27">
        <w:rPr>
          <w:rFonts w:cs="Times New Roman"/>
          <w:sz w:val="24"/>
          <w:szCs w:val="24"/>
        </w:rPr>
        <w:t>учетом</w:t>
      </w:r>
      <w:r w:rsidRPr="00BD4C27">
        <w:rPr>
          <w:rFonts w:cs="Times New Roman"/>
          <w:sz w:val="24"/>
          <w:szCs w:val="24"/>
          <w:lang w:val="en-US"/>
        </w:rPr>
        <w:t xml:space="preserve"> </w:t>
      </w:r>
      <w:r w:rsidRPr="00BD4C27">
        <w:rPr>
          <w:rFonts w:cs="Times New Roman"/>
          <w:sz w:val="24"/>
          <w:szCs w:val="24"/>
        </w:rPr>
        <w:t>тематики</w:t>
      </w:r>
      <w:r w:rsidRPr="00BD4C27">
        <w:rPr>
          <w:rFonts w:cs="Times New Roman"/>
          <w:sz w:val="24"/>
          <w:szCs w:val="24"/>
          <w:lang w:val="en-US"/>
        </w:rPr>
        <w:t xml:space="preserve"> </w:t>
      </w:r>
      <w:r w:rsidRPr="00BD4C27">
        <w:rPr>
          <w:rFonts w:cs="Times New Roman"/>
          <w:sz w:val="24"/>
          <w:szCs w:val="24"/>
        </w:rPr>
        <w:t>общения</w:t>
      </w:r>
      <w:r w:rsidRPr="00BD4C27">
        <w:rPr>
          <w:rFonts w:cs="Times New Roman"/>
          <w:sz w:val="24"/>
          <w:szCs w:val="24"/>
          <w:lang w:val="en-US"/>
        </w:rPr>
        <w:t xml:space="preserve"> </w:t>
      </w:r>
      <w:r w:rsidRPr="00BD4C27">
        <w:rPr>
          <w:rFonts w:cs="Times New Roman"/>
          <w:sz w:val="24"/>
          <w:szCs w:val="24"/>
        </w:rPr>
        <w:t>Раздела</w:t>
      </w:r>
      <w:r w:rsidR="005677BB" w:rsidRPr="00BD4C27">
        <w:rPr>
          <w:rFonts w:cs="Times New Roman"/>
          <w:sz w:val="24"/>
          <w:szCs w:val="24"/>
          <w:lang w:val="en-US"/>
        </w:rPr>
        <w:t> </w:t>
      </w:r>
      <w:r w:rsidRPr="00BD4C27">
        <w:rPr>
          <w:rFonts w:cs="Times New Roman"/>
          <w:sz w:val="24"/>
          <w:szCs w:val="24"/>
          <w:lang w:val="en-US"/>
        </w:rPr>
        <w:t>4:</w:t>
      </w:r>
    </w:p>
    <w:p w14:paraId="5285C474" w14:textId="750EAE21"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для</w:t>
      </w:r>
      <w:r w:rsidRPr="00BD4C27">
        <w:rPr>
          <w:rFonts w:cs="Times New Roman"/>
          <w:sz w:val="24"/>
          <w:szCs w:val="24"/>
          <w:lang w:val="en-US"/>
        </w:rPr>
        <w:t xml:space="preserve"> </w:t>
      </w:r>
      <w:proofErr w:type="gramStart"/>
      <w:r w:rsidRPr="00BD4C27">
        <w:rPr>
          <w:rFonts w:cs="Times New Roman"/>
          <w:sz w:val="24"/>
          <w:szCs w:val="24"/>
        </w:rPr>
        <w:t>описания</w:t>
      </w:r>
      <w:r w:rsidRPr="00BD4C27">
        <w:rPr>
          <w:rFonts w:cs="Times New Roman"/>
          <w:sz w:val="24"/>
          <w:szCs w:val="24"/>
          <w:lang w:val="en-US"/>
        </w:rPr>
        <w:t xml:space="preserve">  </w:t>
      </w:r>
      <w:r w:rsidRPr="00BD4C27">
        <w:rPr>
          <w:rFonts w:cs="Times New Roman"/>
          <w:sz w:val="24"/>
          <w:szCs w:val="24"/>
        </w:rPr>
        <w:t>роли</w:t>
      </w:r>
      <w:proofErr w:type="gramEnd"/>
      <w:r w:rsidRPr="00BD4C27">
        <w:rPr>
          <w:rFonts w:cs="Times New Roman"/>
          <w:sz w:val="24"/>
          <w:szCs w:val="24"/>
          <w:lang w:val="en-US"/>
        </w:rPr>
        <w:t xml:space="preserve"> </w:t>
      </w:r>
      <w:r w:rsidRPr="00BD4C27">
        <w:rPr>
          <w:rFonts w:cs="Times New Roman"/>
          <w:sz w:val="24"/>
          <w:szCs w:val="24"/>
        </w:rPr>
        <w:t>иностранного</w:t>
      </w:r>
      <w:r w:rsidRPr="00BD4C27">
        <w:rPr>
          <w:rFonts w:cs="Times New Roman"/>
          <w:sz w:val="24"/>
          <w:szCs w:val="24"/>
          <w:lang w:val="en-US"/>
        </w:rPr>
        <w:t xml:space="preserve"> </w:t>
      </w:r>
      <w:r w:rsidRPr="00BD4C27">
        <w:rPr>
          <w:rFonts w:cs="Times New Roman"/>
          <w:sz w:val="24"/>
          <w:szCs w:val="24"/>
        </w:rPr>
        <w:t>языка</w:t>
      </w:r>
      <w:r w:rsidRPr="00BD4C27">
        <w:rPr>
          <w:rFonts w:cs="Times New Roman"/>
          <w:sz w:val="24"/>
          <w:szCs w:val="24"/>
          <w:lang w:val="en-US"/>
        </w:rPr>
        <w:t xml:space="preserve"> </w:t>
      </w:r>
      <w:r w:rsidRPr="00BD4C27">
        <w:rPr>
          <w:rFonts w:cs="Times New Roman"/>
          <w:sz w:val="24"/>
          <w:szCs w:val="24"/>
        </w:rPr>
        <w:t>в</w:t>
      </w:r>
      <w:r w:rsidRPr="00BD4C27">
        <w:rPr>
          <w:rFonts w:cs="Times New Roman"/>
          <w:sz w:val="24"/>
          <w:szCs w:val="24"/>
          <w:lang w:val="en-US"/>
        </w:rPr>
        <w:t xml:space="preserve"> </w:t>
      </w:r>
      <w:r w:rsidRPr="00BD4C27">
        <w:rPr>
          <w:rFonts w:cs="Times New Roman"/>
          <w:sz w:val="24"/>
          <w:szCs w:val="24"/>
        </w:rPr>
        <w:t>жизни</w:t>
      </w:r>
      <w:r w:rsidRPr="00BD4C27">
        <w:rPr>
          <w:rFonts w:cs="Times New Roman"/>
          <w:sz w:val="24"/>
          <w:szCs w:val="24"/>
          <w:lang w:val="en-US"/>
        </w:rPr>
        <w:t xml:space="preserve"> </w:t>
      </w:r>
      <w:r w:rsidRPr="00BD4C27">
        <w:rPr>
          <w:rFonts w:cs="Times New Roman"/>
          <w:sz w:val="24"/>
          <w:szCs w:val="24"/>
        </w:rPr>
        <w:t>современного</w:t>
      </w:r>
      <w:r w:rsidRPr="00BD4C27">
        <w:rPr>
          <w:rFonts w:cs="Times New Roman"/>
          <w:sz w:val="24"/>
          <w:szCs w:val="24"/>
          <w:lang w:val="en-US"/>
        </w:rPr>
        <w:t xml:space="preserve"> </w:t>
      </w:r>
      <w:r w:rsidRPr="00BD4C27">
        <w:rPr>
          <w:rFonts w:cs="Times New Roman"/>
          <w:sz w:val="24"/>
          <w:szCs w:val="24"/>
        </w:rPr>
        <w:t>человека</w:t>
      </w:r>
      <w:r w:rsidRPr="00BD4C27">
        <w:rPr>
          <w:rFonts w:cs="Times New Roman"/>
          <w:sz w:val="24"/>
          <w:szCs w:val="24"/>
          <w:lang w:val="en-US"/>
        </w:rPr>
        <w:t xml:space="preserve">: </w:t>
      </w:r>
      <w:r w:rsidRPr="00BD4C27">
        <w:rPr>
          <w:rFonts w:cs="Times New Roman"/>
          <w:i/>
          <w:iCs/>
          <w:sz w:val="24"/>
          <w:szCs w:val="24"/>
          <w:lang w:val="en-US"/>
        </w:rPr>
        <w:t>English is an international language., English can help you to…, People speak English all over the world., Without English you can’t…;</w:t>
      </w:r>
    </w:p>
    <w:p w14:paraId="70CE7AEB" w14:textId="29B8A60A"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разных</w:t>
      </w:r>
      <w:r w:rsidRPr="00BD4C27">
        <w:rPr>
          <w:rFonts w:cs="Times New Roman"/>
          <w:sz w:val="24"/>
          <w:szCs w:val="24"/>
          <w:lang w:val="en-US"/>
        </w:rPr>
        <w:t xml:space="preserve"> </w:t>
      </w:r>
      <w:proofErr w:type="gramStart"/>
      <w:r w:rsidRPr="00BD4C27">
        <w:rPr>
          <w:rFonts w:cs="Times New Roman"/>
          <w:sz w:val="24"/>
          <w:szCs w:val="24"/>
        </w:rPr>
        <w:t>стран</w:t>
      </w:r>
      <w:r w:rsidRPr="00BD4C27">
        <w:rPr>
          <w:rFonts w:cs="Times New Roman"/>
          <w:sz w:val="24"/>
          <w:szCs w:val="24"/>
          <w:lang w:val="en-US"/>
        </w:rPr>
        <w:t xml:space="preserve">:  </w:t>
      </w:r>
      <w:r w:rsidRPr="00BD4C27">
        <w:rPr>
          <w:rFonts w:cs="Times New Roman"/>
          <w:i/>
          <w:iCs/>
          <w:sz w:val="24"/>
          <w:szCs w:val="24"/>
          <w:lang w:val="en-US"/>
        </w:rPr>
        <w:t>England</w:t>
      </w:r>
      <w:proofErr w:type="gramEnd"/>
      <w:r w:rsidRPr="00BD4C27">
        <w:rPr>
          <w:rFonts w:cs="Times New Roman"/>
          <w:i/>
          <w:iCs/>
          <w:sz w:val="24"/>
          <w:szCs w:val="24"/>
          <w:lang w:val="en-US"/>
        </w:rPr>
        <w:t>, Scotland, the</w:t>
      </w:r>
      <w:r w:rsidRPr="00BD4C27">
        <w:rPr>
          <w:rFonts w:cs="Times New Roman"/>
          <w:sz w:val="24"/>
          <w:szCs w:val="24"/>
          <w:lang w:val="en-US"/>
        </w:rPr>
        <w:t xml:space="preserve"> </w:t>
      </w:r>
      <w:r w:rsidRPr="00BD4C27">
        <w:rPr>
          <w:rFonts w:cs="Times New Roman"/>
          <w:i/>
          <w:iCs/>
          <w:sz w:val="24"/>
          <w:szCs w:val="24"/>
          <w:lang w:val="en-US"/>
        </w:rPr>
        <w:t>USA, Germany,  Spain, France, Italy, China, Japan....;</w:t>
      </w:r>
    </w:p>
    <w:p w14:paraId="3C4E6EF9" w14:textId="5CC4C0BD" w:rsidR="001F2AB9" w:rsidRPr="00BD4C27" w:rsidRDefault="001F2AB9" w:rsidP="001F2AB9">
      <w:pPr>
        <w:spacing w:after="0" w:line="240" w:lineRule="auto"/>
        <w:ind w:firstLine="709"/>
        <w:jc w:val="both"/>
        <w:rPr>
          <w:rFonts w:cs="Times New Roman"/>
          <w:sz w:val="24"/>
          <w:szCs w:val="24"/>
          <w:lang w:val="en-US"/>
        </w:rPr>
      </w:pPr>
      <w:r w:rsidRPr="00BD4C27">
        <w:rPr>
          <w:rFonts w:cs="Times New Roman"/>
          <w:sz w:val="24"/>
          <w:szCs w:val="24"/>
        </w:rPr>
        <w:t>названия</w:t>
      </w:r>
      <w:r w:rsidRPr="00BD4C27">
        <w:rPr>
          <w:rFonts w:cs="Times New Roman"/>
          <w:sz w:val="24"/>
          <w:szCs w:val="24"/>
          <w:lang w:val="en-US"/>
        </w:rPr>
        <w:t xml:space="preserve"> </w:t>
      </w:r>
      <w:r w:rsidRPr="00BD4C27">
        <w:rPr>
          <w:rFonts w:cs="Times New Roman"/>
          <w:sz w:val="24"/>
          <w:szCs w:val="24"/>
        </w:rPr>
        <w:t>иностранных</w:t>
      </w:r>
      <w:r w:rsidRPr="00BD4C27">
        <w:rPr>
          <w:rFonts w:cs="Times New Roman"/>
          <w:sz w:val="24"/>
          <w:szCs w:val="24"/>
          <w:lang w:val="en-US"/>
        </w:rPr>
        <w:t xml:space="preserve"> </w:t>
      </w:r>
      <w:r w:rsidRPr="00BD4C27">
        <w:rPr>
          <w:rFonts w:cs="Times New Roman"/>
          <w:sz w:val="24"/>
          <w:szCs w:val="24"/>
        </w:rPr>
        <w:t>языков</w:t>
      </w:r>
      <w:r w:rsidRPr="00BD4C27">
        <w:rPr>
          <w:rFonts w:cs="Times New Roman"/>
          <w:sz w:val="24"/>
          <w:szCs w:val="24"/>
          <w:lang w:val="en-US"/>
        </w:rPr>
        <w:t xml:space="preserve">: </w:t>
      </w:r>
      <w:r w:rsidRPr="00BD4C27">
        <w:rPr>
          <w:rFonts w:cs="Times New Roman"/>
          <w:i/>
          <w:iCs/>
          <w:sz w:val="24"/>
          <w:szCs w:val="24"/>
          <w:lang w:val="en-US"/>
        </w:rPr>
        <w:t>English, G</w:t>
      </w:r>
      <w:r w:rsidR="005677BB" w:rsidRPr="00BD4C27">
        <w:rPr>
          <w:rFonts w:cs="Times New Roman"/>
          <w:i/>
          <w:iCs/>
          <w:sz w:val="24"/>
          <w:szCs w:val="24"/>
          <w:lang w:val="en-US"/>
        </w:rPr>
        <w:t>erman, Spanish, French, Italian</w:t>
      </w:r>
      <w:r w:rsidRPr="00BD4C27">
        <w:rPr>
          <w:rFonts w:cs="Times New Roman"/>
          <w:i/>
          <w:iCs/>
          <w:sz w:val="24"/>
          <w:szCs w:val="24"/>
          <w:lang w:val="en-US"/>
        </w:rPr>
        <w:t>,</w:t>
      </w:r>
      <w:r w:rsidR="005677BB" w:rsidRPr="00BD4C27">
        <w:rPr>
          <w:rFonts w:cs="Times New Roman"/>
          <w:i/>
          <w:iCs/>
          <w:sz w:val="24"/>
          <w:szCs w:val="24"/>
          <w:lang w:val="en-US"/>
        </w:rPr>
        <w:t xml:space="preserve"> </w:t>
      </w:r>
      <w:r w:rsidRPr="00BD4C27">
        <w:rPr>
          <w:rFonts w:cs="Times New Roman"/>
          <w:i/>
          <w:iCs/>
          <w:sz w:val="24"/>
          <w:szCs w:val="24"/>
          <w:lang w:val="en-US"/>
        </w:rPr>
        <w:t>Chinese, Japanese…;</w:t>
      </w:r>
    </w:p>
    <w:p w14:paraId="28042BFD" w14:textId="72846933" w:rsidR="001F2AB9" w:rsidRPr="00BD4C27" w:rsidRDefault="001F2AB9" w:rsidP="001F2AB9">
      <w:pPr>
        <w:spacing w:after="0" w:line="240" w:lineRule="auto"/>
        <w:ind w:firstLine="709"/>
        <w:jc w:val="both"/>
        <w:rPr>
          <w:rFonts w:cs="Times New Roman"/>
          <w:i/>
          <w:iCs/>
          <w:sz w:val="24"/>
          <w:szCs w:val="24"/>
          <w:lang w:val="en-US"/>
        </w:rPr>
      </w:pPr>
      <w:r w:rsidRPr="00BD4C27">
        <w:rPr>
          <w:rFonts w:cs="Times New Roman"/>
          <w:sz w:val="24"/>
          <w:szCs w:val="24"/>
        </w:rPr>
        <w:t>речевые</w:t>
      </w:r>
      <w:r w:rsidRPr="00BD4C27">
        <w:rPr>
          <w:rFonts w:cs="Times New Roman"/>
          <w:sz w:val="24"/>
          <w:szCs w:val="24"/>
          <w:lang w:val="en-US"/>
        </w:rPr>
        <w:t xml:space="preserve"> </w:t>
      </w:r>
      <w:r w:rsidRPr="00BD4C27">
        <w:rPr>
          <w:rFonts w:cs="Times New Roman"/>
          <w:sz w:val="24"/>
          <w:szCs w:val="24"/>
        </w:rPr>
        <w:t>клише</w:t>
      </w:r>
      <w:r w:rsidRPr="00BD4C27">
        <w:rPr>
          <w:rFonts w:cs="Times New Roman"/>
          <w:sz w:val="24"/>
          <w:szCs w:val="24"/>
          <w:lang w:val="en-US"/>
        </w:rPr>
        <w:t xml:space="preserve">, </w:t>
      </w:r>
      <w:r w:rsidRPr="00BD4C27">
        <w:rPr>
          <w:rFonts w:cs="Times New Roman"/>
          <w:sz w:val="24"/>
          <w:szCs w:val="24"/>
        </w:rPr>
        <w:t>связанные</w:t>
      </w:r>
      <w:r w:rsidRPr="00BD4C27">
        <w:rPr>
          <w:rFonts w:cs="Times New Roman"/>
          <w:sz w:val="24"/>
          <w:szCs w:val="24"/>
          <w:lang w:val="en-US"/>
        </w:rPr>
        <w:t xml:space="preserve"> </w:t>
      </w:r>
      <w:r w:rsidRPr="00BD4C27">
        <w:rPr>
          <w:rFonts w:cs="Times New Roman"/>
          <w:sz w:val="24"/>
          <w:szCs w:val="24"/>
        </w:rPr>
        <w:t>с</w:t>
      </w:r>
      <w:r w:rsidRPr="00BD4C27">
        <w:rPr>
          <w:rFonts w:cs="Times New Roman"/>
          <w:sz w:val="24"/>
          <w:szCs w:val="24"/>
          <w:lang w:val="en-US"/>
        </w:rPr>
        <w:t xml:space="preserve"> </w:t>
      </w:r>
      <w:r w:rsidRPr="00BD4C27">
        <w:rPr>
          <w:rFonts w:cs="Times New Roman"/>
          <w:sz w:val="24"/>
          <w:szCs w:val="24"/>
        </w:rPr>
        <w:t>изучением</w:t>
      </w:r>
      <w:r w:rsidRPr="00BD4C27">
        <w:rPr>
          <w:rFonts w:cs="Times New Roman"/>
          <w:sz w:val="24"/>
          <w:szCs w:val="24"/>
          <w:lang w:val="en-US"/>
        </w:rPr>
        <w:t xml:space="preserve"> </w:t>
      </w:r>
      <w:r w:rsidRPr="00BD4C27">
        <w:rPr>
          <w:rFonts w:cs="Times New Roman"/>
          <w:sz w:val="24"/>
          <w:szCs w:val="24"/>
        </w:rPr>
        <w:t>иностранного</w:t>
      </w:r>
      <w:r w:rsidRPr="00BD4C27">
        <w:rPr>
          <w:rFonts w:cs="Times New Roman"/>
          <w:sz w:val="24"/>
          <w:szCs w:val="24"/>
          <w:lang w:val="en-US"/>
        </w:rPr>
        <w:t xml:space="preserve"> </w:t>
      </w:r>
      <w:r w:rsidRPr="00BD4C27">
        <w:rPr>
          <w:rFonts w:cs="Times New Roman"/>
          <w:sz w:val="24"/>
          <w:szCs w:val="24"/>
        </w:rPr>
        <w:t>языка</w:t>
      </w:r>
      <w:r w:rsidRPr="00BD4C27">
        <w:rPr>
          <w:rFonts w:cs="Times New Roman"/>
          <w:sz w:val="24"/>
          <w:szCs w:val="24"/>
          <w:lang w:val="en-US"/>
        </w:rPr>
        <w:t xml:space="preserve">: </w:t>
      </w:r>
      <w:r w:rsidRPr="00BD4C27">
        <w:rPr>
          <w:rFonts w:cs="Times New Roman"/>
          <w:i/>
          <w:iCs/>
          <w:sz w:val="24"/>
          <w:szCs w:val="24"/>
          <w:lang w:val="en-US"/>
        </w:rPr>
        <w:t>learn new words, do grammar exercises, learn poems in English, watch videos on YouTube, to go to summer language school….</w:t>
      </w:r>
    </w:p>
    <w:p w14:paraId="14868B7E" w14:textId="6EE82751" w:rsidR="001F2AB9" w:rsidRPr="00BD4C27" w:rsidRDefault="001F2AB9" w:rsidP="001F2AB9">
      <w:pPr>
        <w:spacing w:after="0" w:line="240" w:lineRule="auto"/>
        <w:ind w:firstLine="709"/>
        <w:jc w:val="both"/>
        <w:rPr>
          <w:rFonts w:cs="Times New Roman"/>
          <w:sz w:val="24"/>
          <w:szCs w:val="24"/>
        </w:rPr>
      </w:pPr>
      <w:r w:rsidRPr="00BD4C27">
        <w:rPr>
          <w:rFonts w:cs="Times New Roman"/>
          <w:b/>
          <w:bCs/>
          <w:sz w:val="24"/>
          <w:szCs w:val="24"/>
        </w:rPr>
        <w:t>Система оценки дост</w:t>
      </w:r>
      <w:r w:rsidR="005677BB" w:rsidRPr="00BD4C27">
        <w:rPr>
          <w:rFonts w:cs="Times New Roman"/>
          <w:b/>
          <w:bCs/>
          <w:sz w:val="24"/>
          <w:szCs w:val="24"/>
        </w:rPr>
        <w:t>ижения планируемых результатов</w:t>
      </w:r>
    </w:p>
    <w:p w14:paraId="08A21CB8" w14:textId="41154E74"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lastRenderedPageBreak/>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BD4C27">
        <w:rPr>
          <w:rFonts w:cs="Times New Roman"/>
          <w:sz w:val="24"/>
          <w:szCs w:val="24"/>
        </w:rPr>
        <w:t xml:space="preserve">итоговый. </w:t>
      </w:r>
      <w:r w:rsidRPr="00BD4C27">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Итоговый контроль проводится в конце года после завершения изучения предлагаемых разделов курса.</w:t>
      </w:r>
    </w:p>
    <w:p w14:paraId="4EDE70C5"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BD4C27" w:rsidRDefault="001F2AB9" w:rsidP="00C44F6A">
      <w:pPr>
        <w:pStyle w:val="a4"/>
        <w:numPr>
          <w:ilvl w:val="0"/>
          <w:numId w:val="38"/>
        </w:numPr>
        <w:spacing w:after="0" w:line="240" w:lineRule="auto"/>
        <w:ind w:left="993"/>
        <w:jc w:val="both"/>
        <w:rPr>
          <w:rFonts w:cs="Times New Roman"/>
          <w:sz w:val="24"/>
          <w:szCs w:val="24"/>
        </w:rPr>
      </w:pPr>
      <w:r w:rsidRPr="00BD4C27">
        <w:rPr>
          <w:rFonts w:cs="Times New Roman"/>
          <w:sz w:val="24"/>
          <w:szCs w:val="24"/>
        </w:rPr>
        <w:t>подготовка к диагностической работе;</w:t>
      </w:r>
    </w:p>
    <w:p w14:paraId="77CBA7A4" w14:textId="4D6636BA" w:rsidR="001F2AB9" w:rsidRPr="00BD4C27" w:rsidRDefault="001F2AB9" w:rsidP="00C44F6A">
      <w:pPr>
        <w:pStyle w:val="a4"/>
        <w:numPr>
          <w:ilvl w:val="0"/>
          <w:numId w:val="38"/>
        </w:numPr>
        <w:spacing w:after="0" w:line="240" w:lineRule="auto"/>
        <w:ind w:left="993"/>
        <w:jc w:val="both"/>
        <w:rPr>
          <w:rFonts w:cs="Times New Roman"/>
          <w:sz w:val="24"/>
          <w:szCs w:val="24"/>
        </w:rPr>
      </w:pPr>
      <w:r w:rsidRPr="00BD4C27">
        <w:rPr>
          <w:rFonts w:cs="Times New Roman"/>
          <w:sz w:val="24"/>
          <w:szCs w:val="24"/>
        </w:rPr>
        <w:t xml:space="preserve">проведение диагностической работы; </w:t>
      </w:r>
    </w:p>
    <w:p w14:paraId="5AEB3CAE" w14:textId="07B5FD41" w:rsidR="001F2AB9" w:rsidRPr="00BD4C27" w:rsidRDefault="001F2AB9" w:rsidP="00C44F6A">
      <w:pPr>
        <w:pStyle w:val="a4"/>
        <w:numPr>
          <w:ilvl w:val="0"/>
          <w:numId w:val="38"/>
        </w:numPr>
        <w:spacing w:after="0" w:line="240" w:lineRule="auto"/>
        <w:ind w:left="993"/>
        <w:jc w:val="both"/>
        <w:rPr>
          <w:rFonts w:cs="Times New Roman"/>
          <w:sz w:val="24"/>
          <w:szCs w:val="24"/>
        </w:rPr>
      </w:pPr>
      <w:r w:rsidRPr="00BD4C27">
        <w:rPr>
          <w:rFonts w:cs="Times New Roman"/>
          <w:sz w:val="24"/>
          <w:szCs w:val="24"/>
        </w:rPr>
        <w:t>анализ диагностической работы, разбор ошибок.</w:t>
      </w:r>
    </w:p>
    <w:p w14:paraId="0D83D407" w14:textId="77777777" w:rsidR="001F2AB9" w:rsidRPr="00BD4C27" w:rsidRDefault="001F2AB9" w:rsidP="001F2AB9">
      <w:pPr>
        <w:spacing w:after="0" w:line="240" w:lineRule="auto"/>
        <w:ind w:firstLine="709"/>
        <w:jc w:val="both"/>
        <w:rPr>
          <w:rFonts w:cs="Times New Roman"/>
          <w:sz w:val="24"/>
          <w:szCs w:val="24"/>
        </w:rPr>
      </w:pPr>
      <w:r w:rsidRPr="00BD4C27">
        <w:rPr>
          <w:rFonts w:cs="Times New Roman"/>
          <w:sz w:val="24"/>
          <w:szCs w:val="24"/>
        </w:rPr>
        <w:t>Формы контроля:</w:t>
      </w:r>
    </w:p>
    <w:p w14:paraId="1569CAD7" w14:textId="729CE552" w:rsidR="001F2AB9" w:rsidRPr="00BD4C27" w:rsidRDefault="001F2AB9" w:rsidP="00107538">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проверка рецептивных навыков (аудирование, чтение);</w:t>
      </w:r>
    </w:p>
    <w:p w14:paraId="169759B9" w14:textId="125A71D0" w:rsidR="001F2AB9" w:rsidRPr="00BD4C27" w:rsidRDefault="001F2AB9" w:rsidP="00107538">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контроль лексико-грамматических навыков в рамках тем изученных разделов;</w:t>
      </w:r>
    </w:p>
    <w:p w14:paraId="4759C9DA" w14:textId="433E4214" w:rsidR="001F2AB9" w:rsidRPr="00BD4C27" w:rsidRDefault="001F2AB9" w:rsidP="00107538">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BD4C27" w:rsidRDefault="001F2AB9" w:rsidP="00107538">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контроль навыков письма.</w:t>
      </w:r>
    </w:p>
    <w:p w14:paraId="736806D8" w14:textId="26B06452" w:rsidR="00444AFB" w:rsidRPr="00BD4C27" w:rsidRDefault="00CA0DF4" w:rsidP="00CA0DF4">
      <w:pPr>
        <w:spacing w:after="0" w:line="240" w:lineRule="auto"/>
        <w:jc w:val="both"/>
        <w:rPr>
          <w:rFonts w:cs="Times New Roman"/>
          <w:b/>
          <w:bCs/>
          <w:caps/>
          <w:sz w:val="24"/>
          <w:szCs w:val="24"/>
        </w:rPr>
      </w:pPr>
      <w:r w:rsidRPr="00BD4C27">
        <w:rPr>
          <w:rFonts w:cs="Times New Roman"/>
          <w:b/>
          <w:bCs/>
          <w:caps/>
          <w:sz w:val="24"/>
          <w:szCs w:val="24"/>
        </w:rPr>
        <w:t>Планируемые результаты освоения учебного предмета «Иностранный (английский) язык»</w:t>
      </w:r>
    </w:p>
    <w:p w14:paraId="15659A39" w14:textId="77777777" w:rsidR="00150C37" w:rsidRPr="00BD4C27" w:rsidRDefault="00150C37" w:rsidP="00150C37">
      <w:pPr>
        <w:spacing w:after="0" w:line="240" w:lineRule="auto"/>
        <w:ind w:firstLine="709"/>
        <w:jc w:val="both"/>
        <w:rPr>
          <w:rFonts w:cs="Times New Roman"/>
          <w:sz w:val="24"/>
          <w:szCs w:val="24"/>
        </w:rPr>
      </w:pPr>
      <w:r w:rsidRPr="00BD4C27">
        <w:rPr>
          <w:rFonts w:cs="Times New Roman"/>
          <w:sz w:val="24"/>
          <w:szCs w:val="24"/>
        </w:rPr>
        <w:t>Наиболее значимыми для обучающихся с ЗПР являются:</w:t>
      </w:r>
    </w:p>
    <w:p w14:paraId="78DB8F97" w14:textId="7A101299" w:rsidR="00444AFB" w:rsidRPr="00BD4C27" w:rsidRDefault="00444AFB" w:rsidP="00444AFB">
      <w:pPr>
        <w:spacing w:after="0" w:line="240" w:lineRule="auto"/>
        <w:ind w:firstLine="709"/>
        <w:jc w:val="both"/>
        <w:rPr>
          <w:rFonts w:cs="Times New Roman"/>
          <w:b/>
          <w:bCs/>
          <w:caps/>
          <w:sz w:val="24"/>
          <w:szCs w:val="24"/>
        </w:rPr>
      </w:pPr>
      <w:r w:rsidRPr="00BD4C27">
        <w:rPr>
          <w:rFonts w:cs="Times New Roman"/>
          <w:b/>
          <w:bCs/>
          <w:caps/>
          <w:sz w:val="24"/>
          <w:szCs w:val="24"/>
        </w:rPr>
        <w:t>Личностные результаты</w:t>
      </w:r>
      <w:r w:rsidR="00CA0DF4" w:rsidRPr="00BD4C27">
        <w:rPr>
          <w:rFonts w:cs="Times New Roman"/>
          <w:b/>
          <w:bCs/>
          <w:caps/>
          <w:sz w:val="24"/>
          <w:szCs w:val="24"/>
        </w:rPr>
        <w:t>:</w:t>
      </w:r>
    </w:p>
    <w:p w14:paraId="39EA6071" w14:textId="16CA8F83" w:rsidR="00150C37"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способность к осознанию своей этнической принадлежности;</w:t>
      </w:r>
    </w:p>
    <w:p w14:paraId="6F82921C" w14:textId="64B31E37" w:rsidR="00150C37"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мотивация к обучению и целенаправленной познавательной деятельности;</w:t>
      </w:r>
    </w:p>
    <w:p w14:paraId="19DFDBC6" w14:textId="77777777" w:rsidR="009E6AC3" w:rsidRPr="00BD4C27" w:rsidRDefault="009E6AC3" w:rsidP="00C44F6A">
      <w:pPr>
        <w:pStyle w:val="a4"/>
        <w:numPr>
          <w:ilvl w:val="0"/>
          <w:numId w:val="41"/>
        </w:numPr>
        <w:spacing w:after="0" w:line="240" w:lineRule="auto"/>
        <w:jc w:val="both"/>
        <w:rPr>
          <w:rFonts w:cs="Times New Roman"/>
          <w:sz w:val="24"/>
          <w:szCs w:val="24"/>
        </w:rPr>
      </w:pPr>
      <w:r w:rsidRPr="00BD4C27">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Pr="00BD4C27" w:rsidRDefault="00C268D9" w:rsidP="00C44F6A">
      <w:pPr>
        <w:pStyle w:val="a4"/>
        <w:numPr>
          <w:ilvl w:val="0"/>
          <w:numId w:val="41"/>
        </w:numPr>
        <w:spacing w:after="0" w:line="240" w:lineRule="auto"/>
        <w:jc w:val="both"/>
        <w:rPr>
          <w:rFonts w:cs="Times New Roman"/>
          <w:sz w:val="24"/>
          <w:szCs w:val="24"/>
        </w:rPr>
      </w:pPr>
      <w:r w:rsidRPr="00BD4C27">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14:paraId="0D50D39D" w14:textId="25549F6D" w:rsidR="00C268D9" w:rsidRPr="00BD4C27" w:rsidRDefault="00C268D9" w:rsidP="00C44F6A">
      <w:pPr>
        <w:pStyle w:val="a4"/>
        <w:numPr>
          <w:ilvl w:val="0"/>
          <w:numId w:val="41"/>
        </w:numPr>
        <w:spacing w:after="0" w:line="240" w:lineRule="auto"/>
        <w:jc w:val="both"/>
        <w:rPr>
          <w:rFonts w:cs="Times New Roman"/>
          <w:sz w:val="24"/>
          <w:szCs w:val="24"/>
        </w:rPr>
      </w:pPr>
      <w:r w:rsidRPr="00BD4C27">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BD4C27" w:rsidRDefault="009E6AC3" w:rsidP="00C44F6A">
      <w:pPr>
        <w:pStyle w:val="a4"/>
        <w:numPr>
          <w:ilvl w:val="0"/>
          <w:numId w:val="41"/>
        </w:numPr>
        <w:spacing w:after="0" w:line="240" w:lineRule="auto"/>
        <w:jc w:val="both"/>
        <w:rPr>
          <w:rFonts w:cs="Times New Roman"/>
          <w:sz w:val="24"/>
          <w:szCs w:val="24"/>
        </w:rPr>
      </w:pPr>
      <w:r w:rsidRPr="00BD4C27">
        <w:rPr>
          <w:rFonts w:cs="Times New Roman"/>
          <w:sz w:val="24"/>
          <w:szCs w:val="24"/>
        </w:rPr>
        <w:t>мотивация к изучению иностранного языка и сформированность начальных навыков социокультурной адаптации;</w:t>
      </w:r>
    </w:p>
    <w:p w14:paraId="40CFFDA4" w14:textId="77777777" w:rsidR="009E6AC3" w:rsidRPr="00BD4C27" w:rsidRDefault="009E6AC3" w:rsidP="00C44F6A">
      <w:pPr>
        <w:pStyle w:val="a4"/>
        <w:numPr>
          <w:ilvl w:val="0"/>
          <w:numId w:val="41"/>
        </w:numPr>
        <w:spacing w:after="0" w:line="240" w:lineRule="auto"/>
        <w:jc w:val="both"/>
        <w:rPr>
          <w:rFonts w:cs="Times New Roman"/>
          <w:sz w:val="24"/>
          <w:szCs w:val="24"/>
        </w:rPr>
      </w:pPr>
      <w:r w:rsidRPr="00BD4C27">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BD4C27" w:rsidRDefault="009E6AC3" w:rsidP="00C44F6A">
      <w:pPr>
        <w:pStyle w:val="a4"/>
        <w:numPr>
          <w:ilvl w:val="0"/>
          <w:numId w:val="41"/>
        </w:numPr>
        <w:spacing w:after="0" w:line="240" w:lineRule="auto"/>
        <w:jc w:val="both"/>
        <w:rPr>
          <w:rFonts w:cs="Times New Roman"/>
          <w:sz w:val="24"/>
          <w:szCs w:val="24"/>
        </w:rPr>
      </w:pPr>
      <w:r w:rsidRPr="00BD4C27">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повышение уровня своей компетентности через умение учиться у других людей;</w:t>
      </w:r>
    </w:p>
    <w:p w14:paraId="5C99BD47" w14:textId="2726E46D" w:rsidR="00150C37"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готовность к продуктивной коммуникации со сверстниками и взрослыми;</w:t>
      </w:r>
    </w:p>
    <w:p w14:paraId="10FF2A3B" w14:textId="5966732B" w:rsidR="00150C37"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способность обучающихся с ЗПР к осознанию своих дефицитов и проявление стремления к их преодолению;</w:t>
      </w:r>
    </w:p>
    <w:p w14:paraId="2803E051" w14:textId="726E69F2" w:rsidR="00150C37"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готовность к саморазвитию, умение ставить достижимые цели;</w:t>
      </w:r>
    </w:p>
    <w:p w14:paraId="37C156D2" w14:textId="24675646" w:rsidR="00150C37"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 xml:space="preserve">умение различать учебные ситуации, в которых </w:t>
      </w:r>
      <w:r w:rsidR="009E6AC3" w:rsidRPr="00BD4C27">
        <w:rPr>
          <w:rFonts w:cs="Times New Roman"/>
          <w:sz w:val="24"/>
          <w:szCs w:val="24"/>
        </w:rPr>
        <w:t>можно</w:t>
      </w:r>
      <w:r w:rsidRPr="00BD4C27">
        <w:rPr>
          <w:rFonts w:cs="Times New Roman"/>
          <w:sz w:val="24"/>
          <w:szCs w:val="24"/>
        </w:rPr>
        <w:t xml:space="preserve"> действовать самостоятельно, и ситуации, где следует воспользоваться помощью;</w:t>
      </w:r>
    </w:p>
    <w:p w14:paraId="0F2C9680" w14:textId="4438FA90" w:rsidR="00150C37"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углубление представлений о целостной и подробной картине мира, упорядоченной в пространстве и времени;</w:t>
      </w:r>
    </w:p>
    <w:p w14:paraId="74F7FC52" w14:textId="37542B14" w:rsidR="00AA1D0F" w:rsidRPr="00BD4C27" w:rsidRDefault="00150C37" w:rsidP="00C44F6A">
      <w:pPr>
        <w:pStyle w:val="a4"/>
        <w:numPr>
          <w:ilvl w:val="0"/>
          <w:numId w:val="41"/>
        </w:numPr>
        <w:spacing w:after="0" w:line="240" w:lineRule="auto"/>
        <w:jc w:val="both"/>
        <w:rPr>
          <w:rFonts w:cs="Times New Roman"/>
          <w:sz w:val="24"/>
          <w:szCs w:val="24"/>
        </w:rPr>
      </w:pPr>
      <w:r w:rsidRPr="00BD4C27">
        <w:rPr>
          <w:rFonts w:cs="Times New Roman"/>
          <w:sz w:val="24"/>
          <w:szCs w:val="24"/>
        </w:rPr>
        <w:t>умение соблюдать адекватную социальную дистанцию в ситуации коммуникации с иностранными гражданами.</w:t>
      </w:r>
    </w:p>
    <w:p w14:paraId="5F290046" w14:textId="079E8E53" w:rsidR="00AA1D0F" w:rsidRPr="00BD4C27" w:rsidRDefault="00444AFB" w:rsidP="009E6AC3">
      <w:pPr>
        <w:spacing w:after="0" w:line="240" w:lineRule="auto"/>
        <w:ind w:firstLine="709"/>
        <w:jc w:val="both"/>
        <w:rPr>
          <w:rFonts w:cs="Times New Roman"/>
          <w:b/>
          <w:bCs/>
          <w:caps/>
          <w:sz w:val="24"/>
          <w:szCs w:val="24"/>
        </w:rPr>
      </w:pPr>
      <w:r w:rsidRPr="00BD4C27">
        <w:rPr>
          <w:rFonts w:cs="Times New Roman"/>
          <w:b/>
          <w:bCs/>
          <w:caps/>
          <w:sz w:val="24"/>
          <w:szCs w:val="24"/>
        </w:rPr>
        <w:t>Ме</w:t>
      </w:r>
      <w:r w:rsidR="009E6AC3" w:rsidRPr="00BD4C27">
        <w:rPr>
          <w:rFonts w:cs="Times New Roman"/>
          <w:b/>
          <w:bCs/>
          <w:caps/>
          <w:sz w:val="24"/>
          <w:szCs w:val="24"/>
        </w:rPr>
        <w:t>тапредметные результаты</w:t>
      </w:r>
    </w:p>
    <w:p w14:paraId="42FC6462" w14:textId="6369833E" w:rsidR="00AA1D0F" w:rsidRPr="00BD4C27" w:rsidRDefault="009E6AC3" w:rsidP="009E6AC3">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познавательными действиями:</w:t>
      </w:r>
    </w:p>
    <w:p w14:paraId="67A3CD1B" w14:textId="63566060" w:rsidR="00AA1D0F" w:rsidRPr="00BD4C27" w:rsidRDefault="00AA1D0F" w:rsidP="00B7230A">
      <w:pPr>
        <w:spacing w:after="0" w:line="240" w:lineRule="auto"/>
        <w:ind w:firstLine="709"/>
        <w:jc w:val="both"/>
        <w:rPr>
          <w:rFonts w:cs="Times New Roman"/>
          <w:i/>
          <w:sz w:val="24"/>
          <w:szCs w:val="24"/>
        </w:rPr>
      </w:pPr>
      <w:r w:rsidRPr="00BD4C27">
        <w:rPr>
          <w:rFonts w:cs="Times New Roman"/>
          <w:i/>
          <w:sz w:val="24"/>
          <w:szCs w:val="24"/>
        </w:rPr>
        <w:t>Формирование базовых логических действий</w:t>
      </w:r>
      <w:r w:rsidR="00B7230A" w:rsidRPr="00BD4C27">
        <w:rPr>
          <w:rFonts w:cs="Times New Roman"/>
          <w:i/>
          <w:sz w:val="24"/>
          <w:szCs w:val="24"/>
        </w:rPr>
        <w:t>:</w:t>
      </w:r>
    </w:p>
    <w:p w14:paraId="273E5AEE" w14:textId="6294E6DC" w:rsidR="00B7230A" w:rsidRPr="00BD4C27" w:rsidRDefault="00B7230A" w:rsidP="00C44F6A">
      <w:pPr>
        <w:pStyle w:val="a4"/>
        <w:numPr>
          <w:ilvl w:val="0"/>
          <w:numId w:val="42"/>
        </w:numPr>
        <w:spacing w:after="0" w:line="240" w:lineRule="auto"/>
        <w:jc w:val="both"/>
        <w:rPr>
          <w:rFonts w:cs="Times New Roman"/>
          <w:sz w:val="24"/>
          <w:szCs w:val="24"/>
        </w:rPr>
      </w:pPr>
      <w:r w:rsidRPr="00BD4C27">
        <w:rPr>
          <w:rFonts w:cs="Times New Roman"/>
          <w:sz w:val="24"/>
          <w:szCs w:val="24"/>
        </w:rPr>
        <w:lastRenderedPageBreak/>
        <w:t>устанавливать причинно-следственные связи при применении правил иностранного языка;</w:t>
      </w:r>
    </w:p>
    <w:p w14:paraId="1E3315B5" w14:textId="3948EDF5" w:rsidR="00B7230A" w:rsidRPr="00BD4C27" w:rsidRDefault="00B7230A" w:rsidP="00C44F6A">
      <w:pPr>
        <w:pStyle w:val="a4"/>
        <w:numPr>
          <w:ilvl w:val="0"/>
          <w:numId w:val="42"/>
        </w:numPr>
        <w:spacing w:after="0" w:line="240" w:lineRule="auto"/>
        <w:jc w:val="both"/>
        <w:rPr>
          <w:rFonts w:cs="Times New Roman"/>
          <w:sz w:val="24"/>
          <w:szCs w:val="24"/>
        </w:rPr>
      </w:pPr>
      <w:r w:rsidRPr="00BD4C27">
        <w:rPr>
          <w:rFonts w:cs="Times New Roman"/>
          <w:sz w:val="24"/>
          <w:szCs w:val="24"/>
        </w:rPr>
        <w:t>строить элементарные логические рассуждения;</w:t>
      </w:r>
    </w:p>
    <w:p w14:paraId="28D491E7" w14:textId="7A81E3E1" w:rsidR="00B7230A" w:rsidRPr="00BD4C27" w:rsidRDefault="00B7230A" w:rsidP="00C44F6A">
      <w:pPr>
        <w:pStyle w:val="a4"/>
        <w:numPr>
          <w:ilvl w:val="0"/>
          <w:numId w:val="42"/>
        </w:numPr>
        <w:spacing w:after="0" w:line="240" w:lineRule="auto"/>
        <w:jc w:val="both"/>
        <w:rPr>
          <w:rFonts w:cs="Times New Roman"/>
          <w:sz w:val="24"/>
          <w:szCs w:val="24"/>
        </w:rPr>
      </w:pPr>
      <w:r w:rsidRPr="00BD4C27">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BD4C27" w:rsidRDefault="00B7230A" w:rsidP="00C44F6A">
      <w:pPr>
        <w:pStyle w:val="a4"/>
        <w:numPr>
          <w:ilvl w:val="0"/>
          <w:numId w:val="42"/>
        </w:numPr>
        <w:spacing w:after="0" w:line="240" w:lineRule="auto"/>
        <w:jc w:val="both"/>
        <w:rPr>
          <w:rFonts w:cs="Times New Roman"/>
          <w:sz w:val="24"/>
          <w:szCs w:val="24"/>
        </w:rPr>
      </w:pPr>
      <w:r w:rsidRPr="00BD4C27">
        <w:rPr>
          <w:rFonts w:cs="Times New Roman"/>
          <w:sz w:val="24"/>
          <w:szCs w:val="24"/>
        </w:rPr>
        <w:t>применять и создавать схемы для решения учебных задач при овладении учебным предметом «Иностранный язык»;</w:t>
      </w:r>
    </w:p>
    <w:p w14:paraId="32642AE7" w14:textId="65D97087" w:rsidR="00B7230A" w:rsidRPr="00BD4C27" w:rsidRDefault="00B7230A" w:rsidP="00C44F6A">
      <w:pPr>
        <w:pStyle w:val="a4"/>
        <w:numPr>
          <w:ilvl w:val="0"/>
          <w:numId w:val="42"/>
        </w:numPr>
        <w:spacing w:after="0" w:line="240" w:lineRule="auto"/>
        <w:jc w:val="both"/>
        <w:rPr>
          <w:rFonts w:cs="Times New Roman"/>
          <w:sz w:val="24"/>
          <w:szCs w:val="24"/>
        </w:rPr>
      </w:pPr>
      <w:r w:rsidRPr="00BD4C27">
        <w:rPr>
          <w:rFonts w:cs="Times New Roman"/>
          <w:sz w:val="24"/>
          <w:szCs w:val="24"/>
        </w:rPr>
        <w:t>использовать вопросы как исследовательский инструмент познания;</w:t>
      </w:r>
    </w:p>
    <w:p w14:paraId="120065EB" w14:textId="62D148C5" w:rsidR="00AA1D0F" w:rsidRPr="00BD4C27" w:rsidRDefault="00F4461D" w:rsidP="00C44F6A">
      <w:pPr>
        <w:pStyle w:val="a4"/>
        <w:numPr>
          <w:ilvl w:val="0"/>
          <w:numId w:val="42"/>
        </w:numPr>
        <w:spacing w:after="0" w:line="240" w:lineRule="auto"/>
        <w:jc w:val="both"/>
        <w:rPr>
          <w:rFonts w:cs="Times New Roman"/>
          <w:sz w:val="24"/>
          <w:szCs w:val="24"/>
        </w:rPr>
      </w:pPr>
      <w:r w:rsidRPr="00BD4C27">
        <w:rPr>
          <w:rFonts w:cs="Times New Roman"/>
          <w:sz w:val="24"/>
          <w:szCs w:val="24"/>
        </w:rPr>
        <w:t>о</w:t>
      </w:r>
      <w:r w:rsidR="00AA1D0F" w:rsidRPr="00BD4C27">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BD4C27">
        <w:rPr>
          <w:rFonts w:cs="Times New Roman"/>
          <w:sz w:val="24"/>
          <w:szCs w:val="24"/>
        </w:rPr>
        <w:t>;</w:t>
      </w:r>
    </w:p>
    <w:p w14:paraId="3452AB6F" w14:textId="63E54505" w:rsidR="00AA1D0F" w:rsidRPr="00BD4C27" w:rsidRDefault="00F4461D" w:rsidP="00C44F6A">
      <w:pPr>
        <w:pStyle w:val="a4"/>
        <w:numPr>
          <w:ilvl w:val="0"/>
          <w:numId w:val="42"/>
        </w:numPr>
        <w:spacing w:after="0" w:line="240" w:lineRule="auto"/>
        <w:jc w:val="both"/>
        <w:rPr>
          <w:rFonts w:cs="Times New Roman"/>
          <w:sz w:val="24"/>
          <w:szCs w:val="24"/>
        </w:rPr>
      </w:pPr>
      <w:r w:rsidRPr="00BD4C27">
        <w:rPr>
          <w:rFonts w:cs="Times New Roman"/>
          <w:sz w:val="24"/>
          <w:szCs w:val="24"/>
        </w:rPr>
        <w:t>о</w:t>
      </w:r>
      <w:r w:rsidR="00AA1D0F" w:rsidRPr="00BD4C27">
        <w:rPr>
          <w:rFonts w:cs="Times New Roman"/>
          <w:sz w:val="24"/>
          <w:szCs w:val="24"/>
        </w:rPr>
        <w:t>пределять и использоват</w:t>
      </w:r>
      <w:r w:rsidRPr="00BD4C27">
        <w:rPr>
          <w:rFonts w:cs="Times New Roman"/>
          <w:sz w:val="24"/>
          <w:szCs w:val="24"/>
        </w:rPr>
        <w:t>ь словообразовательные элементы;</w:t>
      </w:r>
    </w:p>
    <w:p w14:paraId="62878A9A" w14:textId="4B910440" w:rsidR="00AA1D0F" w:rsidRPr="00BD4C27" w:rsidRDefault="00F4461D" w:rsidP="00C44F6A">
      <w:pPr>
        <w:pStyle w:val="a4"/>
        <w:numPr>
          <w:ilvl w:val="0"/>
          <w:numId w:val="42"/>
        </w:numPr>
        <w:spacing w:after="0" w:line="240" w:lineRule="auto"/>
        <w:jc w:val="both"/>
        <w:rPr>
          <w:rFonts w:cs="Times New Roman"/>
          <w:sz w:val="24"/>
          <w:szCs w:val="24"/>
        </w:rPr>
      </w:pPr>
      <w:r w:rsidRPr="00BD4C27">
        <w:rPr>
          <w:rFonts w:cs="Times New Roman"/>
          <w:sz w:val="24"/>
          <w:szCs w:val="24"/>
        </w:rPr>
        <w:t>к</w:t>
      </w:r>
      <w:r w:rsidR="00AA1D0F" w:rsidRPr="00BD4C27">
        <w:rPr>
          <w:rFonts w:cs="Times New Roman"/>
          <w:sz w:val="24"/>
          <w:szCs w:val="24"/>
        </w:rPr>
        <w:t>лассифицировать язык</w:t>
      </w:r>
      <w:r w:rsidRPr="00BD4C27">
        <w:rPr>
          <w:rFonts w:cs="Times New Roman"/>
          <w:sz w:val="24"/>
          <w:szCs w:val="24"/>
        </w:rPr>
        <w:t>овые единицы иностранного языка;</w:t>
      </w:r>
    </w:p>
    <w:p w14:paraId="04DD2884" w14:textId="0A9770F8" w:rsidR="00AA1D0F" w:rsidRPr="00BD4C27" w:rsidRDefault="00F4461D" w:rsidP="00C44F6A">
      <w:pPr>
        <w:pStyle w:val="a4"/>
        <w:numPr>
          <w:ilvl w:val="0"/>
          <w:numId w:val="42"/>
        </w:numPr>
        <w:spacing w:after="0" w:line="240" w:lineRule="auto"/>
        <w:jc w:val="both"/>
        <w:rPr>
          <w:rFonts w:cs="Times New Roman"/>
          <w:sz w:val="24"/>
          <w:szCs w:val="24"/>
        </w:rPr>
      </w:pPr>
      <w:r w:rsidRPr="00BD4C27">
        <w:rPr>
          <w:rFonts w:cs="Times New Roman"/>
          <w:sz w:val="24"/>
          <w:szCs w:val="24"/>
        </w:rPr>
        <w:t>п</w:t>
      </w:r>
      <w:r w:rsidR="00AA1D0F" w:rsidRPr="00BD4C27">
        <w:rPr>
          <w:rFonts w:cs="Times New Roman"/>
          <w:sz w:val="24"/>
          <w:szCs w:val="24"/>
        </w:rPr>
        <w:t>роводить аналогии и устанавливать различия между языковыми средства</w:t>
      </w:r>
      <w:r w:rsidRPr="00BD4C27">
        <w:rPr>
          <w:rFonts w:cs="Times New Roman"/>
          <w:sz w:val="24"/>
          <w:szCs w:val="24"/>
        </w:rPr>
        <w:t>ми родного и иностранных языков;</w:t>
      </w:r>
    </w:p>
    <w:p w14:paraId="3367F904" w14:textId="49A1409E" w:rsidR="00AA1D0F" w:rsidRPr="00BD4C27" w:rsidRDefault="00F4461D" w:rsidP="00C44F6A">
      <w:pPr>
        <w:pStyle w:val="a4"/>
        <w:numPr>
          <w:ilvl w:val="0"/>
          <w:numId w:val="42"/>
        </w:numPr>
        <w:spacing w:after="0" w:line="240" w:lineRule="auto"/>
        <w:jc w:val="both"/>
        <w:rPr>
          <w:rFonts w:cs="Times New Roman"/>
          <w:sz w:val="24"/>
          <w:szCs w:val="24"/>
        </w:rPr>
      </w:pPr>
      <w:r w:rsidRPr="00BD4C27">
        <w:rPr>
          <w:rFonts w:cs="Times New Roman"/>
          <w:sz w:val="24"/>
          <w:szCs w:val="24"/>
        </w:rPr>
        <w:t>р</w:t>
      </w:r>
      <w:r w:rsidR="00AA1D0F" w:rsidRPr="00BD4C27">
        <w:rPr>
          <w:rFonts w:cs="Times New Roman"/>
          <w:sz w:val="24"/>
          <w:szCs w:val="24"/>
        </w:rPr>
        <w:t>азличать и использовать языковые единицы разного уровня (морфемы, слов</w:t>
      </w:r>
      <w:r w:rsidRPr="00BD4C27">
        <w:rPr>
          <w:rFonts w:cs="Times New Roman"/>
          <w:sz w:val="24"/>
          <w:szCs w:val="24"/>
        </w:rPr>
        <w:t>а, словосочетания, предложение);</w:t>
      </w:r>
    </w:p>
    <w:p w14:paraId="36C8D69C" w14:textId="43C205E1" w:rsidR="00AA1D0F" w:rsidRPr="00BD4C27" w:rsidRDefault="00F4461D" w:rsidP="00C44F6A">
      <w:pPr>
        <w:pStyle w:val="a4"/>
        <w:numPr>
          <w:ilvl w:val="0"/>
          <w:numId w:val="42"/>
        </w:numPr>
        <w:spacing w:after="0" w:line="240" w:lineRule="auto"/>
        <w:jc w:val="both"/>
        <w:rPr>
          <w:rFonts w:cs="Times New Roman"/>
          <w:sz w:val="24"/>
          <w:szCs w:val="24"/>
        </w:rPr>
      </w:pPr>
      <w:r w:rsidRPr="00BD4C27">
        <w:rPr>
          <w:rFonts w:cs="Times New Roman"/>
          <w:sz w:val="24"/>
          <w:szCs w:val="24"/>
        </w:rPr>
        <w:t>о</w:t>
      </w:r>
      <w:r w:rsidR="00AA1D0F" w:rsidRPr="00BD4C27">
        <w:rPr>
          <w:rFonts w:cs="Times New Roman"/>
          <w:sz w:val="24"/>
          <w:szCs w:val="24"/>
        </w:rPr>
        <w:t>пределять типы высказываний на иностранном языке</w:t>
      </w:r>
      <w:r w:rsidRPr="00BD4C27">
        <w:rPr>
          <w:rFonts w:cs="Times New Roman"/>
          <w:sz w:val="24"/>
          <w:szCs w:val="24"/>
        </w:rPr>
        <w:t>;</w:t>
      </w:r>
    </w:p>
    <w:p w14:paraId="51DDF570" w14:textId="04C29063" w:rsidR="00AA1D0F" w:rsidRPr="00BD4C27" w:rsidRDefault="00F4461D" w:rsidP="00C44F6A">
      <w:pPr>
        <w:pStyle w:val="a4"/>
        <w:numPr>
          <w:ilvl w:val="0"/>
          <w:numId w:val="42"/>
        </w:numPr>
        <w:spacing w:after="0" w:line="240" w:lineRule="auto"/>
        <w:jc w:val="both"/>
        <w:rPr>
          <w:rFonts w:cs="Times New Roman"/>
          <w:sz w:val="24"/>
          <w:szCs w:val="24"/>
        </w:rPr>
      </w:pPr>
      <w:r w:rsidRPr="00BD4C27">
        <w:rPr>
          <w:rFonts w:cs="Times New Roman"/>
          <w:sz w:val="24"/>
          <w:szCs w:val="24"/>
        </w:rPr>
        <w:t>и</w:t>
      </w:r>
      <w:r w:rsidR="00AA1D0F" w:rsidRPr="00BD4C27">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14:paraId="4D0B6D36" w14:textId="1E11197C" w:rsidR="00AA1D0F" w:rsidRPr="00BD4C27" w:rsidRDefault="00FD0FE7" w:rsidP="00FD0FE7">
      <w:pPr>
        <w:spacing w:after="0" w:line="240" w:lineRule="auto"/>
        <w:jc w:val="both"/>
        <w:rPr>
          <w:rFonts w:cs="Times New Roman"/>
          <w:i/>
          <w:sz w:val="24"/>
          <w:szCs w:val="24"/>
        </w:rPr>
      </w:pPr>
      <w:r w:rsidRPr="00BD4C27">
        <w:rPr>
          <w:rFonts w:cs="Times New Roman"/>
          <w:i/>
          <w:sz w:val="24"/>
          <w:szCs w:val="24"/>
        </w:rPr>
        <w:t xml:space="preserve">      </w:t>
      </w:r>
      <w:r w:rsidR="00AA1D0F" w:rsidRPr="00BD4C27">
        <w:rPr>
          <w:rFonts w:cs="Times New Roman"/>
          <w:i/>
          <w:sz w:val="24"/>
          <w:szCs w:val="24"/>
        </w:rPr>
        <w:t>Работа с информацией</w:t>
      </w:r>
      <w:r w:rsidR="00F4461D" w:rsidRPr="00BD4C27">
        <w:rPr>
          <w:rFonts w:cs="Times New Roman"/>
          <w:i/>
          <w:sz w:val="24"/>
          <w:szCs w:val="24"/>
        </w:rPr>
        <w:t>:</w:t>
      </w:r>
    </w:p>
    <w:p w14:paraId="4A6995D8" w14:textId="409D6B4D" w:rsidR="00AA1D0F" w:rsidRPr="00BD4C27" w:rsidRDefault="00F4461D" w:rsidP="00C44F6A">
      <w:pPr>
        <w:pStyle w:val="a4"/>
        <w:numPr>
          <w:ilvl w:val="0"/>
          <w:numId w:val="43"/>
        </w:numPr>
        <w:spacing w:after="0" w:line="240" w:lineRule="auto"/>
        <w:jc w:val="both"/>
        <w:rPr>
          <w:rFonts w:cs="Times New Roman"/>
          <w:sz w:val="24"/>
          <w:szCs w:val="24"/>
        </w:rPr>
      </w:pPr>
      <w:r w:rsidRPr="00BD4C27">
        <w:rPr>
          <w:rFonts w:cs="Times New Roman"/>
          <w:sz w:val="24"/>
          <w:szCs w:val="24"/>
        </w:rPr>
        <w:t>п</w:t>
      </w:r>
      <w:r w:rsidR="00AA1D0F" w:rsidRPr="00BD4C27">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BD4C27">
        <w:rPr>
          <w:rFonts w:cs="Times New Roman"/>
          <w:sz w:val="24"/>
          <w:szCs w:val="24"/>
        </w:rPr>
        <w:t>задачи;</w:t>
      </w:r>
    </w:p>
    <w:p w14:paraId="4FA66885" w14:textId="5BBDFFE3" w:rsidR="00AA1D0F" w:rsidRPr="00BD4C27" w:rsidRDefault="00F4461D" w:rsidP="00C44F6A">
      <w:pPr>
        <w:pStyle w:val="a4"/>
        <w:numPr>
          <w:ilvl w:val="0"/>
          <w:numId w:val="43"/>
        </w:numPr>
        <w:spacing w:after="0" w:line="240" w:lineRule="auto"/>
        <w:jc w:val="both"/>
        <w:rPr>
          <w:rFonts w:cs="Times New Roman"/>
          <w:sz w:val="24"/>
          <w:szCs w:val="24"/>
        </w:rPr>
      </w:pPr>
      <w:r w:rsidRPr="00BD4C27">
        <w:rPr>
          <w:rFonts w:cs="Times New Roman"/>
          <w:sz w:val="24"/>
          <w:szCs w:val="24"/>
        </w:rPr>
        <w:t>п</w:t>
      </w:r>
      <w:r w:rsidR="00AA1D0F" w:rsidRPr="00BD4C27">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BD4C27">
        <w:rPr>
          <w:rFonts w:cs="Times New Roman"/>
          <w:sz w:val="24"/>
          <w:szCs w:val="24"/>
        </w:rPr>
        <w:t>исимости от поставленной задачи;</w:t>
      </w:r>
    </w:p>
    <w:p w14:paraId="3E04831E" w14:textId="24936A89" w:rsidR="00AA1D0F" w:rsidRPr="00BD4C27" w:rsidRDefault="002C1E8E" w:rsidP="00C44F6A">
      <w:pPr>
        <w:pStyle w:val="a4"/>
        <w:numPr>
          <w:ilvl w:val="0"/>
          <w:numId w:val="43"/>
        </w:numPr>
        <w:spacing w:after="0" w:line="240" w:lineRule="auto"/>
        <w:jc w:val="both"/>
        <w:rPr>
          <w:rFonts w:cs="Times New Roman"/>
          <w:sz w:val="24"/>
          <w:szCs w:val="24"/>
        </w:rPr>
      </w:pPr>
      <w:r w:rsidRPr="00BD4C27">
        <w:rPr>
          <w:rFonts w:cs="Times New Roman"/>
          <w:sz w:val="24"/>
          <w:szCs w:val="24"/>
        </w:rPr>
        <w:t>п</w:t>
      </w:r>
      <w:r w:rsidR="00AA1D0F" w:rsidRPr="00BD4C27">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BD4C27">
        <w:rPr>
          <w:rFonts w:cs="Times New Roman"/>
          <w:sz w:val="24"/>
          <w:szCs w:val="24"/>
        </w:rPr>
        <w:t>ть текст из разрозненных частей;</w:t>
      </w:r>
    </w:p>
    <w:p w14:paraId="4E26F6B5" w14:textId="5FD8C2D8" w:rsidR="00AA1D0F" w:rsidRPr="00BD4C27" w:rsidRDefault="002C1E8E" w:rsidP="00C44F6A">
      <w:pPr>
        <w:pStyle w:val="a4"/>
        <w:numPr>
          <w:ilvl w:val="0"/>
          <w:numId w:val="43"/>
        </w:numPr>
        <w:spacing w:after="0" w:line="240" w:lineRule="auto"/>
        <w:jc w:val="both"/>
        <w:rPr>
          <w:rFonts w:cs="Times New Roman"/>
          <w:sz w:val="24"/>
          <w:szCs w:val="24"/>
        </w:rPr>
      </w:pPr>
      <w:r w:rsidRPr="00BD4C27">
        <w:rPr>
          <w:rFonts w:cs="Times New Roman"/>
          <w:sz w:val="24"/>
          <w:szCs w:val="24"/>
        </w:rPr>
        <w:t>о</w:t>
      </w:r>
      <w:r w:rsidR="00AA1D0F" w:rsidRPr="00BD4C27">
        <w:rPr>
          <w:rFonts w:cs="Times New Roman"/>
          <w:sz w:val="24"/>
          <w:szCs w:val="24"/>
        </w:rPr>
        <w:t>пределять значение нового слова по контексту</w:t>
      </w:r>
      <w:r w:rsidRPr="00BD4C27">
        <w:rPr>
          <w:rFonts w:cs="Times New Roman"/>
          <w:sz w:val="24"/>
          <w:szCs w:val="24"/>
        </w:rPr>
        <w:t>;</w:t>
      </w:r>
    </w:p>
    <w:p w14:paraId="47D34B4E" w14:textId="637AAE2E" w:rsidR="00AA1D0F" w:rsidRPr="00BD4C27" w:rsidRDefault="002C1E8E" w:rsidP="00C44F6A">
      <w:pPr>
        <w:pStyle w:val="a4"/>
        <w:numPr>
          <w:ilvl w:val="0"/>
          <w:numId w:val="43"/>
        </w:numPr>
        <w:spacing w:after="0" w:line="240" w:lineRule="auto"/>
        <w:jc w:val="both"/>
        <w:rPr>
          <w:rFonts w:cs="Times New Roman"/>
          <w:sz w:val="24"/>
          <w:szCs w:val="24"/>
        </w:rPr>
      </w:pPr>
      <w:r w:rsidRPr="00BD4C27">
        <w:rPr>
          <w:rFonts w:cs="Times New Roman"/>
          <w:sz w:val="24"/>
          <w:szCs w:val="24"/>
        </w:rPr>
        <w:t>к</w:t>
      </w:r>
      <w:r w:rsidR="00AA1D0F" w:rsidRPr="00BD4C27">
        <w:rPr>
          <w:rFonts w:cs="Times New Roman"/>
          <w:sz w:val="24"/>
          <w:szCs w:val="24"/>
        </w:rPr>
        <w:t>ратко отображать информацию на иностранном языке, использовать ключевые сл</w:t>
      </w:r>
      <w:r w:rsidRPr="00BD4C27">
        <w:rPr>
          <w:rFonts w:cs="Times New Roman"/>
          <w:sz w:val="24"/>
          <w:szCs w:val="24"/>
        </w:rPr>
        <w:t>ова, выражения, составлять план;</w:t>
      </w:r>
    </w:p>
    <w:p w14:paraId="0FFCC91A" w14:textId="7D90F3FF" w:rsidR="00AA1D0F" w:rsidRPr="00BD4C27" w:rsidRDefault="002C1E8E" w:rsidP="00C44F6A">
      <w:pPr>
        <w:pStyle w:val="a4"/>
        <w:numPr>
          <w:ilvl w:val="0"/>
          <w:numId w:val="43"/>
        </w:numPr>
        <w:spacing w:after="0" w:line="240" w:lineRule="auto"/>
        <w:jc w:val="both"/>
        <w:rPr>
          <w:rFonts w:cs="Times New Roman"/>
          <w:sz w:val="24"/>
          <w:szCs w:val="24"/>
        </w:rPr>
      </w:pPr>
      <w:r w:rsidRPr="00BD4C27">
        <w:rPr>
          <w:rFonts w:cs="Times New Roman"/>
          <w:sz w:val="24"/>
          <w:szCs w:val="24"/>
        </w:rPr>
        <w:t>о</w:t>
      </w:r>
      <w:r w:rsidR="00AA1D0F" w:rsidRPr="00BD4C27">
        <w:rPr>
          <w:rFonts w:cs="Times New Roman"/>
          <w:sz w:val="24"/>
          <w:szCs w:val="24"/>
        </w:rPr>
        <w:t>ценивать достоверность информации, полученной из иноязычных источников, сети Интернет</w:t>
      </w:r>
      <w:r w:rsidRPr="00BD4C27">
        <w:rPr>
          <w:rFonts w:cs="Times New Roman"/>
          <w:sz w:val="24"/>
          <w:szCs w:val="24"/>
        </w:rPr>
        <w:t>;</w:t>
      </w:r>
    </w:p>
    <w:p w14:paraId="7456DE45" w14:textId="77777777" w:rsidR="00B7230A" w:rsidRPr="00BD4C27" w:rsidRDefault="00B7230A" w:rsidP="00C44F6A">
      <w:pPr>
        <w:pStyle w:val="a4"/>
        <w:numPr>
          <w:ilvl w:val="0"/>
          <w:numId w:val="43"/>
        </w:numPr>
        <w:spacing w:after="0" w:line="240" w:lineRule="auto"/>
        <w:jc w:val="both"/>
        <w:rPr>
          <w:rFonts w:cs="Times New Roman"/>
          <w:sz w:val="24"/>
          <w:szCs w:val="24"/>
        </w:rPr>
      </w:pPr>
      <w:r w:rsidRPr="00BD4C27">
        <w:rPr>
          <w:rFonts w:cs="Times New Roman"/>
          <w:sz w:val="24"/>
          <w:szCs w:val="24"/>
        </w:rPr>
        <w:t>эффективно запоминать и систематизировать информацию;</w:t>
      </w:r>
    </w:p>
    <w:p w14:paraId="4399E07F" w14:textId="77777777" w:rsidR="00B7230A" w:rsidRPr="00BD4C27" w:rsidRDefault="00B7230A" w:rsidP="00C44F6A">
      <w:pPr>
        <w:pStyle w:val="a4"/>
        <w:numPr>
          <w:ilvl w:val="0"/>
          <w:numId w:val="43"/>
        </w:numPr>
        <w:spacing w:after="0" w:line="240" w:lineRule="auto"/>
        <w:jc w:val="both"/>
        <w:rPr>
          <w:rFonts w:cs="Times New Roman"/>
          <w:sz w:val="24"/>
          <w:szCs w:val="24"/>
        </w:rPr>
      </w:pPr>
      <w:r w:rsidRPr="00BD4C27">
        <w:rPr>
          <w:rFonts w:cs="Times New Roman"/>
          <w:sz w:val="24"/>
          <w:szCs w:val="24"/>
        </w:rPr>
        <w:t>пользоваться словарями и другими поисковыми системами.</w:t>
      </w:r>
    </w:p>
    <w:p w14:paraId="6FBBB525" w14:textId="486BC454" w:rsidR="00AA1D0F" w:rsidRPr="00BD4C27" w:rsidRDefault="002C1E8E" w:rsidP="00F4461D">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коммуникативными действиями:</w:t>
      </w:r>
    </w:p>
    <w:p w14:paraId="426C109D" w14:textId="77777777"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организовывать учебное сотрудничество и совместную деятельность с учителем и сверстниками;</w:t>
      </w:r>
    </w:p>
    <w:p w14:paraId="46C62602" w14:textId="77777777"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выслушать чужую точку зрения и предлагать свою;</w:t>
      </w:r>
    </w:p>
    <w:p w14:paraId="3AAD05CD" w14:textId="77777777"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вступать в коммуникацию, поддерживать беседу, взаимодействовать с собеседником;</w:t>
      </w:r>
    </w:p>
    <w:p w14:paraId="78A1C292" w14:textId="28B7324F"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в</w:t>
      </w:r>
      <w:r w:rsidR="00AA1D0F" w:rsidRPr="00BD4C27">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BD4C27">
        <w:rPr>
          <w:rFonts w:cs="Times New Roman"/>
          <w:sz w:val="24"/>
          <w:szCs w:val="24"/>
        </w:rPr>
        <w:t>поставленной задачей;</w:t>
      </w:r>
    </w:p>
    <w:p w14:paraId="2F4EFCC2" w14:textId="63F7223C" w:rsidR="00AA1D0F"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а</w:t>
      </w:r>
      <w:r w:rsidR="00AA1D0F" w:rsidRPr="00BD4C27">
        <w:rPr>
          <w:rFonts w:cs="Times New Roman"/>
          <w:sz w:val="24"/>
          <w:szCs w:val="24"/>
        </w:rPr>
        <w:t>декватно выбирать языковые средства дл</w:t>
      </w:r>
      <w:r w:rsidRPr="00BD4C27">
        <w:rPr>
          <w:rFonts w:cs="Times New Roman"/>
          <w:sz w:val="24"/>
          <w:szCs w:val="24"/>
        </w:rPr>
        <w:t>я решения коммуникативных задач;</w:t>
      </w:r>
    </w:p>
    <w:p w14:paraId="04437D7D" w14:textId="1D094A07" w:rsidR="00AA1D0F"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з</w:t>
      </w:r>
      <w:r w:rsidR="00AA1D0F" w:rsidRPr="00BD4C27">
        <w:rPr>
          <w:rFonts w:cs="Times New Roman"/>
          <w:sz w:val="24"/>
          <w:szCs w:val="24"/>
        </w:rPr>
        <w:t>нать основные нормы речевого этикета и речевого поведения на английском языке в соответств</w:t>
      </w:r>
      <w:r w:rsidRPr="00BD4C27">
        <w:rPr>
          <w:rFonts w:cs="Times New Roman"/>
          <w:sz w:val="24"/>
          <w:szCs w:val="24"/>
        </w:rPr>
        <w:t>ии с коммуникативной ситуацией;</w:t>
      </w:r>
    </w:p>
    <w:p w14:paraId="2C31E42D" w14:textId="15C40BE7" w:rsidR="00AA1D0F"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о</w:t>
      </w:r>
      <w:r w:rsidR="00AA1D0F" w:rsidRPr="00BD4C27">
        <w:rPr>
          <w:rFonts w:cs="Times New Roman"/>
          <w:sz w:val="24"/>
          <w:szCs w:val="24"/>
        </w:rPr>
        <w:t>существлять работу в парах, группах, выполнять разные социальные роли: ведущего и</w:t>
      </w:r>
      <w:r w:rsidRPr="00BD4C27">
        <w:rPr>
          <w:rFonts w:cs="Times New Roman"/>
          <w:sz w:val="24"/>
          <w:szCs w:val="24"/>
        </w:rPr>
        <w:t xml:space="preserve"> исполнителя;</w:t>
      </w:r>
    </w:p>
    <w:p w14:paraId="110B5BEE" w14:textId="7DF1F3F8" w:rsidR="00AA1D0F" w:rsidRPr="00BD4C27" w:rsidRDefault="002C1E8E" w:rsidP="00C44F6A">
      <w:pPr>
        <w:pStyle w:val="a4"/>
        <w:numPr>
          <w:ilvl w:val="0"/>
          <w:numId w:val="44"/>
        </w:numPr>
        <w:spacing w:after="0" w:line="240" w:lineRule="auto"/>
        <w:jc w:val="both"/>
        <w:rPr>
          <w:rFonts w:cs="Times New Roman"/>
          <w:sz w:val="24"/>
          <w:szCs w:val="24"/>
        </w:rPr>
      </w:pPr>
      <w:r w:rsidRPr="00BD4C27">
        <w:rPr>
          <w:rFonts w:cs="Times New Roman"/>
          <w:sz w:val="24"/>
          <w:szCs w:val="24"/>
        </w:rPr>
        <w:t>в</w:t>
      </w:r>
      <w:r w:rsidR="00AA1D0F" w:rsidRPr="00BD4C27">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BD4C27">
        <w:rPr>
          <w:rFonts w:cs="Times New Roman"/>
          <w:sz w:val="24"/>
          <w:szCs w:val="24"/>
        </w:rPr>
        <w:t>.</w:t>
      </w:r>
    </w:p>
    <w:p w14:paraId="0D407B38" w14:textId="77777777" w:rsidR="002C1E8E" w:rsidRPr="00BD4C27" w:rsidRDefault="002C1E8E" w:rsidP="002C1E8E">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регулятивными действиями:</w:t>
      </w:r>
    </w:p>
    <w:p w14:paraId="7DC3BBF4" w14:textId="77777777" w:rsidR="002C1E8E" w:rsidRPr="00BD4C27" w:rsidRDefault="002C1E8E" w:rsidP="00C44F6A">
      <w:pPr>
        <w:pStyle w:val="a4"/>
        <w:numPr>
          <w:ilvl w:val="0"/>
          <w:numId w:val="45"/>
        </w:numPr>
        <w:spacing w:after="0" w:line="240" w:lineRule="auto"/>
        <w:jc w:val="both"/>
        <w:rPr>
          <w:rFonts w:cs="Times New Roman"/>
          <w:sz w:val="24"/>
          <w:szCs w:val="24"/>
        </w:rPr>
      </w:pPr>
      <w:r w:rsidRPr="00BD4C27">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BD4C27" w:rsidRDefault="002C1E8E" w:rsidP="00C44F6A">
      <w:pPr>
        <w:pStyle w:val="a4"/>
        <w:numPr>
          <w:ilvl w:val="0"/>
          <w:numId w:val="45"/>
        </w:numPr>
        <w:spacing w:after="0" w:line="240" w:lineRule="auto"/>
        <w:jc w:val="both"/>
        <w:rPr>
          <w:rFonts w:cs="Times New Roman"/>
          <w:sz w:val="24"/>
          <w:szCs w:val="24"/>
        </w:rPr>
      </w:pPr>
      <w:r w:rsidRPr="00BD4C27">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BD4C27" w:rsidRDefault="002C1E8E" w:rsidP="00C44F6A">
      <w:pPr>
        <w:pStyle w:val="a4"/>
        <w:numPr>
          <w:ilvl w:val="0"/>
          <w:numId w:val="45"/>
        </w:numPr>
        <w:spacing w:after="0" w:line="240" w:lineRule="auto"/>
        <w:jc w:val="both"/>
        <w:rPr>
          <w:rFonts w:cs="Times New Roman"/>
          <w:sz w:val="24"/>
          <w:szCs w:val="24"/>
        </w:rPr>
      </w:pPr>
      <w:r w:rsidRPr="00BD4C27">
        <w:rPr>
          <w:rFonts w:cs="Times New Roman"/>
          <w:sz w:val="24"/>
          <w:szCs w:val="24"/>
        </w:rPr>
        <w:t>делать выбор и брать ответственность за решение;</w:t>
      </w:r>
    </w:p>
    <w:p w14:paraId="1733A02D" w14:textId="77777777" w:rsidR="002C1E8E" w:rsidRPr="00BD4C27" w:rsidRDefault="002C1E8E" w:rsidP="00C44F6A">
      <w:pPr>
        <w:pStyle w:val="a4"/>
        <w:numPr>
          <w:ilvl w:val="0"/>
          <w:numId w:val="45"/>
        </w:numPr>
        <w:spacing w:after="0" w:line="240" w:lineRule="auto"/>
        <w:jc w:val="both"/>
        <w:rPr>
          <w:rFonts w:cs="Times New Roman"/>
          <w:sz w:val="24"/>
          <w:szCs w:val="24"/>
        </w:rPr>
      </w:pPr>
      <w:r w:rsidRPr="00BD4C27">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BD4C27" w:rsidRDefault="002C1E8E" w:rsidP="00C44F6A">
      <w:pPr>
        <w:pStyle w:val="a4"/>
        <w:numPr>
          <w:ilvl w:val="0"/>
          <w:numId w:val="45"/>
        </w:numPr>
        <w:spacing w:after="0" w:line="240" w:lineRule="auto"/>
        <w:jc w:val="both"/>
        <w:rPr>
          <w:rFonts w:cs="Times New Roman"/>
          <w:sz w:val="24"/>
          <w:szCs w:val="24"/>
        </w:rPr>
      </w:pPr>
      <w:r w:rsidRPr="00BD4C27">
        <w:rPr>
          <w:rFonts w:cs="Times New Roman"/>
          <w:sz w:val="24"/>
          <w:szCs w:val="24"/>
        </w:rPr>
        <w:t>владеть основами самооценки при выполнении учебных заданий по иностранному языку;</w:t>
      </w:r>
    </w:p>
    <w:p w14:paraId="2024C51A" w14:textId="67C0B969" w:rsidR="00E10DC1" w:rsidRPr="00BD4C27" w:rsidRDefault="00E10DC1" w:rsidP="00C44F6A">
      <w:pPr>
        <w:pStyle w:val="a4"/>
        <w:numPr>
          <w:ilvl w:val="0"/>
          <w:numId w:val="45"/>
        </w:numPr>
        <w:spacing w:after="0" w:line="240" w:lineRule="auto"/>
        <w:jc w:val="both"/>
        <w:rPr>
          <w:rFonts w:cs="Times New Roman"/>
          <w:sz w:val="24"/>
          <w:szCs w:val="24"/>
        </w:rPr>
      </w:pPr>
      <w:r w:rsidRPr="00BD4C2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BD4C27" w:rsidRDefault="002C1E8E" w:rsidP="00C44F6A">
      <w:pPr>
        <w:pStyle w:val="a4"/>
        <w:numPr>
          <w:ilvl w:val="0"/>
          <w:numId w:val="45"/>
        </w:numPr>
        <w:spacing w:after="0" w:line="240" w:lineRule="auto"/>
        <w:jc w:val="both"/>
        <w:rPr>
          <w:rFonts w:cs="Times New Roman"/>
          <w:sz w:val="24"/>
          <w:szCs w:val="24"/>
        </w:rPr>
      </w:pPr>
      <w:r w:rsidRPr="00BD4C27">
        <w:rPr>
          <w:rFonts w:cs="Times New Roman"/>
          <w:sz w:val="24"/>
          <w:szCs w:val="24"/>
        </w:rPr>
        <w:t>регулировать способ выражения эмоций</w:t>
      </w:r>
      <w:r w:rsidR="00E10DC1" w:rsidRPr="00BD4C27">
        <w:rPr>
          <w:rFonts w:cs="Times New Roman"/>
          <w:sz w:val="24"/>
          <w:szCs w:val="24"/>
        </w:rPr>
        <w:t>;</w:t>
      </w:r>
    </w:p>
    <w:p w14:paraId="6253A6BE" w14:textId="7724850F" w:rsidR="00AA1D0F" w:rsidRPr="00BD4C27" w:rsidRDefault="00E9519B" w:rsidP="00C44F6A">
      <w:pPr>
        <w:pStyle w:val="a4"/>
        <w:widowControl w:val="0"/>
        <w:numPr>
          <w:ilvl w:val="0"/>
          <w:numId w:val="45"/>
        </w:numPr>
        <w:autoSpaceDE w:val="0"/>
        <w:autoSpaceDN w:val="0"/>
        <w:spacing w:after="0" w:line="240" w:lineRule="auto"/>
        <w:jc w:val="both"/>
        <w:rPr>
          <w:rFonts w:eastAsia="Bookman Old Style" w:cs="Times New Roman"/>
          <w:sz w:val="24"/>
          <w:szCs w:val="24"/>
        </w:rPr>
      </w:pPr>
      <w:r w:rsidRPr="00BD4C27">
        <w:rPr>
          <w:rFonts w:eastAsia="Bookman Old Style" w:cs="Times New Roman"/>
          <w:w w:val="95"/>
          <w:position w:val="1"/>
          <w:sz w:val="24"/>
          <w:szCs w:val="24"/>
        </w:rPr>
        <w:t>ф</w:t>
      </w:r>
      <w:r w:rsidR="00AA1D0F" w:rsidRPr="00BD4C27">
        <w:rPr>
          <w:rFonts w:eastAsia="Bookman Old Style" w:cs="Times New Roman"/>
          <w:w w:val="95"/>
          <w:position w:val="1"/>
          <w:sz w:val="24"/>
          <w:szCs w:val="24"/>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BD4C27" w:rsidRDefault="00E9519B" w:rsidP="00C44F6A">
      <w:pPr>
        <w:pStyle w:val="a4"/>
        <w:widowControl w:val="0"/>
        <w:numPr>
          <w:ilvl w:val="0"/>
          <w:numId w:val="45"/>
        </w:numPr>
        <w:autoSpaceDE w:val="0"/>
        <w:autoSpaceDN w:val="0"/>
        <w:spacing w:after="0" w:line="240" w:lineRule="auto"/>
        <w:jc w:val="both"/>
        <w:rPr>
          <w:rFonts w:eastAsia="Bookman Old Style" w:cs="Times New Roman"/>
          <w:sz w:val="24"/>
          <w:szCs w:val="24"/>
        </w:rPr>
      </w:pPr>
      <w:r w:rsidRPr="00BD4C27">
        <w:rPr>
          <w:rFonts w:eastAsia="Bookman Old Style" w:cs="Times New Roman"/>
          <w:sz w:val="24"/>
          <w:szCs w:val="24"/>
        </w:rPr>
        <w:t>п</w:t>
      </w:r>
      <w:r w:rsidR="00AA1D0F" w:rsidRPr="00BD4C27">
        <w:rPr>
          <w:rFonts w:eastAsia="Bookman Old Style" w:cs="Times New Roman"/>
          <w:sz w:val="24"/>
          <w:szCs w:val="24"/>
        </w:rPr>
        <w:t>ланировать работу в парах или группе, определять свою роль, распре</w:t>
      </w:r>
      <w:r w:rsidR="000A0468" w:rsidRPr="00BD4C27">
        <w:rPr>
          <w:rFonts w:eastAsia="Bookman Old Style" w:cs="Times New Roman"/>
          <w:sz w:val="24"/>
          <w:szCs w:val="24"/>
        </w:rPr>
        <w:t>делять задачи между участниками.</w:t>
      </w:r>
    </w:p>
    <w:p w14:paraId="74C02572" w14:textId="06D58851" w:rsidR="00444AFB" w:rsidRPr="00BD4C27" w:rsidRDefault="00444AFB" w:rsidP="00444AFB">
      <w:pPr>
        <w:spacing w:after="0" w:line="240" w:lineRule="auto"/>
        <w:ind w:firstLine="709"/>
        <w:jc w:val="both"/>
        <w:rPr>
          <w:rFonts w:cs="Times New Roman"/>
          <w:b/>
          <w:bCs/>
          <w:caps/>
          <w:sz w:val="24"/>
          <w:szCs w:val="24"/>
        </w:rPr>
      </w:pPr>
      <w:r w:rsidRPr="00BD4C27">
        <w:rPr>
          <w:rFonts w:cs="Times New Roman"/>
          <w:b/>
          <w:bCs/>
          <w:caps/>
          <w:sz w:val="24"/>
          <w:szCs w:val="24"/>
        </w:rPr>
        <w:t xml:space="preserve">Предметные результаты </w:t>
      </w:r>
    </w:p>
    <w:p w14:paraId="649538D5" w14:textId="77777777" w:rsidR="008613BD" w:rsidRPr="00BD4C27" w:rsidRDefault="008171F9" w:rsidP="002B2F23">
      <w:pPr>
        <w:spacing w:after="0" w:line="240" w:lineRule="auto"/>
        <w:ind w:firstLine="709"/>
        <w:jc w:val="both"/>
        <w:rPr>
          <w:rFonts w:cs="Times New Roman"/>
          <w:sz w:val="24"/>
          <w:szCs w:val="24"/>
        </w:rPr>
      </w:pPr>
      <w:r w:rsidRPr="00BD4C27">
        <w:rPr>
          <w:rFonts w:cs="Times New Roman"/>
          <w:sz w:val="24"/>
          <w:szCs w:val="24"/>
        </w:rPr>
        <w:t xml:space="preserve">Требования к предметным результатам </w:t>
      </w:r>
      <w:r w:rsidR="002B2F23" w:rsidRPr="00BD4C27">
        <w:rPr>
          <w:rFonts w:cs="Times New Roman"/>
          <w:sz w:val="24"/>
          <w:szCs w:val="24"/>
        </w:rPr>
        <w:t xml:space="preserve">по учебному предмету «Иностранный (английский) язык» предметной области «Иностранные языки» </w:t>
      </w:r>
      <w:r w:rsidR="007E6BE5" w:rsidRPr="00BD4C27">
        <w:rPr>
          <w:rFonts w:cs="Times New Roman"/>
          <w:sz w:val="24"/>
          <w:szCs w:val="24"/>
        </w:rPr>
        <w:t>на</w:t>
      </w:r>
      <w:r w:rsidRPr="00BD4C27">
        <w:rPr>
          <w:rFonts w:cs="Times New Roman"/>
          <w:sz w:val="24"/>
          <w:szCs w:val="24"/>
        </w:rPr>
        <w:t xml:space="preserve"> </w:t>
      </w:r>
      <w:r w:rsidR="007E6BE5" w:rsidRPr="00BD4C27">
        <w:rPr>
          <w:rFonts w:cs="Times New Roman"/>
          <w:sz w:val="24"/>
          <w:szCs w:val="24"/>
        </w:rPr>
        <w:t xml:space="preserve">уровне </w:t>
      </w:r>
      <w:r w:rsidRPr="00BD4C27">
        <w:rPr>
          <w:rFonts w:cs="Times New Roman"/>
          <w:sz w:val="24"/>
          <w:szCs w:val="24"/>
        </w:rPr>
        <w:t>основного общего образования</w:t>
      </w:r>
      <w:r w:rsidR="002B2F23" w:rsidRPr="00BD4C27">
        <w:rPr>
          <w:rFonts w:cs="Times New Roman"/>
          <w:sz w:val="24"/>
          <w:szCs w:val="24"/>
        </w:rPr>
        <w:t>, в соответствии с ФГОС ООО,</w:t>
      </w:r>
      <w:r w:rsidRPr="00BD4C27">
        <w:rPr>
          <w:rFonts w:cs="Times New Roman"/>
          <w:sz w:val="24"/>
          <w:szCs w:val="24"/>
        </w:rPr>
        <w:t xml:space="preserve"> констатируют необходимость к окончанию</w:t>
      </w:r>
      <w:r w:rsidR="002B2F23" w:rsidRPr="00BD4C27">
        <w:rPr>
          <w:rFonts w:cs="Times New Roman"/>
          <w:sz w:val="24"/>
          <w:szCs w:val="24"/>
        </w:rPr>
        <w:t xml:space="preserve"> </w:t>
      </w:r>
      <w:r w:rsidRPr="00BD4C27">
        <w:rPr>
          <w:rFonts w:cs="Times New Roman"/>
          <w:sz w:val="24"/>
          <w:szCs w:val="24"/>
        </w:rPr>
        <w:t xml:space="preserve">9 класса владения </w:t>
      </w:r>
      <w:r w:rsidR="002B2F23" w:rsidRPr="00BD4C27">
        <w:rPr>
          <w:rFonts w:cs="Times New Roman"/>
          <w:sz w:val="24"/>
          <w:szCs w:val="24"/>
        </w:rPr>
        <w:t xml:space="preserve">обучающимися </w:t>
      </w:r>
      <w:r w:rsidRPr="00BD4C27">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BD4C27">
        <w:rPr>
          <w:rFonts w:cs="Times New Roman"/>
          <w:sz w:val="24"/>
          <w:szCs w:val="24"/>
        </w:rPr>
        <w:t xml:space="preserve">. </w:t>
      </w:r>
    </w:p>
    <w:p w14:paraId="008C2770" w14:textId="4BB222C3" w:rsidR="002B2F23" w:rsidRPr="00BD4C27" w:rsidRDefault="002B2F23" w:rsidP="002B2F23">
      <w:pPr>
        <w:spacing w:after="0" w:line="240" w:lineRule="auto"/>
        <w:ind w:firstLine="709"/>
        <w:jc w:val="both"/>
        <w:rPr>
          <w:rFonts w:cs="Times New Roman"/>
          <w:sz w:val="24"/>
          <w:szCs w:val="24"/>
        </w:rPr>
      </w:pPr>
      <w:r w:rsidRPr="00BD4C27">
        <w:rPr>
          <w:rFonts w:cs="Times New Roman"/>
          <w:sz w:val="24"/>
          <w:szCs w:val="24"/>
        </w:rPr>
        <w:t>Предметные результаты ориентированы на применение</w:t>
      </w:r>
      <w:r w:rsidR="001B6045" w:rsidRPr="00BD4C27">
        <w:rPr>
          <w:rFonts w:cs="Times New Roman"/>
          <w:sz w:val="24"/>
          <w:szCs w:val="24"/>
        </w:rPr>
        <w:t xml:space="preserve"> обучающимися с ЗПР</w:t>
      </w:r>
      <w:r w:rsidRPr="00BD4C27">
        <w:rPr>
          <w:rFonts w:cs="Times New Roman"/>
          <w:sz w:val="24"/>
          <w:szCs w:val="24"/>
        </w:rPr>
        <w:t xml:space="preserve"> знаний, умений и навыков в учебных ситуациях и реальных жизненных условиях, </w:t>
      </w:r>
      <w:r w:rsidR="001B6045" w:rsidRPr="00BD4C27">
        <w:rPr>
          <w:rFonts w:cs="Times New Roman"/>
          <w:sz w:val="24"/>
          <w:szCs w:val="24"/>
        </w:rPr>
        <w:t>и</w:t>
      </w:r>
      <w:r w:rsidRPr="00BD4C27">
        <w:rPr>
          <w:rFonts w:cs="Times New Roman"/>
          <w:sz w:val="24"/>
          <w:szCs w:val="24"/>
        </w:rPr>
        <w:t xml:space="preserve"> отража</w:t>
      </w:r>
      <w:r w:rsidR="001B6045" w:rsidRPr="00BD4C27">
        <w:rPr>
          <w:rFonts w:cs="Times New Roman"/>
          <w:sz w:val="24"/>
          <w:szCs w:val="24"/>
        </w:rPr>
        <w:t>ют</w:t>
      </w:r>
      <w:r w:rsidRPr="00BD4C27">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w:t>
      </w:r>
      <w:proofErr w:type="gramStart"/>
      <w:r w:rsidRPr="00BD4C27">
        <w:rPr>
          <w:rFonts w:cs="Times New Roman"/>
          <w:sz w:val="24"/>
          <w:szCs w:val="24"/>
        </w:rPr>
        <w:t>особых образовательных потребностей</w:t>
      </w:r>
      <w:proofErr w:type="gramEnd"/>
      <w:r w:rsidRPr="00BD4C27">
        <w:rPr>
          <w:rFonts w:cs="Times New Roman"/>
          <w:sz w:val="24"/>
          <w:szCs w:val="24"/>
        </w:rPr>
        <w:t xml:space="preserve"> обучающихся с ЗПР. </w:t>
      </w:r>
    </w:p>
    <w:p w14:paraId="17E321AF" w14:textId="774F7D53" w:rsidR="00444AFB" w:rsidRPr="00BD4C27" w:rsidRDefault="00444AFB" w:rsidP="00444AFB">
      <w:pPr>
        <w:spacing w:after="0" w:line="240" w:lineRule="auto"/>
        <w:ind w:firstLine="709"/>
        <w:jc w:val="both"/>
        <w:rPr>
          <w:rFonts w:cs="Times New Roman"/>
          <w:sz w:val="24"/>
          <w:szCs w:val="24"/>
        </w:rPr>
      </w:pPr>
      <w:r w:rsidRPr="00BD4C27">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BD4C27">
        <w:rPr>
          <w:rFonts w:cs="Times New Roman"/>
          <w:sz w:val="24"/>
          <w:szCs w:val="24"/>
        </w:rPr>
        <w:t xml:space="preserve">с ЗПР </w:t>
      </w:r>
      <w:r w:rsidRPr="00BD4C27">
        <w:rPr>
          <w:rFonts w:cs="Times New Roman"/>
          <w:sz w:val="24"/>
          <w:szCs w:val="24"/>
        </w:rPr>
        <w:t>овладеют следующими навыками:</w:t>
      </w:r>
    </w:p>
    <w:p w14:paraId="7F8FF74F"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в области речевой компетенции:</w:t>
      </w:r>
    </w:p>
    <w:p w14:paraId="510F8F81"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рецептивные навыки речи:</w:t>
      </w:r>
    </w:p>
    <w:p w14:paraId="5D0120CD"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аудирование</w:t>
      </w:r>
    </w:p>
    <w:p w14:paraId="0F54499E" w14:textId="0BFDEB29" w:rsidR="00444AFB" w:rsidRPr="00BD4C27" w:rsidRDefault="00444AFB" w:rsidP="00C44F6A">
      <w:pPr>
        <w:numPr>
          <w:ilvl w:val="0"/>
          <w:numId w:val="22"/>
        </w:numPr>
        <w:spacing w:after="0" w:line="240" w:lineRule="auto"/>
        <w:ind w:left="709"/>
        <w:jc w:val="both"/>
        <w:rPr>
          <w:rFonts w:cs="Times New Roman"/>
          <w:sz w:val="24"/>
          <w:szCs w:val="24"/>
        </w:rPr>
      </w:pPr>
      <w:r w:rsidRPr="00BD4C27">
        <w:rPr>
          <w:rFonts w:cs="Times New Roman"/>
          <w:sz w:val="24"/>
          <w:szCs w:val="24"/>
        </w:rPr>
        <w:t>реагировать на инструкции учителя на английском языке во время урока;</w:t>
      </w:r>
    </w:p>
    <w:p w14:paraId="2F98F084" w14:textId="3D4E067B" w:rsidR="00444AFB" w:rsidRPr="00BD4C27" w:rsidRDefault="00444AFB" w:rsidP="00C44F6A">
      <w:pPr>
        <w:numPr>
          <w:ilvl w:val="0"/>
          <w:numId w:val="22"/>
        </w:numPr>
        <w:spacing w:after="0" w:line="240" w:lineRule="auto"/>
        <w:ind w:left="709"/>
        <w:jc w:val="both"/>
        <w:rPr>
          <w:rFonts w:cs="Times New Roman"/>
          <w:sz w:val="24"/>
          <w:szCs w:val="24"/>
        </w:rPr>
      </w:pPr>
      <w:r w:rsidRPr="00BD4C27">
        <w:rPr>
          <w:rFonts w:cs="Times New Roman"/>
          <w:sz w:val="24"/>
          <w:szCs w:val="24"/>
        </w:rPr>
        <w:lastRenderedPageBreak/>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BD4C27" w:rsidRDefault="00444AFB" w:rsidP="00C44F6A">
      <w:pPr>
        <w:numPr>
          <w:ilvl w:val="0"/>
          <w:numId w:val="22"/>
        </w:numPr>
        <w:spacing w:after="0" w:line="240" w:lineRule="auto"/>
        <w:ind w:left="709"/>
        <w:jc w:val="both"/>
        <w:rPr>
          <w:rFonts w:cs="Times New Roman"/>
          <w:sz w:val="24"/>
          <w:szCs w:val="24"/>
        </w:rPr>
      </w:pPr>
      <w:r w:rsidRPr="00BD4C27">
        <w:rPr>
          <w:rFonts w:cs="Times New Roman"/>
          <w:sz w:val="24"/>
          <w:szCs w:val="24"/>
        </w:rPr>
        <w:t>понимать тему и факты сообщения;</w:t>
      </w:r>
    </w:p>
    <w:p w14:paraId="23C6263A" w14:textId="77777777" w:rsidR="00444AFB" w:rsidRPr="00BD4C27" w:rsidRDefault="00444AFB" w:rsidP="00C44F6A">
      <w:pPr>
        <w:numPr>
          <w:ilvl w:val="0"/>
          <w:numId w:val="22"/>
        </w:numPr>
        <w:spacing w:after="0" w:line="240" w:lineRule="auto"/>
        <w:ind w:left="709"/>
        <w:jc w:val="both"/>
        <w:rPr>
          <w:rFonts w:cs="Times New Roman"/>
          <w:sz w:val="24"/>
          <w:szCs w:val="24"/>
        </w:rPr>
      </w:pPr>
      <w:r w:rsidRPr="00BD4C27">
        <w:rPr>
          <w:rFonts w:cs="Times New Roman"/>
          <w:sz w:val="24"/>
          <w:szCs w:val="24"/>
        </w:rPr>
        <w:t>понимать последовательность событий;</w:t>
      </w:r>
    </w:p>
    <w:p w14:paraId="03B535C6" w14:textId="77777777" w:rsidR="00444AFB" w:rsidRPr="00BD4C27" w:rsidRDefault="00444AFB" w:rsidP="00C44F6A">
      <w:pPr>
        <w:numPr>
          <w:ilvl w:val="0"/>
          <w:numId w:val="22"/>
        </w:numPr>
        <w:spacing w:after="0" w:line="240" w:lineRule="auto"/>
        <w:ind w:left="709"/>
        <w:jc w:val="both"/>
        <w:rPr>
          <w:rFonts w:cs="Times New Roman"/>
          <w:sz w:val="24"/>
          <w:szCs w:val="24"/>
        </w:rPr>
      </w:pPr>
      <w:r w:rsidRPr="00BD4C27">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BD4C27" w:rsidRDefault="00444AFB" w:rsidP="00C44F6A">
      <w:pPr>
        <w:numPr>
          <w:ilvl w:val="0"/>
          <w:numId w:val="22"/>
        </w:numPr>
        <w:spacing w:after="0" w:line="240" w:lineRule="auto"/>
        <w:ind w:left="709"/>
        <w:jc w:val="both"/>
        <w:rPr>
          <w:rFonts w:cs="Times New Roman"/>
          <w:sz w:val="24"/>
          <w:szCs w:val="24"/>
        </w:rPr>
      </w:pPr>
      <w:r w:rsidRPr="00BD4C27">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BD4C27">
        <w:rPr>
          <w:rFonts w:cs="Times New Roman"/>
          <w:sz w:val="24"/>
          <w:szCs w:val="24"/>
        </w:rPr>
        <w:t>;</w:t>
      </w:r>
    </w:p>
    <w:p w14:paraId="3F6A110E"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чтение</w:t>
      </w:r>
    </w:p>
    <w:p w14:paraId="6D92AD76" w14:textId="3BFB0E3C"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читать изученные слова без анализа звукобуквенного анализа слова с опорой на картинку;</w:t>
      </w:r>
    </w:p>
    <w:p w14:paraId="2F156873" w14:textId="77777777"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применять элементы звукобуквенного анализа при чтении знакомых слов;</w:t>
      </w:r>
    </w:p>
    <w:p w14:paraId="6354E2DC" w14:textId="77777777"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понимать инструкции к заданиям в учебнике и рабочей тетради;</w:t>
      </w:r>
    </w:p>
    <w:p w14:paraId="11372847" w14:textId="295DDCDB"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понимать основное содержание прочитанного текста;</w:t>
      </w:r>
    </w:p>
    <w:p w14:paraId="0082B286" w14:textId="77777777"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извлекать запрашиваемую информацию;</w:t>
      </w:r>
    </w:p>
    <w:p w14:paraId="310773BB" w14:textId="77777777"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понимать существенные детали в прочитанном тексте;</w:t>
      </w:r>
    </w:p>
    <w:p w14:paraId="05EF977E" w14:textId="77777777"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восстанавливать последовательность событий;</w:t>
      </w:r>
    </w:p>
    <w:p w14:paraId="5393717C" w14:textId="6ED3C595" w:rsidR="00444AFB" w:rsidRPr="00BD4C27" w:rsidRDefault="00444AFB" w:rsidP="00C44F6A">
      <w:pPr>
        <w:numPr>
          <w:ilvl w:val="0"/>
          <w:numId w:val="23"/>
        </w:numPr>
        <w:spacing w:after="0" w:line="240" w:lineRule="auto"/>
        <w:ind w:left="851"/>
        <w:jc w:val="both"/>
        <w:rPr>
          <w:rFonts w:cs="Times New Roman"/>
          <w:sz w:val="24"/>
          <w:szCs w:val="24"/>
        </w:rPr>
      </w:pPr>
      <w:r w:rsidRPr="00BD4C27">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14:paraId="69C0C25B"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продуктивные навыки речи:</w:t>
      </w:r>
    </w:p>
    <w:p w14:paraId="22ED0822"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 xml:space="preserve">говорение </w:t>
      </w:r>
    </w:p>
    <w:p w14:paraId="7A5DC97A"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диалогическая форма речи:</w:t>
      </w:r>
    </w:p>
    <w:p w14:paraId="7B07584F" w14:textId="77777777" w:rsidR="00444AFB" w:rsidRPr="00BD4C27" w:rsidRDefault="00444AFB" w:rsidP="00C44F6A">
      <w:pPr>
        <w:numPr>
          <w:ilvl w:val="0"/>
          <w:numId w:val="24"/>
        </w:numPr>
        <w:spacing w:after="0" w:line="240" w:lineRule="auto"/>
        <w:jc w:val="both"/>
        <w:rPr>
          <w:rFonts w:cs="Times New Roman"/>
          <w:sz w:val="24"/>
          <w:szCs w:val="24"/>
        </w:rPr>
      </w:pPr>
      <w:r w:rsidRPr="00BD4C27">
        <w:rPr>
          <w:rFonts w:cs="Times New Roman"/>
          <w:sz w:val="24"/>
          <w:szCs w:val="24"/>
        </w:rPr>
        <w:t>вести диалог этикетного характера в типичных бытовых и учебных ситуациях;</w:t>
      </w:r>
    </w:p>
    <w:p w14:paraId="63D3CCCD" w14:textId="77777777" w:rsidR="00444AFB" w:rsidRPr="00BD4C27" w:rsidRDefault="00444AFB" w:rsidP="00C44F6A">
      <w:pPr>
        <w:numPr>
          <w:ilvl w:val="0"/>
          <w:numId w:val="24"/>
        </w:numPr>
        <w:spacing w:after="0" w:line="240" w:lineRule="auto"/>
        <w:jc w:val="both"/>
        <w:rPr>
          <w:rFonts w:cs="Times New Roman"/>
          <w:sz w:val="24"/>
          <w:szCs w:val="24"/>
        </w:rPr>
      </w:pPr>
      <w:r w:rsidRPr="00BD4C27">
        <w:rPr>
          <w:rFonts w:cs="Times New Roman"/>
          <w:sz w:val="24"/>
          <w:szCs w:val="24"/>
        </w:rPr>
        <w:t>запрашивать и сообщать фактическую информацию, переходя с позиции спрашивающего на позицию отвечающего;</w:t>
      </w:r>
    </w:p>
    <w:p w14:paraId="4F64C949" w14:textId="77777777" w:rsidR="00444AFB" w:rsidRPr="00BD4C27" w:rsidRDefault="00444AFB" w:rsidP="00C44F6A">
      <w:pPr>
        <w:numPr>
          <w:ilvl w:val="0"/>
          <w:numId w:val="24"/>
        </w:numPr>
        <w:spacing w:after="0" w:line="240" w:lineRule="auto"/>
        <w:jc w:val="both"/>
        <w:rPr>
          <w:rFonts w:cs="Times New Roman"/>
          <w:sz w:val="24"/>
          <w:szCs w:val="24"/>
        </w:rPr>
      </w:pPr>
      <w:r w:rsidRPr="00BD4C27">
        <w:rPr>
          <w:rFonts w:cs="Times New Roman"/>
          <w:sz w:val="24"/>
          <w:szCs w:val="24"/>
        </w:rPr>
        <w:t>обращаться с просьбой и выражать отказ ее выполнить;</w:t>
      </w:r>
    </w:p>
    <w:p w14:paraId="31476254"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речевое поведение</w:t>
      </w:r>
    </w:p>
    <w:p w14:paraId="1A93EC29" w14:textId="77777777" w:rsidR="00444AFB" w:rsidRPr="00BD4C27" w:rsidRDefault="00444AFB" w:rsidP="00C44F6A">
      <w:pPr>
        <w:numPr>
          <w:ilvl w:val="0"/>
          <w:numId w:val="27"/>
        </w:numPr>
        <w:spacing w:after="0" w:line="240" w:lineRule="auto"/>
        <w:jc w:val="both"/>
        <w:rPr>
          <w:rFonts w:cs="Times New Roman"/>
          <w:sz w:val="24"/>
          <w:szCs w:val="24"/>
        </w:rPr>
      </w:pPr>
      <w:r w:rsidRPr="00BD4C27">
        <w:rPr>
          <w:rFonts w:cs="Times New Roman"/>
          <w:sz w:val="24"/>
          <w:szCs w:val="24"/>
        </w:rPr>
        <w:t>соблюдать очередность при обмене репликами в процессе речевого взаимодействия;</w:t>
      </w:r>
    </w:p>
    <w:p w14:paraId="37D7AAD9" w14:textId="77777777" w:rsidR="00444AFB" w:rsidRPr="00BD4C27" w:rsidRDefault="00444AFB" w:rsidP="00C44F6A">
      <w:pPr>
        <w:numPr>
          <w:ilvl w:val="0"/>
          <w:numId w:val="27"/>
        </w:numPr>
        <w:spacing w:after="0" w:line="240" w:lineRule="auto"/>
        <w:jc w:val="both"/>
        <w:rPr>
          <w:rFonts w:cs="Times New Roman"/>
          <w:sz w:val="24"/>
          <w:szCs w:val="24"/>
        </w:rPr>
      </w:pPr>
      <w:r w:rsidRPr="00BD4C27">
        <w:rPr>
          <w:rFonts w:cs="Times New Roman"/>
          <w:sz w:val="24"/>
          <w:szCs w:val="24"/>
        </w:rPr>
        <w:t>использовать ситуацию речевого общения для понимания общего смысла происходящего;</w:t>
      </w:r>
    </w:p>
    <w:p w14:paraId="67C22B62" w14:textId="77777777" w:rsidR="00444AFB" w:rsidRPr="00BD4C27" w:rsidRDefault="00444AFB" w:rsidP="00C44F6A">
      <w:pPr>
        <w:numPr>
          <w:ilvl w:val="0"/>
          <w:numId w:val="27"/>
        </w:numPr>
        <w:spacing w:after="0" w:line="240" w:lineRule="auto"/>
        <w:jc w:val="both"/>
        <w:rPr>
          <w:rFonts w:cs="Times New Roman"/>
          <w:sz w:val="24"/>
          <w:szCs w:val="24"/>
        </w:rPr>
      </w:pPr>
      <w:r w:rsidRPr="00BD4C27">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BD4C27" w:rsidRDefault="00444AFB" w:rsidP="00C44F6A">
      <w:pPr>
        <w:numPr>
          <w:ilvl w:val="0"/>
          <w:numId w:val="27"/>
        </w:numPr>
        <w:spacing w:after="0" w:line="240" w:lineRule="auto"/>
        <w:jc w:val="both"/>
        <w:rPr>
          <w:rFonts w:cs="Times New Roman"/>
          <w:sz w:val="24"/>
          <w:szCs w:val="24"/>
        </w:rPr>
      </w:pPr>
      <w:r w:rsidRPr="00BD4C27">
        <w:rPr>
          <w:rFonts w:cs="Times New Roman"/>
          <w:sz w:val="24"/>
          <w:szCs w:val="24"/>
        </w:rPr>
        <w:t xml:space="preserve">участвовать в ролевой игре согласно предложенной </w:t>
      </w:r>
      <w:proofErr w:type="gramStart"/>
      <w:r w:rsidRPr="00BD4C27">
        <w:rPr>
          <w:rFonts w:cs="Times New Roman"/>
          <w:sz w:val="24"/>
          <w:szCs w:val="24"/>
        </w:rPr>
        <w:t>ситуации</w:t>
      </w:r>
      <w:proofErr w:type="gramEnd"/>
      <w:r w:rsidRPr="00BD4C27">
        <w:rPr>
          <w:rFonts w:cs="Times New Roman"/>
          <w:sz w:val="24"/>
          <w:szCs w:val="24"/>
        </w:rPr>
        <w:t xml:space="preserve"> для речевого взаимодействия;</w:t>
      </w:r>
    </w:p>
    <w:p w14:paraId="5BE30BF4" w14:textId="77777777" w:rsidR="00444AFB" w:rsidRPr="00BD4C27" w:rsidRDefault="00444AFB" w:rsidP="00444AFB">
      <w:pPr>
        <w:spacing w:after="0" w:line="240" w:lineRule="auto"/>
        <w:ind w:firstLine="709"/>
        <w:jc w:val="both"/>
        <w:rPr>
          <w:rFonts w:cs="Times New Roman"/>
          <w:sz w:val="24"/>
          <w:szCs w:val="24"/>
        </w:rPr>
      </w:pPr>
      <w:r w:rsidRPr="00BD4C27">
        <w:rPr>
          <w:rFonts w:cs="Times New Roman"/>
          <w:b/>
          <w:bCs/>
          <w:sz w:val="24"/>
          <w:szCs w:val="24"/>
        </w:rPr>
        <w:t>монологическая форма речи</w:t>
      </w:r>
    </w:p>
    <w:p w14:paraId="304E7CF6" w14:textId="77777777" w:rsidR="00444AFB" w:rsidRPr="00BD4C27" w:rsidRDefault="00444AFB" w:rsidP="00C44F6A">
      <w:pPr>
        <w:numPr>
          <w:ilvl w:val="0"/>
          <w:numId w:val="26"/>
        </w:numPr>
        <w:spacing w:after="0" w:line="240" w:lineRule="auto"/>
        <w:jc w:val="both"/>
        <w:rPr>
          <w:rFonts w:cs="Times New Roman"/>
          <w:sz w:val="24"/>
          <w:szCs w:val="24"/>
        </w:rPr>
      </w:pPr>
      <w:r w:rsidRPr="00BD4C27">
        <w:rPr>
          <w:rFonts w:cs="Times New Roman"/>
          <w:sz w:val="24"/>
          <w:szCs w:val="24"/>
        </w:rPr>
        <w:t xml:space="preserve"> составлять краткие рассказы по изучаемой тематике;</w:t>
      </w:r>
    </w:p>
    <w:p w14:paraId="4E1CC3BB" w14:textId="77777777" w:rsidR="00444AFB" w:rsidRPr="00BD4C27" w:rsidRDefault="00444AFB" w:rsidP="00C44F6A">
      <w:pPr>
        <w:numPr>
          <w:ilvl w:val="0"/>
          <w:numId w:val="26"/>
        </w:numPr>
        <w:spacing w:after="0" w:line="240" w:lineRule="auto"/>
        <w:jc w:val="both"/>
        <w:rPr>
          <w:rFonts w:cs="Times New Roman"/>
          <w:sz w:val="24"/>
          <w:szCs w:val="24"/>
        </w:rPr>
      </w:pPr>
      <w:r w:rsidRPr="00BD4C27">
        <w:rPr>
          <w:rFonts w:cs="Times New Roman"/>
          <w:sz w:val="24"/>
          <w:szCs w:val="24"/>
        </w:rPr>
        <w:t>составлять голосовые сообщения в соответствии с тематикой изучаемого раздела;</w:t>
      </w:r>
    </w:p>
    <w:p w14:paraId="408DB905" w14:textId="77777777" w:rsidR="00444AFB" w:rsidRPr="00BD4C27" w:rsidRDefault="00444AFB" w:rsidP="00C44F6A">
      <w:pPr>
        <w:numPr>
          <w:ilvl w:val="0"/>
          <w:numId w:val="26"/>
        </w:numPr>
        <w:spacing w:after="0" w:line="240" w:lineRule="auto"/>
        <w:jc w:val="both"/>
        <w:rPr>
          <w:rFonts w:cs="Times New Roman"/>
          <w:sz w:val="24"/>
          <w:szCs w:val="24"/>
        </w:rPr>
      </w:pPr>
      <w:r w:rsidRPr="00BD4C27">
        <w:rPr>
          <w:rFonts w:cs="Times New Roman"/>
          <w:sz w:val="24"/>
          <w:szCs w:val="24"/>
        </w:rPr>
        <w:t>высказывать свое мнение по содержанию прослушанного или прочитанного;</w:t>
      </w:r>
    </w:p>
    <w:p w14:paraId="17FFD7B9" w14:textId="77777777" w:rsidR="00444AFB" w:rsidRPr="00BD4C27" w:rsidRDefault="00444AFB" w:rsidP="00C44F6A">
      <w:pPr>
        <w:numPr>
          <w:ilvl w:val="0"/>
          <w:numId w:val="26"/>
        </w:numPr>
        <w:spacing w:after="0" w:line="240" w:lineRule="auto"/>
        <w:jc w:val="both"/>
        <w:rPr>
          <w:rFonts w:cs="Times New Roman"/>
          <w:sz w:val="24"/>
          <w:szCs w:val="24"/>
        </w:rPr>
      </w:pPr>
      <w:r w:rsidRPr="00BD4C27">
        <w:rPr>
          <w:rFonts w:cs="Times New Roman"/>
          <w:sz w:val="24"/>
          <w:szCs w:val="24"/>
        </w:rPr>
        <w:t>составлять описание картинки;</w:t>
      </w:r>
    </w:p>
    <w:p w14:paraId="4D03A50E" w14:textId="77777777" w:rsidR="00444AFB" w:rsidRPr="00BD4C27" w:rsidRDefault="00444AFB" w:rsidP="00C44F6A">
      <w:pPr>
        <w:numPr>
          <w:ilvl w:val="0"/>
          <w:numId w:val="26"/>
        </w:numPr>
        <w:spacing w:after="0" w:line="240" w:lineRule="auto"/>
        <w:jc w:val="both"/>
        <w:rPr>
          <w:rFonts w:cs="Times New Roman"/>
          <w:sz w:val="24"/>
          <w:szCs w:val="24"/>
        </w:rPr>
      </w:pPr>
      <w:r w:rsidRPr="00BD4C27">
        <w:rPr>
          <w:rFonts w:cs="Times New Roman"/>
          <w:sz w:val="24"/>
          <w:szCs w:val="24"/>
        </w:rPr>
        <w:t>составлять описание персонажа;</w:t>
      </w:r>
    </w:p>
    <w:p w14:paraId="1FDFE38D" w14:textId="3BA34140" w:rsidR="00444AFB" w:rsidRPr="00BD4C27" w:rsidRDefault="00444AFB" w:rsidP="00C44F6A">
      <w:pPr>
        <w:numPr>
          <w:ilvl w:val="0"/>
          <w:numId w:val="26"/>
        </w:numPr>
        <w:spacing w:after="0" w:line="240" w:lineRule="auto"/>
        <w:jc w:val="both"/>
        <w:rPr>
          <w:rFonts w:cs="Times New Roman"/>
          <w:sz w:val="24"/>
          <w:szCs w:val="24"/>
        </w:rPr>
      </w:pPr>
      <w:r w:rsidRPr="00BD4C27">
        <w:rPr>
          <w:rFonts w:cs="Times New Roman"/>
          <w:sz w:val="24"/>
          <w:szCs w:val="24"/>
        </w:rPr>
        <w:t>передавать содержание услышанного или прочитанного текста;</w:t>
      </w:r>
    </w:p>
    <w:p w14:paraId="6B296D6A" w14:textId="77777777" w:rsidR="00444AFB" w:rsidRPr="00BD4C27" w:rsidRDefault="00444AFB" w:rsidP="00C44F6A">
      <w:pPr>
        <w:numPr>
          <w:ilvl w:val="0"/>
          <w:numId w:val="26"/>
        </w:numPr>
        <w:spacing w:after="0" w:line="240" w:lineRule="auto"/>
        <w:jc w:val="both"/>
        <w:rPr>
          <w:rFonts w:cs="Times New Roman"/>
          <w:sz w:val="24"/>
          <w:szCs w:val="24"/>
        </w:rPr>
      </w:pPr>
      <w:r w:rsidRPr="00BD4C27">
        <w:rPr>
          <w:rFonts w:cs="Times New Roman"/>
          <w:sz w:val="24"/>
          <w:szCs w:val="24"/>
        </w:rPr>
        <w:t>составлять и записывать фрагменты для коллективного видео блога;</w:t>
      </w:r>
    </w:p>
    <w:p w14:paraId="47774637"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письмо</w:t>
      </w:r>
    </w:p>
    <w:p w14:paraId="45CD8957"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t>писать полупечатным шрифтом буквы алфавита английского языка;</w:t>
      </w:r>
    </w:p>
    <w:p w14:paraId="791AB4E1"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t xml:space="preserve">выполнять списывание слов и выражений, соблюдая графическую точность; </w:t>
      </w:r>
    </w:p>
    <w:p w14:paraId="109A199F"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t xml:space="preserve">заполнять пропущенные слова в тексте; </w:t>
      </w:r>
    </w:p>
    <w:p w14:paraId="02D5A23C"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t>выписывать слова и словосочетания из текста;</w:t>
      </w:r>
    </w:p>
    <w:p w14:paraId="58BD977C"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t xml:space="preserve">дополнять предложения; </w:t>
      </w:r>
    </w:p>
    <w:p w14:paraId="7C695905"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t>подписывать тетрадь, указывать номер класса и школы;</w:t>
      </w:r>
    </w:p>
    <w:p w14:paraId="70891803"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t>составлять описание картины;</w:t>
      </w:r>
    </w:p>
    <w:p w14:paraId="68B92A5F" w14:textId="77777777" w:rsidR="00444AFB" w:rsidRPr="00BD4C27" w:rsidRDefault="00444AFB" w:rsidP="00C44F6A">
      <w:pPr>
        <w:numPr>
          <w:ilvl w:val="0"/>
          <w:numId w:val="25"/>
        </w:numPr>
        <w:spacing w:after="0" w:line="240" w:lineRule="auto"/>
        <w:ind w:left="1418"/>
        <w:jc w:val="both"/>
        <w:rPr>
          <w:rFonts w:cs="Times New Roman"/>
          <w:sz w:val="24"/>
          <w:szCs w:val="24"/>
        </w:rPr>
      </w:pPr>
      <w:r w:rsidRPr="00BD4C27">
        <w:rPr>
          <w:rFonts w:cs="Times New Roman"/>
          <w:sz w:val="24"/>
          <w:szCs w:val="24"/>
        </w:rPr>
        <w:t>составлять электронные письма по изучаемым темам;</w:t>
      </w:r>
    </w:p>
    <w:p w14:paraId="229B5E92" w14:textId="77777777" w:rsidR="00444AFB" w:rsidRPr="00BD4C27" w:rsidRDefault="00444AFB" w:rsidP="00C44F6A">
      <w:pPr>
        <w:numPr>
          <w:ilvl w:val="0"/>
          <w:numId w:val="25"/>
        </w:numPr>
        <w:spacing w:after="0" w:line="240" w:lineRule="auto"/>
        <w:ind w:left="1276"/>
        <w:jc w:val="both"/>
        <w:rPr>
          <w:rFonts w:cs="Times New Roman"/>
          <w:sz w:val="24"/>
          <w:szCs w:val="24"/>
        </w:rPr>
      </w:pPr>
      <w:r w:rsidRPr="00BD4C27">
        <w:rPr>
          <w:rFonts w:cs="Times New Roman"/>
          <w:sz w:val="24"/>
          <w:szCs w:val="24"/>
        </w:rPr>
        <w:t>составлять презентации по изучаемым темам;</w:t>
      </w:r>
    </w:p>
    <w:p w14:paraId="3D87DBA2"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фонетический уровень языка</w:t>
      </w:r>
    </w:p>
    <w:p w14:paraId="2001B277" w14:textId="77777777" w:rsidR="00444AFB" w:rsidRPr="00BD4C27" w:rsidRDefault="00444AFB" w:rsidP="00444AFB">
      <w:pPr>
        <w:spacing w:after="0" w:line="240" w:lineRule="auto"/>
        <w:ind w:firstLine="709"/>
        <w:jc w:val="both"/>
        <w:rPr>
          <w:rFonts w:cs="Times New Roman"/>
          <w:sz w:val="24"/>
          <w:szCs w:val="24"/>
        </w:rPr>
      </w:pPr>
      <w:r w:rsidRPr="00BD4C27">
        <w:rPr>
          <w:rFonts w:cs="Times New Roman"/>
          <w:sz w:val="24"/>
          <w:szCs w:val="24"/>
        </w:rPr>
        <w:t>владеть следующими произносительными навыками:</w:t>
      </w:r>
    </w:p>
    <w:p w14:paraId="7C28462F" w14:textId="77777777" w:rsidR="00444AFB" w:rsidRPr="00BD4C27" w:rsidRDefault="00444AFB" w:rsidP="00C44F6A">
      <w:pPr>
        <w:numPr>
          <w:ilvl w:val="0"/>
          <w:numId w:val="28"/>
        </w:numPr>
        <w:spacing w:after="0" w:line="240" w:lineRule="auto"/>
        <w:ind w:left="1418" w:hanging="284"/>
        <w:jc w:val="both"/>
        <w:rPr>
          <w:rFonts w:cs="Times New Roman"/>
          <w:sz w:val="24"/>
          <w:szCs w:val="24"/>
        </w:rPr>
      </w:pPr>
      <w:r w:rsidRPr="00BD4C27">
        <w:rPr>
          <w:rFonts w:cs="Times New Roman"/>
          <w:sz w:val="24"/>
          <w:szCs w:val="24"/>
        </w:rPr>
        <w:t>произносить слова изучаемого языка доступным для понимания образом;</w:t>
      </w:r>
    </w:p>
    <w:p w14:paraId="301979CD" w14:textId="77777777" w:rsidR="00444AFB" w:rsidRPr="00BD4C27" w:rsidRDefault="00444AFB" w:rsidP="00C44F6A">
      <w:pPr>
        <w:numPr>
          <w:ilvl w:val="0"/>
          <w:numId w:val="28"/>
        </w:numPr>
        <w:spacing w:after="0" w:line="240" w:lineRule="auto"/>
        <w:ind w:left="1418" w:hanging="284"/>
        <w:jc w:val="both"/>
        <w:rPr>
          <w:rFonts w:cs="Times New Roman"/>
          <w:sz w:val="24"/>
          <w:szCs w:val="24"/>
        </w:rPr>
      </w:pPr>
      <w:r w:rsidRPr="00BD4C27">
        <w:rPr>
          <w:rFonts w:cs="Times New Roman"/>
          <w:sz w:val="24"/>
          <w:szCs w:val="24"/>
        </w:rPr>
        <w:t>соблюдать правильное ударение в изученных словах;</w:t>
      </w:r>
    </w:p>
    <w:p w14:paraId="5C6289B5" w14:textId="77777777" w:rsidR="00444AFB" w:rsidRPr="00BD4C27" w:rsidRDefault="00444AFB" w:rsidP="00C44F6A">
      <w:pPr>
        <w:numPr>
          <w:ilvl w:val="0"/>
          <w:numId w:val="28"/>
        </w:numPr>
        <w:spacing w:after="0" w:line="240" w:lineRule="auto"/>
        <w:ind w:left="1418" w:hanging="284"/>
        <w:jc w:val="both"/>
        <w:rPr>
          <w:rFonts w:cs="Times New Roman"/>
          <w:sz w:val="24"/>
          <w:szCs w:val="24"/>
        </w:rPr>
      </w:pPr>
      <w:r w:rsidRPr="00BD4C27">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BD4C27" w:rsidRDefault="00444AFB" w:rsidP="00C44F6A">
      <w:pPr>
        <w:numPr>
          <w:ilvl w:val="0"/>
          <w:numId w:val="28"/>
        </w:numPr>
        <w:spacing w:after="0" w:line="240" w:lineRule="auto"/>
        <w:ind w:left="1418" w:hanging="284"/>
        <w:jc w:val="both"/>
        <w:rPr>
          <w:rFonts w:cs="Times New Roman"/>
          <w:sz w:val="24"/>
          <w:szCs w:val="24"/>
        </w:rPr>
      </w:pPr>
      <w:r w:rsidRPr="00BD4C27">
        <w:rPr>
          <w:rFonts w:cs="Times New Roman"/>
          <w:sz w:val="24"/>
          <w:szCs w:val="24"/>
        </w:rPr>
        <w:t>корректно реализовывать в речи интонационные конструкции для передачи цели высказывания;</w:t>
      </w:r>
    </w:p>
    <w:p w14:paraId="6A94172F" w14:textId="77777777" w:rsidR="00444AFB" w:rsidRPr="00BD4C27" w:rsidRDefault="00444AFB" w:rsidP="00444AFB">
      <w:pPr>
        <w:spacing w:after="0" w:line="240" w:lineRule="auto"/>
        <w:ind w:firstLine="709"/>
        <w:jc w:val="both"/>
        <w:rPr>
          <w:rFonts w:cs="Times New Roman"/>
          <w:b/>
          <w:sz w:val="24"/>
          <w:szCs w:val="24"/>
        </w:rPr>
      </w:pPr>
      <w:r w:rsidRPr="00BD4C27">
        <w:rPr>
          <w:rFonts w:cs="Times New Roman"/>
          <w:b/>
          <w:sz w:val="24"/>
          <w:szCs w:val="24"/>
        </w:rPr>
        <w:t>в области межкультурной компетенции:</w:t>
      </w:r>
    </w:p>
    <w:p w14:paraId="4E4A66A7" w14:textId="77777777" w:rsidR="00444AFB" w:rsidRPr="00BD4C27" w:rsidRDefault="00444AFB" w:rsidP="00444AFB">
      <w:pPr>
        <w:spacing w:after="0" w:line="240" w:lineRule="auto"/>
        <w:ind w:firstLine="709"/>
        <w:jc w:val="both"/>
        <w:rPr>
          <w:rFonts w:cs="Times New Roman"/>
          <w:sz w:val="24"/>
          <w:szCs w:val="24"/>
        </w:rPr>
      </w:pPr>
      <w:r w:rsidRPr="00BD4C27">
        <w:rPr>
          <w:rFonts w:cs="Times New Roman"/>
          <w:sz w:val="24"/>
          <w:szCs w:val="24"/>
        </w:rPr>
        <w:t>использовать в речи и письменных текстах полученную информацию:</w:t>
      </w:r>
    </w:p>
    <w:p w14:paraId="1750E2D2" w14:textId="77777777"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о правилах речевого этикета в формулах вежливости;</w:t>
      </w:r>
    </w:p>
    <w:p w14:paraId="151A5714" w14:textId="77777777"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об организации учебного процесса в Великобритании;</w:t>
      </w:r>
    </w:p>
    <w:p w14:paraId="2E8B4401" w14:textId="77777777"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о знаменательных датах и их праздновании;</w:t>
      </w:r>
    </w:p>
    <w:p w14:paraId="2FBC9482" w14:textId="77777777"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о досуге в стране изучаемого языка;</w:t>
      </w:r>
    </w:p>
    <w:p w14:paraId="709A1744" w14:textId="77777777"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 xml:space="preserve"> об особенностях городской жизни в Великобритании;</w:t>
      </w:r>
    </w:p>
    <w:p w14:paraId="627B75F3" w14:textId="77777777"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о Британской кухне;</w:t>
      </w:r>
    </w:p>
    <w:p w14:paraId="3568DAFF" w14:textId="1D4E3AE1"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о культуре безопасности поведения в цифровом пространстве;</w:t>
      </w:r>
    </w:p>
    <w:p w14:paraId="12A63BCF" w14:textId="770E668E"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об известных личностях в России и англоязычных странах;</w:t>
      </w:r>
    </w:p>
    <w:p w14:paraId="0E513F81" w14:textId="77777777" w:rsidR="00444AFB" w:rsidRPr="00BD4C27" w:rsidRDefault="00444AFB" w:rsidP="00C44F6A">
      <w:pPr>
        <w:numPr>
          <w:ilvl w:val="0"/>
          <w:numId w:val="29"/>
        </w:numPr>
        <w:spacing w:after="0" w:line="240" w:lineRule="auto"/>
        <w:ind w:left="1560"/>
        <w:jc w:val="both"/>
        <w:rPr>
          <w:rFonts w:cs="Times New Roman"/>
          <w:sz w:val="24"/>
          <w:szCs w:val="24"/>
        </w:rPr>
      </w:pPr>
      <w:r w:rsidRPr="00BD4C27">
        <w:rPr>
          <w:rFonts w:cs="Times New Roman"/>
          <w:sz w:val="24"/>
          <w:szCs w:val="24"/>
        </w:rPr>
        <w:t>об особенностях культуры России и страны изучаемого языка;</w:t>
      </w:r>
    </w:p>
    <w:p w14:paraId="5DFE0064" w14:textId="519E5E86" w:rsidR="00444AFB" w:rsidRPr="00BD4C27" w:rsidRDefault="00444AFB" w:rsidP="00C44F6A">
      <w:pPr>
        <w:numPr>
          <w:ilvl w:val="0"/>
          <w:numId w:val="29"/>
        </w:numPr>
        <w:spacing w:after="0" w:line="240" w:lineRule="auto"/>
        <w:ind w:left="1134" w:hanging="141"/>
        <w:jc w:val="both"/>
        <w:rPr>
          <w:rFonts w:cs="Times New Roman"/>
          <w:sz w:val="24"/>
          <w:szCs w:val="24"/>
        </w:rPr>
      </w:pPr>
      <w:r w:rsidRPr="00BD4C27">
        <w:rPr>
          <w:rFonts w:cs="Times New Roman"/>
          <w:sz w:val="24"/>
          <w:szCs w:val="24"/>
        </w:rPr>
        <w:t>об известных писателях России и Великобритании;</w:t>
      </w:r>
    </w:p>
    <w:p w14:paraId="7461F5EF" w14:textId="59D731AA" w:rsidR="00444AFB" w:rsidRDefault="00444AFB" w:rsidP="00C44F6A">
      <w:pPr>
        <w:numPr>
          <w:ilvl w:val="0"/>
          <w:numId w:val="29"/>
        </w:numPr>
        <w:spacing w:after="0" w:line="240" w:lineRule="auto"/>
        <w:ind w:left="1134" w:hanging="141"/>
        <w:jc w:val="both"/>
        <w:rPr>
          <w:rFonts w:cs="Times New Roman"/>
          <w:sz w:val="24"/>
          <w:szCs w:val="24"/>
        </w:rPr>
      </w:pPr>
      <w:r w:rsidRPr="00BD4C27">
        <w:rPr>
          <w:rFonts w:cs="Times New Roman"/>
          <w:sz w:val="24"/>
          <w:szCs w:val="24"/>
        </w:rPr>
        <w:t xml:space="preserve"> о культурных стереотипах разных стран.</w:t>
      </w:r>
    </w:p>
    <w:p w14:paraId="2F991A9B" w14:textId="77777777" w:rsidR="00861DF9" w:rsidRPr="00BD4C27" w:rsidRDefault="00861DF9" w:rsidP="004F4416">
      <w:pPr>
        <w:spacing w:after="0" w:line="240" w:lineRule="auto"/>
        <w:ind w:left="1134"/>
        <w:jc w:val="both"/>
        <w:rPr>
          <w:rFonts w:cs="Times New Roman"/>
          <w:sz w:val="24"/>
          <w:szCs w:val="24"/>
        </w:rPr>
      </w:pPr>
    </w:p>
    <w:p w14:paraId="184CF96A" w14:textId="661AEF22" w:rsidR="00B4280B" w:rsidRPr="00BD4C27" w:rsidRDefault="008B7E5C" w:rsidP="006A4B90">
      <w:pPr>
        <w:pStyle w:val="4"/>
        <w:rPr>
          <w:rFonts w:cs="Times New Roman"/>
          <w:caps/>
          <w:sz w:val="24"/>
          <w:szCs w:val="24"/>
        </w:rPr>
      </w:pPr>
      <w:r w:rsidRPr="00BD4C27">
        <w:rPr>
          <w:rFonts w:cs="Times New Roman"/>
          <w:caps/>
          <w:sz w:val="24"/>
          <w:szCs w:val="24"/>
        </w:rPr>
        <w:t>2.1</w:t>
      </w:r>
      <w:r w:rsidR="00FD0FE7" w:rsidRPr="00BD4C27">
        <w:rPr>
          <w:rFonts w:cs="Times New Roman"/>
          <w:caps/>
          <w:sz w:val="24"/>
          <w:szCs w:val="24"/>
        </w:rPr>
        <w:t>.4</w:t>
      </w:r>
      <w:r w:rsidR="00B4280B" w:rsidRPr="00BD4C27">
        <w:rPr>
          <w:rFonts w:cs="Times New Roman"/>
          <w:caps/>
          <w:sz w:val="24"/>
          <w:szCs w:val="24"/>
        </w:rPr>
        <w:t xml:space="preserve">. </w:t>
      </w:r>
      <w:r w:rsidR="00523E55" w:rsidRPr="00BD4C27">
        <w:rPr>
          <w:rFonts w:cs="Times New Roman"/>
          <w:caps/>
          <w:sz w:val="24"/>
          <w:szCs w:val="24"/>
        </w:rPr>
        <w:t xml:space="preserve">РАБОЧАЯ ПРОГРАММА </w:t>
      </w:r>
      <w:r w:rsidR="000477D5" w:rsidRPr="00BD4C27">
        <w:rPr>
          <w:rFonts w:cs="Times New Roman"/>
          <w:caps/>
          <w:sz w:val="24"/>
          <w:szCs w:val="24"/>
        </w:rPr>
        <w:t xml:space="preserve">УЧЕБНОГО </w:t>
      </w:r>
      <w:r w:rsidR="00523E55" w:rsidRPr="00BD4C27">
        <w:rPr>
          <w:rFonts w:cs="Times New Roman"/>
          <w:caps/>
          <w:sz w:val="24"/>
          <w:szCs w:val="24"/>
        </w:rPr>
        <w:t>ПРЕДМЕТА «</w:t>
      </w:r>
      <w:r w:rsidR="00B4280B" w:rsidRPr="00BD4C27">
        <w:rPr>
          <w:rFonts w:cs="Times New Roman"/>
          <w:caps/>
          <w:sz w:val="24"/>
          <w:szCs w:val="24"/>
        </w:rPr>
        <w:t>История</w:t>
      </w:r>
      <w:r w:rsidR="00523E55" w:rsidRPr="00BD4C27">
        <w:rPr>
          <w:rFonts w:cs="Times New Roman"/>
          <w:caps/>
          <w:sz w:val="24"/>
          <w:szCs w:val="24"/>
        </w:rPr>
        <w:t>»</w:t>
      </w:r>
    </w:p>
    <w:p w14:paraId="50CB8D0B" w14:textId="77777777" w:rsidR="0075218D" w:rsidRPr="00BD4C27" w:rsidRDefault="0075218D" w:rsidP="0075218D">
      <w:pPr>
        <w:spacing w:after="0" w:line="240" w:lineRule="auto"/>
        <w:jc w:val="both"/>
        <w:rPr>
          <w:rFonts w:eastAsia="Arial Unicode MS" w:cs="Times New Roman"/>
          <w:b/>
          <w:kern w:val="1"/>
          <w:sz w:val="24"/>
          <w:szCs w:val="24"/>
          <w:lang w:eastAsia="en-US"/>
        </w:rPr>
      </w:pPr>
      <w:bookmarkStart w:id="18" w:name="_Toc96177159"/>
      <w:r w:rsidRPr="00BD4C27">
        <w:rPr>
          <w:rFonts w:eastAsia="Arial Unicode MS" w:cs="Times New Roman"/>
          <w:b/>
          <w:kern w:val="1"/>
          <w:sz w:val="24"/>
          <w:szCs w:val="24"/>
          <w:lang w:eastAsia="en-US"/>
        </w:rPr>
        <w:t>ПОЯСНИТЕЛЬНАЯ ЗАПИСКА</w:t>
      </w:r>
      <w:bookmarkEnd w:id="18"/>
    </w:p>
    <w:p w14:paraId="7FB1815C" w14:textId="6CBDAA11" w:rsidR="0075218D" w:rsidRPr="00BD4C27" w:rsidRDefault="00FD0FE7" w:rsidP="0075218D">
      <w:pPr>
        <w:spacing w:after="0" w:line="240" w:lineRule="auto"/>
        <w:ind w:firstLine="567"/>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75218D" w:rsidRPr="00BD4C27">
        <w:rPr>
          <w:rFonts w:eastAsia="Arial Unicode MS" w:cs="Times New Roman"/>
          <w:kern w:val="1"/>
          <w:sz w:val="24"/>
          <w:szCs w:val="24"/>
          <w:lang w:eastAsia="en-US"/>
        </w:rPr>
        <w:t xml:space="preserve">абочая программа по истории для обучающихся с задержкой психического развития (далее </w:t>
      </w:r>
      <w:r w:rsidR="003303BD" w:rsidRPr="00BD4C27">
        <w:rPr>
          <w:rFonts w:eastAsia="Arial Unicode MS" w:cs="Times New Roman"/>
          <w:kern w:val="1"/>
          <w:sz w:val="24"/>
          <w:szCs w:val="24"/>
          <w:lang w:eastAsia="en-US"/>
        </w:rPr>
        <w:t>–</w:t>
      </w:r>
      <w:r w:rsidR="0075218D" w:rsidRPr="00BD4C27">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BD4C27">
        <w:rPr>
          <w:rFonts w:eastAsia="Arial Unicode MS" w:cs="Times New Roman"/>
          <w:kern w:val="1"/>
          <w:sz w:val="24"/>
          <w:szCs w:val="24"/>
          <w:lang w:eastAsia="en-US"/>
        </w:rPr>
        <w:t>–</w:t>
      </w:r>
      <w:r w:rsidR="0075218D" w:rsidRPr="00BD4C27">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BD4C27">
        <w:rPr>
          <w:rFonts w:eastAsia="Arial Unicode MS" w:cs="Times New Roman"/>
          <w:kern w:val="1"/>
          <w:sz w:val="24"/>
          <w:szCs w:val="24"/>
          <w:lang w:eastAsia="en-US"/>
        </w:rPr>
        <w:t>–</w:t>
      </w:r>
      <w:r w:rsidR="000477D5" w:rsidRPr="00BD4C27">
        <w:rPr>
          <w:rFonts w:eastAsia="Arial Unicode MS" w:cs="Times New Roman"/>
          <w:kern w:val="1"/>
          <w:sz w:val="24"/>
          <w:szCs w:val="24"/>
          <w:lang w:eastAsia="en-US"/>
        </w:rPr>
        <w:t xml:space="preserve"> </w:t>
      </w:r>
      <w:r w:rsidR="0075218D" w:rsidRPr="00BD4C27">
        <w:rPr>
          <w:rFonts w:eastAsia="Arial Unicode MS" w:cs="Times New Roman"/>
          <w:kern w:val="1"/>
          <w:sz w:val="24"/>
          <w:szCs w:val="24"/>
          <w:lang w:eastAsia="en-US"/>
        </w:rPr>
        <w:t xml:space="preserve">АООП ООО ЗПР), </w:t>
      </w:r>
      <w:r w:rsidR="000E7572" w:rsidRPr="00BD4C27">
        <w:rPr>
          <w:rFonts w:cs="Times New Roman"/>
          <w:sz w:val="24"/>
          <w:szCs w:val="24"/>
        </w:rPr>
        <w:t>Федеральной образовательной программы основного общего образования (ФОП ООО),  федеральной  рабочей программы основного общего образования</w:t>
      </w:r>
      <w:r w:rsidR="000E7572" w:rsidRPr="00BD4C27">
        <w:rPr>
          <w:rFonts w:eastAsia="Arial Unicode MS" w:cs="Times New Roman"/>
          <w:kern w:val="1"/>
          <w:sz w:val="24"/>
          <w:szCs w:val="24"/>
          <w:lang w:eastAsia="en-US"/>
        </w:rPr>
        <w:t xml:space="preserve"> по предмету </w:t>
      </w:r>
      <w:r w:rsidR="0075218D" w:rsidRPr="00BD4C27">
        <w:rPr>
          <w:rFonts w:eastAsia="Arial Unicode MS" w:cs="Times New Roman"/>
          <w:kern w:val="1"/>
          <w:sz w:val="24"/>
          <w:szCs w:val="24"/>
          <w:lang w:eastAsia="en-US"/>
        </w:rPr>
        <w:t>«История»,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F737C4E" w14:textId="77777777" w:rsidR="0075218D" w:rsidRPr="00BD4C27" w:rsidRDefault="0075218D" w:rsidP="003303BD">
      <w:pPr>
        <w:spacing w:after="0" w:line="240" w:lineRule="auto"/>
        <w:ind w:firstLine="567"/>
        <w:jc w:val="both"/>
        <w:rPr>
          <w:rFonts w:cs="Times New Roman"/>
          <w:b/>
          <w:sz w:val="24"/>
          <w:szCs w:val="24"/>
        </w:rPr>
      </w:pPr>
      <w:bookmarkStart w:id="19" w:name="_Toc96177160"/>
      <w:r w:rsidRPr="00BD4C27">
        <w:rPr>
          <w:rFonts w:cs="Times New Roman"/>
          <w:b/>
          <w:sz w:val="24"/>
          <w:szCs w:val="24"/>
        </w:rPr>
        <w:t>Общая характеристика учебного предмета «История»</w:t>
      </w:r>
      <w:bookmarkEnd w:id="19"/>
    </w:p>
    <w:p w14:paraId="3C749F77" w14:textId="2E5AC009" w:rsidR="0075218D" w:rsidRPr="00BD4C27" w:rsidRDefault="00A97869" w:rsidP="00FD0FE7">
      <w:pPr>
        <w:spacing w:after="0" w:line="240" w:lineRule="auto"/>
        <w:jc w:val="both"/>
        <w:rPr>
          <w:rFonts w:cs="Times New Roman"/>
          <w:sz w:val="24"/>
          <w:szCs w:val="24"/>
        </w:rPr>
      </w:pPr>
      <w:r w:rsidRPr="00BD4C27">
        <w:rPr>
          <w:rFonts w:cs="Times New Roman"/>
          <w:sz w:val="24"/>
          <w:szCs w:val="24"/>
        </w:rPr>
        <w:t xml:space="preserve">     </w:t>
      </w:r>
      <w:r w:rsidR="00FD0FE7" w:rsidRPr="00BD4C27">
        <w:rPr>
          <w:rFonts w:cs="Times New Roman"/>
          <w:sz w:val="24"/>
          <w:szCs w:val="24"/>
        </w:rPr>
        <w:t>Р</w:t>
      </w:r>
      <w:r w:rsidR="0075218D" w:rsidRPr="00BD4C27">
        <w:rPr>
          <w:rFonts w:cs="Times New Roman"/>
          <w:sz w:val="24"/>
          <w:szCs w:val="24"/>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BD4C27" w:rsidRDefault="0075218D" w:rsidP="0075218D">
      <w:pPr>
        <w:spacing w:after="0" w:line="240" w:lineRule="auto"/>
        <w:ind w:firstLine="567"/>
        <w:jc w:val="both"/>
        <w:rPr>
          <w:rFonts w:eastAsia="Times New Roman" w:cs="Times New Roman"/>
          <w:sz w:val="24"/>
          <w:szCs w:val="24"/>
        </w:rPr>
      </w:pPr>
      <w:r w:rsidRPr="00BD4C27">
        <w:rPr>
          <w:rFonts w:cs="Times New Roman"/>
          <w:sz w:val="24"/>
          <w:szCs w:val="24"/>
        </w:rPr>
        <w:t>Учебный предмет «История» входит в предметную область «Общественно-научные предметы» и</w:t>
      </w:r>
      <w:r w:rsidRPr="00BD4C27">
        <w:rPr>
          <w:rFonts w:eastAsia="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BD4C27" w:rsidRDefault="0075218D" w:rsidP="0075218D">
      <w:pPr>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w:t>
      </w:r>
      <w:r w:rsidRPr="00BD4C27">
        <w:rPr>
          <w:rFonts w:eastAsia="Times New Roman" w:cs="Times New Roman"/>
          <w:sz w:val="24"/>
          <w:szCs w:val="24"/>
        </w:rPr>
        <w:lastRenderedPageBreak/>
        <w:t>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3CBF9800" w14:textId="57646EA7" w:rsidR="00E03A88" w:rsidRPr="00BD4C27" w:rsidRDefault="0075218D" w:rsidP="00E03A88">
      <w:pPr>
        <w:tabs>
          <w:tab w:val="left" w:pos="640"/>
        </w:tabs>
        <w:spacing w:after="0" w:line="240" w:lineRule="auto"/>
        <w:ind w:firstLine="567"/>
        <w:jc w:val="both"/>
        <w:rPr>
          <w:rFonts w:cs="Times New Roman"/>
          <w:sz w:val="24"/>
          <w:szCs w:val="24"/>
        </w:rPr>
      </w:pPr>
      <w:r w:rsidRPr="00BD4C27">
        <w:rPr>
          <w:rFonts w:eastAsia="Times New Roman" w:cs="Times New Roman"/>
          <w:sz w:val="24"/>
          <w:szCs w:val="24"/>
        </w:rPr>
        <w:t xml:space="preserve">Учебный предмет «История» </w:t>
      </w:r>
      <w:r w:rsidRPr="00BD4C27">
        <w:rPr>
          <w:rFonts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BD4C27">
        <w:rPr>
          <w:rFonts w:eastAsia="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BD4C27">
        <w:rPr>
          <w:rFonts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r w:rsidR="00E03A88" w:rsidRPr="00BD4C27">
        <w:rPr>
          <w:rFonts w:cs="Times New Roman"/>
          <w:sz w:val="24"/>
          <w:szCs w:val="24"/>
        </w:rPr>
        <w:t xml:space="preserve">Программа по истории дает представление о целях, общей стратегии обучения, </w:t>
      </w:r>
      <w:proofErr w:type="gramStart"/>
      <w:r w:rsidR="00E03A88" w:rsidRPr="00BD4C27">
        <w:rPr>
          <w:rFonts w:cs="Times New Roman"/>
          <w:sz w:val="24"/>
          <w:szCs w:val="24"/>
        </w:rPr>
        <w:t>воспитания и развития</w:t>
      </w:r>
      <w:proofErr w:type="gramEnd"/>
      <w:r w:rsidR="00E03A88" w:rsidRPr="00BD4C27">
        <w:rPr>
          <w:rFonts w:cs="Times New Roman"/>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9748388" w14:textId="1AA660F5" w:rsidR="0075218D" w:rsidRPr="00BD4C27" w:rsidRDefault="0075218D" w:rsidP="000477D5">
      <w:pPr>
        <w:spacing w:after="0" w:line="240" w:lineRule="auto"/>
        <w:ind w:firstLine="709"/>
        <w:jc w:val="both"/>
        <w:rPr>
          <w:rFonts w:eastAsia="Times New Roman" w:cs="Times New Roman"/>
          <w:b/>
          <w:sz w:val="24"/>
          <w:szCs w:val="24"/>
        </w:rPr>
      </w:pPr>
      <w:bookmarkStart w:id="20" w:name="_Toc96177161"/>
      <w:r w:rsidRPr="00BD4C27">
        <w:rPr>
          <w:rFonts w:eastAsia="Times New Roman" w:cs="Times New Roman"/>
          <w:b/>
          <w:sz w:val="24"/>
          <w:szCs w:val="24"/>
        </w:rPr>
        <w:t>Цели и задачи изучения учебного предмета «История»</w:t>
      </w:r>
      <w:bookmarkEnd w:id="20"/>
      <w:r w:rsidRPr="00BD4C27">
        <w:rPr>
          <w:rFonts w:eastAsia="Times New Roman" w:cs="Times New Roman"/>
          <w:b/>
          <w:sz w:val="24"/>
          <w:szCs w:val="24"/>
        </w:rPr>
        <w:t xml:space="preserve">  </w:t>
      </w:r>
    </w:p>
    <w:p w14:paraId="1DABD7B6"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 xml:space="preserve">Целью </w:t>
      </w:r>
      <w:r w:rsidRPr="00BD4C27">
        <w:rPr>
          <w:rFonts w:ascii="Times New Roman" w:hAnsi="Times New Roman" w:cs="Times New Roman"/>
          <w:sz w:val="24"/>
          <w:szCs w:val="24"/>
        </w:rPr>
        <w:t>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47F3602"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Задачами</w:t>
      </w:r>
      <w:r w:rsidRPr="00BD4C27">
        <w:rPr>
          <w:rFonts w:ascii="Times New Roman" w:hAnsi="Times New Roman" w:cs="Times New Roman"/>
          <w:sz w:val="24"/>
          <w:szCs w:val="24"/>
        </w:rPr>
        <w:t xml:space="preserve"> изучения истории являются:</w:t>
      </w:r>
    </w:p>
    <w:p w14:paraId="7F47E335"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3E46B75"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CFB1D13"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8975D3B"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1E0A009"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1686000"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14:paraId="1C37949A" w14:textId="77777777" w:rsidR="00E03A88" w:rsidRPr="00BD4C27" w:rsidRDefault="00E03A88" w:rsidP="00E03A88">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14:paraId="1B4C9F0E" w14:textId="77777777" w:rsidR="00E03A88" w:rsidRPr="00BD4C27" w:rsidRDefault="00E03A88" w:rsidP="00E03A88">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Структура и последовательность изучения курсов в рамках</w:t>
      </w:r>
    </w:p>
    <w:p w14:paraId="657EA986" w14:textId="77777777" w:rsidR="00E03A88" w:rsidRPr="00BD4C27" w:rsidRDefault="00E03A88" w:rsidP="00E03A88">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учебного предмета "История"</w:t>
      </w:r>
    </w:p>
    <w:p w14:paraId="473A5C2C" w14:textId="77777777" w:rsidR="00E03A88" w:rsidRPr="00BD4C27" w:rsidRDefault="00E03A88" w:rsidP="00E03A88">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8"/>
        <w:gridCol w:w="6192"/>
        <w:gridCol w:w="1837"/>
      </w:tblGrid>
      <w:tr w:rsidR="00E03A88" w:rsidRPr="00BD4C27" w14:paraId="28E454A7" w14:textId="77777777" w:rsidTr="00734D74">
        <w:tc>
          <w:tcPr>
            <w:tcW w:w="1008" w:type="dxa"/>
            <w:tcBorders>
              <w:top w:val="single" w:sz="4" w:space="0" w:color="auto"/>
              <w:left w:val="single" w:sz="4" w:space="0" w:color="auto"/>
              <w:bottom w:val="single" w:sz="4" w:space="0" w:color="auto"/>
              <w:right w:val="single" w:sz="4" w:space="0" w:color="auto"/>
            </w:tcBorders>
          </w:tcPr>
          <w:p w14:paraId="24EEE817"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Класс</w:t>
            </w:r>
          </w:p>
        </w:tc>
        <w:tc>
          <w:tcPr>
            <w:tcW w:w="6192" w:type="dxa"/>
            <w:tcBorders>
              <w:top w:val="single" w:sz="4" w:space="0" w:color="auto"/>
              <w:left w:val="single" w:sz="4" w:space="0" w:color="auto"/>
              <w:bottom w:val="single" w:sz="4" w:space="0" w:color="auto"/>
              <w:right w:val="single" w:sz="4" w:space="0" w:color="auto"/>
            </w:tcBorders>
          </w:tcPr>
          <w:p w14:paraId="7C4A879A"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tcPr>
          <w:p w14:paraId="52412990" w14:textId="7F8D5D49"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 xml:space="preserve">количество </w:t>
            </w:r>
            <w:r w:rsidRPr="00BD4C27">
              <w:rPr>
                <w:rFonts w:ascii="Times New Roman" w:hAnsi="Times New Roman" w:cs="Times New Roman"/>
                <w:sz w:val="24"/>
                <w:szCs w:val="24"/>
              </w:rPr>
              <w:lastRenderedPageBreak/>
              <w:t>учебных часов</w:t>
            </w:r>
          </w:p>
        </w:tc>
      </w:tr>
      <w:tr w:rsidR="00E03A88" w:rsidRPr="00BD4C27" w14:paraId="0521B5EC" w14:textId="77777777" w:rsidTr="00734D74">
        <w:tc>
          <w:tcPr>
            <w:tcW w:w="1008" w:type="dxa"/>
            <w:tcBorders>
              <w:top w:val="single" w:sz="4" w:space="0" w:color="auto"/>
              <w:left w:val="single" w:sz="4" w:space="0" w:color="auto"/>
              <w:bottom w:val="single" w:sz="4" w:space="0" w:color="auto"/>
              <w:right w:val="single" w:sz="4" w:space="0" w:color="auto"/>
            </w:tcBorders>
          </w:tcPr>
          <w:p w14:paraId="5A904E41"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lastRenderedPageBreak/>
              <w:t>5</w:t>
            </w:r>
          </w:p>
        </w:tc>
        <w:tc>
          <w:tcPr>
            <w:tcW w:w="6192" w:type="dxa"/>
            <w:tcBorders>
              <w:top w:val="single" w:sz="4" w:space="0" w:color="auto"/>
              <w:left w:val="single" w:sz="4" w:space="0" w:color="auto"/>
              <w:bottom w:val="single" w:sz="4" w:space="0" w:color="auto"/>
              <w:right w:val="single" w:sz="4" w:space="0" w:color="auto"/>
            </w:tcBorders>
          </w:tcPr>
          <w:p w14:paraId="6D16E74E" w14:textId="77777777" w:rsidR="00E03A88" w:rsidRPr="00BD4C27" w:rsidRDefault="00E03A88" w:rsidP="00734D74">
            <w:pPr>
              <w:pStyle w:val="ConsPlusNormal"/>
              <w:jc w:val="both"/>
              <w:rPr>
                <w:rFonts w:ascii="Times New Roman" w:hAnsi="Times New Roman" w:cs="Times New Roman"/>
                <w:sz w:val="24"/>
                <w:szCs w:val="24"/>
              </w:rPr>
            </w:pPr>
            <w:r w:rsidRPr="00BD4C27">
              <w:rPr>
                <w:rFonts w:ascii="Times New Roman" w:hAnsi="Times New Roman" w:cs="Times New Roman"/>
                <w:sz w:val="24"/>
                <w:szCs w:val="24"/>
              </w:rPr>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tcPr>
          <w:p w14:paraId="22B4976B"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68</w:t>
            </w:r>
          </w:p>
        </w:tc>
      </w:tr>
      <w:tr w:rsidR="00E03A88" w:rsidRPr="00BD4C27" w14:paraId="549FCBC7" w14:textId="77777777" w:rsidTr="00734D74">
        <w:tc>
          <w:tcPr>
            <w:tcW w:w="1008" w:type="dxa"/>
            <w:vMerge w:val="restart"/>
            <w:tcBorders>
              <w:top w:val="single" w:sz="4" w:space="0" w:color="auto"/>
              <w:left w:val="single" w:sz="4" w:space="0" w:color="auto"/>
              <w:bottom w:val="single" w:sz="4" w:space="0" w:color="auto"/>
              <w:right w:val="single" w:sz="4" w:space="0" w:color="auto"/>
            </w:tcBorders>
          </w:tcPr>
          <w:p w14:paraId="794CCE3C"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6</w:t>
            </w:r>
          </w:p>
        </w:tc>
        <w:tc>
          <w:tcPr>
            <w:tcW w:w="6192" w:type="dxa"/>
            <w:vMerge w:val="restart"/>
            <w:tcBorders>
              <w:top w:val="single" w:sz="4" w:space="0" w:color="auto"/>
              <w:left w:val="single" w:sz="4" w:space="0" w:color="auto"/>
              <w:bottom w:val="single" w:sz="4" w:space="0" w:color="auto"/>
              <w:right w:val="single" w:sz="4" w:space="0" w:color="auto"/>
            </w:tcBorders>
          </w:tcPr>
          <w:p w14:paraId="1290DA25" w14:textId="77777777" w:rsidR="00E03A88" w:rsidRPr="00BD4C27" w:rsidRDefault="00E03A88" w:rsidP="00734D74">
            <w:pPr>
              <w:pStyle w:val="ConsPlusNormal"/>
              <w:jc w:val="both"/>
              <w:rPr>
                <w:rFonts w:ascii="Times New Roman" w:hAnsi="Times New Roman" w:cs="Times New Roman"/>
                <w:sz w:val="24"/>
                <w:szCs w:val="24"/>
              </w:rPr>
            </w:pPr>
            <w:r w:rsidRPr="00BD4C27">
              <w:rPr>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837" w:type="dxa"/>
            <w:tcBorders>
              <w:top w:val="single" w:sz="4" w:space="0" w:color="auto"/>
              <w:left w:val="single" w:sz="4" w:space="0" w:color="auto"/>
              <w:right w:val="single" w:sz="4" w:space="0" w:color="auto"/>
            </w:tcBorders>
          </w:tcPr>
          <w:p w14:paraId="5A0D8B24"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23</w:t>
            </w:r>
          </w:p>
        </w:tc>
      </w:tr>
      <w:tr w:rsidR="00E03A88" w:rsidRPr="00BD4C27" w14:paraId="01438BD2" w14:textId="77777777" w:rsidTr="00734D74">
        <w:tc>
          <w:tcPr>
            <w:tcW w:w="1008" w:type="dxa"/>
            <w:vMerge/>
            <w:tcBorders>
              <w:top w:val="single" w:sz="4" w:space="0" w:color="auto"/>
              <w:left w:val="single" w:sz="4" w:space="0" w:color="auto"/>
              <w:bottom w:val="single" w:sz="4" w:space="0" w:color="auto"/>
              <w:right w:val="single" w:sz="4" w:space="0" w:color="auto"/>
            </w:tcBorders>
          </w:tcPr>
          <w:p w14:paraId="11597A1F" w14:textId="77777777" w:rsidR="00E03A88" w:rsidRPr="00BD4C27" w:rsidRDefault="00E03A88" w:rsidP="00734D74">
            <w:pPr>
              <w:pStyle w:val="ConsPlusNormal"/>
              <w:jc w:val="center"/>
              <w:rPr>
                <w:rFonts w:ascii="Times New Roman" w:hAnsi="Times New Roman" w:cs="Times New Roman"/>
                <w:sz w:val="24"/>
                <w:szCs w:val="24"/>
              </w:rPr>
            </w:pPr>
          </w:p>
        </w:tc>
        <w:tc>
          <w:tcPr>
            <w:tcW w:w="6192" w:type="dxa"/>
            <w:vMerge/>
            <w:tcBorders>
              <w:top w:val="single" w:sz="4" w:space="0" w:color="auto"/>
              <w:left w:val="single" w:sz="4" w:space="0" w:color="auto"/>
              <w:bottom w:val="single" w:sz="4" w:space="0" w:color="auto"/>
              <w:right w:val="single" w:sz="4" w:space="0" w:color="auto"/>
            </w:tcBorders>
          </w:tcPr>
          <w:p w14:paraId="30AEAF29" w14:textId="77777777" w:rsidR="00E03A88" w:rsidRPr="00BD4C27" w:rsidRDefault="00E03A88" w:rsidP="00734D74">
            <w:pPr>
              <w:pStyle w:val="ConsPlusNormal"/>
              <w:jc w:val="center"/>
              <w:rPr>
                <w:rFonts w:ascii="Times New Roman" w:hAnsi="Times New Roman" w:cs="Times New Roman"/>
                <w:sz w:val="24"/>
                <w:szCs w:val="24"/>
              </w:rPr>
            </w:pPr>
          </w:p>
        </w:tc>
        <w:tc>
          <w:tcPr>
            <w:tcW w:w="1837" w:type="dxa"/>
            <w:tcBorders>
              <w:left w:val="single" w:sz="4" w:space="0" w:color="auto"/>
              <w:bottom w:val="single" w:sz="4" w:space="0" w:color="auto"/>
              <w:right w:val="single" w:sz="4" w:space="0" w:color="auto"/>
            </w:tcBorders>
          </w:tcPr>
          <w:p w14:paraId="38827EB4"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45</w:t>
            </w:r>
          </w:p>
        </w:tc>
      </w:tr>
      <w:tr w:rsidR="00E03A88" w:rsidRPr="00BD4C27" w14:paraId="074DC9F8" w14:textId="77777777" w:rsidTr="00734D74">
        <w:tc>
          <w:tcPr>
            <w:tcW w:w="1008" w:type="dxa"/>
            <w:vMerge w:val="restart"/>
            <w:tcBorders>
              <w:top w:val="single" w:sz="4" w:space="0" w:color="auto"/>
              <w:left w:val="single" w:sz="4" w:space="0" w:color="auto"/>
              <w:bottom w:val="single" w:sz="4" w:space="0" w:color="auto"/>
              <w:right w:val="single" w:sz="4" w:space="0" w:color="auto"/>
            </w:tcBorders>
          </w:tcPr>
          <w:p w14:paraId="1757B542"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7</w:t>
            </w:r>
          </w:p>
        </w:tc>
        <w:tc>
          <w:tcPr>
            <w:tcW w:w="6192" w:type="dxa"/>
            <w:vMerge w:val="restart"/>
            <w:tcBorders>
              <w:top w:val="single" w:sz="4" w:space="0" w:color="auto"/>
              <w:left w:val="single" w:sz="4" w:space="0" w:color="auto"/>
              <w:bottom w:val="single" w:sz="4" w:space="0" w:color="auto"/>
              <w:right w:val="single" w:sz="4" w:space="0" w:color="auto"/>
            </w:tcBorders>
          </w:tcPr>
          <w:p w14:paraId="1AD160C6" w14:textId="77777777" w:rsidR="00E03A88" w:rsidRPr="00BD4C27" w:rsidRDefault="00E03A88"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Всеобщая история. Новая история. XVI - XVII вв. История 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tcPr>
          <w:p w14:paraId="6D7A48F5"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23</w:t>
            </w:r>
          </w:p>
        </w:tc>
      </w:tr>
      <w:tr w:rsidR="00E03A88" w:rsidRPr="00BD4C27" w14:paraId="4F5D82F6" w14:textId="77777777" w:rsidTr="00734D74">
        <w:tc>
          <w:tcPr>
            <w:tcW w:w="1008" w:type="dxa"/>
            <w:vMerge/>
            <w:tcBorders>
              <w:top w:val="single" w:sz="4" w:space="0" w:color="auto"/>
              <w:left w:val="single" w:sz="4" w:space="0" w:color="auto"/>
              <w:bottom w:val="single" w:sz="4" w:space="0" w:color="auto"/>
              <w:right w:val="single" w:sz="4" w:space="0" w:color="auto"/>
            </w:tcBorders>
          </w:tcPr>
          <w:p w14:paraId="4E49DAA0" w14:textId="77777777" w:rsidR="00E03A88" w:rsidRPr="00BD4C27" w:rsidRDefault="00E03A88" w:rsidP="00734D74">
            <w:pPr>
              <w:pStyle w:val="ConsPlusNormal"/>
              <w:jc w:val="center"/>
              <w:rPr>
                <w:rFonts w:ascii="Times New Roman" w:hAnsi="Times New Roman" w:cs="Times New Roman"/>
                <w:sz w:val="24"/>
                <w:szCs w:val="24"/>
              </w:rPr>
            </w:pPr>
          </w:p>
        </w:tc>
        <w:tc>
          <w:tcPr>
            <w:tcW w:w="6192" w:type="dxa"/>
            <w:vMerge/>
            <w:tcBorders>
              <w:top w:val="single" w:sz="4" w:space="0" w:color="auto"/>
              <w:left w:val="single" w:sz="4" w:space="0" w:color="auto"/>
              <w:bottom w:val="single" w:sz="4" w:space="0" w:color="auto"/>
              <w:right w:val="single" w:sz="4" w:space="0" w:color="auto"/>
            </w:tcBorders>
          </w:tcPr>
          <w:p w14:paraId="02551A6C" w14:textId="77777777" w:rsidR="00E03A88" w:rsidRPr="00BD4C27" w:rsidRDefault="00E03A88" w:rsidP="00734D74">
            <w:pPr>
              <w:pStyle w:val="ConsPlusNormal"/>
              <w:jc w:val="center"/>
              <w:rPr>
                <w:rFonts w:ascii="Times New Roman" w:hAnsi="Times New Roman" w:cs="Times New Roman"/>
                <w:sz w:val="24"/>
                <w:szCs w:val="24"/>
              </w:rPr>
            </w:pPr>
          </w:p>
        </w:tc>
        <w:tc>
          <w:tcPr>
            <w:tcW w:w="1837" w:type="dxa"/>
            <w:tcBorders>
              <w:left w:val="single" w:sz="4" w:space="0" w:color="auto"/>
              <w:bottom w:val="single" w:sz="4" w:space="0" w:color="auto"/>
              <w:right w:val="single" w:sz="4" w:space="0" w:color="auto"/>
            </w:tcBorders>
          </w:tcPr>
          <w:p w14:paraId="15E36319"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45</w:t>
            </w:r>
          </w:p>
        </w:tc>
      </w:tr>
      <w:tr w:rsidR="00E03A88" w:rsidRPr="00BD4C27" w14:paraId="1DF165C9" w14:textId="77777777" w:rsidTr="00734D74">
        <w:tc>
          <w:tcPr>
            <w:tcW w:w="1008" w:type="dxa"/>
            <w:vMerge w:val="restart"/>
            <w:tcBorders>
              <w:top w:val="single" w:sz="4" w:space="0" w:color="auto"/>
              <w:left w:val="single" w:sz="4" w:space="0" w:color="auto"/>
              <w:bottom w:val="single" w:sz="4" w:space="0" w:color="auto"/>
              <w:right w:val="single" w:sz="4" w:space="0" w:color="auto"/>
            </w:tcBorders>
          </w:tcPr>
          <w:p w14:paraId="5175EFC8"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8</w:t>
            </w:r>
          </w:p>
        </w:tc>
        <w:tc>
          <w:tcPr>
            <w:tcW w:w="6192" w:type="dxa"/>
            <w:vMerge w:val="restart"/>
            <w:tcBorders>
              <w:top w:val="single" w:sz="4" w:space="0" w:color="auto"/>
              <w:left w:val="single" w:sz="4" w:space="0" w:color="auto"/>
              <w:bottom w:val="single" w:sz="4" w:space="0" w:color="auto"/>
              <w:right w:val="single" w:sz="4" w:space="0" w:color="auto"/>
            </w:tcBorders>
          </w:tcPr>
          <w:p w14:paraId="731BDC12" w14:textId="77777777" w:rsidR="00E03A88" w:rsidRPr="00BD4C27" w:rsidRDefault="00E03A88"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Всеобщая история. Новая история. XVIII в. История России. Россия в конце XVII - XVIII вв.: от царства к империи</w:t>
            </w:r>
          </w:p>
          <w:p w14:paraId="4CA30F6E" w14:textId="77777777" w:rsidR="00A97869" w:rsidRPr="00BD4C27" w:rsidRDefault="00A97869" w:rsidP="00734D74">
            <w:pPr>
              <w:pStyle w:val="ConsPlusNormal"/>
              <w:rPr>
                <w:rFonts w:ascii="Times New Roman" w:hAnsi="Times New Roman" w:cs="Times New Roman"/>
                <w:sz w:val="24"/>
                <w:szCs w:val="24"/>
              </w:rPr>
            </w:pPr>
          </w:p>
          <w:p w14:paraId="347CB262" w14:textId="44B41C00" w:rsidR="00A97869" w:rsidRPr="00BD4C27" w:rsidRDefault="00A97869" w:rsidP="00734D74">
            <w:pPr>
              <w:pStyle w:val="ConsPlusNormal"/>
              <w:rPr>
                <w:rFonts w:ascii="Times New Roman" w:hAnsi="Times New Roman" w:cs="Times New Roman"/>
                <w:sz w:val="24"/>
                <w:szCs w:val="24"/>
              </w:rPr>
            </w:pPr>
          </w:p>
        </w:tc>
        <w:tc>
          <w:tcPr>
            <w:tcW w:w="1837" w:type="dxa"/>
            <w:tcBorders>
              <w:top w:val="single" w:sz="4" w:space="0" w:color="auto"/>
              <w:left w:val="single" w:sz="4" w:space="0" w:color="auto"/>
              <w:right w:val="single" w:sz="4" w:space="0" w:color="auto"/>
            </w:tcBorders>
          </w:tcPr>
          <w:p w14:paraId="2ED43491"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23</w:t>
            </w:r>
          </w:p>
        </w:tc>
      </w:tr>
      <w:tr w:rsidR="00E03A88" w:rsidRPr="00BD4C27" w14:paraId="73627C5D" w14:textId="77777777" w:rsidTr="00734D74">
        <w:tc>
          <w:tcPr>
            <w:tcW w:w="1008" w:type="dxa"/>
            <w:vMerge/>
            <w:tcBorders>
              <w:top w:val="single" w:sz="4" w:space="0" w:color="auto"/>
              <w:left w:val="single" w:sz="4" w:space="0" w:color="auto"/>
              <w:bottom w:val="single" w:sz="4" w:space="0" w:color="auto"/>
              <w:right w:val="single" w:sz="4" w:space="0" w:color="auto"/>
            </w:tcBorders>
          </w:tcPr>
          <w:p w14:paraId="50DA91F5" w14:textId="77777777" w:rsidR="00E03A88" w:rsidRPr="00BD4C27" w:rsidRDefault="00E03A88" w:rsidP="00734D74">
            <w:pPr>
              <w:pStyle w:val="ConsPlusNormal"/>
              <w:jc w:val="center"/>
              <w:rPr>
                <w:rFonts w:ascii="Times New Roman" w:hAnsi="Times New Roman" w:cs="Times New Roman"/>
                <w:sz w:val="24"/>
                <w:szCs w:val="24"/>
              </w:rPr>
            </w:pPr>
          </w:p>
        </w:tc>
        <w:tc>
          <w:tcPr>
            <w:tcW w:w="6192" w:type="dxa"/>
            <w:vMerge/>
            <w:tcBorders>
              <w:top w:val="single" w:sz="4" w:space="0" w:color="auto"/>
              <w:left w:val="single" w:sz="4" w:space="0" w:color="auto"/>
              <w:bottom w:val="single" w:sz="4" w:space="0" w:color="auto"/>
              <w:right w:val="single" w:sz="4" w:space="0" w:color="auto"/>
            </w:tcBorders>
          </w:tcPr>
          <w:p w14:paraId="6C1E37D9" w14:textId="77777777" w:rsidR="00E03A88" w:rsidRPr="00BD4C27" w:rsidRDefault="00E03A88" w:rsidP="00734D74">
            <w:pPr>
              <w:pStyle w:val="ConsPlusNormal"/>
              <w:jc w:val="center"/>
              <w:rPr>
                <w:rFonts w:ascii="Times New Roman" w:hAnsi="Times New Roman" w:cs="Times New Roman"/>
                <w:sz w:val="24"/>
                <w:szCs w:val="24"/>
              </w:rPr>
            </w:pPr>
          </w:p>
        </w:tc>
        <w:tc>
          <w:tcPr>
            <w:tcW w:w="1837" w:type="dxa"/>
            <w:tcBorders>
              <w:left w:val="single" w:sz="4" w:space="0" w:color="auto"/>
              <w:bottom w:val="single" w:sz="4" w:space="0" w:color="auto"/>
              <w:right w:val="single" w:sz="4" w:space="0" w:color="auto"/>
            </w:tcBorders>
          </w:tcPr>
          <w:p w14:paraId="5E51637C"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45</w:t>
            </w:r>
          </w:p>
        </w:tc>
      </w:tr>
      <w:tr w:rsidR="00E03A88" w:rsidRPr="00BD4C27" w14:paraId="01910882" w14:textId="77777777" w:rsidTr="00734D74">
        <w:tc>
          <w:tcPr>
            <w:tcW w:w="1008" w:type="dxa"/>
            <w:vMerge w:val="restart"/>
            <w:tcBorders>
              <w:top w:val="single" w:sz="4" w:space="0" w:color="auto"/>
              <w:left w:val="single" w:sz="4" w:space="0" w:color="auto"/>
              <w:bottom w:val="single" w:sz="4" w:space="0" w:color="auto"/>
              <w:right w:val="single" w:sz="4" w:space="0" w:color="auto"/>
            </w:tcBorders>
          </w:tcPr>
          <w:p w14:paraId="2449E057"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9</w:t>
            </w:r>
          </w:p>
        </w:tc>
        <w:tc>
          <w:tcPr>
            <w:tcW w:w="6192" w:type="dxa"/>
            <w:vMerge w:val="restart"/>
            <w:tcBorders>
              <w:top w:val="single" w:sz="4" w:space="0" w:color="auto"/>
              <w:left w:val="single" w:sz="4" w:space="0" w:color="auto"/>
              <w:bottom w:val="single" w:sz="4" w:space="0" w:color="auto"/>
              <w:right w:val="single" w:sz="4" w:space="0" w:color="auto"/>
            </w:tcBorders>
          </w:tcPr>
          <w:p w14:paraId="41303A74" w14:textId="77777777" w:rsidR="00E03A88" w:rsidRPr="00BD4C27" w:rsidRDefault="00E03A88"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right w:val="single" w:sz="4" w:space="0" w:color="auto"/>
            </w:tcBorders>
          </w:tcPr>
          <w:p w14:paraId="723F4D9A" w14:textId="77777777" w:rsidR="00E03A88" w:rsidRPr="00BD4C27" w:rsidRDefault="00E03A88" w:rsidP="00734D74">
            <w:pPr>
              <w:pStyle w:val="ConsPlusNormal"/>
              <w:rPr>
                <w:rFonts w:ascii="Times New Roman" w:hAnsi="Times New Roman" w:cs="Times New Roman"/>
                <w:sz w:val="24"/>
                <w:szCs w:val="24"/>
              </w:rPr>
            </w:pPr>
          </w:p>
        </w:tc>
      </w:tr>
      <w:tr w:rsidR="00E03A88" w:rsidRPr="00BD4C27" w14:paraId="75DBB84E" w14:textId="77777777" w:rsidTr="00734D74">
        <w:tc>
          <w:tcPr>
            <w:tcW w:w="1008" w:type="dxa"/>
            <w:vMerge/>
            <w:tcBorders>
              <w:top w:val="single" w:sz="4" w:space="0" w:color="auto"/>
              <w:left w:val="single" w:sz="4" w:space="0" w:color="auto"/>
              <w:bottom w:val="single" w:sz="4" w:space="0" w:color="auto"/>
              <w:right w:val="single" w:sz="4" w:space="0" w:color="auto"/>
            </w:tcBorders>
          </w:tcPr>
          <w:p w14:paraId="34000492" w14:textId="77777777" w:rsidR="00E03A88" w:rsidRPr="00BD4C27" w:rsidRDefault="00E03A88" w:rsidP="00734D74">
            <w:pPr>
              <w:pStyle w:val="ConsPlusNormal"/>
              <w:rPr>
                <w:rFonts w:ascii="Times New Roman" w:hAnsi="Times New Roman" w:cs="Times New Roman"/>
                <w:sz w:val="24"/>
                <w:szCs w:val="24"/>
              </w:rPr>
            </w:pPr>
          </w:p>
        </w:tc>
        <w:tc>
          <w:tcPr>
            <w:tcW w:w="6192" w:type="dxa"/>
            <w:vMerge/>
            <w:tcBorders>
              <w:top w:val="single" w:sz="4" w:space="0" w:color="auto"/>
              <w:left w:val="single" w:sz="4" w:space="0" w:color="auto"/>
              <w:bottom w:val="single" w:sz="4" w:space="0" w:color="auto"/>
              <w:right w:val="single" w:sz="4" w:space="0" w:color="auto"/>
            </w:tcBorders>
          </w:tcPr>
          <w:p w14:paraId="7FBC285B" w14:textId="77777777" w:rsidR="00E03A88" w:rsidRPr="00BD4C27" w:rsidRDefault="00E03A88" w:rsidP="00734D74">
            <w:pPr>
              <w:pStyle w:val="ConsPlusNormal"/>
              <w:rPr>
                <w:rFonts w:ascii="Times New Roman" w:hAnsi="Times New Roman" w:cs="Times New Roman"/>
                <w:sz w:val="24"/>
                <w:szCs w:val="24"/>
              </w:rPr>
            </w:pPr>
          </w:p>
        </w:tc>
        <w:tc>
          <w:tcPr>
            <w:tcW w:w="1837" w:type="dxa"/>
            <w:tcBorders>
              <w:left w:val="single" w:sz="4" w:space="0" w:color="auto"/>
              <w:bottom w:val="single" w:sz="4" w:space="0" w:color="auto"/>
              <w:right w:val="single" w:sz="4" w:space="0" w:color="auto"/>
            </w:tcBorders>
          </w:tcPr>
          <w:p w14:paraId="70653629"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68</w:t>
            </w:r>
          </w:p>
        </w:tc>
      </w:tr>
      <w:tr w:rsidR="00E03A88" w:rsidRPr="00BD4C27" w14:paraId="42F73A11" w14:textId="77777777" w:rsidTr="00734D74">
        <w:tc>
          <w:tcPr>
            <w:tcW w:w="1008" w:type="dxa"/>
            <w:tcBorders>
              <w:top w:val="single" w:sz="4" w:space="0" w:color="auto"/>
              <w:left w:val="single" w:sz="4" w:space="0" w:color="auto"/>
              <w:bottom w:val="single" w:sz="4" w:space="0" w:color="auto"/>
              <w:right w:val="single" w:sz="4" w:space="0" w:color="auto"/>
            </w:tcBorders>
          </w:tcPr>
          <w:p w14:paraId="093A7A75"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9</w:t>
            </w:r>
          </w:p>
        </w:tc>
        <w:tc>
          <w:tcPr>
            <w:tcW w:w="6192" w:type="dxa"/>
            <w:tcBorders>
              <w:top w:val="single" w:sz="4" w:space="0" w:color="auto"/>
              <w:left w:val="single" w:sz="4" w:space="0" w:color="auto"/>
              <w:bottom w:val="single" w:sz="4" w:space="0" w:color="auto"/>
              <w:right w:val="single" w:sz="4" w:space="0" w:color="auto"/>
            </w:tcBorders>
          </w:tcPr>
          <w:p w14:paraId="23788032" w14:textId="77777777" w:rsidR="00E03A88" w:rsidRPr="00BD4C27" w:rsidRDefault="00E03A88"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tcPr>
          <w:p w14:paraId="60DABFA6" w14:textId="77777777" w:rsidR="00E03A88" w:rsidRPr="00BD4C27" w:rsidRDefault="00E03A88"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14</w:t>
            </w:r>
          </w:p>
        </w:tc>
      </w:tr>
    </w:tbl>
    <w:p w14:paraId="03690983" w14:textId="77777777" w:rsidR="0075218D" w:rsidRPr="00BD4C27" w:rsidRDefault="0075218D" w:rsidP="0075218D">
      <w:pPr>
        <w:spacing w:after="0" w:line="240" w:lineRule="auto"/>
        <w:ind w:firstLine="709"/>
        <w:jc w:val="both"/>
        <w:rPr>
          <w:rFonts w:cs="Times New Roman"/>
          <w:sz w:val="24"/>
          <w:szCs w:val="24"/>
        </w:rPr>
      </w:pPr>
      <w:r w:rsidRPr="00BD4C27">
        <w:rPr>
          <w:rFonts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7462731E" w14:textId="68BB8695" w:rsidR="0075218D" w:rsidRPr="00BD4C27" w:rsidRDefault="000477D5" w:rsidP="00C063FD">
      <w:pPr>
        <w:spacing w:after="0" w:line="240" w:lineRule="auto"/>
        <w:ind w:firstLine="709"/>
        <w:jc w:val="both"/>
        <w:rPr>
          <w:rFonts w:eastAsia="Arial Unicode MS" w:cs="Times New Roman"/>
          <w:b/>
          <w:kern w:val="1"/>
          <w:sz w:val="24"/>
          <w:szCs w:val="24"/>
          <w:lang w:eastAsia="en-US"/>
        </w:rPr>
      </w:pPr>
      <w:bookmarkStart w:id="21" w:name="_Toc96177163"/>
      <w:r w:rsidRPr="00BD4C27">
        <w:rPr>
          <w:rFonts w:eastAsia="Arial Unicode MS" w:cs="Times New Roman"/>
          <w:b/>
          <w:kern w:val="1"/>
          <w:sz w:val="24"/>
          <w:szCs w:val="24"/>
          <w:lang w:eastAsia="en-US"/>
        </w:rPr>
        <w:t>В</w:t>
      </w:r>
      <w:r w:rsidR="0075218D" w:rsidRPr="00BD4C27">
        <w:rPr>
          <w:rFonts w:eastAsia="Arial Unicode MS" w:cs="Times New Roman"/>
          <w:b/>
          <w:kern w:val="1"/>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21"/>
    </w:p>
    <w:p w14:paraId="7FE7426D" w14:textId="6A176B94" w:rsidR="0075218D" w:rsidRPr="00BD4C27" w:rsidRDefault="0075218D" w:rsidP="0075218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w:t>
      </w:r>
      <w:r w:rsidR="00396BB2" w:rsidRPr="00BD4C27">
        <w:rPr>
          <w:rFonts w:eastAsia="Arial Unicode MS" w:cs="Times New Roman"/>
          <w:kern w:val="1"/>
          <w:sz w:val="24"/>
          <w:szCs w:val="24"/>
          <w:lang w:eastAsia="en-US"/>
        </w:rPr>
        <w:t>уделяется</w:t>
      </w:r>
      <w:r w:rsidRPr="00BD4C27">
        <w:rPr>
          <w:rFonts w:eastAsia="Arial Unicode MS" w:cs="Times New Roman"/>
          <w:kern w:val="1"/>
          <w:sz w:val="24"/>
          <w:szCs w:val="24"/>
          <w:lang w:eastAsia="en-US"/>
        </w:rPr>
        <w:t xml:space="preserve">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BD4C27" w:rsidRDefault="0075218D" w:rsidP="0075218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Рекомендуется использовать средства наглядности:</w:t>
      </w:r>
    </w:p>
    <w:p w14:paraId="351D4476" w14:textId="77777777" w:rsidR="0075218D" w:rsidRPr="00BD4C27" w:rsidRDefault="0075218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исторические карты и атласы по темам курса;</w:t>
      </w:r>
    </w:p>
    <w:p w14:paraId="3ED843D3" w14:textId="77777777" w:rsidR="0075218D" w:rsidRPr="00BD4C27" w:rsidRDefault="0075218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артефакты и копии исторических предметов, макеты;</w:t>
      </w:r>
    </w:p>
    <w:p w14:paraId="09AED125" w14:textId="77777777" w:rsidR="0075218D" w:rsidRPr="00BD4C27" w:rsidRDefault="0075218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портреты исторических деятелей, выдающихся полководцев;</w:t>
      </w:r>
    </w:p>
    <w:p w14:paraId="129A239A" w14:textId="77777777" w:rsidR="0075218D" w:rsidRPr="00BD4C27" w:rsidRDefault="0075218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исторические картины, репродукции;</w:t>
      </w:r>
    </w:p>
    <w:p w14:paraId="3E549666" w14:textId="77777777" w:rsidR="0075218D" w:rsidRPr="00BD4C27" w:rsidRDefault="0075218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презентации по темам курса.</w:t>
      </w:r>
    </w:p>
    <w:p w14:paraId="4E1A9D85" w14:textId="5BAABB91" w:rsidR="0075218D" w:rsidRPr="00BD4C27" w:rsidRDefault="0075218D" w:rsidP="0075218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 xml:space="preserve">На уроках истории </w:t>
      </w:r>
      <w:r w:rsidR="00396BB2" w:rsidRPr="00BD4C27">
        <w:rPr>
          <w:rFonts w:eastAsia="Arial Unicode MS" w:cs="Times New Roman"/>
          <w:kern w:val="1"/>
          <w:sz w:val="24"/>
          <w:szCs w:val="24"/>
          <w:lang w:eastAsia="en-US"/>
        </w:rPr>
        <w:t>организуются</w:t>
      </w:r>
      <w:r w:rsidRPr="00BD4C27">
        <w:rPr>
          <w:rFonts w:eastAsia="Arial Unicode MS" w:cs="Times New Roman"/>
          <w:kern w:val="1"/>
          <w:sz w:val="24"/>
          <w:szCs w:val="24"/>
          <w:lang w:eastAsia="en-US"/>
        </w:rPr>
        <w:t xml:space="preserve"> различные коллективные формы работы: парами, группами, что </w:t>
      </w:r>
      <w:r w:rsidR="00396BB2" w:rsidRPr="00BD4C27">
        <w:rPr>
          <w:rFonts w:eastAsia="Arial Unicode MS" w:cs="Times New Roman"/>
          <w:kern w:val="1"/>
          <w:sz w:val="24"/>
          <w:szCs w:val="24"/>
          <w:lang w:eastAsia="en-US"/>
        </w:rPr>
        <w:t>способствует</w:t>
      </w:r>
      <w:r w:rsidRPr="00BD4C27">
        <w:rPr>
          <w:rFonts w:eastAsia="Arial Unicode MS" w:cs="Times New Roman"/>
          <w:kern w:val="1"/>
          <w:sz w:val="24"/>
          <w:szCs w:val="24"/>
          <w:lang w:eastAsia="en-US"/>
        </w:rPr>
        <w:t xml:space="preserve"> закреплению у обучающихся с ЗПР навыков сотрудничества и продуктивной коммуникации.</w:t>
      </w:r>
    </w:p>
    <w:p w14:paraId="6E19E8AE" w14:textId="0AEDB5C3" w:rsidR="0075218D" w:rsidRPr="00BD4C27" w:rsidRDefault="00396BB2" w:rsidP="0075218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Т</w:t>
      </w:r>
      <w:r w:rsidR="0075218D" w:rsidRPr="00BD4C27">
        <w:rPr>
          <w:rFonts w:eastAsia="Arial Unicode MS" w:cs="Times New Roman"/>
          <w:kern w:val="1"/>
          <w:sz w:val="24"/>
          <w:szCs w:val="24"/>
          <w:lang w:eastAsia="en-US"/>
        </w:rPr>
        <w:t>ематическая и терминоло</w:t>
      </w:r>
      <w:r w:rsidR="00E03A88" w:rsidRPr="00BD4C27">
        <w:rPr>
          <w:rFonts w:eastAsia="Arial Unicode MS" w:cs="Times New Roman"/>
          <w:kern w:val="1"/>
          <w:sz w:val="24"/>
          <w:szCs w:val="24"/>
          <w:lang w:eastAsia="en-US"/>
        </w:rPr>
        <w:t>гическая лексика соответствует Ф</w:t>
      </w:r>
      <w:r w:rsidR="0075218D" w:rsidRPr="00BD4C27">
        <w:rPr>
          <w:rFonts w:eastAsia="Arial Unicode MS" w:cs="Times New Roman"/>
          <w:kern w:val="1"/>
          <w:sz w:val="24"/>
          <w:szCs w:val="24"/>
          <w:lang w:eastAsia="en-US"/>
        </w:rPr>
        <w:t xml:space="preserve">ОП ООО. Для развития умения делать выводы, формирования единого речевого целого у обучающихся с ЗПР </w:t>
      </w:r>
      <w:r w:rsidRPr="00BD4C27">
        <w:rPr>
          <w:rFonts w:eastAsia="Arial Unicode MS" w:cs="Times New Roman"/>
          <w:kern w:val="1"/>
          <w:sz w:val="24"/>
          <w:szCs w:val="24"/>
          <w:lang w:eastAsia="en-US"/>
        </w:rPr>
        <w:t>используют</w:t>
      </w:r>
      <w:r w:rsidR="0075218D" w:rsidRPr="00BD4C27">
        <w:rPr>
          <w:rFonts w:eastAsia="Arial Unicode MS" w:cs="Times New Roman"/>
          <w:kern w:val="1"/>
          <w:sz w:val="24"/>
          <w:szCs w:val="24"/>
          <w:lang w:eastAsia="en-US"/>
        </w:rPr>
        <w:t xml:space="preserve">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6EBA2EF2" w14:textId="77777777" w:rsidR="0075218D" w:rsidRPr="00BD4C27" w:rsidRDefault="0075218D" w:rsidP="0075218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BD4C27" w:rsidRDefault="0075218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eastAsia="Arial Unicode MS" w:cs="Times New Roman"/>
          <w:kern w:val="1"/>
          <w:sz w:val="24"/>
          <w:szCs w:val="24"/>
        </w:rPr>
        <w:t xml:space="preserve">частно-исторические понятия (характерные для определенного </w:t>
      </w:r>
      <w:r w:rsidRPr="00BD4C27">
        <w:rPr>
          <w:rFonts w:cs="Times New Roman"/>
          <w:sz w:val="24"/>
          <w:szCs w:val="24"/>
        </w:rPr>
        <w:t>периода в истории), отражающие и обобщающие конкретные исторические явления;</w:t>
      </w:r>
    </w:p>
    <w:p w14:paraId="00DA322B" w14:textId="05245511" w:rsidR="0075218D" w:rsidRPr="00BD4C27" w:rsidRDefault="0075218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BD4C27" w:rsidRDefault="0075218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социологические понятия, отражающие общие связи и закономерности исторического процесса.</w:t>
      </w:r>
    </w:p>
    <w:p w14:paraId="591A3F9E" w14:textId="77777777" w:rsidR="0075218D" w:rsidRPr="00BD4C27" w:rsidRDefault="0075218D" w:rsidP="0075218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BD4C27" w:rsidRDefault="0075218D" w:rsidP="0075218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BD4C27" w:rsidRDefault="0075218D" w:rsidP="0075218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6AA4D72D" w14:textId="77777777" w:rsidR="0075218D" w:rsidRPr="00BD4C27" w:rsidRDefault="0075218D" w:rsidP="00C063FD">
      <w:pPr>
        <w:spacing w:after="0" w:line="240" w:lineRule="auto"/>
        <w:ind w:firstLine="567"/>
        <w:jc w:val="both"/>
        <w:rPr>
          <w:rFonts w:eastAsia="Times New Roman" w:cs="Times New Roman"/>
          <w:b/>
          <w:sz w:val="24"/>
          <w:szCs w:val="24"/>
        </w:rPr>
      </w:pPr>
      <w:bookmarkStart w:id="22" w:name="_Toc96177164"/>
      <w:r w:rsidRPr="00BD4C27">
        <w:rPr>
          <w:rFonts w:eastAsia="Times New Roman" w:cs="Times New Roman"/>
          <w:b/>
          <w:sz w:val="24"/>
          <w:szCs w:val="24"/>
        </w:rPr>
        <w:t>Место учебного предмета «История» в учебном плане</w:t>
      </w:r>
      <w:bookmarkEnd w:id="22"/>
    </w:p>
    <w:p w14:paraId="50DFCE16" w14:textId="484671F6" w:rsidR="0075218D" w:rsidRPr="00BD4C27" w:rsidRDefault="0075218D" w:rsidP="0075218D">
      <w:pPr>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w:t>
      </w:r>
      <w:r w:rsidR="00E03A88" w:rsidRPr="00BD4C27">
        <w:rPr>
          <w:rFonts w:eastAsia="Times New Roman" w:cs="Times New Roman"/>
          <w:sz w:val="24"/>
          <w:szCs w:val="24"/>
        </w:rPr>
        <w:t>ФОП ООО</w:t>
      </w:r>
      <w:r w:rsidRPr="00BD4C27">
        <w:rPr>
          <w:rFonts w:eastAsia="Times New Roman" w:cs="Times New Roman"/>
          <w:sz w:val="24"/>
          <w:szCs w:val="24"/>
        </w:rPr>
        <w:t>, адаптированной основной образовательной программе основного общего образования обучающихся с задержкой психического развития.</w:t>
      </w:r>
    </w:p>
    <w:p w14:paraId="42512C4F" w14:textId="77777777" w:rsidR="0075218D" w:rsidRPr="00BD4C27" w:rsidRDefault="0075218D" w:rsidP="0053063F">
      <w:pPr>
        <w:spacing w:after="0" w:line="240" w:lineRule="auto"/>
        <w:jc w:val="both"/>
        <w:rPr>
          <w:rFonts w:eastAsia="Arial Unicode MS" w:cs="Times New Roman"/>
          <w:b/>
          <w:kern w:val="1"/>
          <w:sz w:val="24"/>
          <w:szCs w:val="24"/>
          <w:lang w:eastAsia="en-US"/>
        </w:rPr>
      </w:pPr>
      <w:bookmarkStart w:id="23" w:name="_Toc96177165"/>
      <w:r w:rsidRPr="00BD4C27">
        <w:rPr>
          <w:rFonts w:eastAsia="Arial Unicode MS" w:cs="Times New Roman"/>
          <w:b/>
          <w:kern w:val="1"/>
          <w:sz w:val="24"/>
          <w:szCs w:val="24"/>
          <w:lang w:eastAsia="en-US"/>
        </w:rPr>
        <w:t>СОДЕРЖАНИЕ УЧЕБНОГО ПРЕДМЕТА «ИСТОРИЯ»</w:t>
      </w:r>
      <w:bookmarkEnd w:id="23"/>
    </w:p>
    <w:p w14:paraId="762589FC" w14:textId="77777777" w:rsidR="00A127C6" w:rsidRPr="00BD4C27" w:rsidRDefault="00A127C6" w:rsidP="00A127C6">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в 5 классе.</w:t>
      </w:r>
    </w:p>
    <w:p w14:paraId="192B7D5D" w14:textId="77777777" w:rsidR="00A127C6" w:rsidRPr="00BD4C27" w:rsidRDefault="00A127C6" w:rsidP="00A127C6">
      <w:pPr>
        <w:pStyle w:val="ConsPlusTitle"/>
        <w:ind w:firstLine="540"/>
        <w:jc w:val="both"/>
        <w:outlineLvl w:val="3"/>
        <w:rPr>
          <w:rFonts w:ascii="Times New Roman" w:hAnsi="Times New Roman" w:cs="Times New Roman"/>
        </w:rPr>
      </w:pPr>
      <w:r w:rsidRPr="00BD4C27">
        <w:rPr>
          <w:rFonts w:ascii="Times New Roman" w:hAnsi="Times New Roman" w:cs="Times New Roman"/>
        </w:rPr>
        <w:t>История Древнего мира.</w:t>
      </w:r>
    </w:p>
    <w:p w14:paraId="34751328" w14:textId="77777777" w:rsidR="00A127C6" w:rsidRPr="00BD4C27" w:rsidRDefault="00A127C6" w:rsidP="00A127C6">
      <w:pPr>
        <w:pStyle w:val="ConsPlusTitle"/>
        <w:ind w:firstLine="540"/>
        <w:jc w:val="both"/>
        <w:outlineLvl w:val="3"/>
        <w:rPr>
          <w:rFonts w:ascii="Times New Roman" w:hAnsi="Times New Roman" w:cs="Times New Roman"/>
          <w:b w:val="0"/>
        </w:rPr>
      </w:pPr>
      <w:r w:rsidRPr="00BD4C27">
        <w:rPr>
          <w:rFonts w:ascii="Times New Roman" w:hAnsi="Times New Roman" w:cs="Times New Roman"/>
          <w:b w:val="0"/>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A6CAC1E" w14:textId="77777777" w:rsidR="00A127C6" w:rsidRPr="00BD4C27" w:rsidRDefault="00A127C6" w:rsidP="00A127C6">
      <w:pPr>
        <w:pStyle w:val="ConsPlusTitle"/>
        <w:ind w:firstLine="540"/>
        <w:jc w:val="both"/>
        <w:outlineLvl w:val="3"/>
        <w:rPr>
          <w:rFonts w:ascii="Times New Roman" w:hAnsi="Times New Roman" w:cs="Times New Roman"/>
        </w:rPr>
      </w:pPr>
      <w:r w:rsidRPr="00BD4C27">
        <w:rPr>
          <w:rFonts w:ascii="Times New Roman" w:hAnsi="Times New Roman" w:cs="Times New Roman"/>
        </w:rPr>
        <w:t>Первобытность.</w:t>
      </w:r>
    </w:p>
    <w:p w14:paraId="0613B26D" w14:textId="77777777" w:rsidR="00A127C6" w:rsidRPr="00BD4C27" w:rsidRDefault="00A127C6" w:rsidP="00A127C6">
      <w:pPr>
        <w:pStyle w:val="ConsPlusTitle"/>
        <w:ind w:firstLine="540"/>
        <w:jc w:val="both"/>
        <w:outlineLvl w:val="3"/>
        <w:rPr>
          <w:rFonts w:ascii="Times New Roman" w:hAnsi="Times New Roman" w:cs="Times New Roman"/>
          <w:b w:val="0"/>
        </w:rPr>
      </w:pPr>
      <w:r w:rsidRPr="00BD4C27">
        <w:rPr>
          <w:rFonts w:ascii="Times New Roman" w:hAnsi="Times New Roman" w:cs="Times New Roman"/>
          <w:b w:val="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w:t>
      </w:r>
      <w:r w:rsidRPr="00BD4C27">
        <w:rPr>
          <w:rFonts w:ascii="Times New Roman" w:hAnsi="Times New Roman" w:cs="Times New Roman"/>
        </w:rPr>
        <w:t xml:space="preserve"> </w:t>
      </w:r>
      <w:r w:rsidRPr="00BD4C27">
        <w:rPr>
          <w:rFonts w:ascii="Times New Roman" w:hAnsi="Times New Roman" w:cs="Times New Roman"/>
          <w:b w:val="0"/>
        </w:rPr>
        <w:t>родовые отношения.</w:t>
      </w:r>
    </w:p>
    <w:p w14:paraId="3CB0A39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F7FAC5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Разложение первобытнообщинных отношений. На пороге цивилизации.</w:t>
      </w:r>
    </w:p>
    <w:p w14:paraId="40038E6D"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Древний мир.</w:t>
      </w:r>
    </w:p>
    <w:p w14:paraId="637BB8F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Понятие и хронологические рамки истории Древнего мира. Карта Древнего мира.</w:t>
      </w:r>
    </w:p>
    <w:p w14:paraId="1C7500D4"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Древний Восток.</w:t>
      </w:r>
    </w:p>
    <w:p w14:paraId="4FAD97F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"Древний Восток". Карта Древневосточного мира.</w:t>
      </w:r>
    </w:p>
    <w:p w14:paraId="51AB9521"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Древний Египет.</w:t>
      </w:r>
    </w:p>
    <w:p w14:paraId="3E84E7E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C09B3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770FB68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0DACE5C"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Древние цивилизации Месопотамии.</w:t>
      </w:r>
    </w:p>
    <w:p w14:paraId="552B6D9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E17652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Древний Вавилон. Царь Хаммурапи и его законы.</w:t>
      </w:r>
    </w:p>
    <w:p w14:paraId="6291B28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14:paraId="0A7B125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Усиление Нововавилонского царства. Легендарные памятники города Вавилона.</w:t>
      </w:r>
    </w:p>
    <w:p w14:paraId="2E7BE5B5"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Восточное Средиземноморье в древности.</w:t>
      </w:r>
    </w:p>
    <w:p w14:paraId="6228108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360E87E6"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Персидская держава.</w:t>
      </w:r>
    </w:p>
    <w:p w14:paraId="6680444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61C7CA01"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Древняя Индия.</w:t>
      </w:r>
    </w:p>
    <w:p w14:paraId="489D786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C201048"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Древний Китай.</w:t>
      </w:r>
    </w:p>
    <w:p w14:paraId="551D7B5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71182A2"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Древняя Греция. Эллинизм.</w:t>
      </w:r>
    </w:p>
    <w:p w14:paraId="25CD6C60"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Древнейшая Греция.</w:t>
      </w:r>
    </w:p>
    <w:p w14:paraId="54C36B7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7FE0D0A"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Греческие полисы.</w:t>
      </w:r>
    </w:p>
    <w:p w14:paraId="184738E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F5F1B4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w:t>
      </w:r>
      <w:r w:rsidRPr="00BD4C27">
        <w:rPr>
          <w:rFonts w:ascii="Times New Roman" w:hAnsi="Times New Roman" w:cs="Times New Roman"/>
          <w:sz w:val="24"/>
          <w:szCs w:val="24"/>
        </w:rPr>
        <w:lastRenderedPageBreak/>
        <w:t>Спартанское воспитание.</w:t>
      </w:r>
    </w:p>
    <w:p w14:paraId="7EA694C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57A6D82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6BE6698"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Культура Древней Греции.</w:t>
      </w:r>
    </w:p>
    <w:p w14:paraId="3ABEE53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8173F98" w14:textId="57ED03F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Македонские завоевания. Эллинизм.</w:t>
      </w:r>
    </w:p>
    <w:p w14:paraId="5EEF8CD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6FA55FE"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Древний Рим.</w:t>
      </w:r>
    </w:p>
    <w:p w14:paraId="6CC1B4DB"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Возникновение Римского государства.</w:t>
      </w:r>
    </w:p>
    <w:p w14:paraId="5E442F9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8E3963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Римские завоевания в Средиземноморье</w:t>
      </w:r>
      <w:r w:rsidRPr="00BD4C27">
        <w:rPr>
          <w:rFonts w:ascii="Times New Roman" w:hAnsi="Times New Roman" w:cs="Times New Roman"/>
          <w:sz w:val="24"/>
          <w:szCs w:val="24"/>
        </w:rPr>
        <w:t>.</w:t>
      </w:r>
    </w:p>
    <w:p w14:paraId="4E05AED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4B1059AC"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Поздняя Римская республика. Гражданские войны.</w:t>
      </w:r>
    </w:p>
    <w:p w14:paraId="4D4CFBD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665793"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Расцвет и падение Римской империи.</w:t>
      </w:r>
    </w:p>
    <w:p w14:paraId="7A3A6E8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2EAF1FD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Начало Великого переселения народов. Рим и варвары. Падение Западной Римской империи.</w:t>
      </w:r>
    </w:p>
    <w:p w14:paraId="0F662DA4"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Культура Древнего Рима.</w:t>
      </w:r>
    </w:p>
    <w:p w14:paraId="5DF1A39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A1D24AF"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w:t>
      </w:r>
    </w:p>
    <w:p w14:paraId="6B14FEBA"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Историческое и культурное наследие цивилизаций Древнего мира.</w:t>
      </w:r>
    </w:p>
    <w:p w14:paraId="1F7D0568"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Всеобщая история. История Средних веков.</w:t>
      </w:r>
    </w:p>
    <w:p w14:paraId="1A45268C"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Введение.</w:t>
      </w:r>
    </w:p>
    <w:p w14:paraId="69E4927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Средние века: понятие, хронологические рамки и периодизация Средневековья.</w:t>
      </w:r>
    </w:p>
    <w:p w14:paraId="00D2BAC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Народы Европы в раннее Средневековье.</w:t>
      </w:r>
    </w:p>
    <w:p w14:paraId="2F53B02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899451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w:t>
      </w:r>
      <w:r w:rsidRPr="00BD4C27">
        <w:rPr>
          <w:rFonts w:ascii="Times New Roman" w:hAnsi="Times New Roman" w:cs="Times New Roman"/>
          <w:sz w:val="24"/>
          <w:szCs w:val="24"/>
        </w:rPr>
        <w:lastRenderedPageBreak/>
        <w:t>возрождение". Верденский раздел, его причины и значение.</w:t>
      </w:r>
    </w:p>
    <w:p w14:paraId="6AFCA44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9368E21" w14:textId="77777777" w:rsidR="00A127C6" w:rsidRPr="00BD4C27" w:rsidRDefault="00A127C6" w:rsidP="00A127C6">
      <w:pPr>
        <w:pStyle w:val="ConsPlusNormal"/>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Византийская империя в VI - XI вв.</w:t>
      </w:r>
    </w:p>
    <w:p w14:paraId="3CF7887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F3C110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Арабы в VI - XI вв.</w:t>
      </w:r>
    </w:p>
    <w:p w14:paraId="3E662FC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143D768"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Средневековое европейское общество.</w:t>
      </w:r>
    </w:p>
    <w:p w14:paraId="52ABA31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D9DBD4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773C8B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FE76EC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Государства Европы в XII - XV вв.</w:t>
      </w:r>
    </w:p>
    <w:p w14:paraId="2C922D93" w14:textId="14A8B9F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7EEB335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p w14:paraId="201DBA18"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Культура средневековой Европы.</w:t>
      </w:r>
    </w:p>
    <w:p w14:paraId="2F78FFC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FF8BBE6"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Страны Востока в Средние века.</w:t>
      </w:r>
    </w:p>
    <w:p w14:paraId="144D3B2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71E2FD6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Культура народов Востока. Литература. Архитектура. Традиционные искусства и ремесла.</w:t>
      </w:r>
    </w:p>
    <w:p w14:paraId="2C20B8D4"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Государства доколумбовой Америки в Средние века.</w:t>
      </w:r>
    </w:p>
    <w:p w14:paraId="7E5F777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Цивилизации майя, ацтеков и инков: общественный строй, религиозные верования, </w:t>
      </w:r>
      <w:r w:rsidRPr="00BD4C27">
        <w:rPr>
          <w:rFonts w:ascii="Times New Roman" w:hAnsi="Times New Roman" w:cs="Times New Roman"/>
          <w:sz w:val="24"/>
          <w:szCs w:val="24"/>
        </w:rPr>
        <w:lastRenderedPageBreak/>
        <w:t>культура. Появление европейских завоевателей.</w:t>
      </w:r>
    </w:p>
    <w:p w14:paraId="2F768032"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w:t>
      </w:r>
    </w:p>
    <w:p w14:paraId="7020DD1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Историческое и культурное наследие Средних веков.</w:t>
      </w:r>
    </w:p>
    <w:p w14:paraId="37CEE73E"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История России. От Руси к Российскому государству.</w:t>
      </w:r>
    </w:p>
    <w:p w14:paraId="178A0360"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Введение.</w:t>
      </w:r>
    </w:p>
    <w:p w14:paraId="24B0492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14:paraId="19F31764"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Народы и государства на территории нашей страны в древности. Восточная Европа в середине I тыс. н. э.</w:t>
      </w:r>
    </w:p>
    <w:p w14:paraId="1DD50FF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1D2A99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9C0A91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F22FF9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14:paraId="0CB50F57"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Русь в IX - начале XII в.</w:t>
      </w:r>
    </w:p>
    <w:p w14:paraId="191A464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Образование государства Русь.</w:t>
      </w:r>
      <w:r w:rsidRPr="00BD4C27">
        <w:rPr>
          <w:rFonts w:ascii="Times New Roman" w:hAnsi="Times New Roman"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006410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Первые известия о Руси. Проблема образования государства.</w:t>
      </w:r>
    </w:p>
    <w:p w14:paraId="2AF93E0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Русь. Скандинавы на Руси. Начало династии Рюриковичей.</w:t>
      </w:r>
    </w:p>
    <w:p w14:paraId="36CC500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D4C27">
        <w:rPr>
          <w:rFonts w:ascii="Times New Roman" w:hAnsi="Times New Roman" w:cs="Times New Roman"/>
          <w:sz w:val="24"/>
          <w:szCs w:val="24"/>
        </w:rPr>
        <w:t>из варяг</w:t>
      </w:r>
      <w:proofErr w:type="gramEnd"/>
      <w:r w:rsidRPr="00BD4C27">
        <w:rPr>
          <w:rFonts w:ascii="Times New Roman" w:hAnsi="Times New Roman" w:cs="Times New Roman"/>
          <w:sz w:val="24"/>
          <w:szCs w:val="24"/>
        </w:rPr>
        <w:t xml:space="preserve"> в греки". Волжский торговый путь. Языческий пантеон.</w:t>
      </w:r>
    </w:p>
    <w:p w14:paraId="5727081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Принятие христианства и его значение. Византийское наследие на Руси.</w:t>
      </w:r>
    </w:p>
    <w:p w14:paraId="0F6D40C1"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Русь в конце X - начале XII в. Территория и население государства Русь (Русская земля). Крупнейшие города Руси.</w:t>
      </w:r>
    </w:p>
    <w:p w14:paraId="6D59F80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F8C8B5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Общественный строй Руси: дискуссии в исторической науке.</w:t>
      </w:r>
    </w:p>
    <w:p w14:paraId="3DCB6DC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Князья, дружина. Духовенство. Городское население. Купцы.</w:t>
      </w:r>
    </w:p>
    <w:p w14:paraId="403FB3A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14:paraId="66DBDC4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B9E0B4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Культурное пространство.</w:t>
      </w:r>
      <w:r w:rsidRPr="00BD4C27">
        <w:rPr>
          <w:rFonts w:ascii="Times New Roman" w:hAnsi="Times New Roman" w:cs="Times New Roman"/>
          <w:sz w:val="24"/>
          <w:szCs w:val="24"/>
        </w:rPr>
        <w:t xml:space="preserve"> Русь в общеевропейском культурном контексте. Картина мира средневекового человека.</w:t>
      </w:r>
    </w:p>
    <w:p w14:paraId="1924405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Повседневная жизнь, сельский и городской быт. Положение женщины. Дети и их воспитание. Календарь и хронология.</w:t>
      </w:r>
    </w:p>
    <w:p w14:paraId="1EC552B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13036C7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w:t>
      </w:r>
    </w:p>
    <w:p w14:paraId="05658C6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3C7ACC6"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Русь в середине XII - начале XIII в.</w:t>
      </w:r>
    </w:p>
    <w:p w14:paraId="3E3BF69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70678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C3FBFD6"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Русские земли и их соседи в середине XIII - XIV в.</w:t>
      </w:r>
    </w:p>
    <w:p w14:paraId="34AF7E3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B8AA9A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19A333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3AAD75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C14C83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45230D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602769F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6317F5E0"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Формирование единого Русского государства в XV в.</w:t>
      </w:r>
    </w:p>
    <w:p w14:paraId="29407C7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D4C27">
        <w:rPr>
          <w:rFonts w:ascii="Times New Roman" w:hAnsi="Times New Roman" w:cs="Times New Roman"/>
          <w:sz w:val="24"/>
          <w:szCs w:val="24"/>
        </w:rPr>
        <w:lastRenderedPageBreak/>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9F40F9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306E15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09FF4CAE"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w:t>
      </w:r>
    </w:p>
    <w:p w14:paraId="40893E9F" w14:textId="77777777" w:rsidR="00A127C6" w:rsidRPr="00BD4C27" w:rsidRDefault="00A127C6" w:rsidP="00A127C6">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в 7 классе.</w:t>
      </w:r>
    </w:p>
    <w:p w14:paraId="6C342B22" w14:textId="7777777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Всеобщая история. История Нового времени. Конец XV - XVII в.</w:t>
      </w:r>
    </w:p>
    <w:p w14:paraId="28679B3C" w14:textId="7004CE5B"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Введение.</w:t>
      </w:r>
    </w:p>
    <w:p w14:paraId="29BB053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"Новое время". Хронологические рамки и периодизация истории Нового времени.</w:t>
      </w:r>
    </w:p>
    <w:p w14:paraId="06C40692" w14:textId="36440DF4"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Великие географические открытия.</w:t>
      </w:r>
    </w:p>
    <w:p w14:paraId="293CBE9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1A699A5A" w14:textId="0A2CBD70"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Изменения в европейском обществе в XVI - XVII вв.</w:t>
      </w:r>
    </w:p>
    <w:p w14:paraId="6053383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39FDDA2" w14:textId="0EB7109C"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Реформация и контрреформация в Европе.</w:t>
      </w:r>
    </w:p>
    <w:p w14:paraId="5706794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E676226" w14:textId="5A8B02AE"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Государства Европы в XVI - XVII вв.</w:t>
      </w:r>
    </w:p>
    <w:p w14:paraId="4F2D1EF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10A282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DB21C2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4EEFDC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1F8A8D9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165B81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w:t>
      </w:r>
      <w:r w:rsidRPr="00BD4C27">
        <w:rPr>
          <w:rFonts w:ascii="Times New Roman" w:hAnsi="Times New Roman" w:cs="Times New Roman"/>
          <w:sz w:val="24"/>
          <w:szCs w:val="24"/>
        </w:rPr>
        <w:lastRenderedPageBreak/>
        <w:t>Речи Посполитой.</w:t>
      </w:r>
    </w:p>
    <w:p w14:paraId="5653F79C" w14:textId="76071543"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Международные отношения в XVI - XVII вв.</w:t>
      </w:r>
    </w:p>
    <w:p w14:paraId="6E4F10C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A43C52F" w14:textId="02B13BE1"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Европейская культура в раннее Новое время.</w:t>
      </w:r>
    </w:p>
    <w:p w14:paraId="44F0981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5D0728B5" w14:textId="36887FA3"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Страны Востока в XVI - XVII вв.</w:t>
      </w:r>
    </w:p>
    <w:p w14:paraId="76B181B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12CB35A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"Закрытие" страны для иноземцев. Культура и искусство стран Востока в XVI - XVII вв.</w:t>
      </w:r>
    </w:p>
    <w:p w14:paraId="18D55900" w14:textId="2005A01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w:t>
      </w:r>
    </w:p>
    <w:p w14:paraId="4BC423F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Историческое и культурное наследие Раннего Нового времени.</w:t>
      </w:r>
    </w:p>
    <w:p w14:paraId="3EA4F288" w14:textId="12FECF6F"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История России. Россия в XVI - XVII вв</w:t>
      </w:r>
      <w:r w:rsidRPr="00BD4C27">
        <w:rPr>
          <w:rFonts w:ascii="Times New Roman" w:hAnsi="Times New Roman" w:cs="Times New Roman"/>
          <w:sz w:val="24"/>
          <w:szCs w:val="24"/>
        </w:rPr>
        <w:t>.: от Великого княжества к царству.</w:t>
      </w:r>
    </w:p>
    <w:p w14:paraId="58F91489" w14:textId="18E3714F"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Россия в XVI в.</w:t>
      </w:r>
    </w:p>
    <w:p w14:paraId="6695B065" w14:textId="60BAFBF3"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79D10B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97509C" w14:textId="0497B85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6AFC74D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721B6C3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2112790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CB9EAA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36C75E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2F3888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3C8FDE0" w14:textId="1EEAF938"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0C076FB" w14:textId="7261D5F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Смута в России.</w:t>
      </w:r>
    </w:p>
    <w:p w14:paraId="62A157A5" w14:textId="74B7F241"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Накануне Смуты. Династический кризис. Земский собор.</w:t>
      </w:r>
    </w:p>
    <w:p w14:paraId="62AC345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14:paraId="036036C3" w14:textId="61F3F7B4"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1D218BD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2AFD948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D37394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14:paraId="2A9D7B3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Освобождение Москвы в 1612 г.</w:t>
      </w:r>
    </w:p>
    <w:p w14:paraId="768DA534" w14:textId="178CFAD0"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307B81F" w14:textId="07F655F2"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Россия в XVII в.</w:t>
      </w:r>
    </w:p>
    <w:p w14:paraId="4A2F5D65" w14:textId="7F19A839"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61EC74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35CEE11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C9E9024" w14:textId="24FB8B89"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A0C8BEB" w14:textId="5994D013"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5E60A437" w14:textId="338042EE"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Внешняя политика России в XVII в. Возобновление дипломатических контактов со </w:t>
      </w:r>
      <w:r w:rsidRPr="00BD4C27">
        <w:rPr>
          <w:rFonts w:ascii="Times New Roman" w:hAnsi="Times New Roman" w:cs="Times New Roman"/>
          <w:sz w:val="24"/>
          <w:szCs w:val="24"/>
        </w:rPr>
        <w:lastRenderedPageBreak/>
        <w:t>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14:paraId="3C88B6C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3D81614" w14:textId="074499C5"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Освоение новых территорий. Народы России в XVII в.</w:t>
      </w:r>
    </w:p>
    <w:p w14:paraId="73D3E2C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22B0644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404E72A" w14:textId="64972B79"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Культурное пространство XVI - XVII вв.</w:t>
      </w:r>
    </w:p>
    <w:p w14:paraId="2B25268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4B42DA1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5EB552C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D36C0B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88C0D6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Наш край в XVI - XVII вв.</w:t>
      </w:r>
    </w:p>
    <w:p w14:paraId="5FEC5D53" w14:textId="2EFECFE1"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w:t>
      </w:r>
    </w:p>
    <w:p w14:paraId="694E023E" w14:textId="32092C7F" w:rsidR="00A127C6" w:rsidRPr="00BD4C27" w:rsidRDefault="00A127C6" w:rsidP="00A127C6">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в 8 классе.</w:t>
      </w:r>
    </w:p>
    <w:p w14:paraId="70B9021A" w14:textId="2D2E9C69"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Всеобщая история. История Нового времени. XVIII в.</w:t>
      </w:r>
    </w:p>
    <w:p w14:paraId="049289C6" w14:textId="70D7B3EB"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Введение.</w:t>
      </w:r>
    </w:p>
    <w:p w14:paraId="04BC1AD2" w14:textId="321FECCA"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Век Просвещения.</w:t>
      </w:r>
    </w:p>
    <w:p w14:paraId="3F5D8C0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2D0F887" w14:textId="1B3BCA9C"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Государства Европы в XVIII в.</w:t>
      </w:r>
    </w:p>
    <w:p w14:paraId="25DB17AE" w14:textId="021547C0"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1283060" w14:textId="3D0AFF44"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w:t>
      </w:r>
      <w:r w:rsidRPr="00BD4C27">
        <w:rPr>
          <w:rFonts w:ascii="Times New Roman" w:hAnsi="Times New Roman" w:cs="Times New Roman"/>
          <w:sz w:val="24"/>
          <w:szCs w:val="24"/>
        </w:rPr>
        <w:lastRenderedPageBreak/>
        <w:t>протеста. Луддизм.</w:t>
      </w:r>
    </w:p>
    <w:p w14:paraId="5DD4AC43" w14:textId="7D530A22"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14:paraId="42E17AEE" w14:textId="7142C5C1"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F35C836" w14:textId="6751E08F"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D4EB1F6" w14:textId="521C88FB"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Британские колонии в Северной Америке: борьба за независимость.</w:t>
      </w:r>
    </w:p>
    <w:p w14:paraId="3F0DE4E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14:paraId="1312ACF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E831530" w14:textId="04F08386"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Французская революция конца XVIII в.</w:t>
      </w:r>
    </w:p>
    <w:p w14:paraId="15D0C3E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04F768BB" w14:textId="74BB0BBA"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Европейская культура в XVIII в.</w:t>
      </w:r>
    </w:p>
    <w:p w14:paraId="2279872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B43C0DC" w14:textId="706E9B1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Международные отношения в XVIII в.</w:t>
      </w:r>
    </w:p>
    <w:p w14:paraId="614A86E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14:paraId="0325EA4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14:paraId="6098FBD5" w14:textId="2961298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Страны Востока в XVIII в.</w:t>
      </w:r>
    </w:p>
    <w:p w14:paraId="6801FF0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2FA0DE66" w14:textId="32F16271"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 xml:space="preserve">Обобщение. </w:t>
      </w:r>
      <w:r w:rsidRPr="00BD4C27">
        <w:rPr>
          <w:rFonts w:ascii="Times New Roman" w:hAnsi="Times New Roman" w:cs="Times New Roman"/>
          <w:sz w:val="24"/>
          <w:szCs w:val="24"/>
        </w:rPr>
        <w:t>Историческое и культурное наследие XVIII в.</w:t>
      </w:r>
    </w:p>
    <w:p w14:paraId="4980AD65" w14:textId="2CDD214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История России. Россия в конце XVII X VIII в.: от царства к империи.</w:t>
      </w:r>
    </w:p>
    <w:p w14:paraId="6888DA53" w14:textId="73E1B045"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Введение.</w:t>
      </w:r>
    </w:p>
    <w:p w14:paraId="652C8BCD" w14:textId="067A3C68"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Россия в эпоху преобразований Петра I.</w:t>
      </w:r>
    </w:p>
    <w:p w14:paraId="78FC15A8" w14:textId="4ABFBB42"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9D7B43B" w14:textId="2E0E7A75"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Экономическая политика.</w:t>
      </w:r>
      <w:r w:rsidRPr="00BD4C27">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32A3258" w14:textId="35F57471"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Социальная политика.</w:t>
      </w:r>
      <w:r w:rsidRPr="00BD4C27">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4DA3DFF" w14:textId="36129492"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Реформы управления</w:t>
      </w:r>
      <w:r w:rsidRPr="00BD4C27">
        <w:rPr>
          <w:rFonts w:ascii="Times New Roman" w:hAnsi="Times New Roman" w:cs="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3894C4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Первые гвардейские полки. Создание регулярной армии, военного флота. Рекрутские наборы.</w:t>
      </w:r>
    </w:p>
    <w:p w14:paraId="65404E88" w14:textId="2311894B"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Церковная реформа</w:t>
      </w:r>
      <w:r w:rsidRPr="00BD4C27">
        <w:rPr>
          <w:rFonts w:ascii="Times New Roman" w:hAnsi="Times New Roman" w:cs="Times New Roman"/>
          <w:sz w:val="24"/>
          <w:szCs w:val="24"/>
        </w:rPr>
        <w:t>. Упразднение патриаршества, учреждение Синода. Положение инославных конфессий.</w:t>
      </w:r>
    </w:p>
    <w:p w14:paraId="6F119237" w14:textId="04441C34"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Оппозиция реформам Петра I.</w:t>
      </w:r>
      <w:r w:rsidRPr="00BD4C27">
        <w:rPr>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w:t>
      </w:r>
    </w:p>
    <w:p w14:paraId="10234DE1" w14:textId="7E09AD26"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Внешняя политика.</w:t>
      </w:r>
      <w:r w:rsidRPr="00BD4C27">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356F7AFE" w14:textId="60FCA849"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Преобразования Петра I в области культуры.</w:t>
      </w:r>
      <w:r w:rsidRPr="00BD4C27">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0CE3C5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2ED95D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14:paraId="7F996650" w14:textId="547CDACA"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Россия после Петра I. Дворцовые перевороты.</w:t>
      </w:r>
    </w:p>
    <w:p w14:paraId="3AF700C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0E5938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725A907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14:paraId="1764216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Петр III. Манифест о вольности дворянства. Причины переворота 28 июня 1762 г.</w:t>
      </w:r>
    </w:p>
    <w:p w14:paraId="776365D4" w14:textId="09EE9313"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Россия в 1760 - 1790-х гг. Правление Екатерины II и Павла I.</w:t>
      </w:r>
    </w:p>
    <w:p w14:paraId="3B46734C" w14:textId="67D27D9A"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Внутренняя политика Екатерины II.</w:t>
      </w:r>
      <w:r w:rsidRPr="00BD4C27">
        <w:rPr>
          <w:rFonts w:ascii="Times New Roman" w:hAnsi="Times New Roman"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8C1F91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47C951B" w14:textId="55425589"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Экономическое развитие России во второй половине XVIII в.</w:t>
      </w:r>
      <w:r w:rsidRPr="00BD4C27">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A7112C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Промышленность в городе и деревне.</w:t>
      </w:r>
      <w:r w:rsidRPr="00BD4C27">
        <w:rPr>
          <w:rFonts w:ascii="Times New Roman" w:hAnsi="Times New Roman" w:cs="Times New Roman"/>
          <w:sz w:val="24"/>
          <w:szCs w:val="24"/>
        </w:rPr>
        <w:t xml:space="preserve">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EEA8B0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Внутренняя и внешняя торговля.</w:t>
      </w:r>
      <w:r w:rsidRPr="00BD4C27">
        <w:rPr>
          <w:rFonts w:ascii="Times New Roman" w:hAnsi="Times New Roman" w:cs="Times New Roman"/>
          <w:sz w:val="24"/>
          <w:szCs w:val="24"/>
        </w:rPr>
        <w:t xml:space="preserve"> Торговые пути внутри страны. </w:t>
      </w:r>
      <w:proofErr w:type="gramStart"/>
      <w:r w:rsidRPr="00BD4C27">
        <w:rPr>
          <w:rFonts w:ascii="Times New Roman" w:hAnsi="Times New Roman" w:cs="Times New Roman"/>
          <w:sz w:val="24"/>
          <w:szCs w:val="24"/>
        </w:rPr>
        <w:t>Водно-транспортные</w:t>
      </w:r>
      <w:proofErr w:type="gramEnd"/>
      <w:r w:rsidRPr="00BD4C27">
        <w:rPr>
          <w:rFonts w:ascii="Times New Roman" w:hAnsi="Times New Roman" w:cs="Times New Roman"/>
          <w:sz w:val="24"/>
          <w:szCs w:val="24"/>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06E45580" w14:textId="6663B899"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Обострение социальных противоречий.</w:t>
      </w:r>
      <w:r w:rsidRPr="00BD4C27">
        <w:rPr>
          <w:rFonts w:ascii="Times New Roman" w:hAnsi="Times New Roman" w:cs="Times New Roman"/>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0B0CDC5" w14:textId="4D19E31B"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Внешняя политика России второй половины XVIII в</w:t>
      </w:r>
      <w:r w:rsidRPr="00BD4C27">
        <w:rPr>
          <w:rFonts w:ascii="Times New Roman" w:hAnsi="Times New Roman" w:cs="Times New Roman"/>
          <w:sz w:val="24"/>
          <w:szCs w:val="24"/>
        </w:rPr>
        <w:t>.,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19D2AFD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42B1C56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Борьба поляков за национальную независимость. Восстание под предводительством Т. Костюшко.</w:t>
      </w:r>
    </w:p>
    <w:p w14:paraId="38EF832F" w14:textId="52BA5AD3"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Россия при Павле I.</w:t>
      </w:r>
      <w:r w:rsidRPr="00BD4C27">
        <w:rPr>
          <w:rFonts w:ascii="Times New Roman" w:hAnsi="Times New Roman" w:cs="Times New Roman"/>
          <w:sz w:val="24"/>
          <w:szCs w:val="24"/>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w:t>
      </w:r>
      <w:r w:rsidRPr="00BD4C27">
        <w:rPr>
          <w:rFonts w:ascii="Times New Roman" w:hAnsi="Times New Roman" w:cs="Times New Roman"/>
          <w:sz w:val="24"/>
          <w:szCs w:val="24"/>
        </w:rPr>
        <w:lastRenderedPageBreak/>
        <w:t>Причины дворцового переворота 11 марта 1801 г.</w:t>
      </w:r>
    </w:p>
    <w:p w14:paraId="5788740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8D8BF43" w14:textId="7293233C"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Культурное пространство Российской империи в XVIII в.</w:t>
      </w:r>
    </w:p>
    <w:p w14:paraId="1E2E2B1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6C3791E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AE448F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14:paraId="12D1139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Российская наука в XVIII в.</w:t>
      </w:r>
      <w:r w:rsidRPr="00BD4C27">
        <w:rPr>
          <w:rFonts w:ascii="Times New Roman" w:hAnsi="Times New Roman" w:cs="Times New Roman"/>
          <w:sz w:val="24"/>
          <w:szCs w:val="24"/>
        </w:rPr>
        <w:t xml:space="preserve">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14:paraId="79EA319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М.В. Ломоносов и его роль в становлении российской науки и образования.</w:t>
      </w:r>
    </w:p>
    <w:p w14:paraId="287E747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Образование в России в XVIII в.</w:t>
      </w:r>
      <w:r w:rsidRPr="00BD4C27">
        <w:rPr>
          <w:rFonts w:ascii="Times New Roman" w:hAnsi="Times New Roman" w:cs="Times New Roman"/>
          <w:sz w:val="24"/>
          <w:szCs w:val="24"/>
        </w:rPr>
        <w:t xml:space="preserve">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646824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Русская архитектура XVIII в.</w:t>
      </w:r>
      <w:r w:rsidRPr="00BD4C27">
        <w:rPr>
          <w:rFonts w:ascii="Times New Roman" w:hAnsi="Times New Roman" w:cs="Times New Roman"/>
          <w:sz w:val="24"/>
          <w:szCs w:val="24"/>
        </w:rPr>
        <w:t xml:space="preserve">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2A0176A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1530A9E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Наш край в XVIII в.</w:t>
      </w:r>
    </w:p>
    <w:p w14:paraId="06F1B060" w14:textId="00F019B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w:t>
      </w:r>
    </w:p>
    <w:p w14:paraId="298CD787" w14:textId="79628C3D" w:rsidR="00A127C6" w:rsidRPr="00BD4C27" w:rsidRDefault="00A127C6" w:rsidP="00A127C6">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в 9 классе.</w:t>
      </w:r>
    </w:p>
    <w:p w14:paraId="1B351E81" w14:textId="3AB6807A"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Всеобщая история. История Нового времени. XIX - начало XX в.</w:t>
      </w:r>
    </w:p>
    <w:p w14:paraId="5FDFEC47" w14:textId="1660AF80"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Введение.</w:t>
      </w:r>
    </w:p>
    <w:p w14:paraId="2C7844D6" w14:textId="42FD72BE"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Европа в начале XIX в.</w:t>
      </w:r>
    </w:p>
    <w:p w14:paraId="1CF58A3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2C4ADA9" w14:textId="549AA09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w:t>
      </w:r>
    </w:p>
    <w:p w14:paraId="1E46F70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37F77B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C20C62D" w14:textId="1FE6AA66"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Политическое развитие европейских стран в 1815 - 1840-е гг.</w:t>
      </w:r>
    </w:p>
    <w:p w14:paraId="405FA19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2FC7C1DA" w14:textId="16918014"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Страны Европы и Северной Америки в середине XIX - начале XX в.</w:t>
      </w:r>
    </w:p>
    <w:p w14:paraId="1D649C6B" w14:textId="3B3DC858"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7D16EA4" w14:textId="23B9ED2D"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14:paraId="788E6523" w14:textId="2D3DD12B"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14:paraId="09CAEE92" w14:textId="5D5A138D"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92F1E72" w14:textId="55516B48"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2FAFD93A" w14:textId="4458D3A3"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14:paraId="082D496F" w14:textId="6D88688B"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Экономическое и социально-политическое развитие стран Европы и США в конце XIX - начале XX в.</w:t>
      </w:r>
    </w:p>
    <w:p w14:paraId="4C66E61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296C89E" w14:textId="6F5730DF"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Страны Латинской Америки в XIX - начале XX в.</w:t>
      </w:r>
    </w:p>
    <w:p w14:paraId="0D9B265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1419F83A" w14:textId="56B0DF4F"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Страны Азии в XIX - начале XX в.</w:t>
      </w:r>
    </w:p>
    <w:p w14:paraId="435473C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9EA87A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55634D9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14:paraId="5DA4629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Революция 1905 - 1911 г. в Иране.</w:t>
      </w:r>
    </w:p>
    <w:p w14:paraId="0667E2D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A757E8F" w14:textId="644C8645"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Народы Африки в XIX - начале XX в.</w:t>
      </w:r>
    </w:p>
    <w:p w14:paraId="68851FD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62390E3" w14:textId="215D3022"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Развитие культуры в XIX - начале XX в.</w:t>
      </w:r>
    </w:p>
    <w:p w14:paraId="2D7A322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43E1D16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92B968A" w14:textId="6F248471"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Международные отношения в XIX - начале XX в.</w:t>
      </w:r>
    </w:p>
    <w:p w14:paraId="283B0D7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7C806631" w14:textId="7A378E20"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 Историческое и культурное наследие XIX в.</w:t>
      </w:r>
    </w:p>
    <w:p w14:paraId="64DD6F71" w14:textId="6C19F195"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История России. Российская империя в XIX - начале XX в.</w:t>
      </w:r>
    </w:p>
    <w:p w14:paraId="1E0935D1" w14:textId="7ED63C4C"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Введение.</w:t>
      </w:r>
    </w:p>
    <w:p w14:paraId="62625EC0" w14:textId="4635AEBA"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Александровская эпоха: государственный либерализм.</w:t>
      </w:r>
    </w:p>
    <w:p w14:paraId="72D9E50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2C354D3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3DFE5A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14:paraId="0F7A647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Дворянская оппозиция самодержавию. Тайные организации:</w:t>
      </w:r>
    </w:p>
    <w:p w14:paraId="656C8AB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14:paraId="10132AE9" w14:textId="16856652" w:rsidR="00A127C6" w:rsidRPr="00861DF9" w:rsidRDefault="00A127C6" w:rsidP="00A127C6">
      <w:pPr>
        <w:pStyle w:val="ConsPlusNormal"/>
        <w:ind w:firstLine="540"/>
        <w:jc w:val="both"/>
        <w:rPr>
          <w:rFonts w:ascii="Times New Roman" w:hAnsi="Times New Roman" w:cs="Times New Roman"/>
          <w:b/>
          <w:sz w:val="24"/>
          <w:szCs w:val="24"/>
        </w:rPr>
      </w:pPr>
      <w:r w:rsidRPr="00861DF9">
        <w:rPr>
          <w:rFonts w:ascii="Times New Roman" w:hAnsi="Times New Roman" w:cs="Times New Roman"/>
          <w:b/>
          <w:sz w:val="24"/>
          <w:szCs w:val="24"/>
        </w:rPr>
        <w:t>Николаевское самодержавие: государственный консерватизм.</w:t>
      </w:r>
    </w:p>
    <w:p w14:paraId="4A61F39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14:paraId="2ACB354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50C8F3C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483D48E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2237CF1" w14:textId="641647A6"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Культурное пространство империи в первой половине XIX в. Национальные корни отечественной культуры и западные влияния.</w:t>
      </w:r>
    </w:p>
    <w:p w14:paraId="567D296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Государственная политика в области культуры. Основные стили в художественной </w:t>
      </w:r>
      <w:r w:rsidRPr="00BD4C27">
        <w:rPr>
          <w:rFonts w:ascii="Times New Roman" w:hAnsi="Times New Roman" w:cs="Times New Roman"/>
          <w:sz w:val="24"/>
          <w:szCs w:val="24"/>
        </w:rPr>
        <w:lastRenderedPageBreak/>
        <w:t>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AA94396" w14:textId="0D538286"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Народы России в первой половине XIX в.</w:t>
      </w:r>
    </w:p>
    <w:p w14:paraId="6A9280B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14:paraId="11601724" w14:textId="173CC238"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Социальная и правовая модернизация страны при Александре II.</w:t>
      </w:r>
    </w:p>
    <w:p w14:paraId="2E6477D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5F55B8E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14:paraId="76A2B121" w14:textId="1CCA20CE"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Россия в 1880 - 1890-х гг.</w:t>
      </w:r>
    </w:p>
    <w:p w14:paraId="5A7248E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D64BBB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C82FD0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830E3C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6A04ADF" w14:textId="121A6B42"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Культурное пространство империи во второй половине XIX в.</w:t>
      </w:r>
    </w:p>
    <w:p w14:paraId="2E65429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DB7DB03" w14:textId="3EE2F499"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Этнокультурный облик империи.</w:t>
      </w:r>
    </w:p>
    <w:p w14:paraId="115A0B9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w:t>
      </w:r>
      <w:r w:rsidRPr="00BD4C27">
        <w:rPr>
          <w:rFonts w:ascii="Times New Roman" w:hAnsi="Times New Roman" w:cs="Times New Roman"/>
          <w:sz w:val="24"/>
          <w:szCs w:val="24"/>
        </w:rPr>
        <w:lastRenderedPageBreak/>
        <w:t>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67B38F5" w14:textId="2E61C031"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Формирование гражданского общества и основные направления общественных движений.</w:t>
      </w:r>
    </w:p>
    <w:p w14:paraId="0044E31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DC8221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31D0FCE4" w14:textId="18ADB12E"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Россия на пороге XX в.</w:t>
      </w:r>
    </w:p>
    <w:p w14:paraId="39827698" w14:textId="2ACA824B"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D0C6EC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14:paraId="4103702F" w14:textId="6BEF9E50"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3BF3A061" w14:textId="60623CEF"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Первая российская революция 1905 - 1907 гг. Начало парламентаризма в России. Николай II и его окружение.</w:t>
      </w:r>
    </w:p>
    <w:p w14:paraId="0C5C72E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Деятельность В.К. Плеве на посту министра внутренних дел.</w:t>
      </w:r>
    </w:p>
    <w:p w14:paraId="51B083D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Оппозиционное либеральное движение. "Союз освобождения".</w:t>
      </w:r>
    </w:p>
    <w:p w14:paraId="7BBFE33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Банкетная кампания.</w:t>
      </w:r>
    </w:p>
    <w:p w14:paraId="0B7BBF3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62A65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14:paraId="54938AB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3B3DF3D6" w14:textId="0E66D91A"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14:paraId="52C032A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Идейно-политический спектр. Общественный и социальный подъем.</w:t>
      </w:r>
    </w:p>
    <w:p w14:paraId="32642FA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w:t>
      </w:r>
      <w:r w:rsidRPr="00BD4C27">
        <w:rPr>
          <w:rFonts w:ascii="Times New Roman" w:hAnsi="Times New Roman" w:cs="Times New Roman"/>
          <w:sz w:val="24"/>
          <w:szCs w:val="24"/>
        </w:rPr>
        <w:lastRenderedPageBreak/>
        <w:t>в преддверии мировой катастрофы.</w:t>
      </w:r>
    </w:p>
    <w:p w14:paraId="4885AEC1" w14:textId="04908BC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Серебряный век российской культуры.</w:t>
      </w:r>
      <w:r w:rsidRPr="00BD4C27">
        <w:rPr>
          <w:rFonts w:ascii="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w:t>
      </w:r>
    </w:p>
    <w:p w14:paraId="4B8DF0B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F5864B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1D1C77DB" w14:textId="050EB520"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Наш край в XIX - начале XX в.</w:t>
      </w:r>
    </w:p>
    <w:p w14:paraId="682EC8F3" w14:textId="4B44833C"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w:t>
      </w:r>
    </w:p>
    <w:p w14:paraId="5CC231ED" w14:textId="4F590F44" w:rsidR="00A127C6" w:rsidRPr="00BD4C27" w:rsidRDefault="00A127C6" w:rsidP="00A127C6">
      <w:pPr>
        <w:pStyle w:val="ConsPlusTitle"/>
        <w:ind w:firstLine="540"/>
        <w:jc w:val="both"/>
        <w:outlineLvl w:val="3"/>
        <w:rPr>
          <w:rFonts w:ascii="Times New Roman" w:hAnsi="Times New Roman" w:cs="Times New Roman"/>
        </w:rPr>
      </w:pPr>
      <w:r w:rsidRPr="00BD4C27">
        <w:rPr>
          <w:rFonts w:ascii="Times New Roman" w:hAnsi="Times New Roman" w:cs="Times New Roman"/>
        </w:rPr>
        <w:t>Планируемые результаты освоения программы по истории на уровне основного общего образования.</w:t>
      </w:r>
    </w:p>
    <w:p w14:paraId="21024BE8" w14:textId="316AC884"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 важнейшим личностным результатам изучения истории относятся:</w:t>
      </w:r>
    </w:p>
    <w:p w14:paraId="7026D1F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51733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BBD6B94" w14:textId="75CAA721"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в духовно-нравственной сфере: представление о традиционных духовно</w:t>
      </w:r>
      <w:r w:rsidR="00A97869" w:rsidRPr="00BD4C27">
        <w:rPr>
          <w:rFonts w:ascii="Times New Roman" w:hAnsi="Times New Roman" w:cs="Times New Roman"/>
          <w:sz w:val="24"/>
          <w:szCs w:val="24"/>
        </w:rPr>
        <w:t>-</w:t>
      </w:r>
      <w:r w:rsidRPr="00BD4C27">
        <w:rPr>
          <w:rFonts w:ascii="Times New Roman" w:hAnsi="Times New Roman" w:cs="Times New Roman"/>
          <w:sz w:val="24"/>
          <w:szCs w:val="24"/>
        </w:rPr>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CD4F6D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10F5DE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592CDD9" w14:textId="7A7339A6"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w:t>
      </w:r>
      <w:r w:rsidR="00A97869" w:rsidRPr="00BD4C27">
        <w:rPr>
          <w:rFonts w:ascii="Times New Roman" w:hAnsi="Times New Roman" w:cs="Times New Roman"/>
          <w:sz w:val="24"/>
          <w:szCs w:val="24"/>
        </w:rPr>
        <w:t>ществах (в античном мире, эпоху</w:t>
      </w:r>
      <w:r w:rsidRPr="00BD4C27">
        <w:rPr>
          <w:rFonts w:ascii="Times New Roman" w:hAnsi="Times New Roman" w:cs="Times New Roman"/>
          <w:sz w:val="24"/>
          <w:szCs w:val="24"/>
        </w:rPr>
        <w:t xml:space="preserve"> Возрождения) и в современную эпоху;</w:t>
      </w:r>
    </w:p>
    <w:p w14:paraId="2BEFD0A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A238AC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w:t>
      </w:r>
      <w:r w:rsidRPr="00BD4C27">
        <w:rPr>
          <w:rFonts w:ascii="Times New Roman" w:hAnsi="Times New Roman" w:cs="Times New Roman"/>
          <w:sz w:val="24"/>
          <w:szCs w:val="24"/>
        </w:rPr>
        <w:lastRenderedPageBreak/>
        <w:t>действий, приносящих вред окружающей среде; готовность к участию в практической деятельности экологической направленности;</w:t>
      </w:r>
    </w:p>
    <w:p w14:paraId="308FC96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72EA82C" w14:textId="3435A2BF" w:rsidR="00A127C6"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B13AF4" w14:textId="44A29BFE" w:rsidR="00861DF9" w:rsidRDefault="00861DF9" w:rsidP="00A127C6">
      <w:pPr>
        <w:pStyle w:val="ConsPlusNormal"/>
        <w:ind w:firstLine="540"/>
        <w:jc w:val="both"/>
        <w:rPr>
          <w:rFonts w:ascii="Times New Roman" w:hAnsi="Times New Roman" w:cs="Times New Roman"/>
          <w:b/>
          <w:sz w:val="24"/>
          <w:szCs w:val="24"/>
        </w:rPr>
      </w:pPr>
      <w:r w:rsidRPr="00861DF9">
        <w:rPr>
          <w:rFonts w:ascii="Times New Roman" w:hAnsi="Times New Roman" w:cs="Times New Roman"/>
          <w:b/>
          <w:sz w:val="24"/>
          <w:szCs w:val="24"/>
        </w:rPr>
        <w:t>Метапредметные результаты</w:t>
      </w:r>
    </w:p>
    <w:p w14:paraId="2D472628" w14:textId="027D253E" w:rsidR="00861DF9" w:rsidRPr="00861DF9" w:rsidRDefault="00861DF9" w:rsidP="00A127C6">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Познавательные универсальные учебные действия</w:t>
      </w:r>
    </w:p>
    <w:p w14:paraId="73F67074" w14:textId="1E0E1675"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логические действи</w:t>
      </w:r>
      <w:r w:rsidRPr="00BD4C27">
        <w:rPr>
          <w:rFonts w:ascii="Times New Roman" w:hAnsi="Times New Roman" w:cs="Times New Roman"/>
          <w:sz w:val="24"/>
          <w:szCs w:val="24"/>
        </w:rPr>
        <w:t>я как часть познавательных универсальных учебных действий:</w:t>
      </w:r>
    </w:p>
    <w:p w14:paraId="5045157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систематизировать и обобщать исторические факты (в форме таблиц, схем);</w:t>
      </w:r>
    </w:p>
    <w:p w14:paraId="0556464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характерные признаки исторических явлений;</w:t>
      </w:r>
    </w:p>
    <w:p w14:paraId="59D32B3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причинно-следственные связи событий;</w:t>
      </w:r>
    </w:p>
    <w:p w14:paraId="152EE9B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14:paraId="43C9563E" w14:textId="2F80CF49"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 xml:space="preserve">базовые исследовательские действия </w:t>
      </w:r>
      <w:r w:rsidRPr="00BD4C27">
        <w:rPr>
          <w:rFonts w:ascii="Times New Roman" w:hAnsi="Times New Roman" w:cs="Times New Roman"/>
          <w:sz w:val="24"/>
          <w:szCs w:val="24"/>
        </w:rPr>
        <w:t>как часть познавательных универсальных учебных действий:</w:t>
      </w:r>
    </w:p>
    <w:p w14:paraId="1DFE61E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познавательную задачу;</w:t>
      </w:r>
    </w:p>
    <w:p w14:paraId="42FF1C3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намечать путь ее решения и осуществлять подбор исторического материала, объекта;</w:t>
      </w:r>
    </w:p>
    <w:p w14:paraId="4FEAF58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03DAEE3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новизну и обоснованность полученного результата;</w:t>
      </w:r>
    </w:p>
    <w:p w14:paraId="00F0FB6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37E9BFAA" w14:textId="22A67B3D"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работать с информацией</w:t>
      </w:r>
      <w:r w:rsidRPr="00BD4C27">
        <w:rPr>
          <w:rFonts w:ascii="Times New Roman" w:hAnsi="Times New Roman" w:cs="Times New Roman"/>
          <w:sz w:val="24"/>
          <w:szCs w:val="24"/>
        </w:rPr>
        <w:t xml:space="preserve"> как часть познавательных универсальных учебных действий:</w:t>
      </w:r>
    </w:p>
    <w:p w14:paraId="1D6AB26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14AEFF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виды источников исторической информации;</w:t>
      </w:r>
    </w:p>
    <w:p w14:paraId="52E4825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0D28087" w14:textId="5A593278" w:rsidR="00861DF9" w:rsidRPr="00861DF9" w:rsidRDefault="00861DF9" w:rsidP="00A127C6">
      <w:pPr>
        <w:pStyle w:val="ConsPlusNormal"/>
        <w:ind w:firstLine="540"/>
        <w:jc w:val="both"/>
        <w:rPr>
          <w:rFonts w:ascii="Times New Roman" w:hAnsi="Times New Roman" w:cs="Times New Roman"/>
          <w:b/>
          <w:sz w:val="24"/>
          <w:szCs w:val="24"/>
        </w:rPr>
      </w:pPr>
      <w:r w:rsidRPr="00861DF9">
        <w:rPr>
          <w:rFonts w:ascii="Times New Roman" w:hAnsi="Times New Roman" w:cs="Times New Roman"/>
          <w:b/>
          <w:sz w:val="24"/>
          <w:szCs w:val="24"/>
        </w:rPr>
        <w:t>Коммуникативные универсальные учебные действия</w:t>
      </w:r>
    </w:p>
    <w:p w14:paraId="23691282" w14:textId="29BA72CA"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общения</w:t>
      </w:r>
      <w:r w:rsidRPr="00BD4C27">
        <w:rPr>
          <w:rFonts w:ascii="Times New Roman" w:hAnsi="Times New Roman" w:cs="Times New Roman"/>
          <w:sz w:val="24"/>
          <w:szCs w:val="24"/>
        </w:rPr>
        <w:t xml:space="preserve"> как часть коммуникативных универсальных учебных действий:</w:t>
      </w:r>
    </w:p>
    <w:p w14:paraId="10F7C2F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14:paraId="0BFF715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61AC213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238362E6" w14:textId="20226E55"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в части регулятивных универсальных учебных действий</w:t>
      </w:r>
      <w:r w:rsidRPr="00BD4C27">
        <w:rPr>
          <w:rFonts w:ascii="Times New Roman" w:hAnsi="Times New Roman" w:cs="Times New Roman"/>
          <w:sz w:val="24"/>
          <w:szCs w:val="24"/>
        </w:rPr>
        <w:t>:</w:t>
      </w:r>
    </w:p>
    <w:p w14:paraId="0275C73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67F1D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14:paraId="5DB526F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вносить коррективы в свою работу с учетом установленных ошибок, возникших трудностей.</w:t>
      </w:r>
    </w:p>
    <w:p w14:paraId="09A581B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выявлять на примерах исторических ситуаций роль эмоций в отношениях между людьми;</w:t>
      </w:r>
    </w:p>
    <w:p w14:paraId="2D6E201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74D2380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14:paraId="3FBC08F5" w14:textId="5E00EAAB"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совместной деятельности:</w:t>
      </w:r>
    </w:p>
    <w:p w14:paraId="2BB083A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2DB6B58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555E76B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3649E24E" w14:textId="54B42AB9" w:rsidR="00861DF9" w:rsidRDefault="00861DF9" w:rsidP="00A127C6">
      <w:pPr>
        <w:pStyle w:val="ConsPlusNormal"/>
        <w:ind w:firstLine="540"/>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14:paraId="23FD7505" w14:textId="4E8A9A2F"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освоения программы по истории на уровне основного общего образования должны обеспечивать:</w:t>
      </w:r>
    </w:p>
    <w:p w14:paraId="4D7F042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CD0178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14:paraId="76226B9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14:paraId="2186040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D56472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14:paraId="61F49A9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FDBF45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14:paraId="3438904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7902FCB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14:paraId="02A67A1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7A6640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5591A3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64EC7F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13) умение осуществлять с соблюдением правил информационной безопасности поиск </w:t>
      </w:r>
      <w:r w:rsidRPr="00BD4C27">
        <w:rPr>
          <w:rFonts w:ascii="Times New Roman" w:hAnsi="Times New Roman" w:cs="Times New Roman"/>
          <w:sz w:val="24"/>
          <w:szCs w:val="24"/>
        </w:rPr>
        <w:lastRenderedPageBreak/>
        <w:t>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275ABD8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F25B99C" w14:textId="4EE3330E"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Положения </w:t>
      </w:r>
      <w:hyperlink r:id="rId10" w:history="1">
        <w:r w:rsidRPr="00BD4C27">
          <w:rPr>
            <w:rFonts w:ascii="Times New Roman" w:hAnsi="Times New Roman" w:cs="Times New Roman"/>
            <w:color w:val="0000FF"/>
            <w:sz w:val="24"/>
            <w:szCs w:val="24"/>
          </w:rPr>
          <w:t>ФГОС ООО</w:t>
        </w:r>
      </w:hyperlink>
      <w:r w:rsidRPr="00BD4C27">
        <w:rPr>
          <w:rFonts w:ascii="Times New Roman" w:hAnsi="Times New Roman" w:cs="Times New Roman"/>
          <w:sz w:val="24"/>
          <w:szCs w:val="24"/>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454E8025" w14:textId="16929E43"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Предметные результаты изучения истории включают:</w:t>
      </w:r>
    </w:p>
    <w:p w14:paraId="6F96E98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B8AA57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14:paraId="60FA4E3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D98B16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14:paraId="65DBD46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D704E9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8846C5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14:paraId="2B3C61B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67DF18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14:paraId="68A8143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XX - начала XXI в.</w:t>
      </w:r>
    </w:p>
    <w:p w14:paraId="131CA76D" w14:textId="3FA839F1"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4D4FB678" w14:textId="604EEF66"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06180A71" w14:textId="0A32F106"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6355334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w:t>
      </w:r>
      <w:r w:rsidRPr="00BD4C27">
        <w:rPr>
          <w:rFonts w:ascii="Times New Roman" w:hAnsi="Times New Roman" w:cs="Times New Roman"/>
          <w:sz w:val="24"/>
          <w:szCs w:val="24"/>
        </w:rPr>
        <w:lastRenderedPageBreak/>
        <w:t>год с веком, устанавливать последовательность и длительность исторических событий.</w:t>
      </w:r>
    </w:p>
    <w:p w14:paraId="569D9E7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7D4E30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D15FB9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F62133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0872D3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CDF99B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917B99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E36FE91" w14:textId="248EF4A5"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0ED0C31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79D8141A" w14:textId="2BD6A0FE"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Предметные результаты изучения истории </w:t>
      </w:r>
      <w:r w:rsidRPr="00BD4C27">
        <w:rPr>
          <w:rFonts w:ascii="Times New Roman" w:hAnsi="Times New Roman" w:cs="Times New Roman"/>
          <w:b/>
          <w:sz w:val="24"/>
          <w:szCs w:val="24"/>
        </w:rPr>
        <w:t>в 5 классе.</w:t>
      </w:r>
    </w:p>
    <w:p w14:paraId="71881ABC" w14:textId="50C3E31F"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хронологии, работа с хронологией:</w:t>
      </w:r>
    </w:p>
    <w:p w14:paraId="0D7690B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14:paraId="189A7E0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14:paraId="79E2435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783F18AE" w14:textId="1489908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исторических фактов, работа с фактами:</w:t>
      </w:r>
    </w:p>
    <w:p w14:paraId="27A2B99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14:paraId="28B6520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группировать, систематизировать факты по заданному признаку.</w:t>
      </w:r>
    </w:p>
    <w:p w14:paraId="7575F2FE" w14:textId="0CB317C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Работа с исторической картой:</w:t>
      </w:r>
    </w:p>
    <w:p w14:paraId="48F7DE4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8181CB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14:paraId="0011A1A6" w14:textId="665016BB"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Работа с историческими источниками:</w:t>
      </w:r>
    </w:p>
    <w:p w14:paraId="3F730DA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BDEDFC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14:paraId="703B102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4E6CF74" w14:textId="2C686C7E"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Историческое описание (реконструкция):</w:t>
      </w:r>
    </w:p>
    <w:p w14:paraId="45B16C9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условия жизни людей в древности;</w:t>
      </w:r>
    </w:p>
    <w:p w14:paraId="429F68F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рассказывать о значительных событиях древней истории, их участниках;</w:t>
      </w:r>
    </w:p>
    <w:p w14:paraId="788BC27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14:paraId="24AF780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14:paraId="7A9BFACE" w14:textId="62481FA8"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Анализ, объяснение исторических событий, явлений:</w:t>
      </w:r>
    </w:p>
    <w:p w14:paraId="4CF1AA5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6E21C9F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исторические явления, определять их общие черты;</w:t>
      </w:r>
    </w:p>
    <w:p w14:paraId="214DDF3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иллюстрировать общие явления, черты конкретными примерами;</w:t>
      </w:r>
    </w:p>
    <w:p w14:paraId="437872A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и следствия важнейших событий древней истории.</w:t>
      </w:r>
    </w:p>
    <w:p w14:paraId="7ED45E2A" w14:textId="417E4E8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Рассмотрение исторических версий и оценок, определение своего отношения к наиболее значимым событиям и личностям прошлого:</w:t>
      </w:r>
    </w:p>
    <w:p w14:paraId="342D731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14:paraId="4EA5CAC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14:paraId="4960B9FD" w14:textId="6B67AA4A"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Применение исторических знаний:</w:t>
      </w:r>
    </w:p>
    <w:p w14:paraId="1ECBF14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14:paraId="10F33C5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E5F3E8E" w14:textId="2E9D4333"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изучения истории в </w:t>
      </w:r>
      <w:r w:rsidRPr="00BD4C27">
        <w:rPr>
          <w:rFonts w:ascii="Times New Roman" w:hAnsi="Times New Roman" w:cs="Times New Roman"/>
          <w:b/>
          <w:sz w:val="24"/>
          <w:szCs w:val="24"/>
        </w:rPr>
        <w:t>6 классе</w:t>
      </w:r>
      <w:r w:rsidRPr="00BD4C27">
        <w:rPr>
          <w:rFonts w:ascii="Times New Roman" w:hAnsi="Times New Roman" w:cs="Times New Roman"/>
          <w:sz w:val="24"/>
          <w:szCs w:val="24"/>
        </w:rPr>
        <w:t>.</w:t>
      </w:r>
    </w:p>
    <w:p w14:paraId="06EFC314" w14:textId="7C19D746"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хронологии, работа с хронологией:</w:t>
      </w:r>
    </w:p>
    <w:p w14:paraId="371B828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14:paraId="356C1C1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F7F438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длительность и синхронность событий истории Руси и всеобщей истории.</w:t>
      </w:r>
    </w:p>
    <w:p w14:paraId="204F48D9" w14:textId="0A9329CB"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исторических фактов, работа с фактами:</w:t>
      </w:r>
    </w:p>
    <w:p w14:paraId="1CAA716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51CCEAE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14:paraId="3D5BCCF9" w14:textId="398961E4"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Работа с исторической картой:</w:t>
      </w:r>
    </w:p>
    <w:p w14:paraId="05D3436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находить и показывать на карте исторические объекты, используя легенду карты; давать </w:t>
      </w:r>
      <w:r w:rsidRPr="00BD4C27">
        <w:rPr>
          <w:rFonts w:ascii="Times New Roman" w:hAnsi="Times New Roman" w:cs="Times New Roman"/>
          <w:sz w:val="24"/>
          <w:szCs w:val="24"/>
        </w:rPr>
        <w:lastRenderedPageBreak/>
        <w:t>словесное описание их местоположения;</w:t>
      </w:r>
    </w:p>
    <w:p w14:paraId="14CC885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596B8D0" w14:textId="5EC4A9F0"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Работа с историческими источниками:</w:t>
      </w:r>
    </w:p>
    <w:p w14:paraId="023CC32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018775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авторство, время, место создания источника;</w:t>
      </w:r>
    </w:p>
    <w:p w14:paraId="75A7A80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BE576A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в визуальном источнике и вещественном памятнике ключевые символы, образы;</w:t>
      </w:r>
    </w:p>
    <w:p w14:paraId="6D05860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позицию автора письменного и визуального исторического источника.</w:t>
      </w:r>
    </w:p>
    <w:p w14:paraId="07F2F46A" w14:textId="19AB5DE2"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Историческое описание (реконструкция):</w:t>
      </w:r>
    </w:p>
    <w:p w14:paraId="0E97396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14:paraId="5A814B4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D30D09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14:paraId="44BFBBE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0A984E7C" w14:textId="212D8979"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Анализ, объяснение исторических событий, явлений:</w:t>
      </w:r>
    </w:p>
    <w:p w14:paraId="10079C0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0EFA709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8BF4BB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DC7AD8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058E0EC" w14:textId="259F03CB"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Рассмотрение исторических версий и оценок, определение своего отношения к наиболее значимым событиям и личностям прошлого:</w:t>
      </w:r>
    </w:p>
    <w:p w14:paraId="3CB97F2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34F9E3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0763DF0" w14:textId="01704041"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Применение исторических знаний:</w:t>
      </w:r>
    </w:p>
    <w:p w14:paraId="2332E75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72E2F06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14:paraId="072E0899" w14:textId="5EB662F6"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Предметные результаты изучения истории </w:t>
      </w:r>
      <w:r w:rsidRPr="00BD4C27">
        <w:rPr>
          <w:rFonts w:ascii="Times New Roman" w:hAnsi="Times New Roman" w:cs="Times New Roman"/>
          <w:b/>
          <w:sz w:val="24"/>
          <w:szCs w:val="24"/>
        </w:rPr>
        <w:t>в 7 классе.</w:t>
      </w:r>
    </w:p>
    <w:p w14:paraId="0C0C9340" w14:textId="4FF25866"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хронологии, работа с хронологией:</w:t>
      </w:r>
    </w:p>
    <w:p w14:paraId="5979C48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14:paraId="2F757DC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49673C7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синхронность событий отечественной и всеобщей истории XVI - XVII вв.</w:t>
      </w:r>
    </w:p>
    <w:p w14:paraId="1887A721" w14:textId="65D5406F"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исторических фактов, работа с фактами:</w:t>
      </w:r>
    </w:p>
    <w:p w14:paraId="2723672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указывать (называть) место, обстоятельства, участников, результаты важнейших событий отечественной и всеобщей истории XVI - XVII вв.;</w:t>
      </w:r>
    </w:p>
    <w:p w14:paraId="1439AFB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416EA2F" w14:textId="02DA9B1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Работа с исторической картой:</w:t>
      </w:r>
    </w:p>
    <w:p w14:paraId="7E22B35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1447C9A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11007FA" w14:textId="4B0476A1"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Работа с историческими источниками:</w:t>
      </w:r>
    </w:p>
    <w:p w14:paraId="7F0EC26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14:paraId="7444FFA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14:paraId="1610647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14:paraId="0DEBD98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сопоставлять и систематизировать информацию из нескольких однотипных источников.</w:t>
      </w:r>
    </w:p>
    <w:p w14:paraId="2C046915" w14:textId="0BD67267"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Историческое описание (реконструкция):</w:t>
      </w:r>
    </w:p>
    <w:p w14:paraId="4040131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рассказывать о ключевых событиях отечественной и всеобщей истории XVI - XVII вв., их участниках;</w:t>
      </w:r>
    </w:p>
    <w:p w14:paraId="7528FF4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40D5D07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14:paraId="65AB02F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14:paraId="6C9E0EEE" w14:textId="3D4A4EB3"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Анализ, объяснение исторических событий, явлений:</w:t>
      </w:r>
    </w:p>
    <w:p w14:paraId="06AF9FB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1A8E446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EE33454"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D5B5F9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56F2555" w14:textId="0A3F80C1"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Рассмотрение исторических версий и оценок, определение своего отношения к наиболее значимым событиям и личностям прошлого:</w:t>
      </w:r>
    </w:p>
    <w:p w14:paraId="53F802E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6C94F7C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29F2FB58" w14:textId="01EA0055"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Применение исторических знаний:</w:t>
      </w:r>
    </w:p>
    <w:p w14:paraId="69A1154A"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3BAAC2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0B6BEA3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выполнять учебные проекты по отечественной и всеобщей истории XVI - XVII вв. (в том </w:t>
      </w:r>
      <w:r w:rsidRPr="00BD4C27">
        <w:rPr>
          <w:rFonts w:ascii="Times New Roman" w:hAnsi="Times New Roman" w:cs="Times New Roman"/>
          <w:sz w:val="24"/>
          <w:szCs w:val="24"/>
        </w:rPr>
        <w:lastRenderedPageBreak/>
        <w:t>числе на региональном материале).</w:t>
      </w:r>
    </w:p>
    <w:p w14:paraId="46058F88" w14:textId="45FA6D9A"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изучения истории </w:t>
      </w:r>
      <w:r w:rsidRPr="00BD4C27">
        <w:rPr>
          <w:rFonts w:ascii="Times New Roman" w:hAnsi="Times New Roman" w:cs="Times New Roman"/>
          <w:b/>
          <w:sz w:val="24"/>
          <w:szCs w:val="24"/>
        </w:rPr>
        <w:t>в 8 классе</w:t>
      </w:r>
      <w:r w:rsidRPr="00BD4C27">
        <w:rPr>
          <w:rFonts w:ascii="Times New Roman" w:hAnsi="Times New Roman" w:cs="Times New Roman"/>
          <w:sz w:val="24"/>
          <w:szCs w:val="24"/>
        </w:rPr>
        <w:t>.</w:t>
      </w:r>
    </w:p>
    <w:p w14:paraId="5E6033CA" w14:textId="4C618FB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хронологии, работа с хронологией:</w:t>
      </w:r>
    </w:p>
    <w:p w14:paraId="2BAFAEF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0DD8FB4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синхронность событий отечественной и всеобщей истории XVIII в.</w:t>
      </w:r>
    </w:p>
    <w:p w14:paraId="582B89D6" w14:textId="4D69DD33"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исторических фактов, работа с фактами:</w:t>
      </w:r>
    </w:p>
    <w:p w14:paraId="1953AA71"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14:paraId="39BE606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578547D4" w14:textId="5E915863"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Работа с исторической картой:</w:t>
      </w:r>
      <w:r w:rsidRPr="00BD4C27">
        <w:rPr>
          <w:rFonts w:ascii="Times New Roman" w:hAnsi="Times New Roman" w:cs="Times New Roman"/>
          <w:sz w:val="24"/>
          <w:szCs w:val="24"/>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2F2165E3" w14:textId="22973F34"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Работа с историческими источниками:</w:t>
      </w:r>
    </w:p>
    <w:p w14:paraId="2F4E6F1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F086C9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14:paraId="313BCA2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DC64102" w14:textId="616BD825"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Историческое описание (реконструкция):</w:t>
      </w:r>
    </w:p>
    <w:p w14:paraId="19B8CE9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рассказывать о ключевых событиях отечественной и всеобщей истории XVIII в., их участниках;</w:t>
      </w:r>
    </w:p>
    <w:p w14:paraId="61D9F05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0E5F4A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14:paraId="10E7633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14:paraId="17D6FA53" w14:textId="3D4CA0D0"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Анализ, объяснение исторических событий, явлений:</w:t>
      </w:r>
    </w:p>
    <w:p w14:paraId="2D4DF4F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22BC844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52AC13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443260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F167780" w14:textId="436D057C"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BF35E6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278E39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32BFF9CA" w14:textId="0E90FE58"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Применение исторических знаний:</w:t>
      </w:r>
    </w:p>
    <w:p w14:paraId="09DE7D5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14:paraId="377C67D3" w14:textId="3F48EA03"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изучения истории </w:t>
      </w:r>
      <w:r w:rsidRPr="00BD4C27">
        <w:rPr>
          <w:rFonts w:ascii="Times New Roman" w:hAnsi="Times New Roman" w:cs="Times New Roman"/>
          <w:b/>
          <w:sz w:val="24"/>
          <w:szCs w:val="24"/>
        </w:rPr>
        <w:t>в 9 классе.</w:t>
      </w:r>
    </w:p>
    <w:p w14:paraId="3AA7D9FA" w14:textId="6FD182FD"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Знание хронологии, работа с хронологией:</w:t>
      </w:r>
    </w:p>
    <w:p w14:paraId="54621AD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52ADA8B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14:paraId="6B2D534F"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44E1E2B4" w14:textId="13485945"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Знание исторических фактов, работа с фактами:</w:t>
      </w:r>
      <w:r w:rsidRPr="00BD4C27">
        <w:rPr>
          <w:rFonts w:ascii="Times New Roman" w:hAnsi="Times New Roman" w:cs="Times New Roman"/>
          <w:sz w:val="24"/>
          <w:szCs w:val="24"/>
        </w:rPr>
        <w:t xml:space="preserve"> характеризовать место, обстоятельства, участников, результаты важнейших событий отечественной и всеобщей истории XIX - начала XX в.;</w:t>
      </w:r>
    </w:p>
    <w:p w14:paraId="28C2E78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8394BEF" w14:textId="23B578FF"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Работа с исторической картой:</w:t>
      </w:r>
    </w:p>
    <w:p w14:paraId="2922EF8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C4B2658"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14:paraId="2A0AC8D3" w14:textId="08AB157C"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Работа с историческими источниками:</w:t>
      </w:r>
    </w:p>
    <w:p w14:paraId="7AC70BBC"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11A174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тип и вид источника (письменного, визуального);</w:t>
      </w:r>
    </w:p>
    <w:p w14:paraId="20FB822B"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14:paraId="6BBD65C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5BF5E83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 тексте письменных источников факты и интерпретации событий прошлого.</w:t>
      </w:r>
    </w:p>
    <w:p w14:paraId="03DB7CDA" w14:textId="6BF04788"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Историческое описание (реконструкция):</w:t>
      </w:r>
    </w:p>
    <w:p w14:paraId="16516102"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B034AD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85AEE0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36A46C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F2B1286" w14:textId="6F8EC5EA"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Анализ, объяснение исторических событий, явлений:</w:t>
      </w:r>
    </w:p>
    <w:p w14:paraId="02724F5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6595F1D"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5DA2DE7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C3C45AE"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3F49F9A1" w14:textId="0CFB7B33"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3FA7207"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9F53689"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14:paraId="1F39DDE5"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A024F8B" w14:textId="0AD2B27F"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Применение исторических знаний:</w:t>
      </w:r>
    </w:p>
    <w:p w14:paraId="15B24790"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73701E66"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14:paraId="2F4B2D03" w14:textId="77777777" w:rsidR="00A127C6" w:rsidRPr="00BD4C27" w:rsidRDefault="00A127C6" w:rsidP="00A127C6">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19C0D8D9" w14:textId="0E114B2F" w:rsidR="00A127C6" w:rsidRPr="00BD4C27" w:rsidRDefault="00A127C6" w:rsidP="00A127C6">
      <w:pPr>
        <w:pStyle w:val="ConsPlusTitle"/>
        <w:ind w:firstLine="540"/>
        <w:jc w:val="both"/>
        <w:outlineLvl w:val="3"/>
        <w:rPr>
          <w:rFonts w:ascii="Times New Roman" w:hAnsi="Times New Roman" w:cs="Times New Roman"/>
        </w:rPr>
      </w:pPr>
      <w:r w:rsidRPr="00BD4C27">
        <w:rPr>
          <w:rFonts w:ascii="Times New Roman" w:hAnsi="Times New Roman" w:cs="Times New Roman"/>
        </w:rPr>
        <w:t>Учебный модуль "Введение в новейшую историю России.</w:t>
      </w:r>
    </w:p>
    <w:p w14:paraId="726C84B6" w14:textId="5CFAAC43" w:rsidR="00A127C6" w:rsidRPr="00BD4C27" w:rsidRDefault="00A127C6" w:rsidP="00A127C6">
      <w:pPr>
        <w:pStyle w:val="ConsPlusNormal"/>
        <w:spacing w:before="240"/>
        <w:ind w:firstLine="540"/>
        <w:jc w:val="both"/>
        <w:rPr>
          <w:rFonts w:ascii="Times New Roman" w:hAnsi="Times New Roman" w:cs="Times New Roman"/>
          <w:sz w:val="24"/>
          <w:szCs w:val="24"/>
        </w:rPr>
      </w:pPr>
      <w:r w:rsidRPr="00BD4C27">
        <w:rPr>
          <w:rFonts w:ascii="Times New Roman" w:hAnsi="Times New Roman" w:cs="Times New Roman"/>
          <w:b/>
          <w:sz w:val="24"/>
          <w:szCs w:val="24"/>
        </w:rPr>
        <w:t>Пояснительная записка.</w:t>
      </w:r>
      <w:r w:rsidR="00734D74" w:rsidRPr="00BD4C27">
        <w:rPr>
          <w:rFonts w:ascii="Times New Roman" w:hAnsi="Times New Roman" w:cs="Times New Roman"/>
          <w:b/>
          <w:sz w:val="24"/>
          <w:szCs w:val="24"/>
        </w:rPr>
        <w:t xml:space="preserve"> </w:t>
      </w:r>
      <w:r w:rsidRPr="00BD4C27">
        <w:rPr>
          <w:rFonts w:ascii="Times New Roman" w:hAnsi="Times New Roman" w:cs="Times New Roman"/>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1" w:history="1">
        <w:r w:rsidRPr="00476E0A">
          <w:rPr>
            <w:rFonts w:ascii="Times New Roman" w:hAnsi="Times New Roman" w:cs="Times New Roman"/>
            <w:color w:val="000000" w:themeColor="text1"/>
            <w:sz w:val="24"/>
            <w:szCs w:val="24"/>
          </w:rPr>
          <w:t>ФГОС ООО</w:t>
        </w:r>
      </w:hyperlink>
      <w:r w:rsidRPr="00BD4C27">
        <w:rPr>
          <w:rFonts w:ascii="Times New Roman" w:hAnsi="Times New Roman" w:cs="Times New Roman"/>
          <w:sz w:val="24"/>
          <w:szCs w:val="24"/>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6FFD8890" w14:textId="1F88E639" w:rsidR="00A127C6" w:rsidRPr="00BD4C27" w:rsidRDefault="00A127C6" w:rsidP="00734D74">
      <w:pPr>
        <w:pStyle w:val="ConsPlusNormal"/>
        <w:spacing w:before="240"/>
        <w:ind w:firstLine="540"/>
        <w:jc w:val="both"/>
        <w:rPr>
          <w:rFonts w:ascii="Times New Roman" w:hAnsi="Times New Roman" w:cs="Times New Roman"/>
          <w:sz w:val="24"/>
          <w:szCs w:val="24"/>
        </w:rPr>
      </w:pPr>
      <w:r w:rsidRPr="00BD4C27">
        <w:rPr>
          <w:rFonts w:ascii="Times New Roman" w:hAnsi="Times New Roman" w:cs="Times New Roman"/>
          <w:b/>
          <w:sz w:val="24"/>
          <w:szCs w:val="24"/>
        </w:rPr>
        <w:t>Общая характеристика учебного модуля "Введ</w:t>
      </w:r>
      <w:r w:rsidR="0035485E" w:rsidRPr="00BD4C27">
        <w:rPr>
          <w:rFonts w:ascii="Times New Roman" w:hAnsi="Times New Roman" w:cs="Times New Roman"/>
          <w:b/>
          <w:sz w:val="24"/>
          <w:szCs w:val="24"/>
        </w:rPr>
        <w:t xml:space="preserve">ение в Новейшую историю России». </w:t>
      </w:r>
      <w:r w:rsidRPr="00BD4C27">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r w:rsidR="0035485E" w:rsidRPr="00BD4C27">
        <w:rPr>
          <w:rFonts w:ascii="Times New Roman" w:hAnsi="Times New Roman" w:cs="Times New Roman"/>
          <w:sz w:val="24"/>
          <w:szCs w:val="24"/>
        </w:rPr>
        <w:t xml:space="preserve"> </w:t>
      </w:r>
      <w:r w:rsidRPr="00BD4C27">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w:t>
      </w:r>
      <w:r w:rsidR="00734D74" w:rsidRPr="00BD4C27">
        <w:rPr>
          <w:rFonts w:ascii="Times New Roman" w:hAnsi="Times New Roman" w:cs="Times New Roman"/>
          <w:sz w:val="24"/>
          <w:szCs w:val="24"/>
        </w:rPr>
        <w:t>льсификации исторических фактов.</w:t>
      </w:r>
    </w:p>
    <w:p w14:paraId="2403340A"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2D005B9D" w14:textId="7ED3F24B"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Цели</w:t>
      </w:r>
      <w:r w:rsidRPr="00BD4C27">
        <w:rPr>
          <w:rFonts w:ascii="Times New Roman" w:hAnsi="Times New Roman" w:cs="Times New Roman"/>
          <w:sz w:val="24"/>
          <w:szCs w:val="24"/>
        </w:rPr>
        <w:t xml:space="preserve"> изучения учебного модуля "Введение в Новейшую историю России":</w:t>
      </w:r>
    </w:p>
    <w:p w14:paraId="01C767F0" w14:textId="398444CB" w:rsidR="00A127C6" w:rsidRPr="00BD4C27" w:rsidRDefault="00734D74"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w:t>
      </w:r>
      <w:r w:rsidR="00A127C6" w:rsidRPr="00BD4C27">
        <w:rPr>
          <w:rFonts w:ascii="Times New Roman" w:hAnsi="Times New Roman" w:cs="Times New Roman"/>
          <w:sz w:val="24"/>
          <w:szCs w:val="24"/>
        </w:rPr>
        <w:t>формирование у молодого поколения ориентиров для гражданской, этно</w:t>
      </w:r>
      <w:r w:rsidRPr="00BD4C27">
        <w:rPr>
          <w:rFonts w:ascii="Times New Roman" w:hAnsi="Times New Roman" w:cs="Times New Roman"/>
          <w:sz w:val="24"/>
          <w:szCs w:val="24"/>
        </w:rPr>
        <w:t>-</w:t>
      </w:r>
      <w:r w:rsidR="00A127C6" w:rsidRPr="00BD4C27">
        <w:rPr>
          <w:rFonts w:ascii="Times New Roman" w:hAnsi="Times New Roman" w:cs="Times New Roman"/>
          <w:sz w:val="24"/>
          <w:szCs w:val="24"/>
        </w:rPr>
        <w:t>национальной, социальной, культурной самоидентификации в окружающем мире;</w:t>
      </w:r>
    </w:p>
    <w:p w14:paraId="59EB03C1" w14:textId="21DFFE64" w:rsidR="00A127C6" w:rsidRPr="00BD4C27" w:rsidRDefault="00734D74"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w:t>
      </w:r>
      <w:r w:rsidR="00A127C6" w:rsidRPr="00BD4C27">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7FBEB58" w14:textId="50EF30A9" w:rsidR="00A127C6" w:rsidRPr="00BD4C27" w:rsidRDefault="00734D74"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w:t>
      </w:r>
      <w:r w:rsidR="00A127C6" w:rsidRPr="00BD4C27">
        <w:rPr>
          <w:rFonts w:ascii="Times New Roman" w:hAnsi="Times New Roman" w:cs="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6804C7D" w14:textId="68992139" w:rsidR="00A127C6" w:rsidRPr="00BD4C27" w:rsidRDefault="00734D74"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w:t>
      </w:r>
      <w:r w:rsidR="00A127C6" w:rsidRPr="00BD4C27">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3030FC3" w14:textId="3B619A97" w:rsidR="00A127C6" w:rsidRPr="00BD4C27" w:rsidRDefault="00734D74"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w:t>
      </w:r>
      <w:r w:rsidR="00A127C6" w:rsidRPr="00BD4C27">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7804FBB" w14:textId="56CC5CE4" w:rsidR="00A127C6" w:rsidRPr="00BD4C27" w:rsidRDefault="00734D74"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w:t>
      </w:r>
      <w:r w:rsidR="00A127C6" w:rsidRPr="00BD4C27">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14:paraId="007F9301" w14:textId="49AAAF9A"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Место и роль учебного модуля "Введение в Новейшую историю России".</w:t>
      </w:r>
    </w:p>
    <w:p w14:paraId="198D4D0B"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w:t>
      </w:r>
      <w:r w:rsidR="00734D74" w:rsidRPr="00BD4C27">
        <w:rPr>
          <w:rFonts w:ascii="Times New Roman" w:hAnsi="Times New Roman" w:cs="Times New Roman"/>
          <w:sz w:val="24"/>
          <w:szCs w:val="24"/>
        </w:rPr>
        <w:t>общего образования.</w:t>
      </w:r>
    </w:p>
    <w:p w14:paraId="7F9F4877" w14:textId="77777777" w:rsidR="00734D74" w:rsidRPr="00BD4C27" w:rsidRDefault="00A949AC" w:rsidP="00734D74">
      <w:pPr>
        <w:pStyle w:val="ConsPlusNormal"/>
        <w:ind w:firstLine="540"/>
        <w:jc w:val="both"/>
        <w:rPr>
          <w:rFonts w:ascii="Times New Roman" w:hAnsi="Times New Roman" w:cs="Times New Roman"/>
          <w:sz w:val="24"/>
          <w:szCs w:val="24"/>
        </w:rPr>
      </w:pPr>
      <w:hyperlink r:id="rId12" w:history="1">
        <w:r w:rsidR="00A127C6" w:rsidRPr="00476E0A">
          <w:rPr>
            <w:rFonts w:ascii="Times New Roman" w:hAnsi="Times New Roman" w:cs="Times New Roman"/>
            <w:color w:val="000000" w:themeColor="text1"/>
            <w:sz w:val="24"/>
            <w:szCs w:val="24"/>
          </w:rPr>
          <w:t>ФГОС ООО</w:t>
        </w:r>
      </w:hyperlink>
      <w:r w:rsidR="00A127C6" w:rsidRPr="00BD4C27">
        <w:rPr>
          <w:rFonts w:ascii="Times New Roman" w:hAnsi="Times New Roman" w:cs="Times New Roman"/>
          <w:sz w:val="24"/>
          <w:szCs w:val="24"/>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24A553B1"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4C81234A"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"Введение в Новейшую историю России" может быть реализован в двух вариантах:</w:t>
      </w:r>
    </w:p>
    <w:p w14:paraId="2688412F" w14:textId="77777777" w:rsidR="00734D74" w:rsidRPr="00BD4C27" w:rsidRDefault="00734D74"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w:t>
      </w:r>
      <w:r w:rsidR="00A127C6" w:rsidRPr="00BD4C27">
        <w:rPr>
          <w:rFonts w:ascii="Times New Roman" w:hAnsi="Times New Roman" w:cs="Times New Roman"/>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56F26059" w14:textId="67F6B467" w:rsidR="00A127C6" w:rsidRPr="00BD4C27" w:rsidRDefault="00734D74"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w:t>
      </w:r>
      <w:r w:rsidR="00A127C6" w:rsidRPr="00BD4C27">
        <w:rPr>
          <w:rFonts w:ascii="Times New Roman" w:hAnsi="Times New Roman" w:cs="Times New Roman"/>
          <w:sz w:val="24"/>
          <w:szCs w:val="24"/>
        </w:rPr>
        <w:t xml:space="preserve">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rsidR="00A127C6" w:rsidRPr="00BD4C27">
        <w:rPr>
          <w:rFonts w:ascii="Times New Roman" w:hAnsi="Times New Roman" w:cs="Times New Roman"/>
          <w:sz w:val="24"/>
          <w:szCs w:val="24"/>
        </w:rPr>
        <w:t>различных интересов</w:t>
      </w:r>
      <w:proofErr w:type="gramEnd"/>
      <w:r w:rsidR="00A127C6" w:rsidRPr="00BD4C27">
        <w:rPr>
          <w:rFonts w:ascii="Times New Roman" w:hAnsi="Times New Roman" w:cs="Times New Roman"/>
          <w:sz w:val="24"/>
          <w:szCs w:val="24"/>
        </w:rPr>
        <w:t xml:space="preserve"> обучающихся (рекомендуемый объем - 14 учебных часов).</w:t>
      </w:r>
    </w:p>
    <w:p w14:paraId="2B670A54" w14:textId="77777777" w:rsidR="00A127C6" w:rsidRPr="00BD4C27" w:rsidRDefault="00A127C6" w:rsidP="00A127C6">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Реализация модуля в курсе "История России" 9 класса</w:t>
      </w:r>
    </w:p>
    <w:p w14:paraId="2B0403BF" w14:textId="77777777" w:rsidR="00A127C6" w:rsidRPr="00BD4C27" w:rsidRDefault="00A127C6" w:rsidP="00A127C6">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A127C6" w:rsidRPr="00BD4C27" w14:paraId="1C90D07F" w14:textId="77777777" w:rsidTr="00734D74">
        <w:tc>
          <w:tcPr>
            <w:tcW w:w="4185" w:type="dxa"/>
            <w:tcBorders>
              <w:top w:val="single" w:sz="4" w:space="0" w:color="auto"/>
              <w:left w:val="single" w:sz="4" w:space="0" w:color="auto"/>
              <w:bottom w:val="single" w:sz="4" w:space="0" w:color="auto"/>
              <w:right w:val="single" w:sz="4" w:space="0" w:color="auto"/>
            </w:tcBorders>
          </w:tcPr>
          <w:p w14:paraId="541077F3"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14:paraId="16D67CA6"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14:paraId="3D7897D7"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 xml:space="preserve">Программа учебного модуля "Введение в Новейшую историю </w:t>
            </w:r>
            <w:r w:rsidRPr="00BD4C27">
              <w:rPr>
                <w:rFonts w:ascii="Times New Roman" w:hAnsi="Times New Roman" w:cs="Times New Roman"/>
                <w:sz w:val="24"/>
                <w:szCs w:val="24"/>
              </w:rPr>
              <w:lastRenderedPageBreak/>
              <w:t>России"</w:t>
            </w:r>
          </w:p>
        </w:tc>
        <w:tc>
          <w:tcPr>
            <w:tcW w:w="1290" w:type="dxa"/>
            <w:tcBorders>
              <w:top w:val="single" w:sz="4" w:space="0" w:color="auto"/>
              <w:left w:val="single" w:sz="4" w:space="0" w:color="auto"/>
              <w:bottom w:val="single" w:sz="4" w:space="0" w:color="auto"/>
              <w:right w:val="single" w:sz="4" w:space="0" w:color="auto"/>
            </w:tcBorders>
          </w:tcPr>
          <w:p w14:paraId="5665DB09"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lastRenderedPageBreak/>
              <w:t>Примерное количество часов</w:t>
            </w:r>
          </w:p>
        </w:tc>
      </w:tr>
      <w:tr w:rsidR="00A127C6" w:rsidRPr="00BD4C27" w14:paraId="63ECD0DA" w14:textId="77777777" w:rsidTr="00734D74">
        <w:tc>
          <w:tcPr>
            <w:tcW w:w="4185" w:type="dxa"/>
            <w:tcBorders>
              <w:top w:val="single" w:sz="4" w:space="0" w:color="auto"/>
              <w:left w:val="single" w:sz="4" w:space="0" w:color="auto"/>
              <w:bottom w:val="single" w:sz="4" w:space="0" w:color="auto"/>
              <w:right w:val="single" w:sz="4" w:space="0" w:color="auto"/>
            </w:tcBorders>
            <w:vAlign w:val="center"/>
          </w:tcPr>
          <w:p w14:paraId="7A9B6503"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lastRenderedPageBreak/>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14:paraId="367F0BDE"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vAlign w:val="center"/>
          </w:tcPr>
          <w:p w14:paraId="42F70D27"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14:paraId="1AC07247"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1</w:t>
            </w:r>
          </w:p>
        </w:tc>
      </w:tr>
      <w:tr w:rsidR="00A127C6" w:rsidRPr="00BD4C27" w14:paraId="7275EA7F" w14:textId="77777777" w:rsidTr="00734D74">
        <w:tc>
          <w:tcPr>
            <w:tcW w:w="4185" w:type="dxa"/>
            <w:tcBorders>
              <w:top w:val="single" w:sz="4" w:space="0" w:color="auto"/>
              <w:left w:val="single" w:sz="4" w:space="0" w:color="auto"/>
              <w:bottom w:val="single" w:sz="4" w:space="0" w:color="auto"/>
              <w:right w:val="single" w:sz="4" w:space="0" w:color="auto"/>
            </w:tcBorders>
          </w:tcPr>
          <w:p w14:paraId="0F152AD7"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14:paraId="3A19464F"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76AB141F"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14:paraId="1C2FD7C9"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3</w:t>
            </w:r>
          </w:p>
        </w:tc>
      </w:tr>
      <w:tr w:rsidR="00A127C6" w:rsidRPr="00BD4C27" w14:paraId="134D1236" w14:textId="77777777" w:rsidTr="00734D74">
        <w:tc>
          <w:tcPr>
            <w:tcW w:w="4185" w:type="dxa"/>
            <w:tcBorders>
              <w:top w:val="single" w:sz="4" w:space="0" w:color="auto"/>
              <w:left w:val="single" w:sz="4" w:space="0" w:color="auto"/>
              <w:bottom w:val="single" w:sz="4" w:space="0" w:color="auto"/>
              <w:right w:val="single" w:sz="4" w:space="0" w:color="auto"/>
            </w:tcBorders>
            <w:vAlign w:val="bottom"/>
          </w:tcPr>
          <w:p w14:paraId="30B1F7FC"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14:paraId="36833D1D"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tcPr>
          <w:p w14:paraId="63CC4EB6"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Великая Отечественная война</w:t>
            </w:r>
          </w:p>
          <w:p w14:paraId="2FF47967"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(1941 - 1945 гг.)</w:t>
            </w:r>
          </w:p>
        </w:tc>
        <w:tc>
          <w:tcPr>
            <w:tcW w:w="1290" w:type="dxa"/>
            <w:tcBorders>
              <w:top w:val="single" w:sz="4" w:space="0" w:color="auto"/>
              <w:left w:val="single" w:sz="4" w:space="0" w:color="auto"/>
              <w:bottom w:val="single" w:sz="4" w:space="0" w:color="auto"/>
              <w:right w:val="single" w:sz="4" w:space="0" w:color="auto"/>
            </w:tcBorders>
          </w:tcPr>
          <w:p w14:paraId="50E243BA"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4</w:t>
            </w:r>
          </w:p>
        </w:tc>
      </w:tr>
      <w:tr w:rsidR="00A127C6" w:rsidRPr="00BD4C27" w14:paraId="4B94197A" w14:textId="77777777" w:rsidTr="00734D74">
        <w:tc>
          <w:tcPr>
            <w:tcW w:w="4185" w:type="dxa"/>
            <w:tcBorders>
              <w:top w:val="single" w:sz="4" w:space="0" w:color="auto"/>
              <w:left w:val="single" w:sz="4" w:space="0" w:color="auto"/>
              <w:bottom w:val="single" w:sz="4" w:space="0" w:color="auto"/>
              <w:right w:val="single" w:sz="4" w:space="0" w:color="auto"/>
            </w:tcBorders>
          </w:tcPr>
          <w:p w14:paraId="0EC05AB7"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Социальная и правовая модернизация страны при Александре II.</w:t>
            </w:r>
          </w:p>
          <w:p w14:paraId="0464E1B2"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Этнокультурный облик империи.</w:t>
            </w:r>
          </w:p>
          <w:p w14:paraId="2D331A85"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14:paraId="1C8D2447"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19</w:t>
            </w:r>
          </w:p>
        </w:tc>
        <w:tc>
          <w:tcPr>
            <w:tcW w:w="2265" w:type="dxa"/>
            <w:tcBorders>
              <w:top w:val="single" w:sz="4" w:space="0" w:color="auto"/>
              <w:left w:val="single" w:sz="4" w:space="0" w:color="auto"/>
              <w:bottom w:val="single" w:sz="4" w:space="0" w:color="auto"/>
              <w:right w:val="single" w:sz="4" w:space="0" w:color="auto"/>
            </w:tcBorders>
          </w:tcPr>
          <w:p w14:paraId="6DB587F7"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Распад СССР. Становление новой России</w:t>
            </w:r>
          </w:p>
          <w:p w14:paraId="682DF634"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(1992 - 1999 гг.)</w:t>
            </w:r>
          </w:p>
        </w:tc>
        <w:tc>
          <w:tcPr>
            <w:tcW w:w="1290" w:type="dxa"/>
            <w:tcBorders>
              <w:top w:val="single" w:sz="4" w:space="0" w:color="auto"/>
              <w:left w:val="single" w:sz="4" w:space="0" w:color="auto"/>
              <w:bottom w:val="single" w:sz="4" w:space="0" w:color="auto"/>
              <w:right w:val="single" w:sz="4" w:space="0" w:color="auto"/>
            </w:tcBorders>
          </w:tcPr>
          <w:p w14:paraId="464B2340"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2</w:t>
            </w:r>
          </w:p>
        </w:tc>
      </w:tr>
      <w:tr w:rsidR="00A127C6" w:rsidRPr="00BD4C27" w14:paraId="13B5DF6A" w14:textId="77777777" w:rsidTr="00734D74">
        <w:tc>
          <w:tcPr>
            <w:tcW w:w="4185" w:type="dxa"/>
            <w:tcBorders>
              <w:top w:val="single" w:sz="4" w:space="0" w:color="auto"/>
              <w:left w:val="single" w:sz="4" w:space="0" w:color="auto"/>
              <w:bottom w:val="single" w:sz="4" w:space="0" w:color="auto"/>
              <w:right w:val="single" w:sz="4" w:space="0" w:color="auto"/>
            </w:tcBorders>
          </w:tcPr>
          <w:p w14:paraId="0BA24540"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14:paraId="6B475940" w14:textId="77777777" w:rsidR="00A127C6" w:rsidRPr="00BD4C27" w:rsidRDefault="00A127C6" w:rsidP="00734D74">
            <w:pPr>
              <w:pStyle w:val="ConsPlusNormal"/>
              <w:rPr>
                <w:rFonts w:ascii="Times New Roman" w:hAnsi="Times New Roman" w:cs="Times New Roman"/>
                <w:sz w:val="24"/>
                <w:szCs w:val="24"/>
              </w:rPr>
            </w:pPr>
          </w:p>
        </w:tc>
        <w:tc>
          <w:tcPr>
            <w:tcW w:w="2265" w:type="dxa"/>
            <w:tcBorders>
              <w:top w:val="single" w:sz="4" w:space="0" w:color="auto"/>
              <w:left w:val="single" w:sz="4" w:space="0" w:color="auto"/>
              <w:bottom w:val="single" w:sz="4" w:space="0" w:color="auto"/>
              <w:right w:val="single" w:sz="4" w:space="0" w:color="auto"/>
            </w:tcBorders>
          </w:tcPr>
          <w:p w14:paraId="2B37E483"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14:paraId="1A463D99" w14:textId="77777777" w:rsidR="00A127C6" w:rsidRPr="00BD4C27" w:rsidRDefault="00A127C6" w:rsidP="00734D74">
            <w:pPr>
              <w:pStyle w:val="ConsPlusNormal"/>
              <w:rPr>
                <w:rFonts w:ascii="Times New Roman" w:hAnsi="Times New Roman" w:cs="Times New Roman"/>
                <w:sz w:val="24"/>
                <w:szCs w:val="24"/>
              </w:rPr>
            </w:pPr>
          </w:p>
        </w:tc>
      </w:tr>
      <w:tr w:rsidR="00A127C6" w:rsidRPr="00BD4C27" w14:paraId="102AC498" w14:textId="77777777" w:rsidTr="00734D74">
        <w:tc>
          <w:tcPr>
            <w:tcW w:w="4185" w:type="dxa"/>
            <w:tcBorders>
              <w:top w:val="single" w:sz="4" w:space="0" w:color="auto"/>
              <w:left w:val="single" w:sz="4" w:space="0" w:color="auto"/>
              <w:bottom w:val="single" w:sz="4" w:space="0" w:color="auto"/>
              <w:right w:val="single" w:sz="4" w:space="0" w:color="auto"/>
            </w:tcBorders>
          </w:tcPr>
          <w:p w14:paraId="4348AE43"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Крымская война. Г ероическая оборона Севастополя.</w:t>
            </w:r>
          </w:p>
          <w:p w14:paraId="5652287D"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Общество и власть после революции.</w:t>
            </w:r>
          </w:p>
          <w:p w14:paraId="28E82FAF"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14:paraId="6E7A121B"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14:paraId="5C15853A"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14:paraId="40A4DFCE"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3</w:t>
            </w:r>
          </w:p>
        </w:tc>
      </w:tr>
      <w:tr w:rsidR="00A127C6" w:rsidRPr="00BD4C27" w14:paraId="5ADDDA08" w14:textId="77777777" w:rsidTr="00734D74">
        <w:tc>
          <w:tcPr>
            <w:tcW w:w="4185" w:type="dxa"/>
            <w:tcBorders>
              <w:top w:val="single" w:sz="4" w:space="0" w:color="auto"/>
              <w:left w:val="single" w:sz="4" w:space="0" w:color="auto"/>
              <w:bottom w:val="single" w:sz="4" w:space="0" w:color="auto"/>
              <w:right w:val="single" w:sz="4" w:space="0" w:color="auto"/>
            </w:tcBorders>
          </w:tcPr>
          <w:p w14:paraId="53C4BE21"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Обобщение</w:t>
            </w:r>
          </w:p>
        </w:tc>
        <w:tc>
          <w:tcPr>
            <w:tcW w:w="1305" w:type="dxa"/>
            <w:tcBorders>
              <w:top w:val="single" w:sz="4" w:space="0" w:color="auto"/>
              <w:left w:val="single" w:sz="4" w:space="0" w:color="auto"/>
              <w:bottom w:val="single" w:sz="4" w:space="0" w:color="auto"/>
              <w:right w:val="single" w:sz="4" w:space="0" w:color="auto"/>
            </w:tcBorders>
          </w:tcPr>
          <w:p w14:paraId="3DBED9B2"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tcPr>
          <w:p w14:paraId="5DB2561B"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14:paraId="1D9E3ED9"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1</w:t>
            </w:r>
          </w:p>
        </w:tc>
      </w:tr>
    </w:tbl>
    <w:p w14:paraId="4D255772" w14:textId="4FCB3BBE" w:rsidR="00A127C6" w:rsidRPr="00BD4C27" w:rsidRDefault="00A127C6" w:rsidP="00A127C6">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Содержание учебного модуля "Введение в Новейшую историю России".</w:t>
      </w:r>
    </w:p>
    <w:p w14:paraId="6D23871B" w14:textId="77777777" w:rsidR="00A127C6" w:rsidRPr="00BD4C27" w:rsidRDefault="00A127C6" w:rsidP="00A127C6">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Структура и последовательность изучения модуля</w:t>
      </w:r>
    </w:p>
    <w:p w14:paraId="07031870" w14:textId="77777777" w:rsidR="00A127C6" w:rsidRPr="00BD4C27" w:rsidRDefault="00A127C6" w:rsidP="00A127C6">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как целостного учебного курса</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A127C6" w:rsidRPr="00BD4C27" w14:paraId="74011CBD" w14:textId="77777777" w:rsidTr="00734D74">
        <w:tc>
          <w:tcPr>
            <w:tcW w:w="725" w:type="dxa"/>
            <w:tcBorders>
              <w:top w:val="single" w:sz="4" w:space="0" w:color="auto"/>
              <w:left w:val="single" w:sz="4" w:space="0" w:color="auto"/>
              <w:bottom w:val="single" w:sz="4" w:space="0" w:color="auto"/>
              <w:right w:val="single" w:sz="4" w:space="0" w:color="auto"/>
            </w:tcBorders>
          </w:tcPr>
          <w:p w14:paraId="08BB70E6"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N</w:t>
            </w:r>
          </w:p>
        </w:tc>
        <w:tc>
          <w:tcPr>
            <w:tcW w:w="6680" w:type="dxa"/>
            <w:tcBorders>
              <w:top w:val="single" w:sz="4" w:space="0" w:color="auto"/>
              <w:left w:val="single" w:sz="4" w:space="0" w:color="auto"/>
              <w:bottom w:val="single" w:sz="4" w:space="0" w:color="auto"/>
              <w:right w:val="single" w:sz="4" w:space="0" w:color="auto"/>
            </w:tcBorders>
          </w:tcPr>
          <w:p w14:paraId="19E6CE4C"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Темы курса</w:t>
            </w:r>
          </w:p>
        </w:tc>
        <w:tc>
          <w:tcPr>
            <w:tcW w:w="1645" w:type="dxa"/>
            <w:tcBorders>
              <w:top w:val="single" w:sz="4" w:space="0" w:color="auto"/>
              <w:left w:val="single" w:sz="4" w:space="0" w:color="auto"/>
              <w:bottom w:val="single" w:sz="4" w:space="0" w:color="auto"/>
              <w:right w:val="single" w:sz="4" w:space="0" w:color="auto"/>
            </w:tcBorders>
          </w:tcPr>
          <w:p w14:paraId="4684E990"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Примерное количество часов</w:t>
            </w:r>
          </w:p>
        </w:tc>
      </w:tr>
      <w:tr w:rsidR="00A127C6" w:rsidRPr="00BD4C27" w14:paraId="1142258E" w14:textId="77777777" w:rsidTr="00734D74">
        <w:tc>
          <w:tcPr>
            <w:tcW w:w="725" w:type="dxa"/>
            <w:tcBorders>
              <w:top w:val="single" w:sz="4" w:space="0" w:color="auto"/>
              <w:left w:val="single" w:sz="4" w:space="0" w:color="auto"/>
              <w:bottom w:val="single" w:sz="4" w:space="0" w:color="auto"/>
              <w:right w:val="single" w:sz="4" w:space="0" w:color="auto"/>
            </w:tcBorders>
          </w:tcPr>
          <w:p w14:paraId="69B88049"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1</w:t>
            </w:r>
          </w:p>
        </w:tc>
        <w:tc>
          <w:tcPr>
            <w:tcW w:w="6680" w:type="dxa"/>
            <w:tcBorders>
              <w:top w:val="single" w:sz="4" w:space="0" w:color="auto"/>
              <w:left w:val="single" w:sz="4" w:space="0" w:color="auto"/>
              <w:bottom w:val="single" w:sz="4" w:space="0" w:color="auto"/>
              <w:right w:val="single" w:sz="4" w:space="0" w:color="auto"/>
            </w:tcBorders>
          </w:tcPr>
          <w:p w14:paraId="661E53A6"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Введение</w:t>
            </w:r>
          </w:p>
        </w:tc>
        <w:tc>
          <w:tcPr>
            <w:tcW w:w="1645" w:type="dxa"/>
            <w:tcBorders>
              <w:top w:val="single" w:sz="4" w:space="0" w:color="auto"/>
              <w:left w:val="single" w:sz="4" w:space="0" w:color="auto"/>
              <w:bottom w:val="single" w:sz="4" w:space="0" w:color="auto"/>
              <w:right w:val="single" w:sz="4" w:space="0" w:color="auto"/>
            </w:tcBorders>
          </w:tcPr>
          <w:p w14:paraId="347BED0F"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1</w:t>
            </w:r>
          </w:p>
        </w:tc>
      </w:tr>
      <w:tr w:rsidR="00A127C6" w:rsidRPr="00BD4C27" w14:paraId="510C1E88" w14:textId="77777777" w:rsidTr="00734D74">
        <w:tc>
          <w:tcPr>
            <w:tcW w:w="725" w:type="dxa"/>
            <w:tcBorders>
              <w:top w:val="single" w:sz="4" w:space="0" w:color="auto"/>
              <w:left w:val="single" w:sz="4" w:space="0" w:color="auto"/>
              <w:bottom w:val="single" w:sz="4" w:space="0" w:color="auto"/>
              <w:right w:val="single" w:sz="4" w:space="0" w:color="auto"/>
            </w:tcBorders>
          </w:tcPr>
          <w:p w14:paraId="31A7688B"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2</w:t>
            </w:r>
          </w:p>
        </w:tc>
        <w:tc>
          <w:tcPr>
            <w:tcW w:w="6680" w:type="dxa"/>
            <w:tcBorders>
              <w:top w:val="single" w:sz="4" w:space="0" w:color="auto"/>
              <w:left w:val="single" w:sz="4" w:space="0" w:color="auto"/>
              <w:bottom w:val="single" w:sz="4" w:space="0" w:color="auto"/>
              <w:right w:val="single" w:sz="4" w:space="0" w:color="auto"/>
            </w:tcBorders>
          </w:tcPr>
          <w:p w14:paraId="7E62598F"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14:paraId="1E12C494"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3</w:t>
            </w:r>
          </w:p>
        </w:tc>
      </w:tr>
      <w:tr w:rsidR="00A127C6" w:rsidRPr="00BD4C27" w14:paraId="7465EA11" w14:textId="77777777" w:rsidTr="00734D74">
        <w:tc>
          <w:tcPr>
            <w:tcW w:w="725" w:type="dxa"/>
            <w:tcBorders>
              <w:top w:val="single" w:sz="4" w:space="0" w:color="auto"/>
              <w:left w:val="single" w:sz="4" w:space="0" w:color="auto"/>
              <w:bottom w:val="single" w:sz="4" w:space="0" w:color="auto"/>
              <w:right w:val="single" w:sz="4" w:space="0" w:color="auto"/>
            </w:tcBorders>
          </w:tcPr>
          <w:p w14:paraId="58FC2D28"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2</w:t>
            </w:r>
          </w:p>
        </w:tc>
        <w:tc>
          <w:tcPr>
            <w:tcW w:w="6680" w:type="dxa"/>
            <w:tcBorders>
              <w:top w:val="single" w:sz="4" w:space="0" w:color="auto"/>
              <w:left w:val="single" w:sz="4" w:space="0" w:color="auto"/>
              <w:bottom w:val="single" w:sz="4" w:space="0" w:color="auto"/>
              <w:right w:val="single" w:sz="4" w:space="0" w:color="auto"/>
            </w:tcBorders>
          </w:tcPr>
          <w:p w14:paraId="5D5D4AFF"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14:paraId="5F12EEF4"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4</w:t>
            </w:r>
          </w:p>
        </w:tc>
      </w:tr>
      <w:tr w:rsidR="00A127C6" w:rsidRPr="00BD4C27" w14:paraId="26AA9348" w14:textId="77777777" w:rsidTr="00734D74">
        <w:tc>
          <w:tcPr>
            <w:tcW w:w="725" w:type="dxa"/>
            <w:tcBorders>
              <w:top w:val="single" w:sz="4" w:space="0" w:color="auto"/>
              <w:left w:val="single" w:sz="4" w:space="0" w:color="auto"/>
              <w:bottom w:val="single" w:sz="4" w:space="0" w:color="auto"/>
              <w:right w:val="single" w:sz="4" w:space="0" w:color="auto"/>
            </w:tcBorders>
          </w:tcPr>
          <w:p w14:paraId="04D18FCE"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3</w:t>
            </w:r>
          </w:p>
        </w:tc>
        <w:tc>
          <w:tcPr>
            <w:tcW w:w="6680" w:type="dxa"/>
            <w:tcBorders>
              <w:top w:val="single" w:sz="4" w:space="0" w:color="auto"/>
              <w:left w:val="single" w:sz="4" w:space="0" w:color="auto"/>
              <w:bottom w:val="single" w:sz="4" w:space="0" w:color="auto"/>
              <w:right w:val="single" w:sz="4" w:space="0" w:color="auto"/>
            </w:tcBorders>
          </w:tcPr>
          <w:p w14:paraId="76868E9A"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14:paraId="23198FB3"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2</w:t>
            </w:r>
          </w:p>
        </w:tc>
      </w:tr>
      <w:tr w:rsidR="00A127C6" w:rsidRPr="00BD4C27" w14:paraId="3928AED2" w14:textId="77777777" w:rsidTr="00734D74">
        <w:tc>
          <w:tcPr>
            <w:tcW w:w="725" w:type="dxa"/>
            <w:tcBorders>
              <w:top w:val="single" w:sz="4" w:space="0" w:color="auto"/>
              <w:left w:val="single" w:sz="4" w:space="0" w:color="auto"/>
              <w:bottom w:val="single" w:sz="4" w:space="0" w:color="auto"/>
              <w:right w:val="single" w:sz="4" w:space="0" w:color="auto"/>
            </w:tcBorders>
          </w:tcPr>
          <w:p w14:paraId="78E0EF0B"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4</w:t>
            </w:r>
          </w:p>
        </w:tc>
        <w:tc>
          <w:tcPr>
            <w:tcW w:w="6680" w:type="dxa"/>
            <w:tcBorders>
              <w:top w:val="single" w:sz="4" w:space="0" w:color="auto"/>
              <w:left w:val="single" w:sz="4" w:space="0" w:color="auto"/>
              <w:bottom w:val="single" w:sz="4" w:space="0" w:color="auto"/>
              <w:right w:val="single" w:sz="4" w:space="0" w:color="auto"/>
            </w:tcBorders>
          </w:tcPr>
          <w:p w14:paraId="683F7A8C"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14:paraId="664D28F2"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3</w:t>
            </w:r>
          </w:p>
        </w:tc>
      </w:tr>
      <w:tr w:rsidR="00A127C6" w:rsidRPr="00BD4C27" w14:paraId="77DA13E9" w14:textId="77777777" w:rsidTr="00734D74">
        <w:tc>
          <w:tcPr>
            <w:tcW w:w="725" w:type="dxa"/>
            <w:tcBorders>
              <w:top w:val="single" w:sz="4" w:space="0" w:color="auto"/>
              <w:left w:val="single" w:sz="4" w:space="0" w:color="auto"/>
              <w:bottom w:val="single" w:sz="4" w:space="0" w:color="auto"/>
              <w:right w:val="single" w:sz="4" w:space="0" w:color="auto"/>
            </w:tcBorders>
          </w:tcPr>
          <w:p w14:paraId="68C77F22"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5</w:t>
            </w:r>
          </w:p>
        </w:tc>
        <w:tc>
          <w:tcPr>
            <w:tcW w:w="6680" w:type="dxa"/>
            <w:tcBorders>
              <w:top w:val="single" w:sz="4" w:space="0" w:color="auto"/>
              <w:left w:val="single" w:sz="4" w:space="0" w:color="auto"/>
              <w:bottom w:val="single" w:sz="4" w:space="0" w:color="auto"/>
              <w:right w:val="single" w:sz="4" w:space="0" w:color="auto"/>
            </w:tcBorders>
          </w:tcPr>
          <w:p w14:paraId="48653B2E" w14:textId="77777777" w:rsidR="00A127C6" w:rsidRPr="00BD4C27" w:rsidRDefault="00A127C6" w:rsidP="00734D74">
            <w:pPr>
              <w:pStyle w:val="ConsPlusNormal"/>
              <w:rPr>
                <w:rFonts w:ascii="Times New Roman" w:hAnsi="Times New Roman" w:cs="Times New Roman"/>
                <w:sz w:val="24"/>
                <w:szCs w:val="24"/>
              </w:rPr>
            </w:pPr>
            <w:r w:rsidRPr="00BD4C27">
              <w:rPr>
                <w:rFonts w:ascii="Times New Roman" w:hAnsi="Times New Roman" w:cs="Times New Roman"/>
                <w:sz w:val="24"/>
                <w:szCs w:val="24"/>
              </w:rPr>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14:paraId="6E9C28E7" w14:textId="77777777" w:rsidR="00A127C6" w:rsidRPr="00BD4C27" w:rsidRDefault="00A127C6" w:rsidP="00734D74">
            <w:pPr>
              <w:pStyle w:val="ConsPlusNormal"/>
              <w:jc w:val="center"/>
              <w:rPr>
                <w:rFonts w:ascii="Times New Roman" w:hAnsi="Times New Roman" w:cs="Times New Roman"/>
                <w:sz w:val="24"/>
                <w:szCs w:val="24"/>
              </w:rPr>
            </w:pPr>
            <w:r w:rsidRPr="00BD4C27">
              <w:rPr>
                <w:rFonts w:ascii="Times New Roman" w:hAnsi="Times New Roman" w:cs="Times New Roman"/>
                <w:sz w:val="24"/>
                <w:szCs w:val="24"/>
              </w:rPr>
              <w:t>1</w:t>
            </w:r>
          </w:p>
        </w:tc>
      </w:tr>
    </w:tbl>
    <w:p w14:paraId="2B30CB4B" w14:textId="77777777" w:rsidR="00734D74" w:rsidRPr="00BD4C27" w:rsidRDefault="00A127C6" w:rsidP="00734D74">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Введение.</w:t>
      </w:r>
    </w:p>
    <w:p w14:paraId="250A8A73"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38D34497"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Февральская и Октябрьская революции 1917 г.</w:t>
      </w:r>
    </w:p>
    <w:p w14:paraId="6908866F"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Российская империя накануне Февральской революции 1917 г.: общенациональный кризис.</w:t>
      </w:r>
    </w:p>
    <w:p w14:paraId="22467816" w14:textId="77777777" w:rsidR="00734D74" w:rsidRPr="00BD4C27" w:rsidRDefault="00A127C6" w:rsidP="00734D74">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Февральское восстание в Петрог</w:t>
      </w:r>
      <w:r w:rsidR="00734D74" w:rsidRPr="00BD4C27">
        <w:rPr>
          <w:rFonts w:ascii="Times New Roman" w:hAnsi="Times New Roman" w:cs="Times New Roman"/>
          <w:b/>
          <w:sz w:val="24"/>
          <w:szCs w:val="24"/>
        </w:rPr>
        <w:t>раде. Отречение Николая II</w:t>
      </w:r>
    </w:p>
    <w:p w14:paraId="6CCAED15"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Падение монархии. Временное правител</w:t>
      </w:r>
      <w:r w:rsidR="00734D74" w:rsidRPr="00BD4C27">
        <w:rPr>
          <w:rFonts w:ascii="Times New Roman" w:hAnsi="Times New Roman" w:cs="Times New Roman"/>
          <w:sz w:val="24"/>
          <w:szCs w:val="24"/>
        </w:rPr>
        <w:t>ьство и Советы, их руководители.</w:t>
      </w:r>
    </w:p>
    <w:p w14:paraId="454D1AFD"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Демократизация жизни страны. Тяготы войны и обострение внутриполитического кризиса. Угроза территориального распада страны.</w:t>
      </w:r>
    </w:p>
    <w:p w14:paraId="1D46EF37" w14:textId="65B75537"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4553C3DB" w14:textId="77777777"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А.В. Колчака, А. И. Деникина и П.Н. Врангеля.</w:t>
      </w:r>
    </w:p>
    <w:p w14:paraId="398D8F36" w14:textId="77777777"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06BBDE9E" w14:textId="77777777"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Влияние революционных событий на общемировые процессы XX в., историю народов России.</w:t>
      </w:r>
    </w:p>
    <w:p w14:paraId="7057F843" w14:textId="7BA48B38" w:rsidR="00A127C6" w:rsidRPr="00BD4C27" w:rsidRDefault="00A127C6" w:rsidP="00734D74">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Великая Отечественная война (1941 - 1945 гг.).</w:t>
      </w:r>
    </w:p>
    <w:p w14:paraId="434C3FB3"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14:paraId="50C2EF8E"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14:paraId="07976455"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Блокада Ленинграда. Дорога жизни. Значение героического сопротивления Ленинграда.</w:t>
      </w:r>
    </w:p>
    <w:p w14:paraId="0B6CC76B"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20D82DC"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14:paraId="6D93F968"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14:paraId="71CFB029"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14:paraId="4AC2385C"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C5386C7"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Разгром милитаристской Японии. 3 сентября - окончание Второй мировой войны.</w:t>
      </w:r>
    </w:p>
    <w:p w14:paraId="4BEC18F9"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161D08E5"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6B30C720" w14:textId="2D078F9B"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Попытки искажения истории Второй мировой войны и роли советского народа в победе над гитлеровской Германией и ее союзниками. </w:t>
      </w:r>
      <w:hyperlink r:id="rId13" w:history="1">
        <w:r w:rsidRPr="00BD4C27">
          <w:rPr>
            <w:rFonts w:ascii="Times New Roman" w:hAnsi="Times New Roman" w:cs="Times New Roman"/>
            <w:color w:val="0000FF"/>
            <w:sz w:val="24"/>
            <w:szCs w:val="24"/>
          </w:rPr>
          <w:t>Конституция</w:t>
        </w:r>
      </w:hyperlink>
      <w:r w:rsidRPr="00BD4C27">
        <w:rPr>
          <w:rFonts w:ascii="Times New Roman" w:hAnsi="Times New Roman" w:cs="Times New Roman"/>
          <w:sz w:val="24"/>
          <w:szCs w:val="24"/>
        </w:rPr>
        <w:t xml:space="preserve"> РФ о защите исторической правды.</w:t>
      </w:r>
    </w:p>
    <w:p w14:paraId="56232FF1"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w:t>
      </w:r>
      <w:r w:rsidRPr="00BD4C27">
        <w:rPr>
          <w:rFonts w:ascii="Times New Roman" w:hAnsi="Times New Roman" w:cs="Times New Roman"/>
          <w:sz w:val="24"/>
          <w:szCs w:val="24"/>
        </w:rPr>
        <w:lastRenderedPageBreak/>
        <w:t>трудовой доблести", а также других мерах, направленных на увековечивание памяти о Великой Победе.</w:t>
      </w:r>
    </w:p>
    <w:p w14:paraId="385607B3" w14:textId="09F34ED0"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7722F66" w14:textId="579838FD" w:rsidR="00A127C6" w:rsidRPr="00BD4C27" w:rsidRDefault="00A127C6" w:rsidP="00734D74">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Распад СССР. Становление новой России (1992 - 1999 гг.).</w:t>
      </w:r>
    </w:p>
    <w:p w14:paraId="52913FEF" w14:textId="77777777"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14:paraId="294E9289" w14:textId="77777777" w:rsidR="00A127C6"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Референдум о сохранении СССР и введении поста Президента.</w:t>
      </w:r>
    </w:p>
    <w:p w14:paraId="3CDDB1EA"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РСФСР. Избрание Б.Н. Ельцина Президентом РСФСР.</w:t>
      </w:r>
    </w:p>
    <w:p w14:paraId="6E4F74A9"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473375DF"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Распад СССР и его последствия для России и мира.</w:t>
      </w:r>
    </w:p>
    <w:p w14:paraId="2003DB96"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Становление Российской Федерации как суверенного государства (1991 - 1993 гг.). Референдум по проекту Конституции.</w:t>
      </w:r>
    </w:p>
    <w:p w14:paraId="1C173841"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России. Принятие </w:t>
      </w:r>
      <w:hyperlink r:id="rId14"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Российской Федерации 1993 г. и ее значение.</w:t>
      </w:r>
    </w:p>
    <w:p w14:paraId="51DF34A4"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14:paraId="5D117633"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14:paraId="18F78F85"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Добровольная отставка Б.Н. Ельцина.</w:t>
      </w:r>
    </w:p>
    <w:p w14:paraId="749485A2"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Возрождение страны с 2000-х гг.</w:t>
      </w:r>
      <w:r w:rsidR="00734D74" w:rsidRPr="00BD4C27">
        <w:rPr>
          <w:rFonts w:ascii="Times New Roman" w:hAnsi="Times New Roman" w:cs="Times New Roman"/>
          <w:b/>
          <w:sz w:val="24"/>
          <w:szCs w:val="24"/>
        </w:rPr>
        <w:t>\</w:t>
      </w:r>
      <w:r w:rsidRPr="00BD4C27">
        <w:rPr>
          <w:rFonts w:ascii="Times New Roman" w:hAnsi="Times New Roman" w:cs="Times New Roman"/>
          <w:b/>
          <w:sz w:val="24"/>
          <w:szCs w:val="24"/>
        </w:rPr>
        <w:t>Российская Федерация в начале XXI века:</w:t>
      </w:r>
      <w:r w:rsidRPr="00BD4C27">
        <w:rPr>
          <w:rFonts w:ascii="Times New Roman" w:hAnsi="Times New Roman" w:cs="Times New Roman"/>
          <w:sz w:val="24"/>
          <w:szCs w:val="24"/>
        </w:rPr>
        <w:t xml:space="preserve">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14:paraId="683CFBF8"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14:paraId="429C333F" w14:textId="77777777" w:rsidR="00734D74" w:rsidRPr="00BD4C27" w:rsidRDefault="00A127C6" w:rsidP="00734D74">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Воссоединение Крыма с Россией.</w:t>
      </w:r>
    </w:p>
    <w:p w14:paraId="68FD03A0" w14:textId="77777777" w:rsidR="00734D74" w:rsidRPr="00BD4C27" w:rsidRDefault="00A127C6" w:rsidP="00734D7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15" w:history="1">
        <w:r w:rsidRPr="00BD4C27">
          <w:rPr>
            <w:rFonts w:ascii="Times New Roman" w:hAnsi="Times New Roman" w:cs="Times New Roman"/>
            <w:color w:val="0000FF"/>
            <w:sz w:val="24"/>
            <w:szCs w:val="24"/>
          </w:rPr>
          <w:t>закон</w:t>
        </w:r>
      </w:hyperlink>
      <w:r w:rsidRPr="00BD4C27">
        <w:rPr>
          <w:rFonts w:ascii="Times New Roman" w:hAnsi="Times New Roman" w:cs="Times New Roman"/>
          <w:sz w:val="24"/>
          <w:szCs w:val="24"/>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w:t>
      </w:r>
      <w:r w:rsidR="00734D74" w:rsidRPr="00BD4C27">
        <w:rPr>
          <w:rFonts w:ascii="Times New Roman" w:hAnsi="Times New Roman" w:cs="Times New Roman"/>
          <w:sz w:val="24"/>
          <w:szCs w:val="24"/>
        </w:rPr>
        <w:t>дерального значения Севастополя.</w:t>
      </w:r>
    </w:p>
    <w:p w14:paraId="51C4C4A1"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Воссоединение Крыма с Россией, его значение и международные последствия.</w:t>
      </w:r>
    </w:p>
    <w:p w14:paraId="0C17C092"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Российская Федерация на современном этапе.</w:t>
      </w:r>
      <w:r w:rsidRPr="00BD4C27">
        <w:rPr>
          <w:rFonts w:ascii="Times New Roman" w:hAnsi="Times New Roman" w:cs="Times New Roman"/>
          <w:sz w:val="24"/>
          <w:szCs w:val="24"/>
        </w:rPr>
        <w:t xml:space="preserve">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14:paraId="79AE629D"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Общероссийское голосование по поправкам к </w:t>
      </w:r>
      <w:hyperlink r:id="rId16"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России (2020 г.).</w:t>
      </w:r>
    </w:p>
    <w:p w14:paraId="0AAFD7C7"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Признание Россией ДНР и ЛНР (2022 г.).</w:t>
      </w:r>
    </w:p>
    <w:p w14:paraId="7EB191BA"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437C2038" w14:textId="77777777" w:rsidR="00320314" w:rsidRPr="00BD4C27" w:rsidRDefault="00A127C6" w:rsidP="00320314">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Итоговое повторение.</w:t>
      </w:r>
    </w:p>
    <w:p w14:paraId="5F4CC8B7"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История родного края в годы революций и Гражданской войны.</w:t>
      </w:r>
    </w:p>
    <w:p w14:paraId="72ED46D8"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Наши земляки - герои Великой Отечественной войны (1941 - 1945 гг.).</w:t>
      </w:r>
    </w:p>
    <w:p w14:paraId="554062B9"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Наш регион в конце XX - начале XXI вв.</w:t>
      </w:r>
    </w:p>
    <w:p w14:paraId="797989F4"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Трудовые достижения родного края.</w:t>
      </w:r>
    </w:p>
    <w:p w14:paraId="23595BEF" w14:textId="288214C1"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Планируемые результаты</w:t>
      </w:r>
      <w:r w:rsidRPr="00BD4C27">
        <w:rPr>
          <w:rFonts w:ascii="Times New Roman" w:hAnsi="Times New Roman" w:cs="Times New Roman"/>
          <w:sz w:val="24"/>
          <w:szCs w:val="24"/>
        </w:rPr>
        <w:t xml:space="preserve"> освоения учебного модуля "Введение в Новейшую историю России".</w:t>
      </w:r>
    </w:p>
    <w:p w14:paraId="76B7EFEB"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6757A609"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14:paraId="451842F2" w14:textId="7A7EA39D"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9C3157F" w14:textId="77777777" w:rsidR="00320314"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2F23211F" w14:textId="63B45F90"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71BA6266"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65DCF7B" w14:textId="2691B1FE"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27ED4EDE" w14:textId="37238B6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55F7626E" w14:textId="3E16F09D"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87F041" w14:textId="06101DFE"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логические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w:t>
      </w:r>
    </w:p>
    <w:p w14:paraId="10189C5F"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14:paraId="1B33A92D"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14:paraId="27EDF3D3"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6EAF9C46" w14:textId="3B58B839"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исследовательские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w:t>
      </w:r>
    </w:p>
    <w:p w14:paraId="620B133A"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14:paraId="5DED8431"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BF529C2" w14:textId="20E0CD4E"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работать с информацией</w:t>
      </w:r>
      <w:r w:rsidRPr="00BD4C27">
        <w:rPr>
          <w:rFonts w:ascii="Times New Roman" w:hAnsi="Times New Roman" w:cs="Times New Roman"/>
          <w:sz w:val="24"/>
          <w:szCs w:val="24"/>
        </w:rPr>
        <w:t xml:space="preserve"> как часть познавательных универсальных учебных действий:</w:t>
      </w:r>
    </w:p>
    <w:p w14:paraId="074FEF24"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095EEB4"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32F332D4"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14:paraId="36F1B4C6" w14:textId="64AB5F69"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общения</w:t>
      </w:r>
      <w:r w:rsidRPr="00BD4C27">
        <w:rPr>
          <w:rFonts w:ascii="Times New Roman" w:hAnsi="Times New Roman" w:cs="Times New Roman"/>
          <w:sz w:val="24"/>
          <w:szCs w:val="24"/>
        </w:rPr>
        <w:t xml:space="preserve"> как часть коммуникативных универсальных учебных действий:</w:t>
      </w:r>
    </w:p>
    <w:p w14:paraId="71B0EDE3"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2BA31520"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2A6E499D"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640ACF78"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w:t>
      </w:r>
      <w:r w:rsidRPr="00BD4C27">
        <w:rPr>
          <w:rFonts w:ascii="Times New Roman" w:hAnsi="Times New Roman" w:cs="Times New Roman"/>
          <w:sz w:val="24"/>
          <w:szCs w:val="24"/>
        </w:rPr>
        <w:lastRenderedPageBreak/>
        <w:t>общения; сопоставлять свои суждения с суждениями других участников диалога, обнаруживать различие и сходство позиций;</w:t>
      </w:r>
    </w:p>
    <w:p w14:paraId="0DC61AB8"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03FBBC72" w14:textId="63E149DC" w:rsidR="00A127C6" w:rsidRPr="00BD4C27" w:rsidRDefault="00A127C6" w:rsidP="00320314">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в части регулятивных универсальных учебных действий:</w:t>
      </w:r>
    </w:p>
    <w:p w14:paraId="6B790C58"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DDB8F3F"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14:paraId="0B13205B"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7CD0CEF"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на примерах исторических ситуаций роль эмоций в отношениях между людьми;</w:t>
      </w:r>
    </w:p>
    <w:p w14:paraId="107630C7"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139F0D3"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14:paraId="46D8A0C6" w14:textId="6561BD2D" w:rsidR="00A127C6" w:rsidRPr="00BD4C27" w:rsidRDefault="00A127C6" w:rsidP="00320314">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совместной деятельности:</w:t>
      </w:r>
    </w:p>
    <w:p w14:paraId="7F9CA8C3"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8034311"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7030B153" w14:textId="77777777" w:rsidR="00A127C6" w:rsidRPr="00BD4C27"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67E0E479" w14:textId="319F1533" w:rsidR="00F97BA3" w:rsidRDefault="00A127C6"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EFD1806" w14:textId="77777777" w:rsidR="00861DF9" w:rsidRPr="00BD4C27" w:rsidRDefault="00861DF9" w:rsidP="00320314">
      <w:pPr>
        <w:pStyle w:val="ConsPlusNormal"/>
        <w:ind w:firstLine="540"/>
        <w:jc w:val="both"/>
        <w:rPr>
          <w:rFonts w:ascii="Times New Roman" w:hAnsi="Times New Roman" w:cs="Times New Roman"/>
          <w:sz w:val="24"/>
          <w:szCs w:val="24"/>
        </w:rPr>
      </w:pPr>
    </w:p>
    <w:p w14:paraId="39A9E2C1" w14:textId="3BAD0D56" w:rsidR="00B4280B" w:rsidRPr="00BD4C27" w:rsidRDefault="008B7E5C" w:rsidP="006A4B90">
      <w:pPr>
        <w:pStyle w:val="4"/>
        <w:rPr>
          <w:rFonts w:cs="Times New Roman"/>
          <w:caps/>
          <w:sz w:val="24"/>
          <w:szCs w:val="24"/>
        </w:rPr>
      </w:pPr>
      <w:r w:rsidRPr="00BD4C27">
        <w:rPr>
          <w:rFonts w:cs="Times New Roman"/>
          <w:caps/>
          <w:sz w:val="24"/>
          <w:szCs w:val="24"/>
        </w:rPr>
        <w:t>2.1</w:t>
      </w:r>
      <w:r w:rsidR="00523E55" w:rsidRPr="00BD4C27">
        <w:rPr>
          <w:rFonts w:cs="Times New Roman"/>
          <w:caps/>
          <w:sz w:val="24"/>
          <w:szCs w:val="24"/>
        </w:rPr>
        <w:t>.5</w:t>
      </w:r>
      <w:r w:rsidR="00B4280B" w:rsidRPr="00BD4C27">
        <w:rPr>
          <w:rFonts w:cs="Times New Roman"/>
          <w:caps/>
          <w:sz w:val="24"/>
          <w:szCs w:val="24"/>
        </w:rPr>
        <w:t xml:space="preserve">. </w:t>
      </w:r>
      <w:r w:rsidR="00523E55" w:rsidRPr="00BD4C27">
        <w:rPr>
          <w:rFonts w:cs="Times New Roman"/>
          <w:caps/>
          <w:sz w:val="24"/>
          <w:szCs w:val="24"/>
        </w:rPr>
        <w:t xml:space="preserve">РАБОЧАЯ ПРОГРАММА </w:t>
      </w:r>
      <w:r w:rsidR="00CA6A47" w:rsidRPr="00BD4C27">
        <w:rPr>
          <w:rFonts w:cs="Times New Roman"/>
          <w:caps/>
          <w:sz w:val="24"/>
          <w:szCs w:val="24"/>
        </w:rPr>
        <w:t xml:space="preserve">УЧЕБНОГО </w:t>
      </w:r>
      <w:r w:rsidR="00523E55" w:rsidRPr="00BD4C27">
        <w:rPr>
          <w:rFonts w:cs="Times New Roman"/>
          <w:caps/>
          <w:sz w:val="24"/>
          <w:szCs w:val="24"/>
        </w:rPr>
        <w:t>ПРЕДМЕТА «</w:t>
      </w:r>
      <w:r w:rsidR="00B4280B" w:rsidRPr="00BD4C27">
        <w:rPr>
          <w:rFonts w:cs="Times New Roman"/>
          <w:caps/>
          <w:sz w:val="24"/>
          <w:szCs w:val="24"/>
        </w:rPr>
        <w:t>Обществознание</w:t>
      </w:r>
      <w:r w:rsidR="00523E55" w:rsidRPr="00BD4C27">
        <w:rPr>
          <w:rFonts w:cs="Times New Roman"/>
          <w:caps/>
          <w:sz w:val="24"/>
          <w:szCs w:val="24"/>
        </w:rPr>
        <w:t>»</w:t>
      </w:r>
    </w:p>
    <w:p w14:paraId="055DD79F" w14:textId="77777777" w:rsidR="00AB134C" w:rsidRPr="00BD4C27" w:rsidRDefault="00AB134C" w:rsidP="008606DB">
      <w:pPr>
        <w:spacing w:after="0" w:line="240" w:lineRule="auto"/>
        <w:jc w:val="both"/>
        <w:rPr>
          <w:rFonts w:eastAsiaTheme="majorEastAsia" w:cs="Times New Roman"/>
          <w:b/>
          <w:sz w:val="24"/>
          <w:szCs w:val="24"/>
        </w:rPr>
      </w:pPr>
      <w:bookmarkStart w:id="24" w:name="_Toc83233528"/>
      <w:r w:rsidRPr="00BD4C27">
        <w:rPr>
          <w:rFonts w:eastAsiaTheme="majorEastAsia" w:cs="Times New Roman"/>
          <w:b/>
          <w:sz w:val="24"/>
          <w:szCs w:val="24"/>
        </w:rPr>
        <w:t>ПОЯСНИТЕЛЬНАЯ ЗАПИСКА</w:t>
      </w:r>
      <w:bookmarkEnd w:id="24"/>
    </w:p>
    <w:p w14:paraId="4CA81A7E" w14:textId="6B468A7A" w:rsidR="00AB134C" w:rsidRPr="00BD4C27" w:rsidRDefault="00CA6A47" w:rsidP="00AB134C">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AB134C" w:rsidRPr="00BD4C27">
        <w:rPr>
          <w:rFonts w:eastAsia="Arial Unicode MS" w:cs="Times New Roman"/>
          <w:kern w:val="1"/>
          <w:sz w:val="24"/>
          <w:szCs w:val="24"/>
          <w:lang w:eastAsia="en-US"/>
        </w:rPr>
        <w:t xml:space="preserve">абочая программа по обществознанию для обучающихся с задержкой психического развития (далее </w:t>
      </w:r>
      <w:r w:rsidR="00F3235B" w:rsidRPr="00BD4C27">
        <w:rPr>
          <w:rFonts w:eastAsia="Arial Unicode MS" w:cs="Times New Roman"/>
          <w:kern w:val="1"/>
          <w:sz w:val="24"/>
          <w:szCs w:val="24"/>
          <w:lang w:eastAsia="en-US"/>
        </w:rPr>
        <w:t>–</w:t>
      </w:r>
      <w:r w:rsidR="00AB134C" w:rsidRPr="00BD4C27">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BD4C27">
        <w:rPr>
          <w:rFonts w:eastAsia="Arial Unicode MS" w:cs="Times New Roman"/>
          <w:kern w:val="1"/>
          <w:sz w:val="24"/>
          <w:szCs w:val="24"/>
          <w:lang w:eastAsia="en-US"/>
        </w:rPr>
        <w:t>–</w:t>
      </w:r>
      <w:r w:rsidR="00AB134C" w:rsidRPr="00BD4C27">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BD4C27">
        <w:rPr>
          <w:rFonts w:eastAsia="Arial Unicode MS" w:cs="Times New Roman"/>
          <w:kern w:val="1"/>
          <w:sz w:val="24"/>
          <w:szCs w:val="24"/>
          <w:lang w:eastAsia="en-US"/>
        </w:rPr>
        <w:t>–</w:t>
      </w:r>
      <w:r w:rsidR="00AB134C" w:rsidRPr="00BD4C27">
        <w:rPr>
          <w:rFonts w:eastAsia="Arial Unicode MS" w:cs="Times New Roman"/>
          <w:kern w:val="1"/>
          <w:sz w:val="24"/>
          <w:szCs w:val="24"/>
          <w:lang w:eastAsia="en-US"/>
        </w:rPr>
        <w:t xml:space="preserve">АООП ООО ЗПР), </w:t>
      </w:r>
      <w:r w:rsidRPr="00BD4C27">
        <w:rPr>
          <w:rFonts w:cs="Times New Roman"/>
          <w:sz w:val="24"/>
          <w:szCs w:val="24"/>
        </w:rPr>
        <w:t xml:space="preserve">Федеральной </w:t>
      </w:r>
      <w:r w:rsidRPr="00BD4C27">
        <w:rPr>
          <w:rFonts w:cs="Times New Roman"/>
          <w:sz w:val="24"/>
          <w:szCs w:val="24"/>
        </w:rPr>
        <w:lastRenderedPageBreak/>
        <w:t>образовательной программы основного общего образования (ФОП ООО),  федеральной  рабочей программы основного общего образования</w:t>
      </w:r>
      <w:r w:rsidRPr="00BD4C27">
        <w:rPr>
          <w:rFonts w:eastAsia="Arial Unicode MS" w:cs="Times New Roman"/>
          <w:kern w:val="1"/>
          <w:sz w:val="24"/>
          <w:szCs w:val="24"/>
          <w:lang w:eastAsia="en-US"/>
        </w:rPr>
        <w:t xml:space="preserve"> </w:t>
      </w:r>
      <w:r w:rsidR="00AB134C" w:rsidRPr="00BD4C27">
        <w:rPr>
          <w:rFonts w:eastAsia="Arial Unicode MS" w:cs="Times New Roman"/>
          <w:kern w:val="1"/>
          <w:sz w:val="24"/>
          <w:szCs w:val="24"/>
          <w:lang w:eastAsia="en-US"/>
        </w:rPr>
        <w:t xml:space="preserve">по предмету «Обществознание», в соответствии с Концепцией преподавания учебного предмета «Обществознание» (2018 г.) и </w:t>
      </w:r>
      <w:r w:rsidRPr="00BD4C27">
        <w:rPr>
          <w:rFonts w:eastAsia="Arial Unicode MS" w:cs="Times New Roman"/>
          <w:kern w:val="1"/>
          <w:sz w:val="24"/>
          <w:szCs w:val="24"/>
          <w:lang w:eastAsia="en-US"/>
        </w:rPr>
        <w:t>программой воспитания</w:t>
      </w:r>
      <w:r w:rsidR="00AB134C" w:rsidRPr="00BD4C27">
        <w:rPr>
          <w:rFonts w:eastAsia="Arial Unicode MS" w:cs="Times New Roman"/>
          <w:kern w:val="1"/>
          <w:sz w:val="24"/>
          <w:szCs w:val="24"/>
          <w:lang w:eastAsia="en-US"/>
        </w:rPr>
        <w:t>,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E22A01E" w14:textId="77777777" w:rsidR="00AB134C" w:rsidRPr="00BD4C27" w:rsidRDefault="00AB134C" w:rsidP="00F3235B">
      <w:pPr>
        <w:spacing w:after="0" w:line="240" w:lineRule="auto"/>
        <w:ind w:firstLine="709"/>
        <w:jc w:val="both"/>
        <w:rPr>
          <w:rFonts w:eastAsiaTheme="majorEastAsia" w:cs="Times New Roman"/>
          <w:b/>
          <w:bCs/>
          <w:sz w:val="24"/>
          <w:szCs w:val="24"/>
          <w:lang w:eastAsia="en-US"/>
        </w:rPr>
      </w:pPr>
      <w:bookmarkStart w:id="25" w:name="_Toc83233529"/>
      <w:r w:rsidRPr="00BD4C27">
        <w:rPr>
          <w:rFonts w:eastAsiaTheme="majorEastAsia" w:cs="Times New Roman"/>
          <w:b/>
          <w:bCs/>
          <w:sz w:val="24"/>
          <w:szCs w:val="24"/>
          <w:lang w:eastAsia="en-US"/>
        </w:rPr>
        <w:t>Общая характеристика учебного предмета «Обществознание»</w:t>
      </w:r>
      <w:bookmarkEnd w:id="25"/>
    </w:p>
    <w:p w14:paraId="5F03633E" w14:textId="77777777" w:rsidR="00AB134C" w:rsidRPr="00BD4C27" w:rsidRDefault="00AB134C" w:rsidP="00AB134C">
      <w:pPr>
        <w:spacing w:after="0" w:line="240" w:lineRule="auto"/>
        <w:ind w:firstLine="709"/>
        <w:jc w:val="both"/>
        <w:rPr>
          <w:rFonts w:eastAsia="Times New Roman" w:cs="Times New Roman"/>
          <w:sz w:val="24"/>
          <w:szCs w:val="24"/>
        </w:rPr>
      </w:pPr>
      <w:r w:rsidRPr="00BD4C27">
        <w:rPr>
          <w:rFonts w:cs="Times New Roman"/>
          <w:sz w:val="24"/>
          <w:szCs w:val="24"/>
        </w:rPr>
        <w:t xml:space="preserve">Учебный предмет «Обществознание» входит в предметную область «Общественно-научные предметы». </w:t>
      </w:r>
      <w:r w:rsidRPr="00BD4C27">
        <w:rPr>
          <w:rFonts w:eastAsia="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BD4C27" w:rsidRDefault="00AB134C" w:rsidP="00AB134C">
      <w:pPr>
        <w:tabs>
          <w:tab w:val="left" w:pos="640"/>
        </w:tabs>
        <w:spacing w:after="0" w:line="240" w:lineRule="auto"/>
        <w:ind w:firstLine="709"/>
        <w:jc w:val="both"/>
        <w:rPr>
          <w:rFonts w:cs="Times New Roman"/>
          <w:sz w:val="24"/>
          <w:szCs w:val="24"/>
        </w:rPr>
      </w:pPr>
      <w:r w:rsidRPr="00BD4C27">
        <w:rPr>
          <w:rFonts w:eastAsia="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BD4C27">
        <w:rPr>
          <w:rFonts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BD4C27">
        <w:rPr>
          <w:rFonts w:eastAsia="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BD4C27" w:rsidRDefault="00AB134C" w:rsidP="00AB134C">
      <w:pPr>
        <w:spacing w:after="0" w:line="240" w:lineRule="auto"/>
        <w:ind w:firstLine="709"/>
        <w:jc w:val="both"/>
        <w:rPr>
          <w:rFonts w:eastAsia="Times New Roman" w:cs="Times New Roman"/>
          <w:sz w:val="24"/>
          <w:szCs w:val="24"/>
        </w:rPr>
      </w:pPr>
      <w:r w:rsidRPr="00BD4C27">
        <w:rPr>
          <w:rFonts w:eastAsia="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BD4C27" w:rsidRDefault="00AB134C" w:rsidP="00AB134C">
      <w:pPr>
        <w:spacing w:after="0" w:line="240" w:lineRule="auto"/>
        <w:ind w:firstLine="709"/>
        <w:jc w:val="both"/>
        <w:rPr>
          <w:rFonts w:cs="Times New Roman"/>
          <w:sz w:val="24"/>
          <w:szCs w:val="24"/>
        </w:rPr>
      </w:pPr>
      <w:r w:rsidRPr="00BD4C27">
        <w:rPr>
          <w:rFonts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BD4C27">
        <w:rPr>
          <w:rFonts w:eastAsia="Times New Roman" w:cs="Times New Roman"/>
          <w:sz w:val="24"/>
          <w:szCs w:val="24"/>
        </w:rPr>
        <w:t>ЗПР</w:t>
      </w:r>
      <w:r w:rsidRPr="00BD4C27">
        <w:rPr>
          <w:rFonts w:cs="Times New Roman"/>
          <w:sz w:val="24"/>
          <w:szCs w:val="24"/>
        </w:rPr>
        <w:t xml:space="preserve">. </w:t>
      </w:r>
      <w:r w:rsidRPr="00BD4C27">
        <w:rPr>
          <w:rFonts w:eastAsia="Times New Roman" w:cs="Times New Roman"/>
          <w:sz w:val="24"/>
          <w:szCs w:val="24"/>
        </w:rPr>
        <w:t xml:space="preserve">Овладение учебным предметом «Обществознание», осмысление и усвоение </w:t>
      </w:r>
      <w:r w:rsidRPr="00BD4C27">
        <w:rPr>
          <w:rFonts w:cs="Times New Roman"/>
          <w:sz w:val="24"/>
          <w:szCs w:val="24"/>
        </w:rPr>
        <w:t>информации морально-нравственного и гражданско-правового характера</w:t>
      </w:r>
      <w:r w:rsidRPr="00BD4C27">
        <w:rPr>
          <w:rFonts w:eastAsia="Times New Roman" w:cs="Times New Roman"/>
          <w:sz w:val="24"/>
          <w:szCs w:val="24"/>
        </w:rPr>
        <w:t xml:space="preserve"> представляет определенную сложность для обучающихся с </w:t>
      </w:r>
      <w:r w:rsidRPr="00BD4C27">
        <w:rPr>
          <w:rFonts w:cs="Times New Roman"/>
          <w:sz w:val="24"/>
          <w:szCs w:val="24"/>
        </w:rPr>
        <w:t>ЗПР</w:t>
      </w:r>
      <w:r w:rsidRPr="00BD4C27">
        <w:rPr>
          <w:rFonts w:eastAsia="Times New Roman" w:cs="Times New Roman"/>
          <w:sz w:val="24"/>
          <w:szCs w:val="24"/>
        </w:rPr>
        <w:t>. Это связано</w:t>
      </w:r>
      <w:r w:rsidRPr="00BD4C27">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1FD197BF" w:rsidR="00AB134C" w:rsidRPr="00BD4C27" w:rsidRDefault="00AB134C" w:rsidP="00AB134C">
      <w:pPr>
        <w:spacing w:after="0" w:line="240" w:lineRule="auto"/>
        <w:ind w:firstLine="709"/>
        <w:jc w:val="both"/>
        <w:rPr>
          <w:rFonts w:eastAsiaTheme="minorHAnsi" w:cs="Times New Roman"/>
          <w:sz w:val="24"/>
          <w:szCs w:val="24"/>
          <w:lang w:eastAsia="en-US"/>
        </w:rPr>
      </w:pPr>
      <w:r w:rsidRPr="00BD4C27">
        <w:rPr>
          <w:rFonts w:eastAsiaTheme="minorHAnsi" w:cs="Times New Roman"/>
          <w:sz w:val="24"/>
          <w:szCs w:val="24"/>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уделено отбору учебного материала в соответствии с принципом доступности при сохранении общего базового уровня.</w:t>
      </w:r>
    </w:p>
    <w:p w14:paraId="7CE672FD" w14:textId="77777777" w:rsidR="00AB134C" w:rsidRPr="00BD4C27" w:rsidRDefault="00AB134C" w:rsidP="00F3235B">
      <w:pPr>
        <w:shd w:val="clear" w:color="auto" w:fill="FFFFFF"/>
        <w:spacing w:after="0" w:line="240" w:lineRule="auto"/>
        <w:ind w:firstLine="709"/>
        <w:jc w:val="both"/>
        <w:rPr>
          <w:rFonts w:eastAsiaTheme="majorEastAsia" w:cs="Times New Roman"/>
          <w:b/>
          <w:bCs/>
          <w:sz w:val="24"/>
          <w:szCs w:val="24"/>
          <w:lang w:eastAsia="en-US"/>
        </w:rPr>
      </w:pPr>
      <w:bookmarkStart w:id="26" w:name="_Toc83233530"/>
      <w:r w:rsidRPr="00BD4C27">
        <w:rPr>
          <w:rFonts w:eastAsiaTheme="majorEastAsia" w:cs="Times New Roman"/>
          <w:b/>
          <w:bCs/>
          <w:sz w:val="24"/>
          <w:szCs w:val="24"/>
          <w:lang w:eastAsia="en-US"/>
        </w:rPr>
        <w:t>Цели и задачи изучения учебного предмета «Обществознание»</w:t>
      </w:r>
      <w:bookmarkEnd w:id="26"/>
      <w:r w:rsidRPr="00BD4C27">
        <w:rPr>
          <w:rFonts w:eastAsiaTheme="majorEastAsia" w:cs="Times New Roman"/>
          <w:b/>
          <w:bCs/>
          <w:sz w:val="24"/>
          <w:szCs w:val="24"/>
          <w:lang w:eastAsia="en-US"/>
        </w:rPr>
        <w:t xml:space="preserve">  </w:t>
      </w:r>
    </w:p>
    <w:p w14:paraId="136BC823"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 xml:space="preserve">Целями </w:t>
      </w:r>
      <w:r w:rsidRPr="00BD4C27">
        <w:rPr>
          <w:rFonts w:ascii="Times New Roman" w:hAnsi="Times New Roman" w:cs="Times New Roman"/>
          <w:sz w:val="24"/>
          <w:szCs w:val="24"/>
        </w:rPr>
        <w:t>обществоведческого образования на уровне основного общего образования являются:</w:t>
      </w:r>
    </w:p>
    <w:p w14:paraId="28E9B491" w14:textId="4C3496B4"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w:t>
      </w:r>
      <w:r w:rsidRPr="00BD4C27">
        <w:rPr>
          <w:rFonts w:ascii="Times New Roman" w:hAnsi="Times New Roman" w:cs="Times New Roman"/>
          <w:sz w:val="24"/>
          <w:szCs w:val="24"/>
        </w:rPr>
        <w:lastRenderedPageBreak/>
        <w:t>нашего народа;</w:t>
      </w:r>
    </w:p>
    <w:p w14:paraId="28C0EDF4" w14:textId="45D7AB41"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7"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Российской Федерации и законодательстве Российской Федерации;</w:t>
      </w:r>
    </w:p>
    <w:p w14:paraId="0C7563DD" w14:textId="432060D9"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E84CDEF" w14:textId="6970247E"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7DD0997" w14:textId="0ED2473B"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5C5AF70" w14:textId="0C25A35B"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BE81D66" w14:textId="45B061EC"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BB562F5" w14:textId="7FB46A77" w:rsidR="00AB134C" w:rsidRPr="00BD4C27" w:rsidRDefault="00AB134C" w:rsidP="00D27E59">
      <w:pPr>
        <w:spacing w:after="0" w:line="240" w:lineRule="auto"/>
        <w:ind w:firstLine="709"/>
        <w:jc w:val="both"/>
        <w:rPr>
          <w:rFonts w:eastAsiaTheme="majorEastAsia" w:cs="Times New Roman"/>
          <w:b/>
          <w:bCs/>
          <w:sz w:val="24"/>
          <w:szCs w:val="24"/>
          <w:lang w:eastAsia="en-US"/>
        </w:rPr>
      </w:pPr>
      <w:r w:rsidRPr="00BD4C27">
        <w:rPr>
          <w:rFonts w:eastAsiaTheme="majorEastAsia" w:cs="Times New Roman"/>
          <w:b/>
          <w:bCs/>
          <w:sz w:val="24"/>
          <w:szCs w:val="24"/>
          <w:lang w:eastAsia="en-US"/>
        </w:rPr>
        <w:t xml:space="preserve">Особенности отбора и адаптации учебного материала по </w:t>
      </w:r>
      <w:r w:rsidR="00BA54B1" w:rsidRPr="00BD4C27">
        <w:rPr>
          <w:rFonts w:eastAsiaTheme="majorEastAsia" w:cs="Times New Roman"/>
          <w:b/>
          <w:bCs/>
          <w:sz w:val="24"/>
          <w:szCs w:val="24"/>
          <w:lang w:eastAsia="en-US"/>
        </w:rPr>
        <w:t>обществознанию</w:t>
      </w:r>
    </w:p>
    <w:p w14:paraId="78A257DF" w14:textId="77777777" w:rsidR="00AB134C" w:rsidRPr="00BD4C27" w:rsidRDefault="00AB134C" w:rsidP="00AB134C">
      <w:pPr>
        <w:spacing w:after="0" w:line="240" w:lineRule="auto"/>
        <w:ind w:firstLine="709"/>
        <w:jc w:val="both"/>
        <w:rPr>
          <w:rFonts w:eastAsiaTheme="minorHAnsi" w:cs="Times New Roman"/>
          <w:sz w:val="24"/>
          <w:szCs w:val="24"/>
          <w:lang w:eastAsia="en-US"/>
        </w:rPr>
      </w:pPr>
      <w:r w:rsidRPr="00BD4C27">
        <w:rPr>
          <w:rFonts w:eastAsiaTheme="minorHAnsi" w:cs="Times New Roman"/>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BD4C27" w:rsidRDefault="00AB134C" w:rsidP="00AB134C">
      <w:pPr>
        <w:spacing w:after="0" w:line="240" w:lineRule="auto"/>
        <w:ind w:firstLine="709"/>
        <w:jc w:val="both"/>
        <w:rPr>
          <w:rFonts w:cs="Times New Roman"/>
          <w:sz w:val="24"/>
          <w:szCs w:val="24"/>
        </w:rPr>
      </w:pPr>
      <w:r w:rsidRPr="00BD4C27">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BD4C27">
        <w:rPr>
          <w:rFonts w:eastAsia="Times New Roman" w:cs="Times New Roman"/>
          <w:sz w:val="24"/>
          <w:szCs w:val="24"/>
        </w:rPr>
        <w:t>связано</w:t>
      </w:r>
      <w:r w:rsidRPr="00BD4C27">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BD4C27" w:rsidRDefault="00AB134C" w:rsidP="00AB134C">
      <w:pPr>
        <w:spacing w:after="0" w:line="240" w:lineRule="auto"/>
        <w:ind w:firstLine="709"/>
        <w:jc w:val="both"/>
        <w:rPr>
          <w:rFonts w:cs="Times New Roman"/>
          <w:sz w:val="24"/>
          <w:szCs w:val="24"/>
        </w:rPr>
      </w:pPr>
      <w:r w:rsidRPr="00BD4C27">
        <w:rPr>
          <w:rFonts w:cs="Times New Roman"/>
          <w:sz w:val="24"/>
          <w:szCs w:val="24"/>
        </w:rPr>
        <w:t xml:space="preserve">На уроках </w:t>
      </w:r>
      <w:proofErr w:type="gramStart"/>
      <w:r w:rsidRPr="00BD4C27">
        <w:rPr>
          <w:rFonts w:cs="Times New Roman"/>
          <w:sz w:val="24"/>
          <w:szCs w:val="24"/>
        </w:rPr>
        <w:t>обществознания</w:t>
      </w:r>
      <w:proofErr w:type="gramEnd"/>
      <w:r w:rsidRPr="00BD4C27">
        <w:rPr>
          <w:rFonts w:cs="Times New Roman"/>
          <w:sz w:val="24"/>
          <w:szCs w:val="24"/>
        </w:rPr>
        <w:t xml:space="preserve">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523A1F3" w14:textId="1881EA32" w:rsidR="00AB134C" w:rsidRPr="00BD4C27" w:rsidRDefault="00523E55" w:rsidP="00BA54B1">
      <w:pPr>
        <w:spacing w:after="0" w:line="240" w:lineRule="auto"/>
        <w:ind w:firstLine="709"/>
        <w:jc w:val="both"/>
        <w:rPr>
          <w:rFonts w:eastAsiaTheme="majorEastAsia" w:cs="Times New Roman"/>
          <w:b/>
          <w:bCs/>
          <w:sz w:val="24"/>
          <w:szCs w:val="24"/>
          <w:lang w:eastAsia="en-US"/>
        </w:rPr>
      </w:pPr>
      <w:bookmarkStart w:id="27" w:name="_Toc83233538"/>
      <w:r w:rsidRPr="00BD4C27">
        <w:rPr>
          <w:rFonts w:eastAsiaTheme="majorEastAsia" w:cs="Times New Roman"/>
          <w:b/>
          <w:bCs/>
          <w:sz w:val="24"/>
          <w:szCs w:val="24"/>
          <w:lang w:eastAsia="en-US"/>
        </w:rPr>
        <w:lastRenderedPageBreak/>
        <w:t>В</w:t>
      </w:r>
      <w:r w:rsidR="00AB134C" w:rsidRPr="00BD4C27">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BD4C27">
        <w:rPr>
          <w:rFonts w:eastAsia="Times New Roman" w:cs="Times New Roman"/>
          <w:b/>
          <w:bCs/>
          <w:sz w:val="24"/>
          <w:szCs w:val="24"/>
          <w:lang w:eastAsia="en-US"/>
        </w:rPr>
        <w:t>«Обществознание»</w:t>
      </w:r>
      <w:bookmarkEnd w:id="27"/>
    </w:p>
    <w:p w14:paraId="1308AB8A" w14:textId="77777777" w:rsidR="00AB134C" w:rsidRPr="00BD4C27" w:rsidRDefault="00AB134C" w:rsidP="00AB134C">
      <w:pPr>
        <w:spacing w:after="0" w:line="240" w:lineRule="auto"/>
        <w:ind w:firstLine="709"/>
        <w:jc w:val="both"/>
        <w:rPr>
          <w:rFonts w:cs="Times New Roman"/>
          <w:sz w:val="24"/>
          <w:szCs w:val="24"/>
        </w:rPr>
      </w:pPr>
      <w:r w:rsidRPr="00BD4C27">
        <w:rPr>
          <w:rFonts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1E12093B" w:rsidR="00AB134C" w:rsidRPr="00BD4C27" w:rsidRDefault="00CA6A47" w:rsidP="00AB134C">
      <w:pPr>
        <w:spacing w:after="0" w:line="240" w:lineRule="auto"/>
        <w:ind w:firstLine="709"/>
        <w:jc w:val="both"/>
        <w:rPr>
          <w:rFonts w:cs="Times New Roman"/>
          <w:sz w:val="24"/>
          <w:szCs w:val="24"/>
        </w:rPr>
      </w:pPr>
      <w:r w:rsidRPr="00BD4C27">
        <w:rPr>
          <w:rFonts w:cs="Times New Roman"/>
          <w:sz w:val="24"/>
          <w:szCs w:val="24"/>
        </w:rPr>
        <w:t>Т</w:t>
      </w:r>
      <w:r w:rsidR="00AB134C" w:rsidRPr="00BD4C27">
        <w:rPr>
          <w:rFonts w:cs="Times New Roman"/>
          <w:sz w:val="24"/>
          <w:szCs w:val="24"/>
        </w:rPr>
        <w:t>ематическая и терминоло</w:t>
      </w:r>
      <w:r w:rsidRPr="00BD4C27">
        <w:rPr>
          <w:rFonts w:cs="Times New Roman"/>
          <w:sz w:val="24"/>
          <w:szCs w:val="24"/>
        </w:rPr>
        <w:t>гическая лексика соответствует Ф</w:t>
      </w:r>
      <w:r w:rsidR="00AB134C" w:rsidRPr="00BD4C27">
        <w:rPr>
          <w:rFonts w:cs="Times New Roman"/>
          <w:sz w:val="24"/>
          <w:szCs w:val="24"/>
        </w:rPr>
        <w:t xml:space="preserve">ОП ООО. В учебнике по обществознанию имеется словарь терминов, которые изучаются в данном курсе. При </w:t>
      </w:r>
      <w:r w:rsidR="00AB134C" w:rsidRPr="00BD4C27">
        <w:rPr>
          <w:rFonts w:cs="Times New Roman"/>
          <w:bCs/>
          <w:iCs/>
          <w:sz w:val="24"/>
          <w:szCs w:val="24"/>
        </w:rPr>
        <w:t xml:space="preserve">работе над лексикой, в том числе научной терминологией курса </w:t>
      </w:r>
      <w:r w:rsidR="00AB134C" w:rsidRPr="00BD4C27">
        <w:rPr>
          <w:rFonts w:cs="Times New Roman"/>
          <w:sz w:val="24"/>
          <w:szCs w:val="24"/>
        </w:rPr>
        <w:t xml:space="preserve">(раскрытие значений новых слов, уточнение или расширение значений уже известных лексических единиц) </w:t>
      </w:r>
      <w:r w:rsidR="00AB134C" w:rsidRPr="00BD4C27">
        <w:rPr>
          <w:rFonts w:cs="Times New Roman"/>
          <w:bCs/>
          <w:iCs/>
          <w:sz w:val="24"/>
          <w:szCs w:val="24"/>
        </w:rPr>
        <w:t xml:space="preserve">необходимо включение слова в контекст. </w:t>
      </w:r>
      <w:r w:rsidR="00AB134C" w:rsidRPr="00BD4C27">
        <w:rPr>
          <w:rFonts w:cs="Times New Roman"/>
          <w:sz w:val="24"/>
          <w:szCs w:val="24"/>
          <w:shd w:val="clear" w:color="auto" w:fill="FFFFFF"/>
        </w:rPr>
        <w:t xml:space="preserve">Каждое новое слово закрепляется в речевой практике обучающихся. </w:t>
      </w:r>
      <w:r w:rsidR="00AB134C" w:rsidRPr="00BD4C27">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6A1836C9" w14:textId="77777777" w:rsidR="00AB134C" w:rsidRPr="00BD4C27" w:rsidRDefault="00AB134C" w:rsidP="00BA54B1">
      <w:pPr>
        <w:spacing w:after="0" w:line="240" w:lineRule="auto"/>
        <w:ind w:firstLine="709"/>
        <w:jc w:val="both"/>
        <w:rPr>
          <w:rFonts w:eastAsiaTheme="majorEastAsia" w:cs="Times New Roman"/>
          <w:b/>
          <w:bCs/>
          <w:caps/>
          <w:sz w:val="24"/>
          <w:szCs w:val="24"/>
          <w:lang w:eastAsia="en-US"/>
        </w:rPr>
      </w:pPr>
      <w:bookmarkStart w:id="28" w:name="_Toc83233532"/>
      <w:r w:rsidRPr="00BD4C27">
        <w:rPr>
          <w:rFonts w:eastAsiaTheme="majorEastAsia" w:cs="Times New Roman"/>
          <w:b/>
          <w:bCs/>
          <w:sz w:val="24"/>
          <w:szCs w:val="24"/>
          <w:lang w:eastAsia="en-US"/>
        </w:rPr>
        <w:t>Место учебного предмета «Обществознание» в учебном плане</w:t>
      </w:r>
      <w:bookmarkEnd w:id="28"/>
    </w:p>
    <w:p w14:paraId="3DFABFEB" w14:textId="442E9368" w:rsidR="00AB134C" w:rsidRPr="00BD4C27" w:rsidRDefault="00AB134C" w:rsidP="00AB134C">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w:t>
      </w:r>
      <w:r w:rsidR="00CA6A47" w:rsidRPr="00BD4C27">
        <w:rPr>
          <w:rFonts w:eastAsia="Times New Roman" w:cs="Times New Roman"/>
          <w:sz w:val="24"/>
          <w:szCs w:val="24"/>
        </w:rPr>
        <w:t>федеральной</w:t>
      </w:r>
      <w:r w:rsidRPr="00BD4C27">
        <w:rPr>
          <w:rFonts w:eastAsia="Times New Roman" w:cs="Times New Roman"/>
          <w:sz w:val="24"/>
          <w:szCs w:val="24"/>
        </w:rPr>
        <w:t xml:space="preserve">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BD4C27" w:rsidRDefault="00AB134C" w:rsidP="00AB134C">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BD4C27">
        <w:rPr>
          <w:rFonts w:eastAsia="Times New Roman" w:cs="Times New Roman"/>
          <w:sz w:val="24"/>
          <w:szCs w:val="24"/>
        </w:rPr>
        <w:t xml:space="preserve">академических </w:t>
      </w:r>
      <w:r w:rsidRPr="00BD4C27">
        <w:rPr>
          <w:rFonts w:eastAsia="Times New Roman" w:cs="Times New Roman"/>
          <w:sz w:val="24"/>
          <w:szCs w:val="24"/>
        </w:rPr>
        <w:t>часов. Общая недельная нагрузка в каждом году обучения составляет 1 час.</w:t>
      </w:r>
    </w:p>
    <w:p w14:paraId="26690285" w14:textId="77777777" w:rsidR="00AB134C" w:rsidRPr="00BD4C27" w:rsidRDefault="00AB134C" w:rsidP="00F52AC8">
      <w:pPr>
        <w:spacing w:after="0" w:line="240" w:lineRule="auto"/>
        <w:jc w:val="both"/>
        <w:rPr>
          <w:rFonts w:eastAsiaTheme="majorEastAsia" w:cs="Times New Roman"/>
          <w:b/>
          <w:sz w:val="24"/>
          <w:szCs w:val="24"/>
        </w:rPr>
      </w:pPr>
      <w:bookmarkStart w:id="29" w:name="_Toc83233533"/>
      <w:r w:rsidRPr="00BD4C27">
        <w:rPr>
          <w:rFonts w:eastAsiaTheme="majorEastAsia" w:cs="Times New Roman"/>
          <w:b/>
          <w:sz w:val="24"/>
          <w:szCs w:val="24"/>
        </w:rPr>
        <w:t>СОДЕРЖАНИЕ УЧЕБНОГО ПРЕДМЕТА «ОБЩЕСТВОЗНАНИЕ»</w:t>
      </w:r>
      <w:bookmarkEnd w:id="29"/>
    </w:p>
    <w:p w14:paraId="7C95D85E" w14:textId="77777777" w:rsidR="00AB134C" w:rsidRPr="00BD4C27" w:rsidRDefault="00AB134C" w:rsidP="008606DB">
      <w:pPr>
        <w:spacing w:after="0" w:line="240" w:lineRule="auto"/>
        <w:rPr>
          <w:rFonts w:eastAsiaTheme="majorEastAsia" w:cs="Times New Roman"/>
          <w:b/>
          <w:bCs/>
          <w:sz w:val="24"/>
          <w:szCs w:val="24"/>
          <w:lang w:eastAsia="en-US"/>
        </w:rPr>
      </w:pPr>
      <w:bookmarkStart w:id="30" w:name="_Toc83233534"/>
      <w:r w:rsidRPr="00BD4C27">
        <w:rPr>
          <w:rFonts w:eastAsiaTheme="majorEastAsia" w:cs="Times New Roman"/>
          <w:b/>
          <w:bCs/>
          <w:sz w:val="24"/>
          <w:szCs w:val="24"/>
          <w:lang w:eastAsia="en-US"/>
        </w:rPr>
        <w:t>6 КЛАСС</w:t>
      </w:r>
      <w:bookmarkEnd w:id="30"/>
      <w:r w:rsidRPr="00BD4C27">
        <w:rPr>
          <w:rFonts w:eastAsiaTheme="majorEastAsia" w:cs="Times New Roman"/>
          <w:b/>
          <w:bCs/>
          <w:sz w:val="24"/>
          <w:szCs w:val="24"/>
          <w:lang w:eastAsia="en-US"/>
        </w:rPr>
        <w:t xml:space="preserve"> </w:t>
      </w:r>
    </w:p>
    <w:p w14:paraId="1B9A9B51" w14:textId="77777777" w:rsidR="00AB134C" w:rsidRPr="00BD4C27" w:rsidRDefault="00AB134C" w:rsidP="00010FE3">
      <w:pPr>
        <w:spacing w:after="0" w:line="240" w:lineRule="auto"/>
        <w:ind w:firstLine="567"/>
        <w:rPr>
          <w:rFonts w:eastAsia="Times New Roman" w:cs="Times New Roman"/>
          <w:b/>
          <w:bCs/>
          <w:sz w:val="24"/>
          <w:szCs w:val="24"/>
        </w:rPr>
      </w:pPr>
      <w:r w:rsidRPr="00BD4C27">
        <w:rPr>
          <w:rFonts w:eastAsia="Times New Roman" w:cs="Times New Roman"/>
          <w:b/>
          <w:bCs/>
          <w:sz w:val="24"/>
          <w:szCs w:val="24"/>
        </w:rPr>
        <w:t>Человек и его социальное окружение</w:t>
      </w:r>
    </w:p>
    <w:p w14:paraId="15452DFF" w14:textId="1B926186"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1A0252A0"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Люди с ограниченными возможностями здоровья, их особые потребности и социальная позиция.</w:t>
      </w:r>
    </w:p>
    <w:p w14:paraId="3BBA4703"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74430D23"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Право человека на образование. Школьное образование. Права и обязанности учащегося.</w:t>
      </w:r>
    </w:p>
    <w:p w14:paraId="4B5BE9C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Общение. Цели и средства общения. Особенности общения подростков. Общение в современных условиях.</w:t>
      </w:r>
    </w:p>
    <w:p w14:paraId="20237CA3"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14:paraId="0C7145CC"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708F48A5"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Отношения с друзьями и сверстниками. Конфликты в межличностных отношениях.</w:t>
      </w:r>
    </w:p>
    <w:p w14:paraId="43E2E238"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t>Общество, в котором мы живём</w:t>
      </w:r>
    </w:p>
    <w:p w14:paraId="720D56FB"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 xml:space="preserve">Что такое общество. Связь общества и природы. Устройство общественной жизни. </w:t>
      </w:r>
      <w:r w:rsidRPr="00BD4C27">
        <w:rPr>
          <w:rFonts w:cs="Times New Roman"/>
          <w:sz w:val="24"/>
          <w:szCs w:val="24"/>
        </w:rPr>
        <w:lastRenderedPageBreak/>
        <w:t>Основные сферы жизни общества и их взаимодействие.</w:t>
      </w:r>
    </w:p>
    <w:p w14:paraId="04CED6D2"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Социальные общности и группы. Положение человека в обществе.</w:t>
      </w:r>
    </w:p>
    <w:p w14:paraId="0E13DEAE"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B526904"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39393F3"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Культурная жизнь. Духовные ценности, традиционные ценности российского народа.</w:t>
      </w:r>
    </w:p>
    <w:p w14:paraId="1F9F8E6C"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Развитие общества. Усиление взаимосвязей стран и народов в условиях современного общества.</w:t>
      </w:r>
    </w:p>
    <w:p w14:paraId="4727811A"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Глобальные проблемы современности. Возможности их решения усилиями международного сообщества и международных организаций.</w:t>
      </w:r>
    </w:p>
    <w:p w14:paraId="34890587" w14:textId="77777777" w:rsidR="00AB134C" w:rsidRPr="00BD4C27" w:rsidRDefault="00AB134C" w:rsidP="008606DB">
      <w:pPr>
        <w:spacing w:after="0" w:line="240" w:lineRule="auto"/>
        <w:rPr>
          <w:rFonts w:eastAsiaTheme="majorEastAsia" w:cs="Times New Roman"/>
          <w:b/>
          <w:bCs/>
          <w:sz w:val="24"/>
          <w:szCs w:val="24"/>
          <w:lang w:eastAsia="en-US"/>
        </w:rPr>
      </w:pPr>
      <w:bookmarkStart w:id="31" w:name="_Toc83233535"/>
      <w:r w:rsidRPr="00BD4C27">
        <w:rPr>
          <w:rFonts w:eastAsiaTheme="majorEastAsia" w:cs="Times New Roman"/>
          <w:b/>
          <w:bCs/>
          <w:sz w:val="24"/>
          <w:szCs w:val="24"/>
          <w:lang w:eastAsia="en-US"/>
        </w:rPr>
        <w:t>7 КЛАСС</w:t>
      </w:r>
      <w:bookmarkEnd w:id="31"/>
      <w:r w:rsidRPr="00BD4C27">
        <w:rPr>
          <w:rFonts w:eastAsiaTheme="majorEastAsia" w:cs="Times New Roman"/>
          <w:b/>
          <w:bCs/>
          <w:sz w:val="24"/>
          <w:szCs w:val="24"/>
          <w:lang w:eastAsia="en-US"/>
        </w:rPr>
        <w:t xml:space="preserve"> </w:t>
      </w:r>
    </w:p>
    <w:p w14:paraId="07A5DDDE" w14:textId="77777777" w:rsidR="00AB134C" w:rsidRPr="00BD4C27" w:rsidRDefault="00AB134C" w:rsidP="00010FE3">
      <w:pPr>
        <w:spacing w:after="0" w:line="240" w:lineRule="auto"/>
        <w:ind w:firstLine="567"/>
        <w:rPr>
          <w:rFonts w:eastAsia="Times New Roman" w:cs="Times New Roman"/>
          <w:b/>
          <w:bCs/>
          <w:sz w:val="24"/>
          <w:szCs w:val="24"/>
        </w:rPr>
      </w:pPr>
      <w:r w:rsidRPr="00BD4C27">
        <w:rPr>
          <w:rFonts w:eastAsia="Times New Roman" w:cs="Times New Roman"/>
          <w:b/>
          <w:bCs/>
          <w:sz w:val="24"/>
          <w:szCs w:val="24"/>
        </w:rPr>
        <w:t>Социальные ценности и нормы</w:t>
      </w:r>
    </w:p>
    <w:p w14:paraId="013D4E9E"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Общественные ценности. Свобода и ответственность гражданина. Гражданственность и патриотизм. Гуманизм.</w:t>
      </w:r>
    </w:p>
    <w:p w14:paraId="27FDA305"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863C352"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Принципы и нормы морали. Добро и зло. Нравственные чувства человека. Совесть и стыд.</w:t>
      </w:r>
    </w:p>
    <w:p w14:paraId="3648F13A"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275B045B"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Право и его роль в жизни общества. Право и мораль.</w:t>
      </w:r>
    </w:p>
    <w:p w14:paraId="69C2D91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t>Человек как участник правовых отношений</w:t>
      </w:r>
    </w:p>
    <w:p w14:paraId="730E6259"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9DFF63C"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6FF5FFAF"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t>Основы российского права</w:t>
      </w:r>
    </w:p>
    <w:p w14:paraId="11512FBB"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Конституция Российской Федерации — основной закон. Законы и подзаконные акты. Отрасли права.</w:t>
      </w:r>
    </w:p>
    <w:p w14:paraId="72A0CD88"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1DF9C7E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275C4C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B09D490"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32C77D8"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BD4C27" w:rsidRDefault="00AB134C" w:rsidP="00010FE3">
      <w:pPr>
        <w:spacing w:after="0" w:line="240" w:lineRule="auto"/>
        <w:ind w:firstLine="567"/>
        <w:jc w:val="both"/>
        <w:rPr>
          <w:rFonts w:cs="Times New Roman"/>
          <w:sz w:val="24"/>
          <w:szCs w:val="24"/>
        </w:rPr>
      </w:pPr>
      <w:r w:rsidRPr="00BD4C27">
        <w:rPr>
          <w:rFonts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1AE0173" w14:textId="77777777" w:rsidR="00AB134C" w:rsidRPr="00BD4C27" w:rsidRDefault="00AB134C" w:rsidP="008606DB">
      <w:pPr>
        <w:spacing w:after="0" w:line="240" w:lineRule="auto"/>
        <w:rPr>
          <w:rFonts w:eastAsiaTheme="majorEastAsia" w:cs="Times New Roman"/>
          <w:b/>
          <w:bCs/>
          <w:sz w:val="24"/>
          <w:szCs w:val="24"/>
          <w:lang w:eastAsia="en-US"/>
        </w:rPr>
      </w:pPr>
      <w:bookmarkStart w:id="32" w:name="_Toc83233536"/>
      <w:r w:rsidRPr="00BD4C27">
        <w:rPr>
          <w:rFonts w:eastAsiaTheme="majorEastAsia" w:cs="Times New Roman"/>
          <w:b/>
          <w:bCs/>
          <w:sz w:val="24"/>
          <w:szCs w:val="24"/>
          <w:lang w:eastAsia="en-US"/>
        </w:rPr>
        <w:t>8 КЛАСС</w:t>
      </w:r>
      <w:bookmarkEnd w:id="32"/>
      <w:r w:rsidRPr="00BD4C27">
        <w:rPr>
          <w:rFonts w:eastAsiaTheme="majorEastAsia" w:cs="Times New Roman"/>
          <w:b/>
          <w:bCs/>
          <w:sz w:val="24"/>
          <w:szCs w:val="24"/>
          <w:lang w:eastAsia="en-US"/>
        </w:rPr>
        <w:t xml:space="preserve"> </w:t>
      </w:r>
    </w:p>
    <w:p w14:paraId="6B7A8DE3"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lastRenderedPageBreak/>
        <w:t>Человек в экономических отношениях</w:t>
      </w:r>
    </w:p>
    <w:p w14:paraId="2134AC6A"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14:paraId="7CC71E91"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Экономическая система и ее функции. Собственность. Производство - источник экономических благ. Факторы производства. Трудовая деятельность.</w:t>
      </w:r>
    </w:p>
    <w:p w14:paraId="7DECAC7D"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Производительность труда. Разделение труда.</w:t>
      </w:r>
    </w:p>
    <w:p w14:paraId="7BA23583"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Предпринимательство. Виды и формы предпринимательской деятельности.</w:t>
      </w:r>
    </w:p>
    <w:p w14:paraId="18EBD768"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Обмен. Деньги и их функции. Торговля и ее формы. Рыночная экономика. Конкуренция. Спрос и предложение.</w:t>
      </w:r>
    </w:p>
    <w:p w14:paraId="2AB36B27"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Рыночное равновесие. Невидимая рука рынка. Многообразие рынков.</w:t>
      </w:r>
    </w:p>
    <w:p w14:paraId="40227DC0"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14:paraId="063F0CA4"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Заработная плата и стимулирование труда. Занятость и безработица.</w:t>
      </w:r>
    </w:p>
    <w:p w14:paraId="3BD4938B"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652D1C87"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типы финансовых инструментов: акции и облигации.</w:t>
      </w:r>
    </w:p>
    <w:p w14:paraId="0EAC4981"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28C80E8" w14:textId="77777777" w:rsidR="00320314"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4B13E1AE" w:rsidR="00AB134C" w:rsidRPr="00BD4C27" w:rsidRDefault="00320314" w:rsidP="0032031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t>Человек в мире культуры</w:t>
      </w:r>
    </w:p>
    <w:p w14:paraId="31D7518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14:paraId="2C5EA106"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Наука. Естественные и социально-гуманитарные науки. Роль науки в развитии общества.</w:t>
      </w:r>
    </w:p>
    <w:p w14:paraId="455430E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9E40F70"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Политика в сфере культуры и образования в Российской Федерации.</w:t>
      </w:r>
    </w:p>
    <w:p w14:paraId="4D312483"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15293D9"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Что такое искусство. Виды искусств. Роль искусства в жизни человека и общества.</w:t>
      </w:r>
    </w:p>
    <w:p w14:paraId="07FED902"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F1B5495" w14:textId="77777777" w:rsidR="00AB134C" w:rsidRPr="00BD4C27" w:rsidRDefault="00AB134C" w:rsidP="008606DB">
      <w:pPr>
        <w:spacing w:after="0" w:line="240" w:lineRule="auto"/>
        <w:rPr>
          <w:rFonts w:eastAsiaTheme="majorEastAsia" w:cs="Times New Roman"/>
          <w:b/>
          <w:bCs/>
          <w:sz w:val="24"/>
          <w:szCs w:val="24"/>
          <w:lang w:eastAsia="en-US"/>
        </w:rPr>
      </w:pPr>
      <w:bookmarkStart w:id="33" w:name="_Toc83233537"/>
      <w:r w:rsidRPr="00BD4C27">
        <w:rPr>
          <w:rFonts w:eastAsiaTheme="majorEastAsia" w:cs="Times New Roman"/>
          <w:b/>
          <w:bCs/>
          <w:sz w:val="24"/>
          <w:szCs w:val="24"/>
          <w:lang w:eastAsia="en-US"/>
        </w:rPr>
        <w:t>9 КЛАСС</w:t>
      </w:r>
      <w:bookmarkEnd w:id="33"/>
      <w:r w:rsidRPr="00BD4C27">
        <w:rPr>
          <w:rFonts w:eastAsiaTheme="majorEastAsia" w:cs="Times New Roman"/>
          <w:b/>
          <w:bCs/>
          <w:sz w:val="24"/>
          <w:szCs w:val="24"/>
          <w:lang w:eastAsia="en-US"/>
        </w:rPr>
        <w:t xml:space="preserve"> </w:t>
      </w:r>
    </w:p>
    <w:p w14:paraId="4688B62A"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t>Человек в политическом измерении</w:t>
      </w:r>
    </w:p>
    <w:p w14:paraId="05C14187"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Политический режим и его виды.</w:t>
      </w:r>
    </w:p>
    <w:p w14:paraId="23B77ED5"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Демократия, демократические ценности. Правовое государство и гражданское общество.</w:t>
      </w:r>
    </w:p>
    <w:p w14:paraId="51897A5C"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 xml:space="preserve">Участие граждан в политике. Выборы, референдум. </w:t>
      </w:r>
    </w:p>
    <w:p w14:paraId="2227F21E"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Политические партии, их роль в демократическом обществе. Общественно-политические организации.</w:t>
      </w:r>
    </w:p>
    <w:p w14:paraId="7180227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t>Гражданин и государство</w:t>
      </w:r>
    </w:p>
    <w:p w14:paraId="5BB63612" w14:textId="70B57990"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 xml:space="preserve">Основы конституционного строя Российской Федерации. Россия </w:t>
      </w:r>
      <w:r w:rsidR="002B20C4" w:rsidRPr="00BD4C27">
        <w:rPr>
          <w:rFonts w:cs="Times New Roman"/>
          <w:sz w:val="24"/>
          <w:szCs w:val="24"/>
        </w:rPr>
        <w:t>–</w:t>
      </w:r>
      <w:r w:rsidRPr="00BD4C27">
        <w:rPr>
          <w:rFonts w:cs="Times New Roman"/>
          <w:sz w:val="24"/>
          <w:szCs w:val="24"/>
        </w:rPr>
        <w:t xml:space="preserve"> демократическое федеративное правовое государство с республиканской формой правления. Россия </w:t>
      </w:r>
      <w:r w:rsidR="002B20C4" w:rsidRPr="00BD4C27">
        <w:rPr>
          <w:rFonts w:cs="Times New Roman"/>
          <w:sz w:val="24"/>
          <w:szCs w:val="24"/>
        </w:rPr>
        <w:t>–</w:t>
      </w:r>
      <w:r w:rsidRPr="00BD4C27">
        <w:rPr>
          <w:rFonts w:cs="Times New Roman"/>
          <w:sz w:val="24"/>
          <w:szCs w:val="24"/>
        </w:rPr>
        <w:t xml:space="preserve"> социальное государство. Основные направления и приоритеты социальной политики российского государства. Россия </w:t>
      </w:r>
      <w:r w:rsidR="002B20C4" w:rsidRPr="00BD4C27">
        <w:rPr>
          <w:rFonts w:cs="Times New Roman"/>
          <w:sz w:val="24"/>
          <w:szCs w:val="24"/>
        </w:rPr>
        <w:t>–</w:t>
      </w:r>
      <w:r w:rsidRPr="00BD4C27">
        <w:rPr>
          <w:rFonts w:cs="Times New Roman"/>
          <w:sz w:val="24"/>
          <w:szCs w:val="24"/>
        </w:rPr>
        <w:t xml:space="preserve"> светское государство.</w:t>
      </w:r>
    </w:p>
    <w:p w14:paraId="78453577" w14:textId="58C9DB14"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lastRenderedPageBreak/>
        <w:t xml:space="preserve">Законодательные, исполнительные и судебные органы государственной власти в Российской Федерации. Президент </w:t>
      </w:r>
      <w:r w:rsidR="002B20C4" w:rsidRPr="00BD4C27">
        <w:rPr>
          <w:rFonts w:cs="Times New Roman"/>
          <w:sz w:val="24"/>
          <w:szCs w:val="24"/>
        </w:rPr>
        <w:t>–</w:t>
      </w:r>
      <w:r w:rsidRPr="00BD4C27">
        <w:rPr>
          <w:rFonts w:cs="Times New Roman"/>
          <w:sz w:val="24"/>
          <w:szCs w:val="24"/>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Государственное управление. Противодействие коррупции в Российской Федерации.</w:t>
      </w:r>
    </w:p>
    <w:p w14:paraId="1880A80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AB9F540"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Местное самоуправление.</w:t>
      </w:r>
    </w:p>
    <w:p w14:paraId="6B024548"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128BB5D"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t>Человек в системе социальных отношений</w:t>
      </w:r>
    </w:p>
    <w:p w14:paraId="22A8C15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Социальная структура общества. Многообразие социальных общностей и групп.</w:t>
      </w:r>
    </w:p>
    <w:p w14:paraId="3F0D14CC"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Социальная мобильность.</w:t>
      </w:r>
    </w:p>
    <w:p w14:paraId="73E39DD0"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Социальный статус человека в обществе. Социальные роли. Ролевой набор подростка.</w:t>
      </w:r>
    </w:p>
    <w:p w14:paraId="7E2A2E3E"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Социализация личности.</w:t>
      </w:r>
    </w:p>
    <w:p w14:paraId="333D002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Роль семьи в социализации личности. Функции семьи. Семейные ценности. Основные роли членов семьи.</w:t>
      </w:r>
    </w:p>
    <w:p w14:paraId="463AB25A" w14:textId="6D261A9D"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 xml:space="preserve">Этнос и нация. Россия </w:t>
      </w:r>
      <w:r w:rsidR="002B20C4" w:rsidRPr="00BD4C27">
        <w:rPr>
          <w:rFonts w:cs="Times New Roman"/>
          <w:sz w:val="24"/>
          <w:szCs w:val="24"/>
        </w:rPr>
        <w:t>–</w:t>
      </w:r>
      <w:r w:rsidRPr="00BD4C27">
        <w:rPr>
          <w:rFonts w:cs="Times New Roman"/>
          <w:sz w:val="24"/>
          <w:szCs w:val="24"/>
        </w:rPr>
        <w:t xml:space="preserve"> многонациональное государство. Этносы и нации в диалоге культур.</w:t>
      </w:r>
    </w:p>
    <w:p w14:paraId="54D901A8"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Социальная политика Российского государства.</w:t>
      </w:r>
    </w:p>
    <w:p w14:paraId="2421778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Социальные конфликты и пути их разрешения.</w:t>
      </w:r>
    </w:p>
    <w:p w14:paraId="32F251CD"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538F952"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BD4C27">
        <w:rPr>
          <w:rFonts w:cs="Times New Roman"/>
          <w:b/>
          <w:bCs/>
          <w:sz w:val="24"/>
          <w:szCs w:val="24"/>
        </w:rPr>
        <w:t>Человек в современном изменяющемся мире</w:t>
      </w:r>
    </w:p>
    <w:p w14:paraId="45C17C15"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AC1FB6F" w14:textId="1D4DAD3D"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 xml:space="preserve">Молодёжь </w:t>
      </w:r>
      <w:r w:rsidR="002B20C4" w:rsidRPr="00BD4C27">
        <w:rPr>
          <w:rFonts w:cs="Times New Roman"/>
          <w:sz w:val="24"/>
          <w:szCs w:val="24"/>
        </w:rPr>
        <w:t>–</w:t>
      </w:r>
      <w:r w:rsidRPr="00BD4C27">
        <w:rPr>
          <w:rFonts w:cs="Times New Roman"/>
          <w:sz w:val="24"/>
          <w:szCs w:val="24"/>
        </w:rPr>
        <w:t xml:space="preserve"> активный участник общественной жизни. Волонтёрское движение.</w:t>
      </w:r>
    </w:p>
    <w:p w14:paraId="6ED7A7F0"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Профессии настоящего и будущего. Непрерывное образование и карьера.</w:t>
      </w:r>
    </w:p>
    <w:p w14:paraId="6252A17D"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Здоровый образ жизни. Социальная и личная значимость здорового образа жизни. Мода и спорт.</w:t>
      </w:r>
    </w:p>
    <w:p w14:paraId="170A29A1"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Современные формы связи и коммуникации: как они изменили мир. Особенности общения в виртуальном пространстве.</w:t>
      </w:r>
    </w:p>
    <w:p w14:paraId="7BEBCA92" w14:textId="77777777" w:rsidR="00AB134C" w:rsidRPr="00BD4C27"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Перспективы развития общества.</w:t>
      </w:r>
    </w:p>
    <w:p w14:paraId="37635630" w14:textId="3BF71D99" w:rsidR="00AB134C" w:rsidRPr="00BD4C27" w:rsidRDefault="00523E55" w:rsidP="009C2C95">
      <w:pPr>
        <w:spacing w:after="0" w:line="240" w:lineRule="auto"/>
        <w:ind w:left="142" w:firstLine="709"/>
        <w:jc w:val="both"/>
        <w:rPr>
          <w:rFonts w:eastAsiaTheme="majorEastAsia" w:cs="Times New Roman"/>
          <w:b/>
          <w:bCs/>
          <w:sz w:val="24"/>
          <w:szCs w:val="24"/>
          <w:lang w:eastAsia="en-US"/>
        </w:rPr>
      </w:pPr>
      <w:bookmarkStart w:id="34" w:name="_Toc83233539"/>
      <w:r w:rsidRPr="00BD4C27">
        <w:rPr>
          <w:rFonts w:eastAsiaTheme="majorEastAsia" w:cs="Times New Roman"/>
          <w:b/>
          <w:bCs/>
          <w:sz w:val="24"/>
          <w:szCs w:val="24"/>
          <w:lang w:eastAsia="en-US"/>
        </w:rPr>
        <w:t>К</w:t>
      </w:r>
      <w:r w:rsidR="00AB134C" w:rsidRPr="00BD4C27">
        <w:rPr>
          <w:rFonts w:eastAsiaTheme="majorEastAsia" w:cs="Times New Roman"/>
          <w:b/>
          <w:bCs/>
          <w:sz w:val="24"/>
          <w:szCs w:val="24"/>
          <w:lang w:eastAsia="en-US"/>
        </w:rPr>
        <w:t>онтрольно-измерительные материалы</w:t>
      </w:r>
      <w:bookmarkEnd w:id="34"/>
    </w:p>
    <w:p w14:paraId="78EE4FF1" w14:textId="790B800E" w:rsidR="00AB134C" w:rsidRPr="00BD4C27" w:rsidRDefault="00AB134C" w:rsidP="00010FE3">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Для организации проверки, учета и контроля </w:t>
      </w:r>
      <w:proofErr w:type="gramStart"/>
      <w:r w:rsidRPr="00BD4C27">
        <w:rPr>
          <w:rFonts w:eastAsia="Times New Roman" w:cs="Times New Roman"/>
          <w:sz w:val="24"/>
          <w:szCs w:val="24"/>
        </w:rPr>
        <w:t>знаний</w:t>
      </w:r>
      <w:proofErr w:type="gramEnd"/>
      <w:r w:rsidRPr="00BD4C27">
        <w:rPr>
          <w:rFonts w:eastAsia="Times New Roman" w:cs="Times New Roman"/>
          <w:sz w:val="24"/>
          <w:szCs w:val="24"/>
        </w:rPr>
        <w:t xml:space="preserve">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BD4C27" w:rsidRDefault="00AB134C" w:rsidP="00010FE3">
      <w:pPr>
        <w:spacing w:after="0" w:line="240" w:lineRule="auto"/>
        <w:ind w:firstLine="567"/>
        <w:jc w:val="both"/>
        <w:rPr>
          <w:rFonts w:cs="Times New Roman"/>
          <w:sz w:val="24"/>
          <w:szCs w:val="24"/>
        </w:rPr>
      </w:pPr>
      <w:r w:rsidRPr="00BD4C27">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E451347" w14:textId="1FD5E558" w:rsidR="00AB134C" w:rsidRPr="00BD4C27" w:rsidRDefault="00AB134C" w:rsidP="00F52AC8">
      <w:pPr>
        <w:pStyle w:val="af"/>
        <w:spacing w:line="240" w:lineRule="auto"/>
        <w:ind w:firstLine="0"/>
        <w:jc w:val="left"/>
        <w:rPr>
          <w:b/>
          <w:caps w:val="0"/>
          <w:color w:val="auto"/>
          <w:sz w:val="24"/>
          <w:szCs w:val="24"/>
        </w:rPr>
      </w:pPr>
      <w:bookmarkStart w:id="35" w:name="_Toc83233540"/>
      <w:r w:rsidRPr="00BD4C27">
        <w:rPr>
          <w:b/>
          <w:caps w:val="0"/>
          <w:color w:val="auto"/>
          <w:sz w:val="24"/>
          <w:szCs w:val="24"/>
        </w:rPr>
        <w:t>ПЛАНИРУЕМЫЕ РЕЗУЛЬТАТЫ ОСВОЕНИЯ УЧЕБНОГО ПРЕДМЕТА «ОБЩЕСТВОЗНАНИЕ» НА УРОВНЕ ОСНОВНОГО ОБЩЕГО ОБРАЗОВАНИЯ</w:t>
      </w:r>
      <w:bookmarkEnd w:id="35"/>
    </w:p>
    <w:p w14:paraId="6CF8D75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w:t>
      </w:r>
      <w:r w:rsidRPr="00BD4C27">
        <w:rPr>
          <w:rFonts w:ascii="Times New Roman" w:hAnsi="Times New Roman" w:cs="Times New Roman"/>
          <w:sz w:val="24"/>
          <w:szCs w:val="24"/>
        </w:rPr>
        <w:lastRenderedPageBreak/>
        <w:t>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16ABA1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1670E95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4B41C7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CB5297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D03CBF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5B381A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281470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BD4C27">
        <w:rPr>
          <w:rFonts w:ascii="Times New Roman" w:hAnsi="Times New Roman" w:cs="Times New Roman"/>
          <w:sz w:val="24"/>
          <w:szCs w:val="24"/>
        </w:rPr>
        <w:lastRenderedPageBreak/>
        <w:t>социальной сред, готовность к участию в практической деятельности экологической направленности;</w:t>
      </w:r>
    </w:p>
    <w:p w14:paraId="748F625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BBD5CCE" w14:textId="1CC74DFE"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Личностные результаты, обеспечивающие адаптацию обучающегося к изменяющимся условиям социальной и природной среды:</w:t>
      </w:r>
    </w:p>
    <w:p w14:paraId="6A9E2E9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16D417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6774AB4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1DB75C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5B40E7A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40374D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умение анализировать и выявлять взаимосвязи природы, общества и экономики;</w:t>
      </w:r>
    </w:p>
    <w:p w14:paraId="73A5588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94234B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BEE470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F287206" w14:textId="0952108E"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AB21ED" w14:textId="5FD3925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логические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w:t>
      </w:r>
    </w:p>
    <w:p w14:paraId="6941617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и характеризовать существенные признаки социальных явлений и процессов;</w:t>
      </w:r>
    </w:p>
    <w:p w14:paraId="0C448F9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D461FC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463EC3E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предлагать критерии для выявления закономерностей и противоречий;</w:t>
      </w:r>
    </w:p>
    <w:p w14:paraId="70EF4DB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дефицит информации, данных, необходимых для решения поставленной задачи;</w:t>
      </w:r>
    </w:p>
    <w:p w14:paraId="2786220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причинно-следственные связи при изучении явлений и процессов;</w:t>
      </w:r>
    </w:p>
    <w:p w14:paraId="5FD5373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11B3574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827F7A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осознавать невозможность контролировать все вокруг.</w:t>
      </w:r>
    </w:p>
    <w:p w14:paraId="2055096E" w14:textId="49B174E8"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 xml:space="preserve">базовые исследовательские действия </w:t>
      </w:r>
      <w:r w:rsidRPr="00BD4C27">
        <w:rPr>
          <w:rFonts w:ascii="Times New Roman" w:hAnsi="Times New Roman" w:cs="Times New Roman"/>
          <w:sz w:val="24"/>
          <w:szCs w:val="24"/>
        </w:rPr>
        <w:t>как часть познавательных универсальных учебных действий:</w:t>
      </w:r>
    </w:p>
    <w:p w14:paraId="79577E2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вопросы как исследовательский инструмент познания;</w:t>
      </w:r>
    </w:p>
    <w:p w14:paraId="2C906D8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BC76E9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6CEABC2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440CC1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44E2FA9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52B4DB2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F47847C" w14:textId="116DFF3A"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работать с информацией</w:t>
      </w:r>
      <w:r w:rsidRPr="00BD4C27">
        <w:rPr>
          <w:rFonts w:ascii="Times New Roman" w:hAnsi="Times New Roman" w:cs="Times New Roman"/>
          <w:sz w:val="24"/>
          <w:szCs w:val="24"/>
        </w:rPr>
        <w:t xml:space="preserve"> как часть познавательных универсальных учебных действий:</w:t>
      </w:r>
    </w:p>
    <w:p w14:paraId="75B280C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C035CA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14:paraId="0807924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584369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оптимальную форму представления информации;</w:t>
      </w:r>
    </w:p>
    <w:p w14:paraId="5C2F158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155A7BC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эффективно запоминать и систематизировать информацию.</w:t>
      </w:r>
    </w:p>
    <w:p w14:paraId="4B4AFB39" w14:textId="16547DD2"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общения</w:t>
      </w:r>
      <w:r w:rsidRPr="00BD4C27">
        <w:rPr>
          <w:rFonts w:ascii="Times New Roman" w:hAnsi="Times New Roman" w:cs="Times New Roman"/>
          <w:sz w:val="24"/>
          <w:szCs w:val="24"/>
        </w:rPr>
        <w:t xml:space="preserve"> как часть коммуникативных универсальных учебных действий:</w:t>
      </w:r>
    </w:p>
    <w:p w14:paraId="16949E9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5E93C08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54D8FB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6B8F8B2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CD9C33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4923C90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CE3476F" w14:textId="716CFDBE"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 xml:space="preserve">У обучающегося будут сформированы следующие </w:t>
      </w:r>
      <w:r w:rsidRPr="00BD4C27">
        <w:rPr>
          <w:rFonts w:ascii="Times New Roman" w:hAnsi="Times New Roman" w:cs="Times New Roman"/>
          <w:b/>
          <w:sz w:val="24"/>
          <w:szCs w:val="24"/>
        </w:rPr>
        <w:t>умения самоорганизации</w:t>
      </w:r>
      <w:r w:rsidRPr="00BD4C27">
        <w:rPr>
          <w:rFonts w:ascii="Times New Roman" w:hAnsi="Times New Roman" w:cs="Times New Roman"/>
          <w:sz w:val="24"/>
          <w:szCs w:val="24"/>
        </w:rPr>
        <w:t xml:space="preserve"> как части регулятивных универсальных учебных действий:</w:t>
      </w:r>
    </w:p>
    <w:p w14:paraId="36387B3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2FDCAE3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13A89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D38002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делать выбор и брать ответственность за решение.</w:t>
      </w:r>
    </w:p>
    <w:p w14:paraId="78699FD7" w14:textId="408BE5A3"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самоконтроля</w:t>
      </w:r>
      <w:r w:rsidRPr="00BD4C27">
        <w:rPr>
          <w:rFonts w:ascii="Times New Roman" w:hAnsi="Times New Roman" w:cs="Times New Roman"/>
          <w:sz w:val="24"/>
          <w:szCs w:val="24"/>
        </w:rPr>
        <w:t>, эмоционального интеллекта как части регулятивных универсальных учебных действий:</w:t>
      </w:r>
    </w:p>
    <w:p w14:paraId="0726019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способами самоконтроля, самомотивации и рефлексии;</w:t>
      </w:r>
    </w:p>
    <w:p w14:paraId="58184C9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давать адекватную оценку ситуации и предлагать план ее изменения;</w:t>
      </w:r>
    </w:p>
    <w:p w14:paraId="373ECF9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AE971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7E63E6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6F46CA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соответствие результата цели и условиям;</w:t>
      </w:r>
    </w:p>
    <w:p w14:paraId="69F912D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14:paraId="1354A99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ставить себя на место другого человека, понимать мотивы и намерения другого;</w:t>
      </w:r>
    </w:p>
    <w:p w14:paraId="31FA8D0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регулировать способ выражения эмоций;</w:t>
      </w:r>
    </w:p>
    <w:p w14:paraId="7401EFF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осознанно относиться к другому человеку, его мнению;</w:t>
      </w:r>
    </w:p>
    <w:p w14:paraId="09605C3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признавать свое право на ошибку и такое же право другого;</w:t>
      </w:r>
    </w:p>
    <w:p w14:paraId="50BF1A9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принимать себя и других, не осуждая;</w:t>
      </w:r>
    </w:p>
    <w:p w14:paraId="4E6B5CC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открытость себе и другим.</w:t>
      </w:r>
    </w:p>
    <w:p w14:paraId="07D252C6" w14:textId="519F241B"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совместной деятельности:</w:t>
      </w:r>
    </w:p>
    <w:p w14:paraId="2ABE36A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44159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4FC0E2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14:paraId="04B8BE8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1DCF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137CC9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4B0D8A2" w14:textId="47A31264"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освоения программы по обществознанию на уровне основного общего образования должны обеспечивать:</w:t>
      </w:r>
    </w:p>
    <w:p w14:paraId="4F738A8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w:t>
      </w:r>
      <w:r w:rsidRPr="00BD4C27">
        <w:rPr>
          <w:rFonts w:ascii="Times New Roman" w:hAnsi="Times New Roman" w:cs="Times New Roman"/>
          <w:sz w:val="24"/>
          <w:szCs w:val="24"/>
        </w:rPr>
        <w:lastRenderedPageBreak/>
        <w:t>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E96486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664EF8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94548B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2042D7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550E78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BCFE45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177A87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6867BF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04E054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10) овладение смысловым чтением текстов обществоведческой тематики, в том числе извлечений из </w:t>
      </w:r>
      <w:hyperlink r:id="rId18"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C2C3859" w14:textId="3151C6D5"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777A8ED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3C6A62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6E0C3C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7C3066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FD8785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E8DE89D" w14:textId="14EE8C5D"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 концу обучения </w:t>
      </w:r>
      <w:r w:rsidRPr="00BD4C27">
        <w:rPr>
          <w:rFonts w:ascii="Times New Roman" w:hAnsi="Times New Roman" w:cs="Times New Roman"/>
          <w:b/>
          <w:sz w:val="24"/>
          <w:szCs w:val="24"/>
        </w:rPr>
        <w:t>в 6 классе</w:t>
      </w:r>
      <w:r w:rsidRPr="00BD4C2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обществознанию:</w:t>
      </w:r>
    </w:p>
    <w:p w14:paraId="0521B9A9" w14:textId="63EFC0A9"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Человек и его социальное окружение:</w:t>
      </w:r>
    </w:p>
    <w:p w14:paraId="79DC4E1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14:paraId="13AC2C4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4F2AB57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480A01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по разным признакам виды деятельности человека, потребности людей;</w:t>
      </w:r>
    </w:p>
    <w:p w14:paraId="458AC15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14:paraId="7726F8E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14:paraId="2D284DE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E424EF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14:paraId="50DD549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60226E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2B9B38C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7CDEAB8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0566FD1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14:paraId="5B08F54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1B7C54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216CACC" w14:textId="257F1CAB"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Общество, в котором мы живем:</w:t>
      </w:r>
    </w:p>
    <w:p w14:paraId="3F6E9D7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19BFFA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8AA52B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14:paraId="293371F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социальные общности и группы;</w:t>
      </w:r>
    </w:p>
    <w:p w14:paraId="35A91CB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14:paraId="33BFE44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14:paraId="63A5A0C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414FCF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14:paraId="14390B9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6B7F39E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овладевать смысловым чтением текстов обществоведческой тематики, касающихся </w:t>
      </w:r>
      <w:r w:rsidRPr="00BD4C27">
        <w:rPr>
          <w:rFonts w:ascii="Times New Roman" w:hAnsi="Times New Roman" w:cs="Times New Roman"/>
          <w:sz w:val="24"/>
          <w:szCs w:val="24"/>
        </w:rPr>
        <w:lastRenderedPageBreak/>
        <w:t>отношений человека и природы, устройства общественной жизни, основных сфер жизни общества;</w:t>
      </w:r>
    </w:p>
    <w:p w14:paraId="0ADC879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14:paraId="494B7D4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011240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14:paraId="5CA0966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14:paraId="17B6061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D148E0D" w14:textId="28486294"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 концу обучения </w:t>
      </w:r>
      <w:r w:rsidRPr="00BD4C27">
        <w:rPr>
          <w:rFonts w:ascii="Times New Roman" w:hAnsi="Times New Roman" w:cs="Times New Roman"/>
          <w:b/>
          <w:sz w:val="24"/>
          <w:szCs w:val="24"/>
        </w:rPr>
        <w:t>в 7 классе</w:t>
      </w:r>
      <w:r w:rsidRPr="00BD4C2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обществознанию:</w:t>
      </w:r>
    </w:p>
    <w:p w14:paraId="589A5F90" w14:textId="3C4804CB"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Социальные ценности и нормы:</w:t>
      </w:r>
    </w:p>
    <w:p w14:paraId="3551052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003FB45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6F5204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24E50F8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14:paraId="02908E7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7EB5894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561194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914971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14:paraId="35F4E0F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14:paraId="0E68140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14:paraId="49D4A99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14:paraId="7E7A819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о социальных нормах в повседневной жизни;</w:t>
      </w:r>
    </w:p>
    <w:p w14:paraId="3CCA23C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14:paraId="31CB131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6A8EB24" w14:textId="7798E0A5"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Человек как участник правовых отношений:</w:t>
      </w:r>
    </w:p>
    <w:p w14:paraId="2951B95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F4022B6" w14:textId="6A2B776B" w:rsidR="0076332A" w:rsidRPr="00BD4C27" w:rsidRDefault="0035485E"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характеризовать </w:t>
      </w:r>
      <w:proofErr w:type="gramStart"/>
      <w:r w:rsidR="0076332A" w:rsidRPr="00BD4C27">
        <w:rPr>
          <w:rFonts w:ascii="Times New Roman" w:hAnsi="Times New Roman" w:cs="Times New Roman"/>
          <w:sz w:val="24"/>
          <w:szCs w:val="24"/>
        </w:rPr>
        <w:t>право</w:t>
      </w:r>
      <w:proofErr w:type="gramEnd"/>
      <w:r w:rsidR="0076332A" w:rsidRPr="00BD4C27">
        <w:rPr>
          <w:rFonts w:ascii="Times New Roman" w:hAnsi="Times New Roman" w:cs="Times New Roman"/>
          <w:sz w:val="24"/>
          <w:szCs w:val="24"/>
        </w:rPr>
        <w:t xml:space="preserve">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14:paraId="1A806D5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14:paraId="4BF0936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6753B19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0D1635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BDC1CBA" w14:textId="15EE6100"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w:t>
      </w:r>
      <w:r w:rsidR="0035485E" w:rsidRPr="00BD4C27">
        <w:rPr>
          <w:rFonts w:ascii="Times New Roman" w:hAnsi="Times New Roman" w:cs="Times New Roman"/>
          <w:sz w:val="24"/>
          <w:szCs w:val="24"/>
        </w:rPr>
        <w:t xml:space="preserve">ипичных </w:t>
      </w:r>
      <w:proofErr w:type="gramStart"/>
      <w:r w:rsidR="0035485E" w:rsidRPr="00BD4C27">
        <w:rPr>
          <w:rFonts w:ascii="Times New Roman" w:hAnsi="Times New Roman" w:cs="Times New Roman"/>
          <w:sz w:val="24"/>
          <w:szCs w:val="24"/>
        </w:rPr>
        <w:t xml:space="preserve">для несовершеннолетнего </w:t>
      </w:r>
      <w:r w:rsidRPr="00BD4C27">
        <w:rPr>
          <w:rFonts w:ascii="Times New Roman" w:hAnsi="Times New Roman" w:cs="Times New Roman"/>
          <w:sz w:val="24"/>
          <w:szCs w:val="24"/>
        </w:rPr>
        <w:t>социальных ролей</w:t>
      </w:r>
      <w:proofErr w:type="gramEnd"/>
      <w:r w:rsidRPr="00BD4C27">
        <w:rPr>
          <w:rFonts w:ascii="Times New Roman" w:hAnsi="Times New Roman" w:cs="Times New Roman"/>
          <w:sz w:val="24"/>
          <w:szCs w:val="24"/>
        </w:rPr>
        <w:t xml:space="preserve"> (члена семьи, учащегося, члена ученической общественной организации);</w:t>
      </w:r>
    </w:p>
    <w:p w14:paraId="5646E08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14:paraId="7820E73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BD4C27">
        <w:rPr>
          <w:rFonts w:ascii="Times New Roman" w:hAnsi="Times New Roman" w:cs="Times New Roman"/>
          <w:sz w:val="24"/>
          <w:szCs w:val="24"/>
        </w:rPr>
        <w:t>для несовершеннолетнего социальных ролей</w:t>
      </w:r>
      <w:proofErr w:type="gramEnd"/>
      <w:r w:rsidRPr="00BD4C27">
        <w:rPr>
          <w:rFonts w:ascii="Times New Roman" w:hAnsi="Times New Roman" w:cs="Times New Roman"/>
          <w:sz w:val="24"/>
          <w:szCs w:val="24"/>
        </w:rPr>
        <w:t xml:space="preserve"> (члена семьи, учащегося, члена ученической общественной организации);</w:t>
      </w:r>
    </w:p>
    <w:p w14:paraId="21534E6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w:t>
      </w:r>
      <w:hyperlink r:id="rId19"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14:paraId="13F4617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214C297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1DE764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E6CF57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w:t>
      </w:r>
      <w:r w:rsidRPr="00BD4C27">
        <w:rPr>
          <w:rFonts w:ascii="Times New Roman" w:hAnsi="Times New Roman" w:cs="Times New Roman"/>
          <w:sz w:val="24"/>
          <w:szCs w:val="24"/>
        </w:rPr>
        <w:lastRenderedPageBreak/>
        <w:t>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5117E0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4B1C619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AD93E58" w14:textId="55544BF1"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Основы российского права:</w:t>
      </w:r>
    </w:p>
    <w:p w14:paraId="1B3970F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осваивать и применять знания о </w:t>
      </w:r>
      <w:hyperlink r:id="rId20"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05AE7F2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характеризовать роль </w:t>
      </w:r>
      <w:hyperlink r:id="rId21"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250DE7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содержание трудового договора, виды правонарушений и виды наказаний;</w:t>
      </w:r>
    </w:p>
    <w:p w14:paraId="4372AF1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14:paraId="21B463A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0606E3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E7003D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A4F8E1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90A08E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110460E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005855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2" w:history="1">
        <w:r w:rsidRPr="00BD4C27">
          <w:rPr>
            <w:rFonts w:ascii="Times New Roman" w:hAnsi="Times New Roman" w:cs="Times New Roman"/>
            <w:color w:val="0000FF"/>
            <w:sz w:val="24"/>
            <w:szCs w:val="24"/>
          </w:rPr>
          <w:t>кодекс</w:t>
        </w:r>
      </w:hyperlink>
      <w:r w:rsidRPr="00BD4C27">
        <w:rPr>
          <w:rFonts w:ascii="Times New Roman" w:hAnsi="Times New Roman" w:cs="Times New Roman"/>
          <w:sz w:val="24"/>
          <w:szCs w:val="24"/>
        </w:rPr>
        <w:t xml:space="preserve"> Российской Федерации, Семейный </w:t>
      </w:r>
      <w:hyperlink r:id="rId23" w:history="1">
        <w:r w:rsidRPr="00BD4C27">
          <w:rPr>
            <w:rFonts w:ascii="Times New Roman" w:hAnsi="Times New Roman" w:cs="Times New Roman"/>
            <w:color w:val="0000FF"/>
            <w:sz w:val="24"/>
            <w:szCs w:val="24"/>
          </w:rPr>
          <w:t>кодекс</w:t>
        </w:r>
      </w:hyperlink>
      <w:r w:rsidRPr="00BD4C27">
        <w:rPr>
          <w:rFonts w:ascii="Times New Roman" w:hAnsi="Times New Roman" w:cs="Times New Roman"/>
          <w:sz w:val="24"/>
          <w:szCs w:val="24"/>
        </w:rPr>
        <w:t xml:space="preserve"> Российской Федерации, Трудовой </w:t>
      </w:r>
      <w:hyperlink r:id="rId24" w:history="1">
        <w:r w:rsidRPr="00BD4C27">
          <w:rPr>
            <w:rFonts w:ascii="Times New Roman" w:hAnsi="Times New Roman" w:cs="Times New Roman"/>
            <w:color w:val="0000FF"/>
            <w:sz w:val="24"/>
            <w:szCs w:val="24"/>
          </w:rPr>
          <w:t>кодекс</w:t>
        </w:r>
      </w:hyperlink>
      <w:r w:rsidRPr="00BD4C27">
        <w:rPr>
          <w:rFonts w:ascii="Times New Roman" w:hAnsi="Times New Roman" w:cs="Times New Roman"/>
          <w:sz w:val="24"/>
          <w:szCs w:val="24"/>
        </w:rPr>
        <w:t xml:space="preserve"> Российской Федерации, </w:t>
      </w:r>
      <w:hyperlink r:id="rId25" w:history="1">
        <w:r w:rsidRPr="00BD4C27">
          <w:rPr>
            <w:rFonts w:ascii="Times New Roman" w:hAnsi="Times New Roman" w:cs="Times New Roman"/>
            <w:color w:val="0000FF"/>
            <w:sz w:val="24"/>
            <w:szCs w:val="24"/>
          </w:rPr>
          <w:t>Кодекс</w:t>
        </w:r>
      </w:hyperlink>
      <w:r w:rsidRPr="00BD4C27">
        <w:rPr>
          <w:rFonts w:ascii="Times New Roman" w:hAnsi="Times New Roman" w:cs="Times New Roman"/>
          <w:sz w:val="24"/>
          <w:szCs w:val="24"/>
        </w:rPr>
        <w:t xml:space="preserve"> Российской Федерации об административных правонарушениях, Уголовный </w:t>
      </w:r>
      <w:hyperlink r:id="rId26" w:history="1">
        <w:r w:rsidRPr="00BD4C27">
          <w:rPr>
            <w:rFonts w:ascii="Times New Roman" w:hAnsi="Times New Roman" w:cs="Times New Roman"/>
            <w:color w:val="0000FF"/>
            <w:sz w:val="24"/>
            <w:szCs w:val="24"/>
          </w:rPr>
          <w:t>кодекс</w:t>
        </w:r>
      </w:hyperlink>
      <w:r w:rsidRPr="00BD4C27">
        <w:rPr>
          <w:rFonts w:ascii="Times New Roman" w:hAnsi="Times New Roman" w:cs="Times New Roman"/>
          <w:sz w:val="24"/>
          <w:szCs w:val="24"/>
        </w:rPr>
        <w:t xml:space="preserve"> </w:t>
      </w:r>
      <w:r w:rsidRPr="00BD4C27">
        <w:rPr>
          <w:rFonts w:ascii="Times New Roman" w:hAnsi="Times New Roman" w:cs="Times New Roman"/>
          <w:sz w:val="24"/>
          <w:szCs w:val="24"/>
        </w:rPr>
        <w:lastRenderedPageBreak/>
        <w:t>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ED9EA4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28FE315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14:paraId="3AB888C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546381B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8746AB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приеме на работу);</w:t>
      </w:r>
    </w:p>
    <w:p w14:paraId="752F373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F66040F" w14:textId="76B3260F"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 концу обучения </w:t>
      </w:r>
      <w:r w:rsidRPr="00BD4C27">
        <w:rPr>
          <w:rFonts w:ascii="Times New Roman" w:hAnsi="Times New Roman" w:cs="Times New Roman"/>
          <w:b/>
          <w:sz w:val="24"/>
          <w:szCs w:val="24"/>
        </w:rPr>
        <w:t>в 8 классе</w:t>
      </w:r>
      <w:r w:rsidRPr="00BD4C2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обществознанию:</w:t>
      </w:r>
    </w:p>
    <w:p w14:paraId="77B68D96" w14:textId="2E807A7D"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Человек в экономических отношениях:</w:t>
      </w:r>
    </w:p>
    <w:p w14:paraId="3162A10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2FC8C5B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454CE9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4869F6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3B9CC68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14:paraId="0879A3D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D8ED3F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14:paraId="2B67277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F61CD8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617ABC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6526FB4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23823C1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4816C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69E6A4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14:paraId="26609A3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308D0B9" w14:textId="364EEAF4"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Человек в мире культуры:</w:t>
      </w:r>
    </w:p>
    <w:p w14:paraId="643C318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4441C1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F5C23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627C21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по разным признакам формы и виды культуры;</w:t>
      </w:r>
    </w:p>
    <w:p w14:paraId="2E4EDD8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формы культуры, естественные и социально-гуманитарные науки, виды искусств;</w:t>
      </w:r>
    </w:p>
    <w:p w14:paraId="22955BB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56EC1C8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для объяснения роли непрерывного образования;</w:t>
      </w:r>
    </w:p>
    <w:p w14:paraId="3B0F1E7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4E118B2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познавательные и практические задачи, касающиеся форм и многообразия духовной культуры;</w:t>
      </w:r>
    </w:p>
    <w:p w14:paraId="12137C8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09C42F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5C10ED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A63082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поведение людей в духовной сфере жизни общества;</w:t>
      </w:r>
    </w:p>
    <w:p w14:paraId="743D776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51B323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2F633D6E" w14:textId="1E49D753"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 концу обучения </w:t>
      </w:r>
      <w:r w:rsidRPr="00BD4C27">
        <w:rPr>
          <w:rFonts w:ascii="Times New Roman" w:hAnsi="Times New Roman" w:cs="Times New Roman"/>
          <w:b/>
          <w:sz w:val="24"/>
          <w:szCs w:val="24"/>
        </w:rPr>
        <w:t>в 9 классе</w:t>
      </w:r>
      <w:r w:rsidRPr="00BD4C27">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обществознанию:</w:t>
      </w:r>
    </w:p>
    <w:p w14:paraId="0D3874C3" w14:textId="53ADBDFD"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Человек в политическом измерении:</w:t>
      </w:r>
    </w:p>
    <w:p w14:paraId="49E4217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FE5077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05CE27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667939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E96DF5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D026592"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FFF539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1137125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8C658F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C4F9D4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овладевать смысловым чтением фрагментов </w:t>
      </w:r>
      <w:hyperlink r:id="rId27"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55254D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528D629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50D2F2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14:paraId="35D79AC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B599E6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81FCF82" w14:textId="36E6D6EE"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Гражданин и государство:</w:t>
      </w:r>
    </w:p>
    <w:p w14:paraId="6768772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DAF2314"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2E173E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E295E1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40C1A2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сравнивать с опорой на </w:t>
      </w:r>
      <w:hyperlink r:id="rId28" w:history="1">
        <w:r w:rsidRPr="00BD4C27">
          <w:rPr>
            <w:rFonts w:ascii="Times New Roman" w:hAnsi="Times New Roman" w:cs="Times New Roman"/>
            <w:color w:val="0000FF"/>
            <w:sz w:val="24"/>
            <w:szCs w:val="24"/>
          </w:rPr>
          <w:t>Конституцию</w:t>
        </w:r>
      </w:hyperlink>
      <w:r w:rsidRPr="00BD4C27">
        <w:rPr>
          <w:rFonts w:ascii="Times New Roman" w:hAnsi="Times New Roman" w:cs="Times New Roman"/>
          <w:sz w:val="24"/>
          <w:szCs w:val="24"/>
        </w:rPr>
        <w:t xml:space="preserve"> Российской Федерации полномочия центральных органов государственной власти и субъектов Российской Федерации;</w:t>
      </w:r>
    </w:p>
    <w:p w14:paraId="3F5557E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48197F00"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w:t>
      </w:r>
      <w:r w:rsidRPr="00BD4C27">
        <w:rPr>
          <w:rFonts w:ascii="Times New Roman" w:hAnsi="Times New Roman" w:cs="Times New Roman"/>
          <w:sz w:val="24"/>
          <w:szCs w:val="24"/>
        </w:rPr>
        <w:lastRenderedPageBreak/>
        <w:t>международной политики "сдерживания"; для объяснения необходимости противодействия коррупции;</w:t>
      </w:r>
    </w:p>
    <w:p w14:paraId="1529ED2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14:paraId="047CD0C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4363598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56EA96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9" w:history="1">
        <w:r w:rsidRPr="00BD4C27">
          <w:rPr>
            <w:rFonts w:ascii="Times New Roman" w:hAnsi="Times New Roman" w:cs="Times New Roman"/>
            <w:color w:val="0000FF"/>
            <w:sz w:val="24"/>
            <w:szCs w:val="24"/>
          </w:rPr>
          <w:t>Конституции</w:t>
        </w:r>
      </w:hyperlink>
      <w:r w:rsidRPr="00BD4C27">
        <w:rPr>
          <w:rFonts w:ascii="Times New Roman" w:hAnsi="Times New Roman" w:cs="Times New Roman"/>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166671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208E4C9B"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14:paraId="0E1D88F7"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E1C171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6AF93E5"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08C9824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59869BD" w14:textId="21B23740"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Человек в системе социальных отношений:</w:t>
      </w:r>
    </w:p>
    <w:p w14:paraId="331D401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4318B2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14:paraId="7BB513BD"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14:paraId="6CC3240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социальные общности и группы;</w:t>
      </w:r>
    </w:p>
    <w:p w14:paraId="154B2A9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сравнивать виды социальной мобильности;</w:t>
      </w:r>
    </w:p>
    <w:p w14:paraId="7FADC64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 объяснять причины существования разных социальных групп;</w:t>
      </w:r>
    </w:p>
    <w:p w14:paraId="489CB9C8"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социальных различий и конфликтов;</w:t>
      </w:r>
    </w:p>
    <w:p w14:paraId="3F9010C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4E0D4C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14:paraId="104F7D0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47C723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536D82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40E91F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E0306CE"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7528BE49"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3718F23A"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531170B6" w14:textId="4D921E23" w:rsidR="0076332A" w:rsidRPr="00BD4C27" w:rsidRDefault="0076332A" w:rsidP="0076332A">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Человек в современном изменяющемся мире:</w:t>
      </w:r>
    </w:p>
    <w:p w14:paraId="5F1DE78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14:paraId="194932F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283400CC"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6E0F634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5F5FA9F3"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14:paraId="7407BA7F"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678A9791"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4AE57236" w14:textId="77777777" w:rsidR="0076332A" w:rsidRPr="00BD4C27" w:rsidRDefault="0076332A" w:rsidP="0076332A">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754740B9" w14:textId="243E1CA6" w:rsidR="00B4280B" w:rsidRPr="00BD4C27" w:rsidRDefault="008B7E5C" w:rsidP="006A4B90">
      <w:pPr>
        <w:pStyle w:val="4"/>
        <w:rPr>
          <w:rFonts w:cs="Times New Roman"/>
          <w:caps/>
          <w:sz w:val="24"/>
          <w:szCs w:val="24"/>
        </w:rPr>
      </w:pPr>
      <w:r w:rsidRPr="00BD4C27">
        <w:rPr>
          <w:rFonts w:cs="Times New Roman"/>
          <w:caps/>
          <w:sz w:val="24"/>
          <w:szCs w:val="24"/>
        </w:rPr>
        <w:lastRenderedPageBreak/>
        <w:t>2.1</w:t>
      </w:r>
      <w:r w:rsidR="003B7A84" w:rsidRPr="00BD4C27">
        <w:rPr>
          <w:rFonts w:cs="Times New Roman"/>
          <w:caps/>
          <w:sz w:val="24"/>
          <w:szCs w:val="24"/>
        </w:rPr>
        <w:t>.</w:t>
      </w:r>
      <w:r w:rsidR="00523E55" w:rsidRPr="00BD4C27">
        <w:rPr>
          <w:rFonts w:cs="Times New Roman"/>
          <w:caps/>
          <w:sz w:val="24"/>
          <w:szCs w:val="24"/>
        </w:rPr>
        <w:t>6</w:t>
      </w:r>
      <w:r w:rsidR="003B7A84" w:rsidRPr="00BD4C27">
        <w:rPr>
          <w:rFonts w:cs="Times New Roman"/>
          <w:caps/>
          <w:sz w:val="24"/>
          <w:szCs w:val="24"/>
        </w:rPr>
        <w:t xml:space="preserve">. </w:t>
      </w:r>
      <w:r w:rsidR="00523E55" w:rsidRPr="00BD4C27">
        <w:rPr>
          <w:rFonts w:cs="Times New Roman"/>
          <w:caps/>
          <w:sz w:val="24"/>
          <w:szCs w:val="24"/>
        </w:rPr>
        <w:t xml:space="preserve">РАБОЧАЯ ПРОГРАММА </w:t>
      </w:r>
      <w:r w:rsidR="00CA6A47" w:rsidRPr="00BD4C27">
        <w:rPr>
          <w:rFonts w:cs="Times New Roman"/>
          <w:caps/>
          <w:sz w:val="24"/>
          <w:szCs w:val="24"/>
        </w:rPr>
        <w:t xml:space="preserve">УЧЕБНОГО </w:t>
      </w:r>
      <w:r w:rsidR="00523E55" w:rsidRPr="00BD4C27">
        <w:rPr>
          <w:rFonts w:cs="Times New Roman"/>
          <w:caps/>
          <w:sz w:val="24"/>
          <w:szCs w:val="24"/>
        </w:rPr>
        <w:t>ПРЕДМЕТА «</w:t>
      </w:r>
      <w:r w:rsidR="00B4280B" w:rsidRPr="00BD4C27">
        <w:rPr>
          <w:rFonts w:cs="Times New Roman"/>
          <w:caps/>
          <w:sz w:val="24"/>
          <w:szCs w:val="24"/>
        </w:rPr>
        <w:t>География</w:t>
      </w:r>
      <w:r w:rsidR="00523E55" w:rsidRPr="00BD4C27">
        <w:rPr>
          <w:rFonts w:cs="Times New Roman"/>
          <w:caps/>
          <w:sz w:val="24"/>
          <w:szCs w:val="24"/>
        </w:rPr>
        <w:t>»</w:t>
      </w:r>
      <w:r w:rsidR="00B4280B" w:rsidRPr="00BD4C27">
        <w:rPr>
          <w:rFonts w:cs="Times New Roman"/>
          <w:caps/>
          <w:sz w:val="24"/>
          <w:szCs w:val="24"/>
        </w:rPr>
        <w:t xml:space="preserve"> </w:t>
      </w:r>
    </w:p>
    <w:p w14:paraId="7DCA0846" w14:textId="77777777" w:rsidR="004D22D8" w:rsidRPr="00BD4C27" w:rsidRDefault="004D22D8" w:rsidP="003B7A84">
      <w:pPr>
        <w:spacing w:after="0" w:line="240" w:lineRule="auto"/>
        <w:jc w:val="both"/>
        <w:rPr>
          <w:rFonts w:eastAsiaTheme="majorEastAsia" w:cs="Times New Roman"/>
          <w:b/>
          <w:bCs/>
          <w:caps/>
          <w:sz w:val="24"/>
          <w:szCs w:val="24"/>
          <w:lang w:eastAsia="en-US"/>
        </w:rPr>
      </w:pPr>
      <w:bookmarkStart w:id="36" w:name="_Toc95746697"/>
      <w:r w:rsidRPr="00BD4C27">
        <w:rPr>
          <w:rFonts w:eastAsiaTheme="majorEastAsia" w:cs="Times New Roman"/>
          <w:b/>
          <w:bCs/>
          <w:sz w:val="24"/>
          <w:szCs w:val="24"/>
          <w:lang w:eastAsia="en-US"/>
        </w:rPr>
        <w:t>ПОЯСНИТЕЛЬНАЯ ЗАПИСКА</w:t>
      </w:r>
      <w:bookmarkEnd w:id="36"/>
    </w:p>
    <w:p w14:paraId="4AAC6CFA" w14:textId="4EDABE4C" w:rsidR="004D22D8" w:rsidRPr="00BD4C27" w:rsidRDefault="00CA6A47" w:rsidP="0035485E">
      <w:pPr>
        <w:spacing w:after="0"/>
        <w:rPr>
          <w:rFonts w:eastAsia="Arial Unicode MS" w:cs="Times New Roman"/>
          <w:sz w:val="24"/>
          <w:szCs w:val="24"/>
          <w:lang w:eastAsia="en-US"/>
        </w:rPr>
      </w:pPr>
      <w:r w:rsidRPr="00BD4C27">
        <w:rPr>
          <w:rFonts w:eastAsia="Arial Unicode MS" w:cs="Times New Roman"/>
          <w:sz w:val="24"/>
          <w:szCs w:val="24"/>
          <w:lang w:eastAsia="en-US"/>
        </w:rPr>
        <w:t xml:space="preserve">     </w:t>
      </w:r>
      <w:r w:rsidR="0099715B" w:rsidRPr="00BD4C27">
        <w:rPr>
          <w:rFonts w:eastAsia="Arial Unicode MS" w:cs="Times New Roman"/>
          <w:sz w:val="24"/>
          <w:szCs w:val="24"/>
          <w:lang w:eastAsia="en-US"/>
        </w:rPr>
        <w:t>Р</w:t>
      </w:r>
      <w:r w:rsidR="004D22D8" w:rsidRPr="00BD4C27">
        <w:rPr>
          <w:rFonts w:eastAsia="Arial Unicode MS" w:cs="Times New Roman"/>
          <w:sz w:val="24"/>
          <w:szCs w:val="24"/>
          <w:lang w:eastAsia="en-US"/>
        </w:rPr>
        <w:t xml:space="preserve">абочая программа по географии для обучающихся с задержкой психического развития (далее </w:t>
      </w:r>
      <w:r w:rsidR="00AB5D6C" w:rsidRPr="00BD4C27">
        <w:rPr>
          <w:rFonts w:eastAsia="Arial Unicode MS" w:cs="Times New Roman"/>
          <w:sz w:val="24"/>
          <w:szCs w:val="24"/>
          <w:lang w:eastAsia="en-US"/>
        </w:rPr>
        <w:t>–</w:t>
      </w:r>
      <w:r w:rsidR="004D22D8" w:rsidRPr="00BD4C27">
        <w:rPr>
          <w:rFonts w:eastAsia="Arial Unicode MS" w:cs="Times New Roman"/>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BD4C27">
        <w:rPr>
          <w:rFonts w:eastAsia="Arial Unicode MS" w:cs="Times New Roman"/>
          <w:sz w:val="24"/>
          <w:szCs w:val="24"/>
          <w:lang w:eastAsia="en-US"/>
        </w:rPr>
        <w:t>–</w:t>
      </w:r>
      <w:r w:rsidR="004D22D8" w:rsidRPr="00BD4C27">
        <w:rPr>
          <w:rFonts w:eastAsia="Arial Unicode MS" w:cs="Times New Roman"/>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BD4C27">
        <w:rPr>
          <w:rFonts w:eastAsia="Arial Unicode MS" w:cs="Times New Roman"/>
          <w:sz w:val="24"/>
          <w:szCs w:val="24"/>
          <w:lang w:eastAsia="en-US"/>
        </w:rPr>
        <w:t>–</w:t>
      </w:r>
      <w:r w:rsidR="003C2A3C" w:rsidRPr="00BD4C27">
        <w:rPr>
          <w:rFonts w:eastAsia="Arial Unicode MS" w:cs="Times New Roman"/>
          <w:sz w:val="24"/>
          <w:szCs w:val="24"/>
          <w:lang w:eastAsia="en-US"/>
        </w:rPr>
        <w:t xml:space="preserve"> </w:t>
      </w:r>
      <w:r w:rsidR="004D22D8" w:rsidRPr="00BD4C27">
        <w:rPr>
          <w:rFonts w:eastAsia="Arial Unicode MS" w:cs="Times New Roman"/>
          <w:sz w:val="24"/>
          <w:szCs w:val="24"/>
          <w:lang w:eastAsia="en-US"/>
        </w:rPr>
        <w:t xml:space="preserve">АООП ООО ЗПР), </w:t>
      </w:r>
      <w:r w:rsidRPr="00BD4C27">
        <w:rPr>
          <w:rFonts w:cs="Times New Roman"/>
          <w:sz w:val="24"/>
          <w:szCs w:val="24"/>
        </w:rPr>
        <w:t xml:space="preserve">Федеральной образовательной программы основного общего образования (ФОП ООО),  федеральной  рабочей программы основного общего образования предмета  </w:t>
      </w:r>
      <w:r w:rsidR="004D22D8" w:rsidRPr="00BD4C27">
        <w:rPr>
          <w:rFonts w:cs="Times New Roman"/>
          <w:sz w:val="24"/>
          <w:szCs w:val="24"/>
        </w:rPr>
        <w:t>«Географи</w:t>
      </w:r>
      <w:r w:rsidR="004D22D8" w:rsidRPr="00BD4C27">
        <w:rPr>
          <w:rFonts w:eastAsia="Arial Unicode MS" w:cs="Times New Roman"/>
          <w:sz w:val="24"/>
          <w:szCs w:val="24"/>
          <w:lang w:eastAsia="en-US"/>
        </w:rPr>
        <w:t>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555F853F" w:rsidR="004D22D8" w:rsidRPr="00BD4C27" w:rsidRDefault="004D22D8" w:rsidP="0035485E">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 xml:space="preserve">Согласно своему назначению рабочая программа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08F4E588" w14:textId="77777777" w:rsidR="004D22D8" w:rsidRPr="00BD4C27" w:rsidRDefault="004D22D8" w:rsidP="00AB5D6C">
      <w:pPr>
        <w:spacing w:after="0" w:line="240" w:lineRule="auto"/>
        <w:ind w:firstLine="709"/>
        <w:jc w:val="both"/>
        <w:rPr>
          <w:rFonts w:eastAsiaTheme="majorEastAsia" w:cs="Times New Roman"/>
          <w:b/>
          <w:bCs/>
          <w:sz w:val="24"/>
          <w:szCs w:val="24"/>
          <w:lang w:eastAsia="en-US"/>
        </w:rPr>
      </w:pPr>
      <w:bookmarkStart w:id="37" w:name="_Toc95746698"/>
      <w:r w:rsidRPr="00BD4C27">
        <w:rPr>
          <w:rFonts w:eastAsiaTheme="majorEastAsia" w:cs="Times New Roman"/>
          <w:b/>
          <w:bCs/>
          <w:sz w:val="24"/>
          <w:szCs w:val="24"/>
          <w:lang w:eastAsia="en-US"/>
        </w:rPr>
        <w:t>Общая характеристика учебного предмета «География»</w:t>
      </w:r>
      <w:bookmarkEnd w:id="37"/>
    </w:p>
    <w:p w14:paraId="36163865" w14:textId="77777777" w:rsidR="004D22D8" w:rsidRPr="00BD4C27" w:rsidRDefault="004D22D8" w:rsidP="006803A0">
      <w:pPr>
        <w:spacing w:after="0" w:line="240" w:lineRule="auto"/>
        <w:ind w:firstLine="709"/>
        <w:jc w:val="both"/>
        <w:rPr>
          <w:rFonts w:cs="Times New Roman"/>
          <w:sz w:val="24"/>
          <w:szCs w:val="24"/>
        </w:rPr>
      </w:pPr>
      <w:r w:rsidRPr="00BD4C27">
        <w:rPr>
          <w:rFonts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BD4C27" w:rsidRDefault="004D22D8" w:rsidP="006803A0">
      <w:pPr>
        <w:shd w:val="clear" w:color="auto" w:fill="FFFFFF"/>
        <w:spacing w:after="0" w:line="240" w:lineRule="auto"/>
        <w:ind w:firstLine="709"/>
        <w:jc w:val="both"/>
        <w:rPr>
          <w:rFonts w:cs="Times New Roman"/>
          <w:sz w:val="24"/>
          <w:szCs w:val="24"/>
        </w:rPr>
      </w:pPr>
      <w:r w:rsidRPr="00BD4C27">
        <w:rPr>
          <w:rFonts w:eastAsia="Times New Roman" w:cs="Times New Roman"/>
          <w:sz w:val="24"/>
          <w:szCs w:val="24"/>
        </w:rPr>
        <w:t xml:space="preserve">Предмет «География» направлен на формирование интереса к природному и социальному миру. </w:t>
      </w:r>
      <w:r w:rsidRPr="00BD4C27">
        <w:rPr>
          <w:rFonts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BD4C27">
        <w:rPr>
          <w:rFonts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BD4C27" w:rsidRDefault="004D22D8" w:rsidP="006803A0">
      <w:pPr>
        <w:shd w:val="clear" w:color="auto" w:fill="FFFFFF"/>
        <w:spacing w:after="0" w:line="240" w:lineRule="auto"/>
        <w:ind w:firstLine="709"/>
        <w:jc w:val="both"/>
        <w:rPr>
          <w:rFonts w:eastAsia="Times New Roman" w:cs="Times New Roman"/>
          <w:sz w:val="24"/>
          <w:szCs w:val="24"/>
        </w:rPr>
      </w:pPr>
      <w:r w:rsidRPr="00BD4C27">
        <w:rPr>
          <w:rFonts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BD4C27">
        <w:rPr>
          <w:rFonts w:eastAsia="Times New Roman" w:cs="Times New Roman"/>
          <w:sz w:val="24"/>
          <w:szCs w:val="24"/>
        </w:rPr>
        <w:t>ЗПР</w:t>
      </w:r>
      <w:r w:rsidRPr="00BD4C27">
        <w:rPr>
          <w:rFonts w:cs="Times New Roman"/>
          <w:sz w:val="24"/>
          <w:szCs w:val="24"/>
        </w:rPr>
        <w:t xml:space="preserve">. </w:t>
      </w:r>
      <w:r w:rsidRPr="00BD4C27">
        <w:rPr>
          <w:rFonts w:eastAsia="Times New Roman" w:cs="Times New Roman"/>
          <w:sz w:val="24"/>
          <w:szCs w:val="24"/>
        </w:rPr>
        <w:t xml:space="preserve">Овладение учебным предметом «География» представляет определенную трудность для обучающихся с </w:t>
      </w:r>
      <w:r w:rsidRPr="00BD4C27">
        <w:rPr>
          <w:rFonts w:cs="Times New Roman"/>
          <w:sz w:val="24"/>
          <w:szCs w:val="24"/>
        </w:rPr>
        <w:t>ЗПР</w:t>
      </w:r>
      <w:r w:rsidRPr="00BD4C27">
        <w:rPr>
          <w:rFonts w:eastAsia="Times New Roman" w:cs="Times New Roman"/>
          <w:sz w:val="24"/>
          <w:szCs w:val="24"/>
        </w:rPr>
        <w:t>. Это связано</w:t>
      </w:r>
      <w:r w:rsidRPr="00BD4C27">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BD4C27">
        <w:rPr>
          <w:rFonts w:eastAsia="Times New Roman" w:cs="Times New Roman"/>
          <w:sz w:val="24"/>
          <w:szCs w:val="24"/>
        </w:rPr>
        <w:t xml:space="preserve"> при работе с текстом (определении в тексте значимой и второстепенной информации).</w:t>
      </w:r>
      <w:r w:rsidRPr="00BD4C27">
        <w:rPr>
          <w:rFonts w:cs="Times New Roman"/>
          <w:sz w:val="24"/>
          <w:szCs w:val="24"/>
        </w:rPr>
        <w:t xml:space="preserve"> Содержание программы позволяет </w:t>
      </w:r>
      <w:r w:rsidRPr="00BD4C27">
        <w:rPr>
          <w:rFonts w:eastAsia="Times New Roman" w:cs="Times New Roman"/>
          <w:sz w:val="24"/>
          <w:szCs w:val="24"/>
        </w:rPr>
        <w:lastRenderedPageBreak/>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BD4C27" w:rsidRDefault="004D22D8" w:rsidP="006803A0">
      <w:pPr>
        <w:spacing w:after="0" w:line="240" w:lineRule="auto"/>
        <w:ind w:firstLine="709"/>
        <w:jc w:val="both"/>
        <w:rPr>
          <w:rFonts w:cs="Times New Roman"/>
          <w:sz w:val="24"/>
          <w:szCs w:val="24"/>
        </w:rPr>
      </w:pPr>
      <w:r w:rsidRPr="00BD4C27">
        <w:rPr>
          <w:rFonts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45019412" w14:textId="77777777" w:rsidR="004D22D8" w:rsidRPr="00BD4C27" w:rsidRDefault="004D22D8" w:rsidP="00AB5D6C">
      <w:pPr>
        <w:spacing w:after="0" w:line="240" w:lineRule="auto"/>
        <w:ind w:firstLine="709"/>
        <w:jc w:val="both"/>
        <w:rPr>
          <w:rFonts w:eastAsiaTheme="majorEastAsia" w:cs="Times New Roman"/>
          <w:b/>
          <w:bCs/>
          <w:sz w:val="24"/>
          <w:szCs w:val="24"/>
          <w:lang w:eastAsia="en-US"/>
        </w:rPr>
      </w:pPr>
      <w:bookmarkStart w:id="38" w:name="_Toc95746699"/>
      <w:r w:rsidRPr="00BD4C27">
        <w:rPr>
          <w:rFonts w:eastAsiaTheme="majorEastAsia" w:cs="Times New Roman"/>
          <w:b/>
          <w:bCs/>
          <w:sz w:val="24"/>
          <w:szCs w:val="24"/>
          <w:lang w:eastAsia="en-US"/>
        </w:rPr>
        <w:t>Цели и задачи изучения учебного предмета «География»</w:t>
      </w:r>
      <w:bookmarkEnd w:id="38"/>
    </w:p>
    <w:p w14:paraId="689A5FA9" w14:textId="5C21822A" w:rsidR="004D22D8" w:rsidRPr="00BD4C27" w:rsidRDefault="004D22D8" w:rsidP="006803A0">
      <w:pPr>
        <w:spacing w:after="0" w:line="240" w:lineRule="auto"/>
        <w:ind w:firstLine="709"/>
        <w:jc w:val="both"/>
        <w:rPr>
          <w:rFonts w:cs="Times New Roman"/>
          <w:sz w:val="24"/>
          <w:szCs w:val="24"/>
        </w:rPr>
      </w:pPr>
      <w:r w:rsidRPr="00BD4C27">
        <w:rPr>
          <w:rFonts w:cs="Times New Roman"/>
          <w:sz w:val="24"/>
          <w:szCs w:val="24"/>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BD4C27">
        <w:rPr>
          <w:rFonts w:cs="Times New Roman"/>
          <w:sz w:val="24"/>
          <w:szCs w:val="24"/>
        </w:rPr>
        <w:t>обучающихся</w:t>
      </w:r>
      <w:r w:rsidRPr="00BD4C27">
        <w:rPr>
          <w:rFonts w:cs="Times New Roman"/>
          <w:sz w:val="24"/>
          <w:szCs w:val="24"/>
        </w:rPr>
        <w:t xml:space="preserve">. </w:t>
      </w:r>
    </w:p>
    <w:p w14:paraId="31EBC439" w14:textId="77777777" w:rsidR="003C2A3C" w:rsidRPr="00BD4C27" w:rsidRDefault="003C2A3C" w:rsidP="003C2A3C">
      <w:pPr>
        <w:pStyle w:val="ConsPlusNormal"/>
        <w:ind w:firstLine="540"/>
        <w:jc w:val="both"/>
        <w:rPr>
          <w:rFonts w:ascii="Times New Roman" w:hAnsi="Times New Roman" w:cs="Times New Roman"/>
          <w:sz w:val="24"/>
          <w:szCs w:val="24"/>
        </w:rPr>
      </w:pPr>
      <w:bookmarkStart w:id="39" w:name="_Toc95746700"/>
      <w:r w:rsidRPr="00BD4C27">
        <w:rPr>
          <w:rFonts w:ascii="Times New Roman" w:hAnsi="Times New Roman" w:cs="Times New Roman"/>
          <w:sz w:val="24"/>
          <w:szCs w:val="24"/>
        </w:rPr>
        <w:t>Изучение географии в общем образовании направлено на достижение следующих целей:</w:t>
      </w:r>
    </w:p>
    <w:p w14:paraId="3CD37E2C" w14:textId="05D9A408"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89C320F" w14:textId="50CB86F1"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B391548" w14:textId="7B226163"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17F24EF7" w14:textId="0033E5D2"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45CC0B1C" w14:textId="6B7CAE69"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49ADA03A" w14:textId="77777777" w:rsidR="004D22D8" w:rsidRPr="00BD4C27" w:rsidRDefault="004D22D8" w:rsidP="005F2FBE">
      <w:pPr>
        <w:spacing w:after="0" w:line="240" w:lineRule="auto"/>
        <w:ind w:firstLine="709"/>
        <w:jc w:val="both"/>
        <w:rPr>
          <w:rFonts w:eastAsiaTheme="majorEastAsia" w:cs="Times New Roman"/>
          <w:b/>
          <w:bCs/>
          <w:sz w:val="24"/>
          <w:szCs w:val="24"/>
          <w:shd w:val="clear" w:color="auto" w:fill="FFFFFF"/>
          <w:lang w:eastAsia="en-US"/>
        </w:rPr>
      </w:pPr>
      <w:r w:rsidRPr="00BD4C27">
        <w:rPr>
          <w:rFonts w:eastAsiaTheme="majorEastAsia" w:cs="Times New Roman"/>
          <w:b/>
          <w:bCs/>
          <w:sz w:val="24"/>
          <w:szCs w:val="24"/>
          <w:shd w:val="clear" w:color="auto" w:fill="FFFFFF"/>
          <w:lang w:eastAsia="en-US"/>
        </w:rPr>
        <w:t>Особенности отбора и адаптации учебного материала по географии</w:t>
      </w:r>
      <w:bookmarkEnd w:id="39"/>
    </w:p>
    <w:p w14:paraId="24E89F73" w14:textId="77777777" w:rsidR="004D22D8" w:rsidRPr="00BD4C27" w:rsidRDefault="004D22D8" w:rsidP="006803A0">
      <w:pPr>
        <w:spacing w:after="0" w:line="240" w:lineRule="auto"/>
        <w:ind w:firstLine="709"/>
        <w:jc w:val="both"/>
        <w:rPr>
          <w:rFonts w:cs="Times New Roman"/>
          <w:sz w:val="24"/>
          <w:szCs w:val="24"/>
        </w:rPr>
      </w:pPr>
      <w:r w:rsidRPr="00BD4C27">
        <w:rPr>
          <w:rFonts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учет индивидуальных особенностей и интересов; </w:t>
      </w:r>
    </w:p>
    <w:p w14:paraId="74854E06"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создание комфортного психоэмоционального режима; использование современных педагогических технологий, в том числе информационных, для оптимизации </w:t>
      </w:r>
      <w:r w:rsidRPr="00BD4C27">
        <w:rPr>
          <w:rFonts w:eastAsia="Arial Unicode MS" w:cs="Times New Roman"/>
          <w:kern w:val="1"/>
          <w:sz w:val="24"/>
          <w:szCs w:val="24"/>
        </w:rPr>
        <w:lastRenderedPageBreak/>
        <w:t>образовательного процесса, повышения его эффективности, повышения познавательной активности обучающихся с ЗПР;</w:t>
      </w:r>
    </w:p>
    <w:p w14:paraId="390F315E"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использование специальных методов, приемов, средств, обходных путей обучения;</w:t>
      </w:r>
    </w:p>
    <w:p w14:paraId="16E5C04A"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усиление краеведческой составляющей в содержании изучаемого материала.</w:t>
      </w:r>
    </w:p>
    <w:p w14:paraId="5299EBB5" w14:textId="77777777" w:rsidR="004D22D8" w:rsidRPr="00BD4C27" w:rsidRDefault="004D22D8" w:rsidP="006803A0">
      <w:pPr>
        <w:spacing w:after="0" w:line="240" w:lineRule="auto"/>
        <w:ind w:firstLine="709"/>
        <w:jc w:val="both"/>
        <w:rPr>
          <w:rFonts w:cs="Times New Roman"/>
          <w:sz w:val="24"/>
          <w:szCs w:val="24"/>
        </w:rPr>
      </w:pPr>
      <w:r w:rsidRPr="00BD4C27">
        <w:rPr>
          <w:rFonts w:cs="Times New Roman"/>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BD4C27" w:rsidRDefault="004D22D8" w:rsidP="006803A0">
      <w:pPr>
        <w:spacing w:after="0" w:line="240" w:lineRule="auto"/>
        <w:ind w:firstLine="709"/>
        <w:jc w:val="both"/>
        <w:rPr>
          <w:rFonts w:cs="Times New Roman"/>
          <w:sz w:val="24"/>
          <w:szCs w:val="24"/>
        </w:rPr>
      </w:pPr>
      <w:r w:rsidRPr="00BD4C27">
        <w:rPr>
          <w:rFonts w:cs="Times New Roman"/>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BD4C27" w:rsidRDefault="004D22D8" w:rsidP="006803A0">
      <w:pPr>
        <w:spacing w:after="0" w:line="240" w:lineRule="auto"/>
        <w:ind w:firstLine="709"/>
        <w:jc w:val="both"/>
        <w:rPr>
          <w:rFonts w:cs="Times New Roman"/>
          <w:sz w:val="24"/>
          <w:szCs w:val="24"/>
        </w:rPr>
      </w:pPr>
      <w:r w:rsidRPr="00BD4C27">
        <w:rPr>
          <w:rFonts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05BC8BE0" w:rsidR="004D22D8" w:rsidRPr="00BD4C27" w:rsidRDefault="004D22D8" w:rsidP="006803A0">
      <w:pPr>
        <w:spacing w:after="0" w:line="240" w:lineRule="auto"/>
        <w:ind w:firstLine="709"/>
        <w:jc w:val="both"/>
        <w:rPr>
          <w:rFonts w:cs="Times New Roman"/>
          <w:sz w:val="24"/>
          <w:szCs w:val="24"/>
        </w:rPr>
      </w:pPr>
      <w:r w:rsidRPr="00BD4C27">
        <w:rPr>
          <w:rFonts w:cs="Times New Roman"/>
          <w:sz w:val="24"/>
          <w:szCs w:val="24"/>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w:t>
      </w:r>
      <w:r w:rsidR="00AB0639" w:rsidRPr="00BD4C27">
        <w:rPr>
          <w:rFonts w:cs="Times New Roman"/>
          <w:sz w:val="24"/>
          <w:szCs w:val="24"/>
        </w:rPr>
        <w:t>делается</w:t>
      </w:r>
      <w:r w:rsidRPr="00BD4C27">
        <w:rPr>
          <w:rFonts w:cs="Times New Roman"/>
          <w:sz w:val="24"/>
          <w:szCs w:val="24"/>
        </w:rPr>
        <w:t xml:space="preserve">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7892E3AA" w14:textId="6BA35E17" w:rsidR="004D22D8" w:rsidRPr="00BD4C27" w:rsidRDefault="0099715B" w:rsidP="00AC427A">
      <w:pPr>
        <w:spacing w:after="0" w:line="240" w:lineRule="auto"/>
        <w:ind w:firstLine="709"/>
        <w:jc w:val="both"/>
        <w:rPr>
          <w:rFonts w:eastAsiaTheme="majorEastAsia" w:cs="Times New Roman"/>
          <w:b/>
          <w:bCs/>
          <w:sz w:val="24"/>
          <w:szCs w:val="24"/>
          <w:lang w:eastAsia="en-US"/>
        </w:rPr>
      </w:pPr>
      <w:bookmarkStart w:id="40" w:name="_Toc95746701"/>
      <w:r w:rsidRPr="00BD4C27">
        <w:rPr>
          <w:rFonts w:eastAsiaTheme="majorEastAsia" w:cs="Times New Roman"/>
          <w:b/>
          <w:bCs/>
          <w:sz w:val="24"/>
          <w:szCs w:val="24"/>
          <w:lang w:eastAsia="en-US"/>
        </w:rPr>
        <w:t>В</w:t>
      </w:r>
      <w:r w:rsidR="004D22D8" w:rsidRPr="00BD4C27">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BD4C27">
        <w:rPr>
          <w:rFonts w:eastAsiaTheme="majorEastAsia" w:cs="Times New Roman"/>
          <w:b/>
          <w:bCs/>
          <w:sz w:val="24"/>
          <w:szCs w:val="24"/>
          <w:lang w:eastAsia="en-US"/>
        </w:rPr>
        <w:t>«</w:t>
      </w:r>
      <w:r w:rsidR="004D22D8" w:rsidRPr="00BD4C27">
        <w:rPr>
          <w:rFonts w:eastAsia="Times New Roman" w:cs="Times New Roman"/>
          <w:b/>
          <w:bCs/>
          <w:sz w:val="24"/>
          <w:szCs w:val="24"/>
          <w:lang w:eastAsia="en-US"/>
        </w:rPr>
        <w:t>География»</w:t>
      </w:r>
      <w:bookmarkEnd w:id="40"/>
    </w:p>
    <w:p w14:paraId="3634E6D9" w14:textId="77777777" w:rsidR="004D22D8" w:rsidRPr="00BD4C27" w:rsidRDefault="004D22D8" w:rsidP="006803A0">
      <w:pPr>
        <w:spacing w:after="0" w:line="240" w:lineRule="auto"/>
        <w:ind w:firstLine="709"/>
        <w:jc w:val="both"/>
        <w:rPr>
          <w:rFonts w:eastAsia="Times New Roman" w:cs="Times New Roman"/>
          <w:sz w:val="24"/>
          <w:szCs w:val="24"/>
        </w:rPr>
      </w:pPr>
      <w:r w:rsidRPr="00BD4C27">
        <w:rPr>
          <w:rFonts w:eastAsia="Times New Roman" w:cs="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BD4C27" w:rsidRDefault="004D22D8" w:rsidP="006803A0">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w:t>
      </w:r>
      <w:r w:rsidRPr="00BD4C27">
        <w:rPr>
          <w:rFonts w:eastAsia="Times New Roman" w:cs="Times New Roman"/>
          <w:sz w:val="24"/>
          <w:szCs w:val="24"/>
        </w:rPr>
        <w:lastRenderedPageBreak/>
        <w:t xml:space="preserve">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BD4C27" w:rsidRDefault="004D22D8" w:rsidP="006803A0">
      <w:pPr>
        <w:spacing w:after="0" w:line="240" w:lineRule="auto"/>
        <w:ind w:firstLine="709"/>
        <w:jc w:val="both"/>
        <w:rPr>
          <w:rFonts w:eastAsia="Times New Roman" w:cs="Times New Roman"/>
          <w:sz w:val="24"/>
          <w:szCs w:val="24"/>
        </w:rPr>
      </w:pPr>
      <w:r w:rsidRPr="00BD4C27">
        <w:rPr>
          <w:rFonts w:eastAsia="Times New Roman" w:cs="Times New Roman"/>
          <w:sz w:val="24"/>
          <w:szCs w:val="24"/>
        </w:rPr>
        <w:t>Основные виды деятельности обучающихся с ЗПР при обучении географии:</w:t>
      </w:r>
    </w:p>
    <w:p w14:paraId="26F9D509"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воспроизведение учебного материала по памяти (с использованием опорных слов, понятий, инструкций, плана);</w:t>
      </w:r>
    </w:p>
    <w:p w14:paraId="7C9A6860"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работа с определениями, свойствами и другими географическими понятиями;</w:t>
      </w:r>
    </w:p>
    <w:p w14:paraId="4AA31B6B"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составление плана помещения, местности по описанию или заданным параметрам;</w:t>
      </w:r>
    </w:p>
    <w:p w14:paraId="6734702B"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работа со справочными материалами, различными источниками информации, словарем терминов;</w:t>
      </w:r>
    </w:p>
    <w:p w14:paraId="61C00C8B"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конспектирование статей из дополнительного материала;</w:t>
      </w:r>
    </w:p>
    <w:p w14:paraId="1FAE120E"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анализ фактов и проблемных ситуаций, ошибок;</w:t>
      </w:r>
    </w:p>
    <w:p w14:paraId="73F76997" w14:textId="77777777" w:rsidR="004D22D8" w:rsidRPr="00BD4C27"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составление плана и последовательности действий.</w:t>
      </w:r>
    </w:p>
    <w:p w14:paraId="759AC322" w14:textId="6B4ADCFF" w:rsidR="004D22D8" w:rsidRPr="00BD4C27" w:rsidRDefault="00AB0639" w:rsidP="006803A0">
      <w:pPr>
        <w:spacing w:after="0" w:line="240" w:lineRule="auto"/>
        <w:ind w:firstLine="709"/>
        <w:jc w:val="both"/>
        <w:rPr>
          <w:rFonts w:cs="Times New Roman"/>
          <w:sz w:val="24"/>
          <w:szCs w:val="24"/>
        </w:rPr>
      </w:pPr>
      <w:r w:rsidRPr="00BD4C27">
        <w:rPr>
          <w:rFonts w:cs="Times New Roman"/>
          <w:sz w:val="24"/>
          <w:szCs w:val="24"/>
        </w:rPr>
        <w:t>Т</w:t>
      </w:r>
      <w:r w:rsidR="004D22D8" w:rsidRPr="00BD4C27">
        <w:rPr>
          <w:rFonts w:cs="Times New Roman"/>
          <w:sz w:val="24"/>
          <w:szCs w:val="24"/>
        </w:rPr>
        <w:t>ематическая и терминоло</w:t>
      </w:r>
      <w:r w:rsidRPr="00BD4C27">
        <w:rPr>
          <w:rFonts w:cs="Times New Roman"/>
          <w:sz w:val="24"/>
          <w:szCs w:val="24"/>
        </w:rPr>
        <w:t>гическая лексика соответствует Ф</w:t>
      </w:r>
      <w:r w:rsidR="004D22D8" w:rsidRPr="00BD4C27">
        <w:rPr>
          <w:rFonts w:cs="Times New Roman"/>
          <w:sz w:val="24"/>
          <w:szCs w:val="24"/>
        </w:rPr>
        <w:t xml:space="preserve">ОП ООО. При </w:t>
      </w:r>
      <w:r w:rsidR="004D22D8" w:rsidRPr="00BD4C27">
        <w:rPr>
          <w:rFonts w:cs="Times New Roman"/>
          <w:bCs/>
          <w:iCs/>
          <w:sz w:val="24"/>
          <w:szCs w:val="24"/>
        </w:rPr>
        <w:t xml:space="preserve">работе над лексикой, в том числе научной терминологией курса </w:t>
      </w:r>
      <w:r w:rsidR="004D22D8" w:rsidRPr="00BD4C27">
        <w:rPr>
          <w:rFonts w:cs="Times New Roman"/>
          <w:sz w:val="24"/>
          <w:szCs w:val="24"/>
        </w:rPr>
        <w:t xml:space="preserve">(раскрытие значений новых слов, уточнение или расширение значений уже известных лексических единиц) </w:t>
      </w:r>
      <w:r w:rsidR="004D22D8" w:rsidRPr="00BD4C27">
        <w:rPr>
          <w:rFonts w:cs="Times New Roman"/>
          <w:bCs/>
          <w:iCs/>
          <w:sz w:val="24"/>
          <w:szCs w:val="24"/>
        </w:rPr>
        <w:t xml:space="preserve">необходимо включение слова в контекст. </w:t>
      </w:r>
      <w:r w:rsidR="004D22D8" w:rsidRPr="00BD4C27">
        <w:rPr>
          <w:rFonts w:cs="Times New Roman"/>
          <w:sz w:val="24"/>
          <w:szCs w:val="24"/>
          <w:shd w:val="clear" w:color="auto" w:fill="FFFFFF"/>
        </w:rPr>
        <w:t xml:space="preserve">Каждое новое слово закрепляется в речевой практике обучающихся с ЗПР. </w:t>
      </w:r>
      <w:r w:rsidR="004D22D8" w:rsidRPr="00BD4C27">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3409FFFE" w14:textId="77777777" w:rsidR="004D22D8" w:rsidRPr="00BD4C27" w:rsidRDefault="004D22D8" w:rsidP="00AC427A">
      <w:pPr>
        <w:spacing w:after="0" w:line="240" w:lineRule="auto"/>
        <w:ind w:firstLine="567"/>
        <w:jc w:val="both"/>
        <w:rPr>
          <w:rFonts w:eastAsiaTheme="majorEastAsia" w:cs="Times New Roman"/>
          <w:b/>
          <w:bCs/>
          <w:caps/>
          <w:sz w:val="24"/>
          <w:szCs w:val="24"/>
          <w:lang w:eastAsia="en-US"/>
        </w:rPr>
      </w:pPr>
      <w:bookmarkStart w:id="41" w:name="_Toc95746702"/>
      <w:r w:rsidRPr="00BD4C27">
        <w:rPr>
          <w:rFonts w:eastAsiaTheme="majorEastAsia" w:cs="Times New Roman"/>
          <w:b/>
          <w:bCs/>
          <w:sz w:val="24"/>
          <w:szCs w:val="24"/>
          <w:lang w:eastAsia="en-US"/>
        </w:rPr>
        <w:t>Место учебного предмета «География» в учебном плане</w:t>
      </w:r>
      <w:bookmarkEnd w:id="41"/>
    </w:p>
    <w:p w14:paraId="7EAE79DA" w14:textId="77777777" w:rsidR="004D22D8" w:rsidRPr="00BD4C27" w:rsidRDefault="004D22D8" w:rsidP="006803A0">
      <w:pPr>
        <w:spacing w:after="0" w:line="240" w:lineRule="auto"/>
        <w:ind w:firstLine="567"/>
        <w:jc w:val="both"/>
        <w:rPr>
          <w:rFonts w:eastAsia="Times New Roman" w:cs="Times New Roman"/>
          <w:sz w:val="24"/>
          <w:szCs w:val="24"/>
        </w:rPr>
      </w:pPr>
      <w:r w:rsidRPr="00BD4C27">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57369976" w:rsidR="004D22D8" w:rsidRPr="00BD4C27" w:rsidRDefault="004D22D8" w:rsidP="006803A0">
      <w:pPr>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Содержание учебного предмета «География», представленное в рабочей программе, соответствует ФГОС ООО, </w:t>
      </w:r>
      <w:proofErr w:type="gramStart"/>
      <w:r w:rsidR="00AB0639" w:rsidRPr="00BD4C27">
        <w:rPr>
          <w:rFonts w:eastAsia="Times New Roman" w:cs="Times New Roman"/>
          <w:sz w:val="24"/>
          <w:szCs w:val="24"/>
        </w:rPr>
        <w:t xml:space="preserve">федеральной </w:t>
      </w:r>
      <w:r w:rsidRPr="00BD4C27">
        <w:rPr>
          <w:rFonts w:eastAsia="Times New Roman" w:cs="Times New Roman"/>
          <w:sz w:val="24"/>
          <w:szCs w:val="24"/>
        </w:rPr>
        <w:t xml:space="preserve"> образовательной</w:t>
      </w:r>
      <w:proofErr w:type="gramEnd"/>
      <w:r w:rsidRPr="00BD4C27">
        <w:rPr>
          <w:rFonts w:eastAsia="Times New Roman" w:cs="Times New Roman"/>
          <w:sz w:val="24"/>
          <w:szCs w:val="24"/>
        </w:rPr>
        <w:t xml:space="preserve">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BD4C27"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14:paraId="092200EE" w14:textId="6A9FC3EA" w:rsidR="004D22D8" w:rsidRPr="00BD4C27"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FEF0A19" w14:textId="77777777" w:rsidR="004D22D8" w:rsidRPr="00BD4C27"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bookmarkStart w:id="42" w:name="_Toc95746703"/>
      <w:r w:rsidRPr="00BD4C27">
        <w:rPr>
          <w:rFonts w:eastAsiaTheme="majorEastAsia" w:cs="Times New Roman"/>
          <w:b/>
          <w:bCs/>
          <w:sz w:val="24"/>
          <w:szCs w:val="24"/>
          <w:lang w:eastAsia="en-US"/>
        </w:rPr>
        <w:t>СОДЕРЖАНИЕ УЧЕБНОГО ПРЕДМЕТА «ГЕОГРАФИЯ»</w:t>
      </w:r>
      <w:bookmarkEnd w:id="42"/>
    </w:p>
    <w:p w14:paraId="3CFD1D45" w14:textId="345A7A9C" w:rsidR="004D22D8" w:rsidRPr="00BD4C27"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 w:val="24"/>
          <w:szCs w:val="24"/>
          <w:lang w:eastAsia="en-US"/>
        </w:rPr>
      </w:pPr>
      <w:bookmarkStart w:id="43" w:name="_Toc95746704"/>
      <w:r w:rsidRPr="00BD4C27">
        <w:rPr>
          <w:rFonts w:eastAsiaTheme="majorEastAsia" w:cs="Times New Roman"/>
          <w:b/>
          <w:bCs/>
          <w:sz w:val="24"/>
          <w:szCs w:val="24"/>
          <w:lang w:eastAsia="en-US"/>
        </w:rPr>
        <w:t>5 КЛАСС</w:t>
      </w:r>
      <w:bookmarkEnd w:id="43"/>
    </w:p>
    <w:p w14:paraId="7E065043" w14:textId="4F56BDC3"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Географическое изучение Земли.</w:t>
      </w:r>
    </w:p>
    <w:p w14:paraId="534228DA" w14:textId="14E9271C"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Введение. География - наука о планете Земля.</w:t>
      </w:r>
    </w:p>
    <w:p w14:paraId="2C261F9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D97C3D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524202D3" w14:textId="1D0F1AE4"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История географических открытий.</w:t>
      </w:r>
    </w:p>
    <w:p w14:paraId="4973371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6414358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7657732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3E8C46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63C48B2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061B0CD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56C789DD" w14:textId="5DC665BC"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Изображения земной поверхности.</w:t>
      </w:r>
    </w:p>
    <w:p w14:paraId="4000B841" w14:textId="55161885"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Планы местности</w:t>
      </w:r>
      <w:r w:rsidRPr="00BD4C27">
        <w:rPr>
          <w:rFonts w:ascii="Times New Roman" w:hAnsi="Times New Roman" w:cs="Times New Roman"/>
          <w:sz w:val="24"/>
          <w:szCs w:val="24"/>
        </w:rPr>
        <w:t>.</w:t>
      </w:r>
    </w:p>
    <w:p w14:paraId="76A96EB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изображения земной поверхности. Планы местности. Условные знаки.</w:t>
      </w:r>
    </w:p>
    <w:p w14:paraId="5D08C81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4F1900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322FE6D7" w14:textId="07E374B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Географические карты.</w:t>
      </w:r>
    </w:p>
    <w:p w14:paraId="72B78EB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6EAB65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561A90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3E9E5CB1" w14:textId="4548AA1D"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Земля - планета Солнечной системы.</w:t>
      </w:r>
    </w:p>
    <w:p w14:paraId="5C56C28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14:paraId="0772634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14:paraId="4A58772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Влияние Космоса на Землю и жизнь людей.</w:t>
      </w:r>
    </w:p>
    <w:p w14:paraId="3EDF3E5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567C4DC" w14:textId="5FB3788A"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Оболочки Земли. Литосфера - каменная оболочка Земли.</w:t>
      </w:r>
    </w:p>
    <w:p w14:paraId="48F7EE4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w:t>
      </w:r>
      <w:r w:rsidRPr="00BD4C27">
        <w:rPr>
          <w:rFonts w:ascii="Times New Roman" w:hAnsi="Times New Roman" w:cs="Times New Roman"/>
          <w:sz w:val="24"/>
          <w:szCs w:val="24"/>
        </w:rPr>
        <w:lastRenderedPageBreak/>
        <w:t>кора. Вещества земной коры: минералы и горные породы. Образование горных пород. Магматические, осадочные и метаморфические горные породы.</w:t>
      </w:r>
    </w:p>
    <w:p w14:paraId="6A7E23F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437923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2F0A0F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45B256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7B6B0D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"Описание горной системы или равнины по физической карте".</w:t>
      </w:r>
    </w:p>
    <w:p w14:paraId="36AA17F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Заключение.</w:t>
      </w:r>
    </w:p>
    <w:p w14:paraId="3665667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Практикум "Сезонные изменения в природе своей местности".</w:t>
      </w:r>
    </w:p>
    <w:p w14:paraId="6B18F55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788EC1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14:paraId="1C17251A" w14:textId="26C057BC" w:rsidR="003C2A3C" w:rsidRPr="00BD4C27" w:rsidRDefault="003C2A3C" w:rsidP="003C2A3C">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географии в 6 классе.</w:t>
      </w:r>
    </w:p>
    <w:p w14:paraId="3EF72066" w14:textId="0AD98DC8"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Оболочки Земли.</w:t>
      </w:r>
    </w:p>
    <w:p w14:paraId="29A2CD9C" w14:textId="02D7311D"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Гидросфера - водная оболочка Земли.</w:t>
      </w:r>
    </w:p>
    <w:p w14:paraId="65B6AA5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Гидросфера и методы ее изучения. Части гидросферы. Мировой круговорот воды. Значение гидросферы.</w:t>
      </w:r>
    </w:p>
    <w:p w14:paraId="2BB2CA0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4FDBF1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Воды суши. Способы изображения внутренних вод на картах.</w:t>
      </w:r>
    </w:p>
    <w:p w14:paraId="1597DC6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14:paraId="7DEFEEA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14:paraId="78A276B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BB06D3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Многолетняя мерзлота. Болота, их образование.</w:t>
      </w:r>
    </w:p>
    <w:p w14:paraId="0A59EB9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Стихийные явления в гидросфере, методы наблюдения и защиты.</w:t>
      </w:r>
    </w:p>
    <w:p w14:paraId="36B08E5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Человек и гидросфера. Использование человеком энергии воды.</w:t>
      </w:r>
    </w:p>
    <w:p w14:paraId="2E51BB8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Использование космических методов в исследовании влияния человека на гидросферу.</w:t>
      </w:r>
    </w:p>
    <w:p w14:paraId="10942A0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14:paraId="1F1CE4F3" w14:textId="5E78F444"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Атмосфера - воздушная оболочка Земли.</w:t>
      </w:r>
    </w:p>
    <w:p w14:paraId="3287FDA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Воздушная оболочка Земли: газовый состав, строение и значение атмосферы.</w:t>
      </w:r>
    </w:p>
    <w:p w14:paraId="261B563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w:t>
      </w:r>
      <w:r w:rsidRPr="00BD4C27">
        <w:rPr>
          <w:rFonts w:ascii="Times New Roman" w:hAnsi="Times New Roman" w:cs="Times New Roman"/>
          <w:sz w:val="24"/>
          <w:szCs w:val="24"/>
        </w:rPr>
        <w:lastRenderedPageBreak/>
        <w:t>Зависимость нагревания земной поверхности от угла падения солнечных лучей. Годовой ход температуры воздуха.</w:t>
      </w:r>
    </w:p>
    <w:p w14:paraId="01C79F0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Атмосферное давление. Ветер и причины его возникновения. Роза ветров. Бризы. Муссоны.</w:t>
      </w:r>
    </w:p>
    <w:p w14:paraId="622C8C9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21B17E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447225C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A2144F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95EF473" w14:textId="3BD784A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Биосфера - оболочка жизни.</w:t>
      </w:r>
    </w:p>
    <w:p w14:paraId="6AD48EE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77B3DC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Человек как часть биосферы. Распространение людей на Земле.</w:t>
      </w:r>
    </w:p>
    <w:p w14:paraId="4DFE2A4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Исследования и экологические проблемы.</w:t>
      </w:r>
    </w:p>
    <w:p w14:paraId="2AA7B83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"Характеристика растительности участка местности своего края".</w:t>
      </w:r>
    </w:p>
    <w:p w14:paraId="7F51C23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Заключение.</w:t>
      </w:r>
    </w:p>
    <w:p w14:paraId="7E95457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Природно-территориальные комплексы.</w:t>
      </w:r>
    </w:p>
    <w:p w14:paraId="3F9800EA" w14:textId="7C9B423F"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14:paraId="4567DA8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14:paraId="3C36B4B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14:paraId="4E8D0DA3" w14:textId="79D7A99C" w:rsidR="003C2A3C" w:rsidRPr="00BD4C27" w:rsidRDefault="003C2A3C" w:rsidP="003C2A3C">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географии в 7 классе.</w:t>
      </w:r>
    </w:p>
    <w:p w14:paraId="1450F26B" w14:textId="7279676C"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Главные закономерности природы Земли.</w:t>
      </w:r>
    </w:p>
    <w:p w14:paraId="0070C24D" w14:textId="2F9996BC"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Географическая оболочка.</w:t>
      </w:r>
    </w:p>
    <w:p w14:paraId="00DAA5C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5F1626F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14:paraId="6FE1EA78" w14:textId="00D63BC0"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Литосфера и рельеф Земли.</w:t>
      </w:r>
    </w:p>
    <w:p w14:paraId="48ECDE2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214436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1E6BC00F" w14:textId="6DCECE67"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Атмосфера и климаты Земли.</w:t>
      </w:r>
    </w:p>
    <w:p w14:paraId="26B3C4E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Закономерности распределения температуры воздуха. Закономерности распределения </w:t>
      </w:r>
      <w:r w:rsidRPr="00BD4C27">
        <w:rPr>
          <w:rFonts w:ascii="Times New Roman" w:hAnsi="Times New Roman" w:cs="Times New Roman"/>
          <w:sz w:val="24"/>
          <w:szCs w:val="24"/>
        </w:rPr>
        <w:lastRenderedPageBreak/>
        <w:t>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995E0B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14:paraId="65DB47B7" w14:textId="7581E355"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Мировой океан - основная часть гидросферы.</w:t>
      </w:r>
    </w:p>
    <w:p w14:paraId="285B12E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14:paraId="48F0A5B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3135FF6" w14:textId="62D2D5C0"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Человечество на земле.</w:t>
      </w:r>
    </w:p>
    <w:p w14:paraId="29553676" w14:textId="3F0A696C"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Численность населения.</w:t>
      </w:r>
    </w:p>
    <w:p w14:paraId="45171B6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282B2F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0B181C80" w14:textId="13E19937"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Страны и народы мира.</w:t>
      </w:r>
    </w:p>
    <w:p w14:paraId="370A168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190EB2C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"Сравнение занятости населения двух стран по комплексным картам".</w:t>
      </w:r>
    </w:p>
    <w:p w14:paraId="63EC3FB2" w14:textId="24FEA93F"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Материки и страны.</w:t>
      </w:r>
    </w:p>
    <w:p w14:paraId="79548898" w14:textId="667D99FD"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Южные материки.</w:t>
      </w:r>
    </w:p>
    <w:p w14:paraId="3B0935D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w:t>
      </w:r>
      <w:r w:rsidRPr="00BD4C27">
        <w:rPr>
          <w:rFonts w:ascii="Times New Roman" w:hAnsi="Times New Roman" w:cs="Times New Roman"/>
          <w:sz w:val="24"/>
          <w:szCs w:val="24"/>
        </w:rPr>
        <w:lastRenderedPageBreak/>
        <w:t>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14:paraId="6B6448D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014BF724" w14:textId="2BB5A062"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Северные материки.</w:t>
      </w:r>
    </w:p>
    <w:p w14:paraId="5A54E40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5BD23D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441388C7" w14:textId="39D1C302"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Взаимодействие природы и общества.</w:t>
      </w:r>
    </w:p>
    <w:p w14:paraId="3C73063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3C1861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24185E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3BC4F1D3" w14:textId="2221EF12" w:rsidR="003C2A3C" w:rsidRPr="00BD4C27" w:rsidRDefault="003C2A3C" w:rsidP="003C2A3C">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географии в 8 классе.</w:t>
      </w:r>
    </w:p>
    <w:p w14:paraId="0D7DF3E3" w14:textId="2C4D19F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Географическое пространство России.</w:t>
      </w:r>
    </w:p>
    <w:p w14:paraId="340202D7" w14:textId="31592E6C"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История формирования и освоения территории России.</w:t>
      </w:r>
    </w:p>
    <w:p w14:paraId="4C33AE7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14:paraId="75BA276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0186C8DB" w14:textId="104B5045"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Географическое положение и границы России</w:t>
      </w:r>
      <w:r w:rsidRPr="00BD4C27">
        <w:rPr>
          <w:rFonts w:ascii="Times New Roman" w:hAnsi="Times New Roman" w:cs="Times New Roman"/>
          <w:sz w:val="24"/>
          <w:szCs w:val="24"/>
        </w:rPr>
        <w:t>.</w:t>
      </w:r>
    </w:p>
    <w:p w14:paraId="2AD427A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8018D41" w14:textId="5178C7AA"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Время на территории России.</w:t>
      </w:r>
    </w:p>
    <w:p w14:paraId="5E94D15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E2ED25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14:paraId="35479DA8" w14:textId="374CCA55"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Административно-территориальное устройство России.</w:t>
      </w:r>
    </w:p>
    <w:p w14:paraId="1778184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Районирование территории.</w:t>
      </w:r>
    </w:p>
    <w:p w14:paraId="7547A13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7FFF9B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21BD9BE" w14:textId="1566776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Природа России.</w:t>
      </w:r>
    </w:p>
    <w:p w14:paraId="517D15F4" w14:textId="79E1B813"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Природные условия и ресурсы России.</w:t>
      </w:r>
    </w:p>
    <w:p w14:paraId="46C019D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2AD268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14:paraId="57ABCA74" w14:textId="3DF5AB2C"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Геологическое строение, рельеф и полезные ископаемые.</w:t>
      </w:r>
    </w:p>
    <w:p w14:paraId="7482B3E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53DB1F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AE117F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686214C8" w14:textId="187E8252"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Климат и климатические ресурсы.</w:t>
      </w:r>
    </w:p>
    <w:p w14:paraId="15C42EA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23D6E2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14:paraId="29B82A6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93EC56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826AA33" w14:textId="271C43C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Моря России. Внутренние воды и водные ресурсы.</w:t>
      </w:r>
    </w:p>
    <w:p w14:paraId="1E5C347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2551C6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62EB81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9581D32" w14:textId="4DD52C94"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Природно-хозяйственные зоны.</w:t>
      </w:r>
    </w:p>
    <w:p w14:paraId="7464E9C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E6905E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E1458F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14:paraId="6DA4F03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BA03FB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14:paraId="7DB9A30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5AF2E82" w14:textId="3F0B426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Население России.</w:t>
      </w:r>
    </w:p>
    <w:p w14:paraId="3C9826A4" w14:textId="66103ABC"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Численность населения России.</w:t>
      </w:r>
    </w:p>
    <w:p w14:paraId="340F2D4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54801F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681058C" w14:textId="19F2EAC2"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Территориальные особенности размещения населения России.</w:t>
      </w:r>
    </w:p>
    <w:p w14:paraId="4EBEC65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7CCDD64" w14:textId="752F5F79"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Народы и религии России.</w:t>
      </w:r>
    </w:p>
    <w:p w14:paraId="5956059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422526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3BFB7EB" w14:textId="7ED22CFA"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Половой и возрастной состав населения России.</w:t>
      </w:r>
    </w:p>
    <w:p w14:paraId="2CFF9A4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4CF2CF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7AFD44B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23.6.3.5. Человеческий капитал России.</w:t>
      </w:r>
    </w:p>
    <w:p w14:paraId="61420EC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3E3DAA2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14:paraId="75FEB68E" w14:textId="3CDAC5CE" w:rsidR="003C2A3C" w:rsidRPr="00BD4C27" w:rsidRDefault="003C2A3C" w:rsidP="003C2A3C">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 географии в 9 классе.</w:t>
      </w:r>
    </w:p>
    <w:p w14:paraId="47AE5561" w14:textId="0BDA1FDF"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Хозяйство России.</w:t>
      </w:r>
    </w:p>
    <w:p w14:paraId="060E4462" w14:textId="41F3B545"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Общая характеристика хозяйства России.</w:t>
      </w:r>
    </w:p>
    <w:p w14:paraId="6C62046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7506C2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335170E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6642C5F" w14:textId="37D746C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Топливно-энергетический комплекс (ТЭК).</w:t>
      </w:r>
    </w:p>
    <w:p w14:paraId="5C07210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188B3F0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30FD7A1C" w14:textId="11FAEC80"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Металлургический комплекс.</w:t>
      </w:r>
    </w:p>
    <w:p w14:paraId="07424F1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14:paraId="15E16480" w14:textId="4FDCD3F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Машиностроительный комплекс.</w:t>
      </w:r>
    </w:p>
    <w:p w14:paraId="02D943F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412114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242ED9B9" w14:textId="2B12AE28"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Химико-лесной комплекс.</w:t>
      </w:r>
    </w:p>
    <w:p w14:paraId="3463466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Химическая промышленность.</w:t>
      </w:r>
    </w:p>
    <w:p w14:paraId="5F90C01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F26616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Лесопромышленный комплекс.</w:t>
      </w:r>
    </w:p>
    <w:p w14:paraId="0E72F8C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BBF57D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2698BF2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14:paraId="4CE8EC24" w14:textId="53289D85"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Агропромышленный комплекс (АПК).</w:t>
      </w:r>
    </w:p>
    <w:p w14:paraId="1EB7FFC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3DCB2A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14BDF14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14:paraId="55DE175E" w14:textId="6E0564B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Инфраструктурный комплекс.</w:t>
      </w:r>
    </w:p>
    <w:p w14:paraId="4433648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02A4D17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w:t>
      </w:r>
      <w:r w:rsidRPr="00BD4C27">
        <w:rPr>
          <w:rFonts w:ascii="Times New Roman" w:hAnsi="Times New Roman" w:cs="Times New Roman"/>
          <w:sz w:val="24"/>
          <w:szCs w:val="24"/>
        </w:rPr>
        <w:lastRenderedPageBreak/>
        <w:t>транспортные узлы.</w:t>
      </w:r>
    </w:p>
    <w:p w14:paraId="0805433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Транспорт и охрана окружающей среды.</w:t>
      </w:r>
    </w:p>
    <w:p w14:paraId="4CF12FB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14:paraId="5BBF4A1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w:t>
      </w:r>
    </w:p>
    <w:p w14:paraId="5489689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Федеральный проект "Информационная инфраструктура".</w:t>
      </w:r>
    </w:p>
    <w:p w14:paraId="367EFAD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06AFA74" w14:textId="52E1E5E0"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 знаний.</w:t>
      </w:r>
    </w:p>
    <w:p w14:paraId="63170BE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62FAB7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6DD2410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3614D3D3" w14:textId="2C4ADE9F"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Регионы России.</w:t>
      </w:r>
    </w:p>
    <w:p w14:paraId="580F2748" w14:textId="60ED31F1"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Западный макрорегион (Европейская часть) России.</w:t>
      </w:r>
    </w:p>
    <w:p w14:paraId="5862E8F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591516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12EDDE27" w14:textId="75CFEE4E"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Восточный макрорегион России.</w:t>
      </w:r>
    </w:p>
    <w:p w14:paraId="4A7034F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DABD2E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53C78B9D" w14:textId="09BE931B"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Обобщение знаний.</w:t>
      </w:r>
    </w:p>
    <w:p w14:paraId="2943E4B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CAB3DA4" w14:textId="2B41A3B2"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Россия в современном мире.</w:t>
      </w:r>
    </w:p>
    <w:p w14:paraId="406896A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0767F82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5D1B44C" w14:textId="303786F8" w:rsidR="003C2A3C" w:rsidRPr="00BD4C27" w:rsidRDefault="003C2A3C" w:rsidP="003C2A3C">
      <w:pPr>
        <w:pStyle w:val="ConsPlusTitle"/>
        <w:ind w:firstLine="540"/>
        <w:jc w:val="both"/>
        <w:outlineLvl w:val="3"/>
        <w:rPr>
          <w:rFonts w:ascii="Times New Roman" w:hAnsi="Times New Roman" w:cs="Times New Roman"/>
        </w:rPr>
      </w:pPr>
      <w:r w:rsidRPr="00BD4C27">
        <w:rPr>
          <w:rFonts w:ascii="Times New Roman" w:hAnsi="Times New Roman" w:cs="Times New Roman"/>
        </w:rPr>
        <w:t>Планируемые результаты освоения географии.</w:t>
      </w:r>
    </w:p>
    <w:p w14:paraId="68FEAF28" w14:textId="7881F93A"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0D9292C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B15E92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29E8FF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3805571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FEBB45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07298B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75A85C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w:t>
      </w:r>
      <w:r w:rsidRPr="00BD4C27">
        <w:rPr>
          <w:rFonts w:ascii="Times New Roman" w:hAnsi="Times New Roman" w:cs="Times New Roman"/>
          <w:sz w:val="24"/>
          <w:szCs w:val="24"/>
        </w:rPr>
        <w:lastRenderedPageBreak/>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6CA9AC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59F9CD4" w14:textId="42F950C6"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504C21" w14:textId="06895AB2"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логические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w:t>
      </w:r>
    </w:p>
    <w:p w14:paraId="1E85630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14:paraId="7E3509F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53CC1D5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14:paraId="588DD5D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14:paraId="5451670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1EA742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2A76B245" w14:textId="0CE4C62B"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базовые исследовательские действия</w:t>
      </w:r>
      <w:r w:rsidRPr="00BD4C27">
        <w:rPr>
          <w:rFonts w:ascii="Times New Roman" w:hAnsi="Times New Roman" w:cs="Times New Roman"/>
          <w:sz w:val="24"/>
          <w:szCs w:val="24"/>
        </w:rPr>
        <w:t xml:space="preserve"> как часть познавательных универсальных учебных действий:</w:t>
      </w:r>
    </w:p>
    <w:p w14:paraId="26A1BA1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географические вопросы как исследовательский инструмент познания;</w:t>
      </w:r>
    </w:p>
    <w:p w14:paraId="256CC09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82588E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302895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35AE27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достоверность информации, полученной в ходе географического исследования;</w:t>
      </w:r>
    </w:p>
    <w:p w14:paraId="50AF84C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7885253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6F2DE1F" w14:textId="0EF0AFCB"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 xml:space="preserve">умения работать с информацией </w:t>
      </w:r>
      <w:r w:rsidRPr="00BD4C27">
        <w:rPr>
          <w:rFonts w:ascii="Times New Roman" w:hAnsi="Times New Roman" w:cs="Times New Roman"/>
          <w:sz w:val="24"/>
          <w:szCs w:val="24"/>
        </w:rPr>
        <w:t>как часть познавательных универсальных учебных действий:</w:t>
      </w:r>
    </w:p>
    <w:p w14:paraId="4E40050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090DDF7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14:paraId="7442D71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3422E5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оптимальную форму представления географической информации;</w:t>
      </w:r>
    </w:p>
    <w:p w14:paraId="5CF7FCF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14:paraId="30B18A1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систематизировать географическую информацию в разных формах.</w:t>
      </w:r>
    </w:p>
    <w:p w14:paraId="260C85AE" w14:textId="33A6A0C3"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общения</w:t>
      </w:r>
      <w:r w:rsidRPr="00BD4C27">
        <w:rPr>
          <w:rFonts w:ascii="Times New Roman" w:hAnsi="Times New Roman" w:cs="Times New Roman"/>
          <w:sz w:val="24"/>
          <w:szCs w:val="24"/>
        </w:rPr>
        <w:t xml:space="preserve"> как часть коммуникативных универсальных учебных действий:</w:t>
      </w:r>
    </w:p>
    <w:p w14:paraId="4971237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1469D84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9C06E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BC161D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публично представлять результаты выполненного исследования или проекта.</w:t>
      </w:r>
    </w:p>
    <w:p w14:paraId="74D48A51" w14:textId="0EE141C5"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самоорганизации</w:t>
      </w:r>
      <w:r w:rsidRPr="00BD4C27">
        <w:rPr>
          <w:rFonts w:ascii="Times New Roman" w:hAnsi="Times New Roman" w:cs="Times New Roman"/>
          <w:sz w:val="24"/>
          <w:szCs w:val="24"/>
        </w:rPr>
        <w:t xml:space="preserve"> как части регулятивных универсальных учебных действий:</w:t>
      </w:r>
    </w:p>
    <w:p w14:paraId="18CB2B4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54730C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7265BA4" w14:textId="4D034D7E"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самоконтроля</w:t>
      </w:r>
      <w:r w:rsidRPr="00BD4C27">
        <w:rPr>
          <w:rFonts w:ascii="Times New Roman" w:hAnsi="Times New Roman" w:cs="Times New Roman"/>
          <w:sz w:val="24"/>
          <w:szCs w:val="24"/>
        </w:rPr>
        <w:t>, эмоционального интеллекта как части регулятивных универсальных учебных действий:</w:t>
      </w:r>
    </w:p>
    <w:p w14:paraId="7596824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способами самоконтроля и рефлексии;</w:t>
      </w:r>
    </w:p>
    <w:p w14:paraId="2A101C7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p>
    <w:p w14:paraId="47207F5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4C2B18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соответствие результата цели и условиям;</w:t>
      </w:r>
    </w:p>
    <w:p w14:paraId="7C208DD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принятие себя и других:</w:t>
      </w:r>
    </w:p>
    <w:p w14:paraId="07EE1AC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осознанно относиться к другому человеку, его мнению;</w:t>
      </w:r>
    </w:p>
    <w:p w14:paraId="5485AAB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признавать свое право на ошибку и такое же право другого.</w:t>
      </w:r>
    </w:p>
    <w:p w14:paraId="26F41730" w14:textId="18788B6A" w:rsidR="003C2A3C" w:rsidRPr="00BD4C27" w:rsidRDefault="003C2A3C" w:rsidP="003C2A3C">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совместной деятельности:</w:t>
      </w:r>
    </w:p>
    <w:p w14:paraId="7D2A4FF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5B49EA0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DA3023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1985690" w14:textId="027C50ED"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освоения программы по географии. К концу </w:t>
      </w:r>
      <w:r w:rsidRPr="00BD4C27">
        <w:rPr>
          <w:rFonts w:ascii="Times New Roman" w:hAnsi="Times New Roman" w:cs="Times New Roman"/>
          <w:b/>
          <w:sz w:val="24"/>
          <w:szCs w:val="24"/>
        </w:rPr>
        <w:t xml:space="preserve">5 класса </w:t>
      </w:r>
      <w:r w:rsidRPr="00BD4C27">
        <w:rPr>
          <w:rFonts w:ascii="Times New Roman" w:hAnsi="Times New Roman" w:cs="Times New Roman"/>
          <w:sz w:val="24"/>
          <w:szCs w:val="24"/>
        </w:rPr>
        <w:lastRenderedPageBreak/>
        <w:t>обучающийся научится:</w:t>
      </w:r>
    </w:p>
    <w:p w14:paraId="3C3DABB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14:paraId="24F0E69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методов исследования, применяемых в географии;</w:t>
      </w:r>
    </w:p>
    <w:p w14:paraId="48CC072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63B2F2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78C7F5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вклад великих путешественников в географическое изучение Земли;</w:t>
      </w:r>
    </w:p>
    <w:p w14:paraId="23FD67A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описывать и сравнивать маршруты их путешествий;</w:t>
      </w:r>
    </w:p>
    <w:p w14:paraId="4B7F072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341481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5A768E2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1138C0D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94BD5C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понятия "план местности" и "географическая карта", параллель" и "меридиан";</w:t>
      </w:r>
    </w:p>
    <w:p w14:paraId="7D55C21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времен года;</w:t>
      </w:r>
    </w:p>
    <w:p w14:paraId="5E038AB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48ECE49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понятия "земная кора"; "ядро", "мантия"; "минерал" и "горная порода";</w:t>
      </w:r>
    </w:p>
    <w:p w14:paraId="430A86D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понятия "материковая" и "океаническая" земная кора;</w:t>
      </w:r>
    </w:p>
    <w:p w14:paraId="05E2D37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изученные минералы и горные породы, материковую и океаническую земную кору;</w:t>
      </w:r>
    </w:p>
    <w:p w14:paraId="69D790B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14:paraId="0DD87CF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53E4B6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14:paraId="01DF48B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6DF58B5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опасных природных явлений в литосфере и средств их предупреждения;</w:t>
      </w:r>
    </w:p>
    <w:p w14:paraId="7FEE7F6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14:paraId="7B9ADFF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F8E2A0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14:paraId="0BEFCDD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9B7EBCD" w14:textId="11631D9E"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 xml:space="preserve">Предметные результаты освоения программы по географии. К концу </w:t>
      </w:r>
      <w:r w:rsidRPr="00BD4C27">
        <w:rPr>
          <w:rFonts w:ascii="Times New Roman" w:hAnsi="Times New Roman" w:cs="Times New Roman"/>
          <w:b/>
          <w:sz w:val="24"/>
          <w:szCs w:val="24"/>
        </w:rPr>
        <w:t>6 класса</w:t>
      </w:r>
      <w:r w:rsidRPr="00BD4C27">
        <w:rPr>
          <w:rFonts w:ascii="Times New Roman" w:hAnsi="Times New Roman" w:cs="Times New Roman"/>
          <w:sz w:val="24"/>
          <w:szCs w:val="24"/>
        </w:rPr>
        <w:t xml:space="preserve"> обучающийся научится:</w:t>
      </w:r>
    </w:p>
    <w:p w14:paraId="6FDDCA4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AA5BF1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33A193B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опасных природных явлений в геосферах и средств их предупреждения;</w:t>
      </w:r>
    </w:p>
    <w:p w14:paraId="58AD186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14:paraId="038D9BA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свойства вод отдельных частей Мирового океана;</w:t>
      </w:r>
    </w:p>
    <w:p w14:paraId="6A99420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14865FF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объекты гидросферы (моря, озера, реки, подземные воды, болота, ледники) по заданным признакам; различать питание и режим рек;</w:t>
      </w:r>
    </w:p>
    <w:p w14:paraId="021BFEF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реки по заданным признакам;</w:t>
      </w:r>
    </w:p>
    <w:p w14:paraId="07101B3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0FF131F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14:paraId="33170D3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районов распространения многолетней мерзлоты;</w:t>
      </w:r>
    </w:p>
    <w:p w14:paraId="1663CE6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причины образования цунами, приливов и отливов;</w:t>
      </w:r>
    </w:p>
    <w:p w14:paraId="0DF2944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описывать состав, строение атмосферы;</w:t>
      </w:r>
    </w:p>
    <w:p w14:paraId="2E2E7EB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8BFB5F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DB49C8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свойства воздуха; климаты Земли; климатообразующие факторы;</w:t>
      </w:r>
    </w:p>
    <w:p w14:paraId="14E50C3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213079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1F1691E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виды атмосферных осадков;</w:t>
      </w:r>
    </w:p>
    <w:p w14:paraId="3FE9372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понятия "бризы" и "муссоны";</w:t>
      </w:r>
    </w:p>
    <w:p w14:paraId="70F55E8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понятия "погода" и "климат";</w:t>
      </w:r>
    </w:p>
    <w:p w14:paraId="10395EC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понятия "атмосфера", "тропосфера", "стратосфера", "верхние слои атмосферы";</w:t>
      </w:r>
    </w:p>
    <w:p w14:paraId="03F6CA0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DB0083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537F1E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E47450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границы биосферы;</w:t>
      </w:r>
    </w:p>
    <w:p w14:paraId="6F2F831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приводить примеры приспособления живых организмов к среде обитания в разных </w:t>
      </w:r>
      <w:r w:rsidRPr="00BD4C27">
        <w:rPr>
          <w:rFonts w:ascii="Times New Roman" w:hAnsi="Times New Roman" w:cs="Times New Roman"/>
          <w:sz w:val="24"/>
          <w:szCs w:val="24"/>
        </w:rPr>
        <w:lastRenderedPageBreak/>
        <w:t>природных зонах;</w:t>
      </w:r>
    </w:p>
    <w:p w14:paraId="0CC504F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растительный и животный мир разных территорий Земли;</w:t>
      </w:r>
    </w:p>
    <w:p w14:paraId="7D5D2CA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взаимосвязи компонентов природы в природно-территориальном комплексе;</w:t>
      </w:r>
    </w:p>
    <w:p w14:paraId="7A87258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особенности растительного и животного мира в различных природных зонах;</w:t>
      </w:r>
    </w:p>
    <w:p w14:paraId="2DB8DAF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7B4B42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плодородие почв в различных природных зонах;</w:t>
      </w:r>
    </w:p>
    <w:p w14:paraId="5A70437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FD9EDE6" w14:textId="5201E2E5"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освоения программы по географии. К концу </w:t>
      </w:r>
      <w:r w:rsidRPr="00BD4C27">
        <w:rPr>
          <w:rFonts w:ascii="Times New Roman" w:hAnsi="Times New Roman" w:cs="Times New Roman"/>
          <w:b/>
          <w:sz w:val="24"/>
          <w:szCs w:val="24"/>
        </w:rPr>
        <w:t>7 класса</w:t>
      </w:r>
      <w:r w:rsidRPr="00BD4C27">
        <w:rPr>
          <w:rFonts w:ascii="Times New Roman" w:hAnsi="Times New Roman" w:cs="Times New Roman"/>
          <w:sz w:val="24"/>
          <w:szCs w:val="24"/>
        </w:rPr>
        <w:t xml:space="preserve"> обучающийся научится:</w:t>
      </w:r>
    </w:p>
    <w:p w14:paraId="0688621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92764B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14:paraId="374FBD5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091E711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6FE46C3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изученные процессы и явления, происходящие в географической оболочке;</w:t>
      </w:r>
    </w:p>
    <w:p w14:paraId="29179DE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изменений в геосферах в результате деятельности человека;</w:t>
      </w:r>
    </w:p>
    <w:p w14:paraId="0A112B0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14:paraId="4FACF81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9B6AC4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p w14:paraId="2FFBE76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6DEA0CF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воздушные массы Земли, типы климата по заданным показателям;</w:t>
      </w:r>
    </w:p>
    <w:p w14:paraId="46FFA3A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14:paraId="58358AA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19149B0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описывать климат территории по климатограмме;</w:t>
      </w:r>
    </w:p>
    <w:p w14:paraId="468C597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14:paraId="115243F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05301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океанические течения;</w:t>
      </w:r>
    </w:p>
    <w:p w14:paraId="0E13D84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2A5BD19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F8351A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BDFA94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и сравнивать численность населения крупных стран мира;</w:t>
      </w:r>
    </w:p>
    <w:p w14:paraId="1E6D616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плотность населения различных территорий;</w:t>
      </w:r>
    </w:p>
    <w:p w14:paraId="653DB19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применять понятие "плотность населения" для решения учебных и (или) практико-ориентированных задач;</w:t>
      </w:r>
    </w:p>
    <w:p w14:paraId="0AD392A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городские и сельские поселения;</w:t>
      </w:r>
    </w:p>
    <w:p w14:paraId="71AECAF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крупнейших городов мира;</w:t>
      </w:r>
    </w:p>
    <w:p w14:paraId="59AE4B7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мировых и национальных религий;</w:t>
      </w:r>
    </w:p>
    <w:p w14:paraId="0E90E78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языковую классификацию народов;</w:t>
      </w:r>
    </w:p>
    <w:p w14:paraId="680EBF5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основные виды хозяйственной деятельности людей на различных территориях;</w:t>
      </w:r>
    </w:p>
    <w:p w14:paraId="18D0622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страны по их существенным признакам;</w:t>
      </w:r>
    </w:p>
    <w:p w14:paraId="0D512B7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7DFD0C6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особенности природы, населения и хозяйства отдельных территорий;</w:t>
      </w:r>
    </w:p>
    <w:p w14:paraId="6FD2CB7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14:paraId="04D5CAF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8D7202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FF905C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F608BE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взаимодействия природы и общества в пределах отдельных территорий;</w:t>
      </w:r>
    </w:p>
    <w:p w14:paraId="15E4BFA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398C76E" w14:textId="44928406"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освоения программы по географии. К концу </w:t>
      </w:r>
      <w:r w:rsidRPr="00BD4C27">
        <w:rPr>
          <w:rFonts w:ascii="Times New Roman" w:hAnsi="Times New Roman" w:cs="Times New Roman"/>
          <w:b/>
          <w:sz w:val="24"/>
          <w:szCs w:val="24"/>
        </w:rPr>
        <w:t xml:space="preserve">8 класса </w:t>
      </w:r>
      <w:r w:rsidRPr="00BD4C27">
        <w:rPr>
          <w:rFonts w:ascii="Times New Roman" w:hAnsi="Times New Roman" w:cs="Times New Roman"/>
          <w:sz w:val="24"/>
          <w:szCs w:val="24"/>
        </w:rPr>
        <w:t>обучающийся научится:</w:t>
      </w:r>
    </w:p>
    <w:p w14:paraId="17277A1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основные этапы истории формирования и изучения территории России;</w:t>
      </w:r>
    </w:p>
    <w:p w14:paraId="60828D0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ученых и путешественников в освоение страны;</w:t>
      </w:r>
    </w:p>
    <w:p w14:paraId="0B684D5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14:paraId="3B6C8EC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федеральные округа, крупные географические районы и макрорегионы России;</w:t>
      </w:r>
    </w:p>
    <w:p w14:paraId="4EAE1F4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14:paraId="08F3402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6F13C6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FA767F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14:paraId="744CC7F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классификацию природных ресурсов; распознавать типы природопользования;</w:t>
      </w:r>
    </w:p>
    <w:p w14:paraId="409F7EDB"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1D27FC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sidRPr="00BD4C27">
        <w:rPr>
          <w:rFonts w:ascii="Times New Roman" w:hAnsi="Times New Roman" w:cs="Times New Roman"/>
          <w:sz w:val="24"/>
          <w:szCs w:val="24"/>
        </w:rPr>
        <w:lastRenderedPageBreak/>
        <w:t>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37D0EE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FB14EF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14:paraId="402F498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14:paraId="712473D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E7C067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711190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05F965C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BC1528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52883F2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14:paraId="4FEC0F9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E1EEBD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14:paraId="7349BA91"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14:paraId="6E87405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14:paraId="55BD1B0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классификацию населенных пунктов и регионов России по заданным основаниям;</w:t>
      </w:r>
    </w:p>
    <w:p w14:paraId="52C1F2D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58F120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CB284A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представлять в различных формах (таблица, график, географическое описание) </w:t>
      </w:r>
      <w:r w:rsidRPr="00BD4C27">
        <w:rPr>
          <w:rFonts w:ascii="Times New Roman" w:hAnsi="Times New Roman" w:cs="Times New Roman"/>
          <w:sz w:val="24"/>
          <w:szCs w:val="24"/>
        </w:rPr>
        <w:lastRenderedPageBreak/>
        <w:t>географическую информацию, необходимую для решения учебных и (или) практико-ориентированных задач.</w:t>
      </w:r>
    </w:p>
    <w:p w14:paraId="37980835" w14:textId="385C642E"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Предметные результаты освоения программы по географии. К концу </w:t>
      </w:r>
      <w:r w:rsidRPr="00BD4C27">
        <w:rPr>
          <w:rFonts w:ascii="Times New Roman" w:hAnsi="Times New Roman" w:cs="Times New Roman"/>
          <w:b/>
          <w:sz w:val="24"/>
          <w:szCs w:val="24"/>
        </w:rPr>
        <w:t>9 класса</w:t>
      </w:r>
      <w:r w:rsidRPr="00BD4C27">
        <w:rPr>
          <w:rFonts w:ascii="Times New Roman" w:hAnsi="Times New Roman" w:cs="Times New Roman"/>
          <w:sz w:val="24"/>
          <w:szCs w:val="24"/>
        </w:rPr>
        <w:t xml:space="preserve"> обучающийся научится:</w:t>
      </w:r>
    </w:p>
    <w:p w14:paraId="5E7FB7A9"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4B5C980"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D001E0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88D976F"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AF77EC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C8538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738CF1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территории опережающего развития (ТОР), Арктическую зону и зону Севера России;</w:t>
      </w:r>
    </w:p>
    <w:p w14:paraId="496D5A8E"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337D215"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F83109A"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220946D"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14:paraId="26EAF81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природно-ресурсный, человеческий и производственный капитал;</w:t>
      </w:r>
    </w:p>
    <w:p w14:paraId="1F3C195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14:paraId="5FA50508"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8BEE95C"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F0B460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14:paraId="5E89C7E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C657C2"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622196D3"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14:paraId="3DA40554"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586D37D6"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1040227" w14:textId="77777777" w:rsidR="003C2A3C" w:rsidRPr="00BD4C27"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14:paraId="41D38436" w14:textId="21B890F8" w:rsidR="003C2A3C" w:rsidRDefault="003C2A3C" w:rsidP="003C2A3C">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место и роль России в мировом хозяйстве.</w:t>
      </w:r>
    </w:p>
    <w:p w14:paraId="409E4360" w14:textId="77777777" w:rsidR="00B40A96" w:rsidRPr="00BD4C27" w:rsidRDefault="00B40A96" w:rsidP="003C2A3C">
      <w:pPr>
        <w:pStyle w:val="ConsPlusNormal"/>
        <w:ind w:firstLine="540"/>
        <w:jc w:val="both"/>
        <w:rPr>
          <w:rFonts w:ascii="Times New Roman" w:hAnsi="Times New Roman" w:cs="Times New Roman"/>
          <w:sz w:val="24"/>
          <w:szCs w:val="24"/>
        </w:rPr>
      </w:pPr>
    </w:p>
    <w:p w14:paraId="3D4B96F6" w14:textId="6A4FBC8C" w:rsidR="00B4280B" w:rsidRPr="00611C25" w:rsidRDefault="008B7E5C" w:rsidP="004F4416">
      <w:pPr>
        <w:pStyle w:val="3"/>
        <w:jc w:val="left"/>
        <w:rPr>
          <w:b/>
        </w:rPr>
      </w:pPr>
      <w:bookmarkStart w:id="44" w:name="_Toc143379645"/>
      <w:r w:rsidRPr="00611C25">
        <w:rPr>
          <w:b/>
        </w:rPr>
        <w:t>2.1</w:t>
      </w:r>
      <w:r w:rsidR="0099715B" w:rsidRPr="00611C25">
        <w:rPr>
          <w:b/>
        </w:rPr>
        <w:t>.7</w:t>
      </w:r>
      <w:r w:rsidR="00B4280B" w:rsidRPr="00611C25">
        <w:rPr>
          <w:b/>
        </w:rPr>
        <w:t xml:space="preserve">. </w:t>
      </w:r>
      <w:r w:rsidR="0099715B" w:rsidRPr="00611C25">
        <w:rPr>
          <w:b/>
        </w:rPr>
        <w:t xml:space="preserve">РАБОЧАЯ ПРОГРАММА </w:t>
      </w:r>
      <w:r w:rsidR="00AB0639" w:rsidRPr="00611C25">
        <w:rPr>
          <w:b/>
        </w:rPr>
        <w:t xml:space="preserve">УЧЕБНОГО </w:t>
      </w:r>
      <w:r w:rsidR="0099715B" w:rsidRPr="00611C25">
        <w:rPr>
          <w:b/>
        </w:rPr>
        <w:t>ПРЕДМЕТА «МАТЕМАТИКА»</w:t>
      </w:r>
      <w:bookmarkEnd w:id="44"/>
    </w:p>
    <w:p w14:paraId="7B6E4589" w14:textId="77777777" w:rsidR="00D22C41" w:rsidRPr="00BD4C27" w:rsidRDefault="00D22C41" w:rsidP="001728F3">
      <w:pPr>
        <w:spacing w:after="0" w:line="240" w:lineRule="auto"/>
        <w:jc w:val="both"/>
        <w:rPr>
          <w:rFonts w:eastAsiaTheme="majorEastAsia" w:cs="Times New Roman"/>
          <w:b/>
          <w:bCs/>
          <w:sz w:val="24"/>
          <w:szCs w:val="24"/>
          <w:lang w:eastAsia="en-US"/>
        </w:rPr>
      </w:pPr>
      <w:bookmarkStart w:id="45" w:name="_Toc83232959"/>
      <w:r w:rsidRPr="00BD4C27">
        <w:rPr>
          <w:rFonts w:eastAsiaTheme="majorEastAsia" w:cs="Times New Roman"/>
          <w:b/>
          <w:bCs/>
          <w:sz w:val="24"/>
          <w:szCs w:val="24"/>
          <w:lang w:eastAsia="en-US"/>
        </w:rPr>
        <w:t>ПОЯСНИТЕЛЬНАЯ ЗАПИСКА</w:t>
      </w:r>
      <w:bookmarkEnd w:id="45"/>
    </w:p>
    <w:p w14:paraId="3E1D5823" w14:textId="6CE50EA9" w:rsidR="00D22C41" w:rsidRPr="00BD4C27" w:rsidRDefault="00120DC1" w:rsidP="00362794">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D22C41" w:rsidRPr="00BD4C27">
        <w:rPr>
          <w:rFonts w:eastAsia="Arial Unicode MS" w:cs="Times New Roman"/>
          <w:kern w:val="1"/>
          <w:sz w:val="24"/>
          <w:szCs w:val="24"/>
          <w:lang w:eastAsia="en-US"/>
        </w:rPr>
        <w:t xml:space="preserve">абочая программа по математике для обучающихся с задержкой психического развития (далее </w:t>
      </w:r>
      <w:r w:rsidR="00AC31BF" w:rsidRPr="00BD4C27">
        <w:rPr>
          <w:rFonts w:eastAsia="Arial Unicode MS" w:cs="Times New Roman"/>
          <w:kern w:val="1"/>
          <w:sz w:val="24"/>
          <w:szCs w:val="24"/>
          <w:lang w:eastAsia="en-US"/>
        </w:rPr>
        <w:t>–</w:t>
      </w:r>
      <w:r w:rsidR="00D22C41" w:rsidRPr="00BD4C27">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BD4C27">
        <w:rPr>
          <w:rFonts w:eastAsia="Arial Unicode MS" w:cs="Times New Roman"/>
          <w:kern w:val="1"/>
          <w:sz w:val="24"/>
          <w:szCs w:val="24"/>
          <w:lang w:eastAsia="en-US"/>
        </w:rPr>
        <w:t>–</w:t>
      </w:r>
      <w:r w:rsidR="00D22C41" w:rsidRPr="00BD4C27">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BD4C27">
        <w:rPr>
          <w:rFonts w:eastAsia="Arial Unicode MS" w:cs="Times New Roman"/>
          <w:kern w:val="1"/>
          <w:sz w:val="24"/>
          <w:szCs w:val="24"/>
          <w:lang w:eastAsia="en-US"/>
        </w:rPr>
        <w:t>–</w:t>
      </w:r>
      <w:r w:rsidR="00C91D38" w:rsidRPr="00BD4C27">
        <w:rPr>
          <w:rFonts w:eastAsia="Arial Unicode MS" w:cs="Times New Roman"/>
          <w:kern w:val="1"/>
          <w:sz w:val="24"/>
          <w:szCs w:val="24"/>
          <w:lang w:eastAsia="en-US"/>
        </w:rPr>
        <w:t xml:space="preserve"> </w:t>
      </w:r>
      <w:r w:rsidR="00D22C41" w:rsidRPr="00BD4C27">
        <w:rPr>
          <w:rFonts w:eastAsia="Arial Unicode MS" w:cs="Times New Roman"/>
          <w:kern w:val="1"/>
          <w:sz w:val="24"/>
          <w:szCs w:val="24"/>
          <w:lang w:eastAsia="en-US"/>
        </w:rPr>
        <w:t xml:space="preserve">АООП ООО ЗПР), </w:t>
      </w:r>
      <w:r w:rsidR="00AB0639" w:rsidRPr="00BD4C27">
        <w:rPr>
          <w:rFonts w:cs="Times New Roman"/>
          <w:sz w:val="24"/>
          <w:szCs w:val="24"/>
        </w:rPr>
        <w:t>Федеральной образовательной программы основного общего образования (ФОП ООО</w:t>
      </w:r>
      <w:r w:rsidR="001728F3" w:rsidRPr="00BD4C27">
        <w:rPr>
          <w:rFonts w:cs="Times New Roman"/>
          <w:sz w:val="24"/>
          <w:szCs w:val="24"/>
        </w:rPr>
        <w:t>)</w:t>
      </w:r>
      <w:r w:rsidR="00AB0639" w:rsidRPr="00BD4C27">
        <w:rPr>
          <w:rFonts w:cs="Times New Roman"/>
          <w:sz w:val="24"/>
          <w:szCs w:val="24"/>
        </w:rPr>
        <w:t xml:space="preserve"> рабочей программы основного общего образования</w:t>
      </w:r>
      <w:r w:rsidR="00AB0639" w:rsidRPr="00BD4C27">
        <w:rPr>
          <w:rFonts w:eastAsia="Arial Unicode MS" w:cs="Times New Roman"/>
          <w:kern w:val="1"/>
          <w:sz w:val="24"/>
          <w:szCs w:val="24"/>
          <w:lang w:eastAsia="en-US"/>
        </w:rPr>
        <w:t xml:space="preserve"> </w:t>
      </w:r>
      <w:r w:rsidR="00D22C41" w:rsidRPr="00BD4C27">
        <w:rPr>
          <w:rFonts w:eastAsia="Arial Unicode MS" w:cs="Times New Roman"/>
          <w:kern w:val="1"/>
          <w:sz w:val="24"/>
          <w:szCs w:val="24"/>
          <w:lang w:eastAsia="en-US"/>
        </w:rPr>
        <w:t>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341F2D99" w14:textId="77777777" w:rsidR="00D22C41" w:rsidRPr="00BD4C27" w:rsidRDefault="00D22C41" w:rsidP="00AC31BF">
      <w:pPr>
        <w:spacing w:after="0" w:line="240" w:lineRule="auto"/>
        <w:ind w:firstLine="709"/>
        <w:jc w:val="both"/>
        <w:rPr>
          <w:rFonts w:eastAsiaTheme="majorEastAsia" w:cs="Times New Roman"/>
          <w:b/>
          <w:bCs/>
          <w:sz w:val="24"/>
          <w:szCs w:val="24"/>
          <w:lang w:eastAsia="en-US"/>
        </w:rPr>
      </w:pPr>
      <w:bookmarkStart w:id="46" w:name="_Toc83232960"/>
      <w:r w:rsidRPr="00BD4C27">
        <w:rPr>
          <w:rFonts w:eastAsiaTheme="majorEastAsia" w:cs="Times New Roman"/>
          <w:b/>
          <w:bCs/>
          <w:sz w:val="24"/>
          <w:szCs w:val="24"/>
          <w:lang w:eastAsia="en-US"/>
        </w:rPr>
        <w:t>Общая характеристика учебного предмета «Математика»</w:t>
      </w:r>
      <w:bookmarkEnd w:id="46"/>
    </w:p>
    <w:p w14:paraId="2B252717" w14:textId="77777777" w:rsidR="00D22C41" w:rsidRPr="00BD4C27" w:rsidRDefault="00D22C41" w:rsidP="00D22C41">
      <w:pPr>
        <w:spacing w:after="0" w:line="240" w:lineRule="auto"/>
        <w:ind w:firstLine="709"/>
        <w:jc w:val="both"/>
        <w:rPr>
          <w:rFonts w:eastAsia="Times New Roman" w:cs="Times New Roman"/>
          <w:kern w:val="2"/>
          <w:sz w:val="24"/>
          <w:szCs w:val="24"/>
          <w:lang w:bidi="hi-IN"/>
        </w:rPr>
      </w:pPr>
      <w:r w:rsidRPr="00BD4C27">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BD4C27">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BD4C27">
        <w:rPr>
          <w:rFonts w:cs="Times New Roman"/>
          <w:sz w:val="24"/>
          <w:szCs w:val="24"/>
        </w:rPr>
        <w:t xml:space="preserve"> обучающихся с ЗПР. Учебный предмет </w:t>
      </w:r>
      <w:r w:rsidRPr="00BD4C27">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BD4C27" w:rsidRDefault="00D22C41" w:rsidP="00D22C41">
      <w:pPr>
        <w:spacing w:after="0" w:line="240" w:lineRule="auto"/>
        <w:ind w:firstLine="709"/>
        <w:jc w:val="both"/>
        <w:rPr>
          <w:rFonts w:eastAsia="Times New Roman" w:cs="Times New Roman"/>
          <w:kern w:val="2"/>
          <w:sz w:val="24"/>
          <w:szCs w:val="24"/>
          <w:lang w:bidi="hi-IN"/>
        </w:rPr>
      </w:pPr>
      <w:r w:rsidRPr="00BD4C27">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BD4C27" w:rsidRDefault="00D22C41" w:rsidP="00D22C41">
      <w:pPr>
        <w:spacing w:after="0" w:line="240" w:lineRule="auto"/>
        <w:ind w:firstLine="709"/>
        <w:jc w:val="both"/>
        <w:rPr>
          <w:rFonts w:eastAsia="Times New Roman" w:cs="Times New Roman"/>
          <w:kern w:val="2"/>
          <w:sz w:val="24"/>
          <w:szCs w:val="24"/>
          <w:lang w:bidi="hi-IN"/>
        </w:rPr>
      </w:pPr>
      <w:r w:rsidRPr="00BD4C27">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BD4C27" w:rsidRDefault="00D22C41" w:rsidP="00D22C41">
      <w:pPr>
        <w:spacing w:after="0" w:line="240" w:lineRule="auto"/>
        <w:ind w:firstLine="709"/>
        <w:jc w:val="both"/>
        <w:rPr>
          <w:rFonts w:eastAsia="Times New Roman" w:cs="Times New Roman"/>
          <w:kern w:val="2"/>
          <w:sz w:val="24"/>
          <w:szCs w:val="24"/>
          <w:lang w:bidi="hi-IN"/>
        </w:rPr>
      </w:pPr>
      <w:r w:rsidRPr="00BD4C27">
        <w:rPr>
          <w:rFonts w:eastAsia="Times New Roman" w:cs="Times New Roman"/>
          <w:kern w:val="2"/>
          <w:sz w:val="24"/>
          <w:szCs w:val="24"/>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2DC59B9C" w:rsidR="00D22C41" w:rsidRPr="00BD4C27" w:rsidRDefault="00D22C41" w:rsidP="00D22C41">
      <w:pPr>
        <w:spacing w:after="0" w:line="240" w:lineRule="auto"/>
        <w:ind w:firstLine="709"/>
        <w:jc w:val="both"/>
        <w:rPr>
          <w:rFonts w:eastAsia="Calibri" w:cs="Times New Roman"/>
          <w:sz w:val="24"/>
          <w:szCs w:val="24"/>
        </w:rPr>
      </w:pPr>
      <w:r w:rsidRPr="00BD4C27">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BD4C27">
        <w:rPr>
          <w:rFonts w:eastAsia="Times New Roman" w:cs="Times New Roman"/>
          <w:sz w:val="24"/>
          <w:szCs w:val="24"/>
        </w:rPr>
        <w:t>ЗПР</w:t>
      </w:r>
      <w:r w:rsidRPr="00BD4C27">
        <w:rPr>
          <w:rFonts w:eastAsia="Calibri" w:cs="Times New Roman"/>
          <w:sz w:val="24"/>
          <w:szCs w:val="24"/>
        </w:rPr>
        <w:t>.</w:t>
      </w:r>
      <w:r w:rsidRPr="00BD4C27">
        <w:rPr>
          <w:rFonts w:cs="Times New Roman"/>
          <w:sz w:val="24"/>
          <w:szCs w:val="24"/>
        </w:rPr>
        <w:t xml:space="preserve"> </w:t>
      </w:r>
      <w:r w:rsidR="00AB0639" w:rsidRPr="00BD4C27">
        <w:rPr>
          <w:rFonts w:cs="Times New Roman"/>
          <w:sz w:val="24"/>
          <w:szCs w:val="24"/>
        </w:rPr>
        <w:t xml:space="preserve">    </w:t>
      </w:r>
      <w:r w:rsidRPr="00BD4C27">
        <w:rPr>
          <w:rFonts w:eastAsia="Calibri"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BD4C27" w:rsidRDefault="00D22C41" w:rsidP="00D22C41">
      <w:pPr>
        <w:spacing w:after="0" w:line="240" w:lineRule="auto"/>
        <w:ind w:firstLine="709"/>
        <w:jc w:val="both"/>
        <w:rPr>
          <w:rFonts w:eastAsia="Calibri" w:cs="Times New Roman"/>
          <w:sz w:val="24"/>
          <w:szCs w:val="24"/>
        </w:rPr>
      </w:pPr>
      <w:r w:rsidRPr="00BD4C27">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BD4C27" w:rsidRDefault="00D22C41" w:rsidP="00D22C41">
      <w:pPr>
        <w:spacing w:after="0" w:line="240" w:lineRule="auto"/>
        <w:ind w:firstLine="709"/>
        <w:jc w:val="both"/>
        <w:rPr>
          <w:rFonts w:eastAsia="Calibri" w:cs="Times New Roman"/>
          <w:sz w:val="24"/>
          <w:szCs w:val="24"/>
        </w:rPr>
      </w:pPr>
      <w:r w:rsidRPr="00BD4C27">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BD4C27" w:rsidRDefault="00D22C41" w:rsidP="00D22C41">
      <w:pPr>
        <w:spacing w:after="0" w:line="240" w:lineRule="auto"/>
        <w:ind w:firstLine="709"/>
        <w:jc w:val="both"/>
        <w:rPr>
          <w:rFonts w:eastAsia="Calibri" w:cs="Times New Roman"/>
          <w:sz w:val="24"/>
          <w:szCs w:val="24"/>
        </w:rPr>
      </w:pPr>
      <w:r w:rsidRPr="00BD4C27">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BD4C27" w:rsidRDefault="00D22C41" w:rsidP="00D22C41">
      <w:pPr>
        <w:spacing w:after="0" w:line="240" w:lineRule="auto"/>
        <w:ind w:firstLine="709"/>
        <w:jc w:val="both"/>
        <w:rPr>
          <w:rFonts w:eastAsia="Calibri" w:cs="Times New Roman"/>
          <w:sz w:val="24"/>
          <w:szCs w:val="24"/>
        </w:rPr>
      </w:pPr>
      <w:r w:rsidRPr="00BD4C27">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3E05F8FF" w14:textId="77777777" w:rsidR="00D22C41" w:rsidRPr="00BD4C27" w:rsidRDefault="00D22C41" w:rsidP="00AC31BF">
      <w:pPr>
        <w:shd w:val="clear" w:color="auto" w:fill="FFFFFF"/>
        <w:spacing w:after="0" w:line="240" w:lineRule="auto"/>
        <w:ind w:firstLine="709"/>
        <w:jc w:val="both"/>
        <w:rPr>
          <w:rFonts w:eastAsiaTheme="majorEastAsia" w:cs="Times New Roman"/>
          <w:b/>
          <w:bCs/>
          <w:sz w:val="24"/>
          <w:szCs w:val="24"/>
          <w:lang w:eastAsia="en-US"/>
        </w:rPr>
      </w:pPr>
      <w:bookmarkStart w:id="47" w:name="_Toc83232961"/>
      <w:r w:rsidRPr="00BD4C27">
        <w:rPr>
          <w:rFonts w:eastAsiaTheme="majorEastAsia" w:cs="Times New Roman"/>
          <w:b/>
          <w:bCs/>
          <w:sz w:val="24"/>
          <w:szCs w:val="24"/>
          <w:lang w:eastAsia="en-US"/>
        </w:rPr>
        <w:t>Цели и задачи изучения учебного предмета «Математика»</w:t>
      </w:r>
      <w:bookmarkEnd w:id="47"/>
      <w:r w:rsidRPr="00BD4C27">
        <w:rPr>
          <w:rFonts w:eastAsiaTheme="majorEastAsia" w:cs="Times New Roman"/>
          <w:b/>
          <w:bCs/>
          <w:sz w:val="24"/>
          <w:szCs w:val="24"/>
          <w:lang w:eastAsia="en-US"/>
        </w:rPr>
        <w:t xml:space="preserve">  </w:t>
      </w:r>
    </w:p>
    <w:p w14:paraId="062E1453" w14:textId="61553535" w:rsidR="00D22C41" w:rsidRPr="00BD4C27" w:rsidRDefault="00D22C41" w:rsidP="00D22C41">
      <w:pPr>
        <w:shd w:val="clear" w:color="auto" w:fill="FFFFFF"/>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Приоритетными </w:t>
      </w:r>
      <w:r w:rsidRPr="00BD4C27">
        <w:rPr>
          <w:rFonts w:eastAsia="Times New Roman" w:cs="Times New Roman"/>
          <w:i/>
          <w:sz w:val="24"/>
          <w:szCs w:val="24"/>
        </w:rPr>
        <w:t>целями</w:t>
      </w:r>
      <w:r w:rsidRPr="00BD4C27">
        <w:rPr>
          <w:rFonts w:eastAsia="Times New Roman" w:cs="Times New Roman"/>
          <w:sz w:val="24"/>
          <w:szCs w:val="24"/>
        </w:rPr>
        <w:t xml:space="preserve"> обучения математике в 5</w:t>
      </w:r>
      <w:r w:rsidR="00AC31BF" w:rsidRPr="00BD4C27">
        <w:rPr>
          <w:rFonts w:eastAsia="Times New Roman" w:cs="Times New Roman"/>
          <w:sz w:val="24"/>
          <w:szCs w:val="24"/>
        </w:rPr>
        <w:t>–</w:t>
      </w:r>
      <w:r w:rsidRPr="00BD4C27">
        <w:rPr>
          <w:rFonts w:eastAsia="Times New Roman" w:cs="Times New Roman"/>
          <w:sz w:val="24"/>
          <w:szCs w:val="24"/>
        </w:rPr>
        <w:t>9 классах являются:</w:t>
      </w:r>
    </w:p>
    <w:p w14:paraId="30CE64C8" w14:textId="17AF7FA0"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развитие </w:t>
      </w:r>
      <w:proofErr w:type="gramStart"/>
      <w:r w:rsidRPr="00BD4C27">
        <w:rPr>
          <w:rFonts w:eastAsia="Arial Unicode MS" w:cs="Times New Roman"/>
          <w:kern w:val="1"/>
          <w:sz w:val="24"/>
          <w:szCs w:val="24"/>
        </w:rPr>
        <w:t>интеллектуальных и творческих способностей</w:t>
      </w:r>
      <w:proofErr w:type="gramEnd"/>
      <w:r w:rsidRPr="00BD4C27">
        <w:rPr>
          <w:rFonts w:eastAsia="Arial Unicode MS" w:cs="Times New Roman"/>
          <w:kern w:val="1"/>
          <w:sz w:val="24"/>
          <w:szCs w:val="24"/>
        </w:rPr>
        <w:t xml:space="preserve">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BD4C27" w:rsidRDefault="00D22C41" w:rsidP="00D22C41">
      <w:pPr>
        <w:spacing w:after="0" w:line="240" w:lineRule="auto"/>
        <w:ind w:firstLine="709"/>
        <w:jc w:val="both"/>
        <w:rPr>
          <w:rFonts w:cs="Times New Roman"/>
          <w:b/>
          <w:sz w:val="24"/>
          <w:szCs w:val="24"/>
        </w:rPr>
      </w:pPr>
      <w:r w:rsidRPr="00BD4C27">
        <w:rPr>
          <w:rFonts w:cs="Times New Roman"/>
          <w:sz w:val="24"/>
          <w:szCs w:val="24"/>
        </w:rPr>
        <w:t>Достижение этих целей обеспечивается решением следующих</w:t>
      </w:r>
      <w:r w:rsidRPr="00BD4C27">
        <w:rPr>
          <w:rFonts w:cs="Times New Roman"/>
          <w:b/>
          <w:sz w:val="24"/>
          <w:szCs w:val="24"/>
        </w:rPr>
        <w:t xml:space="preserve"> </w:t>
      </w:r>
      <w:r w:rsidRPr="00BD4C27">
        <w:rPr>
          <w:rFonts w:cs="Times New Roman"/>
          <w:i/>
          <w:sz w:val="24"/>
          <w:szCs w:val="24"/>
        </w:rPr>
        <w:t>задач:</w:t>
      </w:r>
    </w:p>
    <w:p w14:paraId="20129C81" w14:textId="77777777"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14:paraId="77DEEF44" w14:textId="77777777"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развивать понятийное мышления обучающихся с ЗПР;</w:t>
      </w:r>
    </w:p>
    <w:p w14:paraId="3E8DEC61" w14:textId="77777777"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осуществлять коррекцию </w:t>
      </w:r>
      <w:proofErr w:type="gramStart"/>
      <w:r w:rsidRPr="00BD4C27">
        <w:rPr>
          <w:rFonts w:eastAsia="Arial Unicode MS" w:cs="Times New Roman"/>
          <w:kern w:val="1"/>
          <w:sz w:val="24"/>
          <w:szCs w:val="24"/>
        </w:rPr>
        <w:t>познавательных процессов</w:t>
      </w:r>
      <w:proofErr w:type="gramEnd"/>
      <w:r w:rsidRPr="00BD4C27">
        <w:rPr>
          <w:rFonts w:eastAsia="Arial Unicode MS" w:cs="Times New Roman"/>
          <w:kern w:val="1"/>
          <w:sz w:val="24"/>
          <w:szCs w:val="24"/>
        </w:rPr>
        <w:t xml:space="preserve"> обучающихся с ЗПР, необходимых для освоения программного материала по учебному предмету;</w:t>
      </w:r>
    </w:p>
    <w:p w14:paraId="65B215A2" w14:textId="77777777"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сформировать устойчивый интерес учащихся к предмету;</w:t>
      </w:r>
    </w:p>
    <w:p w14:paraId="7CE4995A" w14:textId="77777777"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выявлять и развивать математические и творческие способности.</w:t>
      </w:r>
    </w:p>
    <w:p w14:paraId="37DBA949" w14:textId="77777777" w:rsidR="00ED1BB7" w:rsidRDefault="00B40A96" w:rsidP="009F6429">
      <w:pPr>
        <w:spacing w:after="0" w:line="240" w:lineRule="auto"/>
        <w:ind w:firstLine="709"/>
        <w:jc w:val="both"/>
        <w:rPr>
          <w:sz w:val="24"/>
          <w:szCs w:val="24"/>
        </w:rPr>
      </w:pPr>
      <w:r w:rsidRPr="00B40A96">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14:paraId="759DB92E" w14:textId="77777777" w:rsidR="00ED1BB7" w:rsidRDefault="00B40A96" w:rsidP="009F6429">
      <w:pPr>
        <w:spacing w:after="0" w:line="240" w:lineRule="auto"/>
        <w:ind w:firstLine="709"/>
        <w:jc w:val="both"/>
        <w:rPr>
          <w:sz w:val="24"/>
          <w:szCs w:val="24"/>
        </w:rPr>
      </w:pPr>
      <w:r w:rsidRPr="00B40A96">
        <w:rPr>
          <w:sz w:val="24"/>
          <w:szCs w:val="24"/>
        </w:rPr>
        <w:t xml:space="preserve">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0159FB2F" w14:textId="77777777" w:rsidR="00ED1BB7" w:rsidRDefault="00B40A96" w:rsidP="009F6429">
      <w:pPr>
        <w:spacing w:after="0" w:line="240" w:lineRule="auto"/>
        <w:ind w:firstLine="709"/>
        <w:jc w:val="both"/>
        <w:rPr>
          <w:sz w:val="24"/>
          <w:szCs w:val="24"/>
        </w:rPr>
      </w:pPr>
      <w:r w:rsidRPr="00B40A96">
        <w:rPr>
          <w:sz w:val="24"/>
          <w:szCs w:val="24"/>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14:paraId="79B4B42D" w14:textId="77777777" w:rsidR="00ED1BB7" w:rsidRDefault="00B40A96" w:rsidP="009F6429">
      <w:pPr>
        <w:spacing w:after="0" w:line="240" w:lineRule="auto"/>
        <w:ind w:firstLine="709"/>
        <w:jc w:val="both"/>
        <w:rPr>
          <w:sz w:val="24"/>
          <w:szCs w:val="24"/>
        </w:rPr>
      </w:pPr>
      <w:r w:rsidRPr="00B40A96">
        <w:rPr>
          <w:sz w:val="24"/>
          <w:szCs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w:t>
      </w:r>
    </w:p>
    <w:p w14:paraId="481B1657" w14:textId="77777777" w:rsidR="00ED1BB7" w:rsidRDefault="00B40A96" w:rsidP="009F6429">
      <w:pPr>
        <w:spacing w:after="0" w:line="240" w:lineRule="auto"/>
        <w:ind w:firstLine="709"/>
        <w:jc w:val="both"/>
        <w:rPr>
          <w:sz w:val="24"/>
          <w:szCs w:val="24"/>
        </w:rPr>
      </w:pPr>
      <w:r w:rsidRPr="00B40A96">
        <w:rPr>
          <w:sz w:val="24"/>
          <w:szCs w:val="24"/>
        </w:rPr>
        <w:t xml:space="preserve">Программой по математике вводится самостоятельный учебный курс «Вероятность и статистика». </w:t>
      </w:r>
    </w:p>
    <w:p w14:paraId="159637D2" w14:textId="09DEEC47" w:rsidR="00B40A96" w:rsidRDefault="00B40A96" w:rsidP="009F6429">
      <w:pPr>
        <w:spacing w:after="0" w:line="240" w:lineRule="auto"/>
        <w:ind w:firstLine="709"/>
        <w:jc w:val="both"/>
        <w:rPr>
          <w:sz w:val="24"/>
          <w:szCs w:val="24"/>
        </w:rPr>
      </w:pPr>
      <w:r w:rsidRPr="00B40A96">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71288680" w14:textId="77777777" w:rsidR="00ED1BB7" w:rsidRDefault="00ED1BB7" w:rsidP="009F6429">
      <w:pPr>
        <w:spacing w:after="0" w:line="240" w:lineRule="auto"/>
        <w:ind w:firstLine="709"/>
        <w:jc w:val="both"/>
        <w:rPr>
          <w:rFonts w:eastAsiaTheme="majorEastAsia" w:cs="Times New Roman"/>
          <w:b/>
          <w:bCs/>
          <w:sz w:val="24"/>
          <w:szCs w:val="24"/>
          <w:lang w:eastAsia="en-US"/>
        </w:rPr>
      </w:pPr>
    </w:p>
    <w:p w14:paraId="463877D5" w14:textId="26A05D50" w:rsidR="00D22C41" w:rsidRPr="00BD4C27" w:rsidRDefault="00D22C41" w:rsidP="009F6429">
      <w:pPr>
        <w:spacing w:after="0" w:line="240" w:lineRule="auto"/>
        <w:ind w:firstLine="709"/>
        <w:jc w:val="both"/>
        <w:rPr>
          <w:rFonts w:eastAsiaTheme="majorEastAsia" w:cs="Times New Roman"/>
          <w:b/>
          <w:bCs/>
          <w:sz w:val="24"/>
          <w:szCs w:val="24"/>
          <w:lang w:eastAsia="en-US"/>
        </w:rPr>
      </w:pPr>
      <w:r w:rsidRPr="00BD4C27">
        <w:rPr>
          <w:rFonts w:eastAsiaTheme="majorEastAsia" w:cs="Times New Roman"/>
          <w:b/>
          <w:bCs/>
          <w:sz w:val="24"/>
          <w:szCs w:val="24"/>
          <w:lang w:eastAsia="en-US"/>
        </w:rPr>
        <w:lastRenderedPageBreak/>
        <w:t>Особенности отбора и адаптации учебного материала по математике</w:t>
      </w:r>
    </w:p>
    <w:p w14:paraId="7F59F14E" w14:textId="77777777" w:rsidR="00D22C41" w:rsidRPr="00BD4C27" w:rsidRDefault="00D22C41" w:rsidP="00D22C41">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BD4C27" w:rsidRDefault="00D22C41" w:rsidP="00D22C41">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BD4C27" w:rsidRDefault="009F6429" w:rsidP="00D22C41">
      <w:pPr>
        <w:spacing w:after="0" w:line="240" w:lineRule="auto"/>
        <w:ind w:firstLine="709"/>
        <w:jc w:val="both"/>
        <w:rPr>
          <w:rFonts w:cs="Times New Roman"/>
          <w:b/>
          <w:sz w:val="24"/>
          <w:szCs w:val="24"/>
        </w:rPr>
      </w:pPr>
      <w:r w:rsidRPr="00BD4C27">
        <w:rPr>
          <w:rFonts w:cs="Times New Roman"/>
          <w:b/>
          <w:sz w:val="24"/>
          <w:szCs w:val="24"/>
        </w:rPr>
        <w:t>Изменения программы в 5–</w:t>
      </w:r>
      <w:r w:rsidR="00D22C41" w:rsidRPr="00BD4C27">
        <w:rPr>
          <w:rFonts w:cs="Times New Roman"/>
          <w:b/>
          <w:sz w:val="24"/>
          <w:szCs w:val="24"/>
        </w:rPr>
        <w:t>9 классах</w:t>
      </w:r>
    </w:p>
    <w:p w14:paraId="60F38436" w14:textId="77777777" w:rsidR="00D22C41" w:rsidRPr="00BD4C27" w:rsidRDefault="00D22C41" w:rsidP="00D22C41">
      <w:pPr>
        <w:spacing w:after="0" w:line="240" w:lineRule="auto"/>
        <w:ind w:firstLine="709"/>
        <w:jc w:val="both"/>
        <w:rPr>
          <w:rFonts w:cs="Times New Roman"/>
          <w:b/>
          <w:i/>
          <w:sz w:val="24"/>
          <w:szCs w:val="24"/>
        </w:rPr>
      </w:pPr>
      <w:r w:rsidRPr="00BD4C27">
        <w:rPr>
          <w:rFonts w:cs="Times New Roman"/>
          <w:b/>
          <w:i/>
          <w:sz w:val="24"/>
          <w:szCs w:val="24"/>
        </w:rPr>
        <w:t>Математика в 5 и 6 классах</w:t>
      </w:r>
    </w:p>
    <w:p w14:paraId="792403E0" w14:textId="70F8C772"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BD4C27" w:rsidRDefault="00D22C41" w:rsidP="00D22C41">
      <w:pPr>
        <w:spacing w:after="0" w:line="240" w:lineRule="auto"/>
        <w:ind w:firstLine="709"/>
        <w:jc w:val="both"/>
        <w:rPr>
          <w:rFonts w:cs="Times New Roman"/>
          <w:b/>
          <w:i/>
          <w:sz w:val="24"/>
          <w:szCs w:val="24"/>
        </w:rPr>
      </w:pPr>
      <w:r w:rsidRPr="00BD4C27">
        <w:rPr>
          <w:rFonts w:cs="Times New Roman"/>
          <w:b/>
          <w:i/>
          <w:sz w:val="24"/>
          <w:szCs w:val="24"/>
        </w:rPr>
        <w:t>Алгебра</w:t>
      </w:r>
    </w:p>
    <w:p w14:paraId="159A5149" w14:textId="1308430E"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BD4C27">
        <w:rPr>
          <w:rFonts w:cs="Times New Roman"/>
          <w:spacing w:val="-4"/>
          <w:sz w:val="24"/>
          <w:szCs w:val="24"/>
        </w:rPr>
        <w:t xml:space="preserve">Теорема Виета», «Решения уравнений третьей и четвёртой степеней разложением на множители», </w:t>
      </w:r>
      <w:r w:rsidRPr="00BD4C27">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BD4C27">
        <w:rPr>
          <w:rFonts w:cs="Times New Roman"/>
          <w:sz w:val="24"/>
          <w:szCs w:val="24"/>
        </w:rPr>
        <w:t xml:space="preserve">   и ее график», «Погрешность и точность приближения», «Четные и нечетные функции», «Функция у=х</w:t>
      </w:r>
      <w:r w:rsidRPr="00BD4C27">
        <w:rPr>
          <w:rFonts w:cs="Times New Roman"/>
          <w:sz w:val="24"/>
          <w:szCs w:val="24"/>
          <w:vertAlign w:val="superscript"/>
        </w:rPr>
        <w:t>n</w:t>
      </w:r>
      <w:r w:rsidRPr="00BD4C27">
        <w:rPr>
          <w:rFonts w:cs="Times New Roman"/>
          <w:sz w:val="24"/>
          <w:szCs w:val="24"/>
        </w:rPr>
        <w:t>», «Функция у= ах</w:t>
      </w:r>
      <w:r w:rsidRPr="00BD4C27">
        <w:rPr>
          <w:rFonts w:cs="Times New Roman"/>
          <w:sz w:val="24"/>
          <w:szCs w:val="24"/>
          <w:vertAlign w:val="superscript"/>
        </w:rPr>
        <w:t>2</w:t>
      </w:r>
      <w:r w:rsidRPr="00BD4C27">
        <w:rPr>
          <w:rFonts w:cs="Times New Roman"/>
          <w:sz w:val="24"/>
          <w:szCs w:val="24"/>
        </w:rPr>
        <w:t>, ее график и свойства. Графики функций у= ах</w:t>
      </w:r>
      <w:r w:rsidRPr="00BD4C27">
        <w:rPr>
          <w:rFonts w:cs="Times New Roman"/>
          <w:sz w:val="24"/>
          <w:szCs w:val="24"/>
          <w:vertAlign w:val="superscript"/>
        </w:rPr>
        <w:t>2</w:t>
      </w:r>
      <w:r w:rsidRPr="00BD4C27">
        <w:rPr>
          <w:rFonts w:cs="Times New Roman"/>
          <w:sz w:val="24"/>
          <w:szCs w:val="24"/>
        </w:rPr>
        <w:t xml:space="preserve"> + n и у=а(х-m)</w:t>
      </w:r>
      <w:r w:rsidRPr="00BD4C27">
        <w:rPr>
          <w:rFonts w:cs="Times New Roman"/>
          <w:sz w:val="24"/>
          <w:szCs w:val="24"/>
          <w:vertAlign w:val="superscript"/>
        </w:rPr>
        <w:t>2</w:t>
      </w:r>
      <w:r w:rsidRPr="00BD4C27">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w:t>
      </w:r>
      <w:r w:rsidRPr="00BD4C27">
        <w:rPr>
          <w:rFonts w:cs="Times New Roman"/>
          <w:sz w:val="24"/>
          <w:szCs w:val="24"/>
        </w:rPr>
        <w:lastRenderedPageBreak/>
        <w:t>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BD4C27" w:rsidRDefault="00D22C41" w:rsidP="00D22C41">
      <w:pPr>
        <w:spacing w:after="0" w:line="240" w:lineRule="auto"/>
        <w:ind w:firstLine="709"/>
        <w:jc w:val="both"/>
        <w:rPr>
          <w:rFonts w:cs="Times New Roman"/>
          <w:b/>
          <w:i/>
          <w:sz w:val="24"/>
          <w:szCs w:val="24"/>
        </w:rPr>
      </w:pPr>
      <w:r w:rsidRPr="00BD4C27">
        <w:rPr>
          <w:rFonts w:cs="Times New Roman"/>
          <w:b/>
          <w:i/>
          <w:sz w:val="24"/>
          <w:szCs w:val="24"/>
        </w:rPr>
        <w:t>Геометрия</w:t>
      </w:r>
    </w:p>
    <w:p w14:paraId="66AE3127" w14:textId="77777777" w:rsidR="00D22C41" w:rsidRPr="00BD4C27" w:rsidRDefault="00D22C41" w:rsidP="00D22C41">
      <w:pPr>
        <w:spacing w:after="0" w:line="240" w:lineRule="auto"/>
        <w:ind w:firstLine="567"/>
        <w:jc w:val="both"/>
        <w:rPr>
          <w:rFonts w:cs="Times New Roman"/>
          <w:sz w:val="24"/>
          <w:szCs w:val="24"/>
        </w:rPr>
      </w:pPr>
      <w:r w:rsidRPr="00BD4C27">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BD4C27"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BD4C27"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BD4C27">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Высвободившиеся часы использовать на решение задач и повторение.</w:t>
      </w:r>
    </w:p>
    <w:p w14:paraId="7676B8DE" w14:textId="77777777" w:rsidR="00D22C41" w:rsidRPr="00BD4C27" w:rsidRDefault="00D22C41" w:rsidP="00D22C41">
      <w:pPr>
        <w:spacing w:after="0" w:line="240" w:lineRule="auto"/>
        <w:ind w:firstLine="709"/>
        <w:jc w:val="both"/>
        <w:rPr>
          <w:rFonts w:cs="Times New Roman"/>
          <w:b/>
          <w:i/>
          <w:sz w:val="24"/>
          <w:szCs w:val="24"/>
        </w:rPr>
      </w:pPr>
      <w:r w:rsidRPr="00BD4C27">
        <w:rPr>
          <w:rFonts w:cs="Times New Roman"/>
          <w:b/>
          <w:i/>
          <w:sz w:val="24"/>
          <w:szCs w:val="24"/>
        </w:rPr>
        <w:t>Вероятность и статистика</w:t>
      </w:r>
    </w:p>
    <w:p w14:paraId="439F0E77" w14:textId="60D8FA6D"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 xml:space="preserve">В связи с тем, что данный курс вызывает наибольшие сложности для </w:t>
      </w:r>
      <w:r w:rsidR="009F6429" w:rsidRPr="00BD4C27">
        <w:rPr>
          <w:rFonts w:cs="Times New Roman"/>
          <w:sz w:val="24"/>
          <w:szCs w:val="24"/>
        </w:rPr>
        <w:t>обучающихся</w:t>
      </w:r>
      <w:r w:rsidRPr="00BD4C27">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BD4C27">
        <w:rPr>
          <w:rFonts w:cs="Times New Roman"/>
          <w:sz w:val="24"/>
          <w:szCs w:val="24"/>
        </w:rPr>
        <w:t>обучающихся</w:t>
      </w:r>
      <w:r w:rsidRPr="00BD4C27">
        <w:rPr>
          <w:rFonts w:cs="Times New Roman"/>
          <w:sz w:val="24"/>
          <w:szCs w:val="24"/>
        </w:rPr>
        <w:t xml:space="preserve">. </w:t>
      </w:r>
    </w:p>
    <w:p w14:paraId="47FAC1C6" w14:textId="77777777"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2A2F688C" w14:textId="0D8B2F5B" w:rsidR="00D22C41" w:rsidRPr="00BD4C27" w:rsidRDefault="00120DC1" w:rsidP="00951F73">
      <w:pPr>
        <w:spacing w:after="0" w:line="240" w:lineRule="auto"/>
        <w:ind w:firstLine="709"/>
        <w:jc w:val="both"/>
        <w:rPr>
          <w:rFonts w:eastAsia="Times New Roman" w:cs="Times New Roman"/>
          <w:b/>
          <w:bCs/>
          <w:sz w:val="24"/>
          <w:szCs w:val="24"/>
          <w:lang w:eastAsia="en-US"/>
        </w:rPr>
      </w:pPr>
      <w:bookmarkStart w:id="48" w:name="_Toc83232969"/>
      <w:r w:rsidRPr="00BD4C27">
        <w:rPr>
          <w:rFonts w:eastAsiaTheme="majorEastAsia" w:cs="Times New Roman"/>
          <w:b/>
          <w:bCs/>
          <w:sz w:val="24"/>
          <w:szCs w:val="24"/>
          <w:lang w:eastAsia="en-US"/>
        </w:rPr>
        <w:t>В</w:t>
      </w:r>
      <w:r w:rsidR="00D22C41" w:rsidRPr="00BD4C27">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BD4C27">
        <w:rPr>
          <w:rFonts w:eastAsia="Times New Roman" w:cs="Times New Roman"/>
          <w:b/>
          <w:bCs/>
          <w:sz w:val="24"/>
          <w:szCs w:val="24"/>
          <w:lang w:eastAsia="en-US"/>
        </w:rPr>
        <w:t>«Математика»</w:t>
      </w:r>
      <w:bookmarkEnd w:id="48"/>
    </w:p>
    <w:p w14:paraId="77CA9A4C" w14:textId="3BD81913"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Содержание видов деятельности обучающихся с ЗПР определяется их особыми образовательными потребностями</w:t>
      </w:r>
      <w:r w:rsidR="00AB0639" w:rsidRPr="00BD4C27">
        <w:rPr>
          <w:rFonts w:cs="Times New Roman"/>
          <w:sz w:val="24"/>
          <w:szCs w:val="24"/>
        </w:rPr>
        <w:t>. Помимо широко используемых в Ф</w:t>
      </w:r>
      <w:r w:rsidRPr="00BD4C27">
        <w:rPr>
          <w:rFonts w:cs="Times New Roman"/>
          <w:sz w:val="24"/>
          <w:szCs w:val="24"/>
        </w:rPr>
        <w:t>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02FAA519" w:rsidR="00D22C41" w:rsidRPr="00BD4C27" w:rsidRDefault="00120DC1" w:rsidP="00D22C41">
      <w:pPr>
        <w:spacing w:after="0" w:line="240" w:lineRule="auto"/>
        <w:ind w:firstLine="709"/>
        <w:jc w:val="both"/>
        <w:rPr>
          <w:rFonts w:cs="Times New Roman"/>
          <w:sz w:val="24"/>
          <w:szCs w:val="24"/>
        </w:rPr>
      </w:pPr>
      <w:r w:rsidRPr="00BD4C27">
        <w:rPr>
          <w:rFonts w:cs="Times New Roman"/>
          <w:sz w:val="24"/>
          <w:szCs w:val="24"/>
        </w:rPr>
        <w:t>Т</w:t>
      </w:r>
      <w:r w:rsidR="00D22C41" w:rsidRPr="00BD4C27">
        <w:rPr>
          <w:rFonts w:cs="Times New Roman"/>
          <w:sz w:val="24"/>
          <w:szCs w:val="24"/>
        </w:rPr>
        <w:t xml:space="preserve">ематическая и терминологическая лексика соответствует ООП ООО. </w:t>
      </w:r>
    </w:p>
    <w:p w14:paraId="1B12BC1B" w14:textId="77777777" w:rsidR="00D22C41" w:rsidRPr="00BD4C27" w:rsidRDefault="00D22C41" w:rsidP="00D22C41">
      <w:pPr>
        <w:spacing w:after="0" w:line="240" w:lineRule="auto"/>
        <w:ind w:firstLine="709"/>
        <w:jc w:val="both"/>
        <w:rPr>
          <w:rFonts w:cs="Times New Roman"/>
          <w:sz w:val="24"/>
          <w:szCs w:val="24"/>
        </w:rPr>
      </w:pPr>
      <w:r w:rsidRPr="00BD4C27">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6F4A219" w14:textId="77777777" w:rsidR="00D22C41" w:rsidRPr="00BD4C27" w:rsidRDefault="00D22C41" w:rsidP="00951F73">
      <w:pPr>
        <w:spacing w:after="0" w:line="240" w:lineRule="auto"/>
        <w:ind w:firstLine="709"/>
        <w:jc w:val="both"/>
        <w:rPr>
          <w:rFonts w:eastAsiaTheme="majorEastAsia" w:cs="Times New Roman"/>
          <w:b/>
          <w:bCs/>
          <w:caps/>
          <w:sz w:val="24"/>
          <w:szCs w:val="24"/>
          <w:lang w:eastAsia="en-US"/>
        </w:rPr>
      </w:pPr>
      <w:bookmarkStart w:id="49" w:name="_Toc83232962"/>
      <w:r w:rsidRPr="00BD4C27">
        <w:rPr>
          <w:rFonts w:eastAsiaTheme="majorEastAsia" w:cs="Times New Roman"/>
          <w:b/>
          <w:bCs/>
          <w:sz w:val="24"/>
          <w:szCs w:val="24"/>
          <w:lang w:eastAsia="en-US"/>
        </w:rPr>
        <w:lastRenderedPageBreak/>
        <w:t>Место учебного предмета «Математика» в учебном плане</w:t>
      </w:r>
      <w:bookmarkEnd w:id="49"/>
    </w:p>
    <w:p w14:paraId="31FB68F5" w14:textId="77777777" w:rsidR="00D22C41" w:rsidRPr="00BD4C27" w:rsidRDefault="00D22C41" w:rsidP="00951F73">
      <w:pPr>
        <w:spacing w:after="0" w:line="240" w:lineRule="auto"/>
        <w:ind w:firstLine="709"/>
        <w:jc w:val="both"/>
        <w:rPr>
          <w:rFonts w:cs="Times New Roman"/>
          <w:sz w:val="24"/>
          <w:szCs w:val="24"/>
        </w:rPr>
      </w:pPr>
      <w:r w:rsidRPr="00BD4C27">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Настоящей программой предусматривается выделение в учебном плане на изучение математики в 5</w:t>
      </w:r>
      <w:r w:rsidR="00951F73" w:rsidRPr="00BD4C27">
        <w:rPr>
          <w:rFonts w:cs="Times New Roman"/>
          <w:sz w:val="24"/>
          <w:szCs w:val="24"/>
        </w:rPr>
        <w:t>–</w:t>
      </w:r>
      <w:r w:rsidRPr="00BD4C27">
        <w:rPr>
          <w:rFonts w:cs="Times New Roman"/>
          <w:sz w:val="24"/>
          <w:szCs w:val="24"/>
        </w:rPr>
        <w:t>6 классах 5 учебных часов в неделю в течение каждого года обучения, в 7</w:t>
      </w:r>
      <w:r w:rsidR="00951F73" w:rsidRPr="00BD4C27">
        <w:rPr>
          <w:rFonts w:cs="Times New Roman"/>
          <w:sz w:val="24"/>
          <w:szCs w:val="24"/>
        </w:rPr>
        <w:t>–</w:t>
      </w:r>
      <w:r w:rsidRPr="00BD4C27">
        <w:rPr>
          <w:rFonts w:cs="Times New Roman"/>
          <w:sz w:val="24"/>
          <w:szCs w:val="24"/>
        </w:rPr>
        <w:t>9 классах 6 учебных часов в неделю в течение каждого года обучения, всего 952 учебных часа.</w:t>
      </w:r>
    </w:p>
    <w:p w14:paraId="479900B6" w14:textId="143EDD06"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 xml:space="preserve">Содержание учебного предмета «Математика», представленное в рабочей программе, соответствует ФГОС ООО, </w:t>
      </w:r>
      <w:r w:rsidR="00AB0639" w:rsidRPr="00BD4C27">
        <w:rPr>
          <w:rFonts w:cs="Times New Roman"/>
          <w:sz w:val="24"/>
          <w:szCs w:val="24"/>
        </w:rPr>
        <w:t>федеральной</w:t>
      </w:r>
      <w:r w:rsidRPr="00BD4C27">
        <w:rPr>
          <w:rFonts w:cs="Times New Roman"/>
          <w:sz w:val="24"/>
          <w:szCs w:val="24"/>
        </w:rPr>
        <w:t xml:space="preserve">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D952CC0" w14:textId="2400354D" w:rsidR="00D22C41" w:rsidRPr="00BD4C27" w:rsidRDefault="00D22C41" w:rsidP="006B048C">
      <w:pPr>
        <w:tabs>
          <w:tab w:val="left" w:pos="2247"/>
        </w:tabs>
        <w:spacing w:after="0" w:line="240" w:lineRule="auto"/>
        <w:ind w:firstLine="709"/>
        <w:jc w:val="both"/>
        <w:rPr>
          <w:rFonts w:cs="Times New Roman"/>
          <w:b/>
          <w:bCs/>
          <w:caps/>
          <w:sz w:val="24"/>
          <w:szCs w:val="24"/>
        </w:rPr>
      </w:pPr>
      <w:r w:rsidRPr="00BD4C27">
        <w:rPr>
          <w:rFonts w:cs="Times New Roman"/>
          <w:b/>
          <w:bCs/>
          <w:caps/>
          <w:sz w:val="24"/>
          <w:szCs w:val="24"/>
        </w:rPr>
        <w:t>рабочая программа учебного курса «Математика». 5</w:t>
      </w:r>
      <w:r w:rsidR="00951F73" w:rsidRPr="00BD4C27">
        <w:rPr>
          <w:rFonts w:cs="Times New Roman"/>
          <w:b/>
          <w:bCs/>
          <w:caps/>
          <w:sz w:val="24"/>
          <w:szCs w:val="24"/>
        </w:rPr>
        <w:t>–</w:t>
      </w:r>
      <w:r w:rsidRPr="00BD4C27">
        <w:rPr>
          <w:rFonts w:cs="Times New Roman"/>
          <w:b/>
          <w:bCs/>
          <w:caps/>
          <w:sz w:val="24"/>
          <w:szCs w:val="24"/>
        </w:rPr>
        <w:t>6 классы</w:t>
      </w:r>
    </w:p>
    <w:p w14:paraId="4EE297FE" w14:textId="77777777" w:rsidR="00D22C41" w:rsidRPr="00BD4C27" w:rsidRDefault="00D22C41" w:rsidP="00721E93">
      <w:pPr>
        <w:spacing w:after="0" w:line="240" w:lineRule="auto"/>
        <w:ind w:firstLine="709"/>
        <w:jc w:val="both"/>
        <w:rPr>
          <w:rFonts w:cs="Times New Roman"/>
          <w:b/>
          <w:bCs/>
          <w:sz w:val="24"/>
          <w:szCs w:val="24"/>
        </w:rPr>
      </w:pPr>
      <w:r w:rsidRPr="00BD4C27">
        <w:rPr>
          <w:rFonts w:cs="Times New Roman"/>
          <w:b/>
          <w:bCs/>
          <w:sz w:val="24"/>
          <w:szCs w:val="24"/>
        </w:rPr>
        <w:t>Цели изучения учебного курса</w:t>
      </w:r>
    </w:p>
    <w:p w14:paraId="65EDC7BC" w14:textId="5F03CD70"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Приоритетными целями обучения математике в 5</w:t>
      </w:r>
      <w:r w:rsidR="00721E93" w:rsidRPr="00BD4C27">
        <w:rPr>
          <w:rFonts w:cs="Times New Roman"/>
          <w:sz w:val="24"/>
          <w:szCs w:val="24"/>
        </w:rPr>
        <w:t>–</w:t>
      </w:r>
      <w:r w:rsidRPr="00BD4C27">
        <w:rPr>
          <w:rFonts w:cs="Times New Roman"/>
          <w:sz w:val="24"/>
          <w:szCs w:val="24"/>
        </w:rPr>
        <w:t>6 классах являются:</w:t>
      </w:r>
    </w:p>
    <w:p w14:paraId="6E1456AE" w14:textId="4FF8E909"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развитие </w:t>
      </w:r>
      <w:proofErr w:type="gramStart"/>
      <w:r w:rsidRPr="00BD4C27">
        <w:rPr>
          <w:rFonts w:eastAsia="Arial Unicode MS" w:cs="Times New Roman"/>
          <w:kern w:val="1"/>
          <w:sz w:val="24"/>
          <w:szCs w:val="24"/>
        </w:rPr>
        <w:t>интеллектуальных и творческих способностей</w:t>
      </w:r>
      <w:proofErr w:type="gramEnd"/>
      <w:r w:rsidRPr="00BD4C27">
        <w:rPr>
          <w:rFonts w:eastAsia="Arial Unicode MS" w:cs="Times New Roman"/>
          <w:kern w:val="1"/>
          <w:sz w:val="24"/>
          <w:szCs w:val="24"/>
        </w:rPr>
        <w:t xml:space="preserve"> обучающихся c ЗПР, познавательной активности, исследовательских умений, интереса к изучению математики;</w:t>
      </w:r>
    </w:p>
    <w:p w14:paraId="5C26B443" w14:textId="2B9BFFF2"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BD4C27"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Основные линии содержания курса математики в 5</w:t>
      </w:r>
      <w:r w:rsidR="00721E93" w:rsidRPr="00BD4C27">
        <w:rPr>
          <w:rFonts w:cs="Times New Roman"/>
          <w:sz w:val="24"/>
          <w:szCs w:val="24"/>
        </w:rPr>
        <w:t>–</w:t>
      </w:r>
      <w:r w:rsidRPr="00BD4C27">
        <w:rPr>
          <w:rFonts w:cs="Times New Roman"/>
          <w:sz w:val="24"/>
          <w:szCs w:val="24"/>
        </w:rPr>
        <w:t xml:space="preserve">6 классах </w:t>
      </w:r>
      <w:r w:rsidR="00721E93" w:rsidRPr="00BD4C27">
        <w:rPr>
          <w:rFonts w:cs="Times New Roman"/>
          <w:sz w:val="24"/>
          <w:szCs w:val="24"/>
        </w:rPr>
        <w:t>–</w:t>
      </w:r>
      <w:r w:rsidRPr="00BD4C27">
        <w:rPr>
          <w:rFonts w:cs="Times New Roman"/>
          <w:b/>
          <w:bCs/>
          <w:sz w:val="24"/>
          <w:szCs w:val="24"/>
        </w:rPr>
        <w:t xml:space="preserve"> </w:t>
      </w:r>
      <w:r w:rsidRPr="00BD4C27">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 xml:space="preserve">Другой крупный блок в содержании арифметической линии </w:t>
      </w:r>
      <w:r w:rsidR="00721E93" w:rsidRPr="00BD4C27">
        <w:rPr>
          <w:rFonts w:cs="Times New Roman"/>
          <w:sz w:val="24"/>
          <w:szCs w:val="24"/>
        </w:rPr>
        <w:t>–</w:t>
      </w:r>
      <w:r w:rsidRPr="00BD4C27">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lastRenderedPageBreak/>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098C8852"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BD4C27" w:rsidRDefault="00D22C41" w:rsidP="00721E93">
      <w:pPr>
        <w:spacing w:after="0" w:line="240" w:lineRule="auto"/>
        <w:ind w:firstLine="709"/>
        <w:jc w:val="both"/>
        <w:rPr>
          <w:rFonts w:cs="Times New Roman"/>
          <w:sz w:val="24"/>
          <w:szCs w:val="24"/>
        </w:rPr>
      </w:pPr>
      <w:r w:rsidRPr="00BD4C27">
        <w:rPr>
          <w:rFonts w:cs="Times New Roman"/>
          <w:sz w:val="24"/>
          <w:szCs w:val="24"/>
        </w:rPr>
        <w:t>В курсе «Математики» 5</w:t>
      </w:r>
      <w:r w:rsidR="00A432EC" w:rsidRPr="00BD4C27">
        <w:rPr>
          <w:rFonts w:cs="Times New Roman"/>
          <w:sz w:val="24"/>
          <w:szCs w:val="24"/>
        </w:rPr>
        <w:t>–</w:t>
      </w:r>
      <w:r w:rsidRPr="00BD4C27">
        <w:rPr>
          <w:rFonts w:cs="Times New Roman"/>
          <w:sz w:val="24"/>
          <w:szCs w:val="24"/>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34987D39" w14:textId="77777777" w:rsidR="00D22C41" w:rsidRPr="00BD4C27" w:rsidRDefault="00D22C41" w:rsidP="00A432EC">
      <w:pPr>
        <w:spacing w:after="0" w:line="240" w:lineRule="auto"/>
        <w:ind w:firstLine="709"/>
        <w:jc w:val="both"/>
        <w:rPr>
          <w:rFonts w:cs="Times New Roman"/>
          <w:b/>
          <w:bCs/>
          <w:sz w:val="24"/>
          <w:szCs w:val="24"/>
        </w:rPr>
      </w:pPr>
      <w:r w:rsidRPr="00BD4C27">
        <w:rPr>
          <w:rFonts w:cs="Times New Roman"/>
          <w:b/>
          <w:bCs/>
          <w:sz w:val="24"/>
          <w:szCs w:val="24"/>
        </w:rPr>
        <w:t>Место учебного курса в учебном плане</w:t>
      </w:r>
    </w:p>
    <w:p w14:paraId="5908B9EA" w14:textId="15BF997F" w:rsidR="00D22C41" w:rsidRPr="00BD4C27" w:rsidRDefault="00D22C41" w:rsidP="00A432EC">
      <w:pPr>
        <w:spacing w:after="0" w:line="240" w:lineRule="auto"/>
        <w:ind w:firstLine="709"/>
        <w:jc w:val="both"/>
        <w:rPr>
          <w:rFonts w:cs="Times New Roman"/>
          <w:sz w:val="24"/>
          <w:szCs w:val="24"/>
        </w:rPr>
      </w:pPr>
      <w:r w:rsidRPr="00BD4C27">
        <w:rPr>
          <w:rFonts w:cs="Times New Roman"/>
          <w:sz w:val="24"/>
          <w:szCs w:val="24"/>
        </w:rPr>
        <w:t>Согласно учебному плану в 5</w:t>
      </w:r>
      <w:r w:rsidR="00A432EC" w:rsidRPr="00BD4C27">
        <w:rPr>
          <w:rFonts w:cs="Times New Roman"/>
          <w:sz w:val="24"/>
          <w:szCs w:val="24"/>
        </w:rPr>
        <w:t>–</w:t>
      </w:r>
      <w:r w:rsidRPr="00BD4C27">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BD4C27" w:rsidRDefault="00D22C41" w:rsidP="00A432EC">
      <w:pPr>
        <w:spacing w:after="0" w:line="240" w:lineRule="auto"/>
        <w:ind w:firstLine="709"/>
        <w:jc w:val="both"/>
        <w:rPr>
          <w:rFonts w:cs="Times New Roman"/>
          <w:sz w:val="24"/>
          <w:szCs w:val="24"/>
        </w:rPr>
      </w:pPr>
      <w:r w:rsidRPr="00BD4C27">
        <w:rPr>
          <w:rFonts w:cs="Times New Roman"/>
          <w:sz w:val="24"/>
          <w:szCs w:val="24"/>
        </w:rPr>
        <w:t>Учебный план на изучение математики в 5</w:t>
      </w:r>
      <w:r w:rsidR="00A432EC" w:rsidRPr="00BD4C27">
        <w:rPr>
          <w:rFonts w:cs="Times New Roman"/>
          <w:sz w:val="24"/>
          <w:szCs w:val="24"/>
        </w:rPr>
        <w:t>–</w:t>
      </w:r>
      <w:r w:rsidRPr="00BD4C27">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14:paraId="78E1EC70" w14:textId="77777777" w:rsidR="00D22C41" w:rsidRPr="00BD4C27" w:rsidRDefault="00D22C41" w:rsidP="00536866">
      <w:pPr>
        <w:spacing w:after="0" w:line="240" w:lineRule="auto"/>
        <w:jc w:val="both"/>
        <w:rPr>
          <w:rFonts w:cs="Times New Roman"/>
          <w:b/>
          <w:caps/>
          <w:sz w:val="24"/>
          <w:szCs w:val="24"/>
        </w:rPr>
      </w:pPr>
      <w:r w:rsidRPr="00BD4C27">
        <w:rPr>
          <w:rFonts w:cs="Times New Roman"/>
          <w:b/>
          <w:caps/>
          <w:sz w:val="24"/>
          <w:szCs w:val="24"/>
        </w:rPr>
        <w:t>Содержание учебного курса (по годам обучения)</w:t>
      </w:r>
    </w:p>
    <w:p w14:paraId="69FA55DE" w14:textId="77777777" w:rsidR="00D22C41" w:rsidRPr="00BD4C27"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BD4C27">
        <w:rPr>
          <w:rFonts w:eastAsiaTheme="majorEastAsia" w:cs="Times New Roman"/>
          <w:b/>
          <w:bCs/>
          <w:sz w:val="24"/>
          <w:szCs w:val="24"/>
          <w:lang w:eastAsia="en-US"/>
        </w:rPr>
        <w:t>5 КЛАСС</w:t>
      </w:r>
    </w:p>
    <w:p w14:paraId="43BD063B"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BD4C27">
        <w:rPr>
          <w:rFonts w:eastAsia="Times New Roman" w:cs="Times New Roman"/>
          <w:b/>
          <w:bCs/>
          <w:i/>
          <w:iCs/>
          <w:sz w:val="24"/>
          <w:szCs w:val="24"/>
        </w:rPr>
        <w:t>Натуральные числа и нуль</w:t>
      </w:r>
    </w:p>
    <w:p w14:paraId="45A4E471"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D1BB7">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61DCA92D" w14:textId="0B8ECE2D" w:rsidR="00D22C41" w:rsidRPr="00ED1BB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D1BB7">
        <w:rPr>
          <w:rFonts w:eastAsia="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6953134A"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D1BB7">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ED1BB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D1BB7">
        <w:rPr>
          <w:rFonts w:eastAsia="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ED1BB7">
        <w:rPr>
          <w:rFonts w:eastAsia="Times New Roman" w:cs="Times New Roman"/>
          <w:sz w:val="24"/>
          <w:szCs w:val="24"/>
        </w:rPr>
        <w:t xml:space="preserve"> </w:t>
      </w:r>
      <w:r w:rsidRPr="00ED1BB7">
        <w:rPr>
          <w:rFonts w:eastAsia="Times New Roman" w:cs="Times New Roman"/>
          <w:sz w:val="24"/>
          <w:szCs w:val="24"/>
        </w:rPr>
        <w:t>(законы) сложения и умножения, распределительное свойство (закон) умножения.</w:t>
      </w:r>
    </w:p>
    <w:p w14:paraId="36DDCD4F"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D1BB7">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14:paraId="761A195A"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D1BB7">
        <w:rPr>
          <w:rFonts w:eastAsia="Times New Roman" w:cs="Times New Roman"/>
          <w:sz w:val="24"/>
          <w:szCs w:val="24"/>
        </w:rPr>
        <w:t xml:space="preserve">Делители и кратные числа, разложение на множители. Простые и составные числа. </w:t>
      </w:r>
      <w:r w:rsidRPr="00ED1BB7">
        <w:rPr>
          <w:rFonts w:eastAsia="Times New Roman" w:cs="Times New Roman"/>
          <w:sz w:val="24"/>
          <w:szCs w:val="24"/>
        </w:rPr>
        <w:lastRenderedPageBreak/>
        <w:t>Признаки делимости на 2, 5, 10, 3, 9. Деление с остатком.</w:t>
      </w:r>
    </w:p>
    <w:p w14:paraId="624B80BD"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D1BB7">
        <w:rPr>
          <w:rFonts w:eastAsia="Times New Roman" w:cs="Times New Roman"/>
          <w:sz w:val="24"/>
          <w:szCs w:val="24"/>
        </w:rPr>
        <w:t>Степень с натуральным показателем. Запись числа в виде суммы разрядных слагаемых.</w:t>
      </w:r>
    </w:p>
    <w:p w14:paraId="0596B3FF" w14:textId="3004D6D3" w:rsidR="00D22C41" w:rsidRPr="00ED1BB7"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ED1BB7">
        <w:rPr>
          <w:rFonts w:eastAsia="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ED1BB7">
        <w:rPr>
          <w:rFonts w:eastAsia="Times New Roman" w:cs="Times New Roman"/>
          <w:sz w:val="24"/>
          <w:szCs w:val="24"/>
        </w:rPr>
        <w:t xml:space="preserve"> </w:t>
      </w:r>
      <w:r w:rsidRPr="00ED1BB7">
        <w:rPr>
          <w:rFonts w:eastAsia="Times New Roman" w:cs="Times New Roman"/>
          <w:sz w:val="24"/>
          <w:szCs w:val="24"/>
        </w:rPr>
        <w:t>(законов) сложения и умножения, распределительного свойства умножения.</w:t>
      </w:r>
    </w:p>
    <w:p w14:paraId="0183EF3E"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ED1BB7">
        <w:rPr>
          <w:rFonts w:cs="Times New Roman"/>
          <w:b/>
          <w:bCs/>
          <w:iCs/>
          <w:sz w:val="24"/>
          <w:szCs w:val="24"/>
        </w:rPr>
        <w:t>Дроби</w:t>
      </w:r>
    </w:p>
    <w:p w14:paraId="3D7DDA71"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031EE61"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3692CF90"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Арифметические действия с десятичными дробями. Округление десятичных дробей.</w:t>
      </w:r>
    </w:p>
    <w:p w14:paraId="3E623977"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ED1BB7">
        <w:rPr>
          <w:rFonts w:cs="Times New Roman"/>
          <w:b/>
          <w:bCs/>
          <w:iCs/>
          <w:sz w:val="24"/>
          <w:szCs w:val="24"/>
        </w:rPr>
        <w:t>Решение текстовых задач</w:t>
      </w:r>
    </w:p>
    <w:p w14:paraId="59434F3D"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643BC2B"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Решение основных задач на дроби.</w:t>
      </w:r>
    </w:p>
    <w:p w14:paraId="78A32794"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Представление данных в виде таблиц, столбчатых диаграмм.</w:t>
      </w:r>
    </w:p>
    <w:p w14:paraId="26325EF7"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ED1BB7">
        <w:rPr>
          <w:rFonts w:cs="Times New Roman"/>
          <w:b/>
          <w:bCs/>
          <w:iCs/>
          <w:sz w:val="24"/>
          <w:szCs w:val="24"/>
        </w:rPr>
        <w:t>Наглядная геометрия</w:t>
      </w:r>
    </w:p>
    <w:p w14:paraId="7571E97E"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01D016A2"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7010644"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Объём прямоугольного параллелепипеда, куба. Единицы измерения объёма.</w:t>
      </w:r>
    </w:p>
    <w:p w14:paraId="38152966" w14:textId="77777777" w:rsidR="00D22C41" w:rsidRPr="00ED1BB7"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ED1BB7">
        <w:rPr>
          <w:rFonts w:eastAsiaTheme="majorEastAsia" w:cs="Times New Roman"/>
          <w:b/>
          <w:bCs/>
          <w:sz w:val="24"/>
          <w:szCs w:val="24"/>
          <w:lang w:eastAsia="en-US"/>
        </w:rPr>
        <w:t>6 КЛАСС</w:t>
      </w:r>
    </w:p>
    <w:p w14:paraId="1EE20BF1"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ED1BB7">
        <w:rPr>
          <w:rFonts w:cs="Times New Roman"/>
          <w:b/>
          <w:bCs/>
          <w:iCs/>
          <w:sz w:val="24"/>
          <w:szCs w:val="24"/>
        </w:rPr>
        <w:t>Натуральные числа</w:t>
      </w:r>
    </w:p>
    <w:p w14:paraId="60F0E6E1"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14D626C6"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769A3605"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ED1BB7">
        <w:rPr>
          <w:rFonts w:cs="Times New Roman"/>
          <w:b/>
          <w:bCs/>
          <w:iCs/>
          <w:sz w:val="24"/>
          <w:szCs w:val="24"/>
        </w:rPr>
        <w:t>Дроби</w:t>
      </w:r>
    </w:p>
    <w:p w14:paraId="15175195"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w:t>
      </w:r>
      <w:r w:rsidRPr="00ED1BB7">
        <w:rPr>
          <w:rFonts w:cs="Times New Roman"/>
          <w:sz w:val="24"/>
          <w:szCs w:val="24"/>
        </w:rPr>
        <w:lastRenderedPageBreak/>
        <w:t>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Отношение. Деление в данном отношении. Масштаб, пропорция. Применение пропорций при решении задач.</w:t>
      </w:r>
    </w:p>
    <w:p w14:paraId="62AC45D2"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ED1BB7">
        <w:rPr>
          <w:rFonts w:cs="Times New Roman"/>
          <w:b/>
          <w:bCs/>
          <w:iCs/>
          <w:sz w:val="24"/>
          <w:szCs w:val="24"/>
        </w:rPr>
        <w:t>Положительные и отрицательные числа</w:t>
      </w:r>
    </w:p>
    <w:p w14:paraId="315CBCBB"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pacing w:val="-4"/>
          <w:sz w:val="24"/>
          <w:szCs w:val="24"/>
        </w:rPr>
        <w:t>Положительные и отрицательные числа. Целые числа. Модуль</w:t>
      </w:r>
      <w:r w:rsidRPr="00ED1BB7">
        <w:rPr>
          <w:rFonts w:cs="Times New Roman"/>
          <w:sz w:val="24"/>
          <w:szCs w:val="24"/>
        </w:rPr>
        <w:t xml:space="preserve"> числа, геометрическая интерпретация модуля числа. Изображение</w:t>
      </w:r>
      <w:r w:rsidRPr="00BD4C27">
        <w:rPr>
          <w:rFonts w:cs="Times New Roman"/>
          <w:sz w:val="24"/>
          <w:szCs w:val="24"/>
        </w:rPr>
        <w:t xml:space="preserve"> чисел на координатной прямой. </w:t>
      </w:r>
      <w:r w:rsidRPr="00ED1BB7">
        <w:rPr>
          <w:rFonts w:cs="Times New Roman"/>
          <w:sz w:val="24"/>
          <w:szCs w:val="24"/>
        </w:rPr>
        <w:t>Числовые промежутки.</w:t>
      </w:r>
    </w:p>
    <w:p w14:paraId="4DC12088"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Сравнение чисел. Арифметические действия с положительными и отрицательными числами.</w:t>
      </w:r>
    </w:p>
    <w:p w14:paraId="0509F001"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Буквенные выражения</w:t>
      </w:r>
    </w:p>
    <w:p w14:paraId="32A0C80E"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ED1BB7">
        <w:rPr>
          <w:rFonts w:cs="Times New Roman"/>
          <w:sz w:val="24"/>
          <w:szCs w:val="24"/>
        </w:rPr>
        <w:t>Буквенные выражения и числовые подстановки.</w:t>
      </w:r>
      <w:r w:rsidRPr="00BD4C27">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ED1BB7">
        <w:rPr>
          <w:rFonts w:cs="Times New Roman"/>
          <w:sz w:val="24"/>
          <w:szCs w:val="24"/>
        </w:rPr>
        <w:t>объёма параллелепипеда и куба.</w:t>
      </w:r>
    </w:p>
    <w:p w14:paraId="5D2783FF"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Решение текстовых задач</w:t>
      </w:r>
    </w:p>
    <w:p w14:paraId="4FFFAF58"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Решение текстовых задач арифметическим способом. </w:t>
      </w:r>
      <w:r w:rsidRPr="00ED1BB7">
        <w:rPr>
          <w:rFonts w:cs="Times New Roman"/>
          <w:sz w:val="24"/>
          <w:szCs w:val="24"/>
        </w:rPr>
        <w:t>Решение логических задач.</w:t>
      </w:r>
      <w:r w:rsidRPr="00BD4C27">
        <w:rPr>
          <w:rFonts w:cs="Times New Roman"/>
          <w:sz w:val="24"/>
          <w:szCs w:val="24"/>
        </w:rPr>
        <w:t xml:space="preserve"> </w:t>
      </w:r>
      <w:r w:rsidRPr="00ED1BB7">
        <w:rPr>
          <w:rFonts w:cs="Times New Roman"/>
          <w:sz w:val="24"/>
          <w:szCs w:val="24"/>
        </w:rPr>
        <w:t>Решение задач перебором всех возможных вариантов.</w:t>
      </w:r>
    </w:p>
    <w:p w14:paraId="1EF6976A"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Оценка и прикидка, округление результата.</w:t>
      </w:r>
    </w:p>
    <w:p w14:paraId="20A6751F" w14:textId="77777777" w:rsidR="00D22C41" w:rsidRPr="00ED1BB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ED1BB7">
        <w:rPr>
          <w:rFonts w:cs="Times New Roman"/>
          <w:sz w:val="24"/>
          <w:szCs w:val="24"/>
        </w:rPr>
        <w:t>Составление буквенных выражений по условию задачи.</w:t>
      </w:r>
    </w:p>
    <w:p w14:paraId="2CE7EA0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Наглядная геометрия</w:t>
      </w:r>
    </w:p>
    <w:p w14:paraId="6251CD8A"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ED1BB7">
        <w:rPr>
          <w:rFonts w:cs="Times New Roman"/>
          <w:sz w:val="24"/>
          <w:szCs w:val="24"/>
        </w:rPr>
        <w:t>Взаимное расположение двух прямых на плоскости, параллельные прямые, перпендикулярные прямые. Измерение</w:t>
      </w:r>
      <w:r w:rsidRPr="00BD4C27">
        <w:rPr>
          <w:rFonts w:cs="Times New Roman"/>
          <w:sz w:val="24"/>
          <w:szCs w:val="24"/>
        </w:rPr>
        <w:t xml:space="preserve"> расстояний: между двумя точками, от точки до прямой; длина маршрута на квадратной сетке.</w:t>
      </w:r>
    </w:p>
    <w:p w14:paraId="7EAEAC11"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E0C0BAE"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BD4C27">
        <w:rPr>
          <w:rFonts w:cs="Times New Roman"/>
          <w:i/>
          <w:sz w:val="24"/>
          <w:szCs w:val="24"/>
        </w:rPr>
        <w:t xml:space="preserve">. </w:t>
      </w:r>
      <w:r w:rsidRPr="00BD4C27">
        <w:rPr>
          <w:rFonts w:cs="Times New Roman"/>
          <w:sz w:val="24"/>
          <w:szCs w:val="24"/>
        </w:rPr>
        <w:t>Приближённое измерение длины окружности, площади круга.</w:t>
      </w:r>
    </w:p>
    <w:p w14:paraId="7F28BD4B"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Симметрия: центральная, осевая и зеркальная симметрии. Построение симметричных фигур.</w:t>
      </w:r>
    </w:p>
    <w:p w14:paraId="58F2D118" w14:textId="7A2A5864"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Наглядные представления о пространственных фигурах:</w:t>
      </w:r>
      <w:r w:rsidR="00A432EC" w:rsidRPr="00BD4C27">
        <w:rPr>
          <w:rFonts w:cs="Times New Roman"/>
          <w:sz w:val="24"/>
          <w:szCs w:val="24"/>
        </w:rPr>
        <w:t xml:space="preserve"> </w:t>
      </w:r>
      <w:r w:rsidRPr="00BD4C27">
        <w:rPr>
          <w:rFonts w:cs="Times New Roman"/>
          <w:sz w:val="24"/>
          <w:szCs w:val="24"/>
        </w:rP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w:t>
      </w:r>
      <w:r w:rsidRPr="00BD4C27">
        <w:rPr>
          <w:rFonts w:cs="Times New Roman"/>
          <w:sz w:val="24"/>
          <w:szCs w:val="24"/>
        </w:rPr>
        <w:lastRenderedPageBreak/>
        <w:t>бумаги, проволоки, пластилина и др.).</w:t>
      </w:r>
    </w:p>
    <w:p w14:paraId="764C6074"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Понятие объёма; единицы измерения объёма. Объём прямоугольного параллелепипеда, куба.</w:t>
      </w:r>
    </w:p>
    <w:p w14:paraId="5C561DFD" w14:textId="74079757" w:rsidR="00D22C41" w:rsidRPr="00BD4C27" w:rsidRDefault="00D22C41" w:rsidP="00536866">
      <w:pPr>
        <w:widowControl w:val="0"/>
        <w:autoSpaceDE w:val="0"/>
        <w:autoSpaceDN w:val="0"/>
        <w:adjustRightInd w:val="0"/>
        <w:spacing w:after="0" w:line="240" w:lineRule="auto"/>
        <w:jc w:val="both"/>
        <w:textAlignment w:val="center"/>
        <w:rPr>
          <w:rFonts w:cs="Times New Roman"/>
          <w:b/>
          <w:bCs/>
          <w:caps/>
          <w:sz w:val="24"/>
          <w:szCs w:val="24"/>
        </w:rPr>
      </w:pPr>
      <w:r w:rsidRPr="00BD4C27">
        <w:rPr>
          <w:rFonts w:cs="Times New Roman"/>
          <w:b/>
          <w:bCs/>
          <w:caps/>
          <w:sz w:val="24"/>
          <w:szCs w:val="24"/>
        </w:rPr>
        <w:t>рабочая программа</w:t>
      </w:r>
      <w:r w:rsidR="00B93C3F" w:rsidRPr="00BD4C27">
        <w:rPr>
          <w:rFonts w:cs="Times New Roman"/>
          <w:b/>
          <w:bCs/>
          <w:caps/>
          <w:sz w:val="24"/>
          <w:szCs w:val="24"/>
        </w:rPr>
        <w:t xml:space="preserve"> </w:t>
      </w:r>
      <w:r w:rsidRPr="00BD4C27">
        <w:rPr>
          <w:rFonts w:cs="Times New Roman"/>
          <w:b/>
          <w:bCs/>
          <w:caps/>
          <w:sz w:val="24"/>
          <w:szCs w:val="24"/>
        </w:rPr>
        <w:t>учебного курса «Алгебра». 7</w:t>
      </w:r>
      <w:r w:rsidR="00B93C3F" w:rsidRPr="00BD4C27">
        <w:rPr>
          <w:rFonts w:cs="Times New Roman"/>
          <w:b/>
          <w:bCs/>
          <w:caps/>
          <w:sz w:val="24"/>
          <w:szCs w:val="24"/>
        </w:rPr>
        <w:t>–</w:t>
      </w:r>
      <w:r w:rsidRPr="00BD4C27">
        <w:rPr>
          <w:rFonts w:cs="Times New Roman"/>
          <w:b/>
          <w:bCs/>
          <w:caps/>
          <w:sz w:val="24"/>
          <w:szCs w:val="24"/>
        </w:rPr>
        <w:t>9 классы</w:t>
      </w:r>
    </w:p>
    <w:p w14:paraId="6EC953A4"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Цели изучения учебного курса</w:t>
      </w:r>
    </w:p>
    <w:p w14:paraId="3C9AA786"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BD4C27">
        <w:rPr>
          <w:rFonts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D4C27">
        <w:rPr>
          <w:rFonts w:cs="Times New Roman"/>
          <w:b/>
          <w:bCs/>
          <w:sz w:val="24"/>
          <w:szCs w:val="24"/>
        </w:rPr>
        <w:t>-</w:t>
      </w:r>
      <w:r w:rsidRPr="00BD4C27">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Содержание двух алгебраических линий </w:t>
      </w:r>
      <w:r w:rsidR="00B93C3F" w:rsidRPr="00BD4C27">
        <w:rPr>
          <w:rFonts w:cs="Times New Roman"/>
          <w:sz w:val="24"/>
          <w:szCs w:val="24"/>
        </w:rPr>
        <w:t>–</w:t>
      </w:r>
      <w:r w:rsidRPr="00BD4C27">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D4C27">
        <w:rPr>
          <w:rFonts w:cs="Times New Roman"/>
          <w:b/>
          <w:bCs/>
          <w:sz w:val="24"/>
          <w:szCs w:val="24"/>
        </w:rPr>
        <w:t>—</w:t>
      </w:r>
      <w:r w:rsidRPr="00BD4C27">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344E43F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lastRenderedPageBreak/>
        <w:t>Место учебного курса в учебном плане</w:t>
      </w:r>
    </w:p>
    <w:p w14:paraId="399163E5" w14:textId="45DAEBA6"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Согласно учебному плану в 7</w:t>
      </w:r>
      <w:r w:rsidR="00B93C3F" w:rsidRPr="00BD4C27">
        <w:rPr>
          <w:rFonts w:cs="Times New Roman"/>
          <w:sz w:val="24"/>
          <w:szCs w:val="24"/>
        </w:rPr>
        <w:t>–</w:t>
      </w:r>
      <w:r w:rsidRPr="00BD4C27">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Учебный план на изучение алгебры в 7</w:t>
      </w:r>
      <w:r w:rsidR="002D7CF4" w:rsidRPr="00BD4C27">
        <w:rPr>
          <w:rFonts w:cs="Times New Roman"/>
          <w:sz w:val="24"/>
          <w:szCs w:val="24"/>
        </w:rPr>
        <w:t>–</w:t>
      </w:r>
      <w:r w:rsidRPr="00BD4C27">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BD4C27">
        <w:rPr>
          <w:rFonts w:cs="Times New Roman"/>
          <w:sz w:val="24"/>
          <w:szCs w:val="24"/>
        </w:rPr>
        <w:t>–</w:t>
      </w:r>
      <w:r w:rsidRPr="00BD4C27">
        <w:rPr>
          <w:rFonts w:cs="Times New Roman"/>
          <w:sz w:val="24"/>
          <w:szCs w:val="24"/>
        </w:rPr>
        <w:t xml:space="preserve"> не менее 306 учебных часов.</w:t>
      </w:r>
    </w:p>
    <w:p w14:paraId="6157A402" w14:textId="77777777" w:rsidR="00D22C41" w:rsidRPr="00BD4C27" w:rsidRDefault="00D22C41" w:rsidP="00536866">
      <w:pPr>
        <w:widowControl w:val="0"/>
        <w:autoSpaceDE w:val="0"/>
        <w:autoSpaceDN w:val="0"/>
        <w:adjustRightInd w:val="0"/>
        <w:spacing w:after="0" w:line="240" w:lineRule="auto"/>
        <w:jc w:val="both"/>
        <w:textAlignment w:val="center"/>
        <w:rPr>
          <w:rFonts w:cs="Times New Roman"/>
          <w:b/>
          <w:bCs/>
          <w:caps/>
          <w:sz w:val="24"/>
          <w:szCs w:val="24"/>
        </w:rPr>
      </w:pPr>
      <w:r w:rsidRPr="00BD4C27">
        <w:rPr>
          <w:rFonts w:cs="Times New Roman"/>
          <w:b/>
          <w:bCs/>
          <w:caps/>
          <w:sz w:val="24"/>
          <w:szCs w:val="24"/>
        </w:rPr>
        <w:t>Содержание учебного курса (по годам обучения)</w:t>
      </w:r>
    </w:p>
    <w:p w14:paraId="7A3BCDBE" w14:textId="77777777" w:rsidR="00D22C41" w:rsidRPr="00BD4C27" w:rsidRDefault="00D22C41" w:rsidP="00536866">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7 класс</w:t>
      </w:r>
    </w:p>
    <w:p w14:paraId="350FF9E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Числа и вычисления</w:t>
      </w:r>
    </w:p>
    <w:p w14:paraId="40F21C15"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Рациональные числа</w:t>
      </w:r>
    </w:p>
    <w:p w14:paraId="232C2853"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Применение признаков делимости, разложение на множители натуральных чисел.</w:t>
      </w:r>
    </w:p>
    <w:p w14:paraId="71809E09"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Реальные зависимости, в том числе прямая и обратная пропорциональности.</w:t>
      </w:r>
    </w:p>
    <w:p w14:paraId="6E3BC311"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Алгебраические выражения</w:t>
      </w:r>
    </w:p>
    <w:p w14:paraId="05B7508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Переменные, числовое значение выражения с переменной. До</w:t>
      </w:r>
      <w:r w:rsidRPr="00BD4C27">
        <w:rPr>
          <w:rFonts w:cs="Times New Roman"/>
          <w:sz w:val="24"/>
          <w:szCs w:val="24"/>
        </w:rPr>
        <w:t xml:space="preserve">пустимые значения переменных. Представление зависимости </w:t>
      </w:r>
      <w:r w:rsidRPr="00BD4C27">
        <w:rPr>
          <w:rFonts w:cs="Times New Roman"/>
          <w:spacing w:val="-2"/>
          <w:sz w:val="24"/>
          <w:szCs w:val="24"/>
        </w:rPr>
        <w:t>между величинами в виде формулы. Вычисления по формулам.</w:t>
      </w:r>
    </w:p>
    <w:p w14:paraId="6497F293"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Свойства степени с натуральным показателем.</w:t>
      </w:r>
    </w:p>
    <w:p w14:paraId="5C806B49"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Уравнения</w:t>
      </w:r>
    </w:p>
    <w:p w14:paraId="44032CC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Уравнение, корень уравнения, правила преобразования уравнения, равносильность уравнений.</w:t>
      </w:r>
    </w:p>
    <w:p w14:paraId="48D8A8B4"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0D742DF"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sz w:val="24"/>
          <w:szCs w:val="24"/>
        </w:rPr>
        <w:t>Линейное уравнение с двумя переменными и его график</w:t>
      </w:r>
      <w:r w:rsidRPr="00BD4C27">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Координаты и графики. Функции</w:t>
      </w:r>
    </w:p>
    <w:p w14:paraId="0E961109"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Координата точки на прямой. Числовые промежутки. Расстояние между двумя точками координатной прямой.</w:t>
      </w:r>
    </w:p>
    <w:p w14:paraId="2E184F8D"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 xml:space="preserve">Прямоугольная система координат, оси </w:t>
      </w:r>
      <w:r w:rsidRPr="00BD4C27">
        <w:rPr>
          <w:rFonts w:cs="Times New Roman"/>
          <w:i/>
          <w:iCs/>
          <w:spacing w:val="-2"/>
          <w:sz w:val="24"/>
          <w:szCs w:val="24"/>
        </w:rPr>
        <w:t>Ox</w:t>
      </w:r>
      <w:r w:rsidRPr="00BD4C27">
        <w:rPr>
          <w:rFonts w:cs="Times New Roman"/>
          <w:spacing w:val="-2"/>
          <w:sz w:val="24"/>
          <w:szCs w:val="24"/>
        </w:rPr>
        <w:t xml:space="preserve"> и </w:t>
      </w:r>
      <w:r w:rsidRPr="00BD4C27">
        <w:rPr>
          <w:rFonts w:cs="Times New Roman"/>
          <w:i/>
          <w:iCs/>
          <w:spacing w:val="-2"/>
          <w:sz w:val="24"/>
          <w:szCs w:val="24"/>
        </w:rPr>
        <w:t>Oy.</w:t>
      </w:r>
      <w:r w:rsidRPr="00BD4C27">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5"/>
          <w:sz w:val="24"/>
          <w:szCs w:val="24"/>
        </w:rPr>
        <w:t>Понятие функции. График функции. Свойства функций. Линей</w:t>
      </w:r>
      <w:r w:rsidRPr="00BD4C27">
        <w:rPr>
          <w:rFonts w:cs="Times New Roman"/>
          <w:sz w:val="24"/>
          <w:szCs w:val="24"/>
        </w:rPr>
        <w:t xml:space="preserve">ная функция, её график. График функции </w:t>
      </w:r>
      <w:r w:rsidRPr="00BD4C27">
        <w:rPr>
          <w:rFonts w:cs="Times New Roman"/>
          <w:sz w:val="24"/>
          <w:szCs w:val="24"/>
          <w:shd w:val="clear" w:color="auto" w:fill="FFFFFF"/>
        </w:rPr>
        <w:t>y = kx + b</w:t>
      </w:r>
      <w:r w:rsidRPr="00BD4C27">
        <w:rPr>
          <w:rFonts w:cs="Times New Roman"/>
          <w:sz w:val="24"/>
          <w:szCs w:val="24"/>
        </w:rPr>
        <w:t>. Графическое решение линейных уравнений и систем линейных уравнений.</w:t>
      </w:r>
    </w:p>
    <w:p w14:paraId="75EFBF55" w14:textId="77777777" w:rsidR="00D22C41" w:rsidRPr="00BD4C27"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50" w:name="_Toc83232967"/>
      <w:r w:rsidRPr="00BD4C27">
        <w:rPr>
          <w:rFonts w:eastAsiaTheme="majorEastAsia" w:cs="Times New Roman"/>
          <w:b/>
          <w:bCs/>
          <w:sz w:val="24"/>
          <w:szCs w:val="24"/>
          <w:lang w:eastAsia="en-US"/>
        </w:rPr>
        <w:t>8 КЛАСС</w:t>
      </w:r>
      <w:bookmarkEnd w:id="50"/>
    </w:p>
    <w:p w14:paraId="5F41BCC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Числа и вычисления</w:t>
      </w:r>
    </w:p>
    <w:p w14:paraId="77F30895"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w:t>
      </w:r>
      <w:r w:rsidRPr="00BD4C27">
        <w:rPr>
          <w:rFonts w:cs="Times New Roman"/>
          <w:sz w:val="24"/>
          <w:szCs w:val="24"/>
        </w:rPr>
        <w:lastRenderedPageBreak/>
        <w:t>применение к преобразованию числовых выражений и вычислениям. Действительные числа.</w:t>
      </w:r>
    </w:p>
    <w:p w14:paraId="419D3F7A"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Степень с целым показателем и её свойства. Стандартная запись числа.</w:t>
      </w:r>
    </w:p>
    <w:p w14:paraId="4899153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Алгебраические выражения</w:t>
      </w:r>
    </w:p>
    <w:p w14:paraId="33CEEBE4"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Квадратный трёхчлен; разложение квадратного трёхчлена на множители.</w:t>
      </w:r>
    </w:p>
    <w:p w14:paraId="243C63AB"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Уравнения и неравенства</w:t>
      </w:r>
    </w:p>
    <w:p w14:paraId="12690D23"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pacing w:val="-4"/>
          <w:sz w:val="24"/>
          <w:szCs w:val="24"/>
        </w:rPr>
      </w:pPr>
      <w:r w:rsidRPr="00BD4C27">
        <w:rPr>
          <w:rFonts w:cs="Times New Roman"/>
          <w:spacing w:val="-4"/>
          <w:sz w:val="24"/>
          <w:szCs w:val="24"/>
        </w:rPr>
        <w:t>Квадратное</w:t>
      </w:r>
      <w:r w:rsidRPr="00BD4C27">
        <w:rPr>
          <w:rFonts w:cs="Times New Roman"/>
          <w:spacing w:val="-15"/>
          <w:sz w:val="24"/>
          <w:szCs w:val="24"/>
        </w:rPr>
        <w:t xml:space="preserve"> </w:t>
      </w:r>
      <w:r w:rsidRPr="00BD4C27">
        <w:rPr>
          <w:rFonts w:cs="Times New Roman"/>
          <w:spacing w:val="-4"/>
          <w:sz w:val="24"/>
          <w:szCs w:val="24"/>
        </w:rPr>
        <w:t>уравнение,</w:t>
      </w:r>
      <w:r w:rsidRPr="00BD4C27">
        <w:rPr>
          <w:rFonts w:cs="Times New Roman"/>
          <w:spacing w:val="-15"/>
          <w:sz w:val="24"/>
          <w:szCs w:val="24"/>
        </w:rPr>
        <w:t xml:space="preserve"> </w:t>
      </w:r>
      <w:r w:rsidRPr="00BD4C27">
        <w:rPr>
          <w:rFonts w:cs="Times New Roman"/>
          <w:spacing w:val="-4"/>
          <w:sz w:val="24"/>
          <w:szCs w:val="24"/>
        </w:rPr>
        <w:t>формула</w:t>
      </w:r>
      <w:r w:rsidRPr="00BD4C27">
        <w:rPr>
          <w:rFonts w:cs="Times New Roman"/>
          <w:spacing w:val="-15"/>
          <w:sz w:val="24"/>
          <w:szCs w:val="24"/>
        </w:rPr>
        <w:t xml:space="preserve"> </w:t>
      </w:r>
      <w:r w:rsidRPr="00BD4C27">
        <w:rPr>
          <w:rFonts w:cs="Times New Roman"/>
          <w:spacing w:val="-4"/>
          <w:sz w:val="24"/>
          <w:szCs w:val="24"/>
        </w:rPr>
        <w:t>корней</w:t>
      </w:r>
      <w:r w:rsidRPr="00BD4C27">
        <w:rPr>
          <w:rFonts w:cs="Times New Roman"/>
          <w:spacing w:val="-15"/>
          <w:sz w:val="24"/>
          <w:szCs w:val="24"/>
        </w:rPr>
        <w:t xml:space="preserve"> </w:t>
      </w:r>
      <w:r w:rsidRPr="00BD4C27">
        <w:rPr>
          <w:rFonts w:cs="Times New Roman"/>
          <w:spacing w:val="-4"/>
          <w:sz w:val="24"/>
          <w:szCs w:val="24"/>
        </w:rPr>
        <w:t>квадратного</w:t>
      </w:r>
      <w:r w:rsidRPr="00BD4C27">
        <w:rPr>
          <w:rFonts w:cs="Times New Roman"/>
          <w:spacing w:val="-15"/>
          <w:sz w:val="24"/>
          <w:szCs w:val="24"/>
        </w:rPr>
        <w:t xml:space="preserve"> </w:t>
      </w:r>
      <w:r w:rsidRPr="00BD4C27">
        <w:rPr>
          <w:rFonts w:cs="Times New Roman"/>
          <w:spacing w:val="-4"/>
          <w:sz w:val="24"/>
          <w:szCs w:val="24"/>
        </w:rPr>
        <w:t xml:space="preserve">уравнения. </w:t>
      </w:r>
      <w:r w:rsidRPr="00BD4C27">
        <w:rPr>
          <w:rFonts w:cs="Times New Roman"/>
          <w:i/>
          <w:spacing w:val="-4"/>
          <w:sz w:val="24"/>
          <w:szCs w:val="24"/>
        </w:rPr>
        <w:t>Теорема Виета.</w:t>
      </w:r>
      <w:r w:rsidRPr="00BD4C27">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14:paraId="6329C5F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sz w:val="24"/>
          <w:szCs w:val="24"/>
        </w:rPr>
        <w:t>Графическая</w:t>
      </w:r>
      <w:r w:rsidRPr="00BD4C27">
        <w:rPr>
          <w:rFonts w:cs="Times New Roman"/>
          <w:i/>
          <w:spacing w:val="-15"/>
          <w:sz w:val="24"/>
          <w:szCs w:val="24"/>
        </w:rPr>
        <w:t xml:space="preserve"> </w:t>
      </w:r>
      <w:r w:rsidRPr="00BD4C27">
        <w:rPr>
          <w:rFonts w:cs="Times New Roman"/>
          <w:i/>
          <w:sz w:val="24"/>
          <w:szCs w:val="24"/>
        </w:rPr>
        <w:t>интерпретация</w:t>
      </w:r>
      <w:r w:rsidRPr="00BD4C27">
        <w:rPr>
          <w:rFonts w:cs="Times New Roman"/>
          <w:i/>
          <w:spacing w:val="-15"/>
          <w:sz w:val="24"/>
          <w:szCs w:val="24"/>
        </w:rPr>
        <w:t xml:space="preserve"> </w:t>
      </w:r>
      <w:r w:rsidRPr="00BD4C27">
        <w:rPr>
          <w:rFonts w:cs="Times New Roman"/>
          <w:i/>
          <w:sz w:val="24"/>
          <w:szCs w:val="24"/>
        </w:rPr>
        <w:t>уравнений</w:t>
      </w:r>
      <w:r w:rsidRPr="00BD4C27">
        <w:rPr>
          <w:rFonts w:cs="Times New Roman"/>
          <w:i/>
          <w:spacing w:val="-15"/>
          <w:sz w:val="24"/>
          <w:szCs w:val="24"/>
        </w:rPr>
        <w:t xml:space="preserve"> </w:t>
      </w:r>
      <w:r w:rsidRPr="00BD4C27">
        <w:rPr>
          <w:rFonts w:cs="Times New Roman"/>
          <w:i/>
          <w:sz w:val="24"/>
          <w:szCs w:val="24"/>
        </w:rPr>
        <w:t>с</w:t>
      </w:r>
      <w:r w:rsidRPr="00BD4C27">
        <w:rPr>
          <w:rFonts w:cs="Times New Roman"/>
          <w:i/>
          <w:spacing w:val="-15"/>
          <w:sz w:val="24"/>
          <w:szCs w:val="24"/>
        </w:rPr>
        <w:t xml:space="preserve"> </w:t>
      </w:r>
      <w:r w:rsidRPr="00BD4C27">
        <w:rPr>
          <w:rFonts w:cs="Times New Roman"/>
          <w:i/>
          <w:sz w:val="24"/>
          <w:szCs w:val="24"/>
        </w:rPr>
        <w:t>двумя</w:t>
      </w:r>
      <w:r w:rsidRPr="00BD4C27">
        <w:rPr>
          <w:rFonts w:cs="Times New Roman"/>
          <w:i/>
          <w:spacing w:val="-15"/>
          <w:sz w:val="24"/>
          <w:szCs w:val="24"/>
        </w:rPr>
        <w:t xml:space="preserve"> </w:t>
      </w:r>
      <w:r w:rsidRPr="00BD4C27">
        <w:rPr>
          <w:rFonts w:cs="Times New Roman"/>
          <w:i/>
          <w:sz w:val="24"/>
          <w:szCs w:val="24"/>
        </w:rPr>
        <w:t>переменными и систем линейных уравнений с двумя переменными.</w:t>
      </w:r>
      <w:r w:rsidRPr="00BD4C27">
        <w:rPr>
          <w:rFonts w:cs="Times New Roman"/>
          <w:sz w:val="24"/>
          <w:szCs w:val="24"/>
        </w:rPr>
        <w:t xml:space="preserve"> Примеры решения систем нелинейных уравнений с двумя переменными.</w:t>
      </w:r>
    </w:p>
    <w:p w14:paraId="549B7A4D"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Решение текстовых задач алгебраическим способом.</w:t>
      </w:r>
    </w:p>
    <w:p w14:paraId="6BAFCE5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Функции</w:t>
      </w:r>
    </w:p>
    <w:p w14:paraId="2E261F8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Понятие функции. Область определения и множество значений функции. Способы задания функций.</w:t>
      </w:r>
    </w:p>
    <w:p w14:paraId="07939AD7" w14:textId="77777777" w:rsidR="00D22C41" w:rsidRPr="00BD4C27"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График функции. Чтение свойств функции по её графику. Примеры графиков функций, отражающих реальные процессы.</w:t>
      </w:r>
    </w:p>
    <w:p w14:paraId="44A7F110" w14:textId="6A68923C" w:rsidR="00D22C41" w:rsidRPr="00BD4C27"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Функции, описывающие прямую и обратную пропорциональные зависимости, их графики. Функции </w:t>
      </w:r>
      <w:r w:rsidRPr="00BD4C27">
        <w:rPr>
          <w:rFonts w:cs="Times New Roman"/>
          <w:i/>
          <w:iCs/>
          <w:sz w:val="24"/>
          <w:szCs w:val="24"/>
        </w:rPr>
        <w:t>y</w:t>
      </w:r>
      <w:r w:rsidRPr="00BD4C27">
        <w:rPr>
          <w:rFonts w:cs="Times New Roman"/>
          <w:sz w:val="24"/>
          <w:szCs w:val="24"/>
        </w:rPr>
        <w:t> </w:t>
      </w:r>
      <w:r w:rsidRPr="00BD4C27">
        <w:rPr>
          <w:rFonts w:cs="Times New Roman"/>
          <w:sz w:val="24"/>
          <w:szCs w:val="24"/>
        </w:rPr>
        <w:t>=</w:t>
      </w:r>
      <w:r w:rsidRPr="00BD4C27">
        <w:rPr>
          <w:rFonts w:cs="Times New Roman"/>
          <w:sz w:val="24"/>
          <w:szCs w:val="24"/>
        </w:rPr>
        <w:t> </w:t>
      </w:r>
      <w:r w:rsidRPr="00BD4C27">
        <w:rPr>
          <w:rFonts w:cs="Times New Roman"/>
          <w:i/>
          <w:iCs/>
          <w:sz w:val="24"/>
          <w:szCs w:val="24"/>
        </w:rPr>
        <w:t>x</w:t>
      </w:r>
      <w:r w:rsidRPr="00BD4C27">
        <w:rPr>
          <w:rFonts w:cs="Times New Roman"/>
          <w:sz w:val="24"/>
          <w:szCs w:val="24"/>
          <w:vertAlign w:val="superscript"/>
        </w:rPr>
        <w:t>2</w:t>
      </w:r>
      <w:r w:rsidRPr="00BD4C27">
        <w:rPr>
          <w:rFonts w:cs="Times New Roman"/>
          <w:sz w:val="24"/>
          <w:szCs w:val="24"/>
        </w:rPr>
        <w:t xml:space="preserve">, </w:t>
      </w:r>
      <w:r w:rsidRPr="00BD4C27">
        <w:rPr>
          <w:rFonts w:cs="Times New Roman"/>
          <w:i/>
          <w:iCs/>
          <w:sz w:val="24"/>
          <w:szCs w:val="24"/>
        </w:rPr>
        <w:t>y</w:t>
      </w:r>
      <w:r w:rsidRPr="00BD4C27">
        <w:rPr>
          <w:rFonts w:cs="Times New Roman"/>
          <w:sz w:val="24"/>
          <w:szCs w:val="24"/>
        </w:rPr>
        <w:t> </w:t>
      </w:r>
      <w:r w:rsidRPr="00BD4C27">
        <w:rPr>
          <w:rFonts w:cs="Times New Roman"/>
          <w:sz w:val="24"/>
          <w:szCs w:val="24"/>
        </w:rPr>
        <w:t>=</w:t>
      </w:r>
      <w:r w:rsidRPr="00BD4C27">
        <w:rPr>
          <w:rFonts w:cs="Times New Roman"/>
          <w:sz w:val="24"/>
          <w:szCs w:val="24"/>
        </w:rPr>
        <w:t> </w:t>
      </w:r>
      <w:r w:rsidRPr="00BD4C27">
        <w:rPr>
          <w:rFonts w:cs="Times New Roman"/>
          <w:i/>
          <w:iCs/>
          <w:sz w:val="24"/>
          <w:szCs w:val="24"/>
        </w:rPr>
        <w:t>x</w:t>
      </w:r>
      <w:r w:rsidRPr="00BD4C27">
        <w:rPr>
          <w:rFonts w:cs="Times New Roman"/>
          <w:sz w:val="24"/>
          <w:szCs w:val="24"/>
          <w:vertAlign w:val="superscript"/>
        </w:rPr>
        <w:t>3</w:t>
      </w:r>
      <w:r w:rsidRPr="00BD4C27">
        <w:rPr>
          <w:rFonts w:cs="Times New Roman"/>
          <w:sz w:val="24"/>
          <w:szCs w:val="24"/>
        </w:rPr>
        <w:t>,</w:t>
      </w:r>
      <w:r w:rsidR="003D5C2A" w:rsidRPr="00BD4C27">
        <w:rPr>
          <w:rFonts w:cs="Times New Roman"/>
          <w:sz w:val="24"/>
          <w:szCs w:val="24"/>
        </w:rPr>
        <w:t xml:space="preserve"> </w:t>
      </w:r>
      <w:r w:rsidRPr="00BD4C27">
        <w:rPr>
          <w:rFonts w:cs="Times New Roman"/>
          <w:i/>
          <w:iCs/>
          <w:sz w:val="24"/>
          <w:szCs w:val="24"/>
        </w:rPr>
        <w:t>y</w:t>
      </w:r>
      <w:r w:rsidRPr="00BD4C27">
        <w:rPr>
          <w:rFonts w:cs="Times New Roman"/>
          <w:i/>
          <w:iCs/>
          <w:sz w:val="24"/>
          <w:szCs w:val="24"/>
        </w:rPr>
        <w:t> </w:t>
      </w:r>
      <w:r w:rsidRPr="00BD4C27">
        <w:rPr>
          <w:rFonts w:cs="Times New Roman"/>
          <w:sz w:val="24"/>
          <w:szCs w:val="24"/>
        </w:rPr>
        <w:t>=</w:t>
      </w:r>
      <w:r w:rsidRPr="00BD4C27">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BD4C27">
        <w:rPr>
          <w:rFonts w:cs="Times New Roman"/>
          <w:sz w:val="24"/>
          <w:szCs w:val="24"/>
        </w:rPr>
        <w:t xml:space="preserve">,  </w:t>
      </w:r>
      <w:r w:rsidRPr="00BD4C27">
        <w:rPr>
          <w:rFonts w:cs="Times New Roman"/>
          <w:i/>
          <w:iCs/>
          <w:sz w:val="24"/>
          <w:szCs w:val="24"/>
        </w:rPr>
        <w:t>y</w:t>
      </w:r>
      <w:r w:rsidRPr="00BD4C27">
        <w:rPr>
          <w:rFonts w:cs="Times New Roman"/>
          <w:i/>
          <w:iCs/>
          <w:sz w:val="24"/>
          <w:szCs w:val="24"/>
        </w:rPr>
        <w:t> </w:t>
      </w:r>
      <w:r w:rsidRPr="00BD4C27">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BD4C27">
        <w:rPr>
          <w:rFonts w:cs="Times New Roman"/>
          <w:sz w:val="24"/>
          <w:szCs w:val="24"/>
        </w:rPr>
        <w:t xml:space="preserve">. </w:t>
      </w:r>
      <w:r w:rsidRPr="00BD4C27">
        <w:rPr>
          <w:rFonts w:cs="Times New Roman"/>
          <w:i/>
          <w:sz w:val="24"/>
          <w:szCs w:val="24"/>
        </w:rPr>
        <w:t>Графическое решение уравнений и систем уравнений</w:t>
      </w:r>
      <w:r w:rsidRPr="00BD4C27">
        <w:rPr>
          <w:rFonts w:cs="Times New Roman"/>
          <w:sz w:val="24"/>
          <w:szCs w:val="24"/>
        </w:rPr>
        <w:t>.</w:t>
      </w:r>
    </w:p>
    <w:p w14:paraId="79D7CD2C" w14:textId="77777777" w:rsidR="00D22C41" w:rsidRPr="00BD4C27"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51" w:name="_Toc83232968"/>
      <w:r w:rsidRPr="00BD4C27">
        <w:rPr>
          <w:rFonts w:eastAsiaTheme="majorEastAsia" w:cs="Times New Roman"/>
          <w:b/>
          <w:bCs/>
          <w:sz w:val="24"/>
          <w:szCs w:val="24"/>
          <w:lang w:eastAsia="en-US"/>
        </w:rPr>
        <w:t>9 КЛАСС</w:t>
      </w:r>
      <w:bookmarkEnd w:id="51"/>
    </w:p>
    <w:p w14:paraId="49E16C4E"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Числа и вычисления</w:t>
      </w:r>
    </w:p>
    <w:p w14:paraId="6804C426"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Действительные числа</w:t>
      </w:r>
    </w:p>
    <w:p w14:paraId="19E5E184"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Рациональные числа</w:t>
      </w:r>
      <w:r w:rsidRPr="00BD4C27">
        <w:rPr>
          <w:rFonts w:cs="Times New Roman"/>
          <w:i/>
          <w:sz w:val="24"/>
          <w:szCs w:val="24"/>
        </w:rPr>
        <w:t xml:space="preserve">, </w:t>
      </w:r>
      <w:r w:rsidRPr="00BD4C27">
        <w:rPr>
          <w:rFonts w:cs="Times New Roman"/>
          <w:sz w:val="24"/>
          <w:szCs w:val="24"/>
        </w:rPr>
        <w:t>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Сравнение действительных чисел, арифметические действия с действительными числами.</w:t>
      </w:r>
    </w:p>
    <w:p w14:paraId="3322CD01"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Измерения, приближения, оценки</w:t>
      </w:r>
    </w:p>
    <w:p w14:paraId="591F7D79"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Размеры объектов окружающего мира, длительность процессов в окружающем мире.</w:t>
      </w:r>
    </w:p>
    <w:p w14:paraId="281D6A31"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z w:val="24"/>
          <w:szCs w:val="24"/>
        </w:rPr>
        <w:t xml:space="preserve">Приближённое значение величины, точность приближения. </w:t>
      </w:r>
      <w:r w:rsidRPr="00BD4C27">
        <w:rPr>
          <w:rFonts w:cs="Times New Roman"/>
          <w:spacing w:val="-2"/>
          <w:sz w:val="24"/>
          <w:szCs w:val="24"/>
        </w:rPr>
        <w:t>Округление чисел. Прикидка и оценка результатов вычислений.</w:t>
      </w:r>
    </w:p>
    <w:p w14:paraId="0B7FAE79"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Уравнения и неравенства</w:t>
      </w:r>
    </w:p>
    <w:p w14:paraId="3C55152D"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Уравнения с одной переменной</w:t>
      </w:r>
    </w:p>
    <w:p w14:paraId="271A222F"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Линейное уравнение. Решение уравнений, сводящихся к линейным.</w:t>
      </w:r>
    </w:p>
    <w:p w14:paraId="309E3FD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z w:val="24"/>
          <w:szCs w:val="24"/>
        </w:rPr>
        <w:t>Квадратное уравнение. Решение уравнений, сводящихся к квадратным. Биквадратное уравнение</w:t>
      </w:r>
      <w:r w:rsidRPr="00BD4C27">
        <w:rPr>
          <w:rFonts w:cs="Times New Roman"/>
          <w:i/>
          <w:sz w:val="24"/>
          <w:szCs w:val="24"/>
        </w:rPr>
        <w:t xml:space="preserve">. </w:t>
      </w:r>
      <w:r w:rsidRPr="00BD4C27">
        <w:rPr>
          <w:rFonts w:cs="Times New Roman"/>
          <w:sz w:val="24"/>
          <w:szCs w:val="24"/>
        </w:rPr>
        <w:t>Примеры решения урав</w:t>
      </w:r>
      <w:r w:rsidRPr="00BD4C27">
        <w:rPr>
          <w:rFonts w:cs="Times New Roman"/>
          <w:spacing w:val="-2"/>
          <w:sz w:val="24"/>
          <w:szCs w:val="24"/>
        </w:rPr>
        <w:t>нений третьей и четвёртой степеней разложением на множители.</w:t>
      </w:r>
    </w:p>
    <w:p w14:paraId="4202E721"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Решение дробно-рациональных уравнений.</w:t>
      </w:r>
    </w:p>
    <w:p w14:paraId="0469AB4B"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Решение текстовых задач алгебраическим методом.</w:t>
      </w:r>
    </w:p>
    <w:p w14:paraId="64DD089A"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Системы уравнений</w:t>
      </w:r>
    </w:p>
    <w:p w14:paraId="0E9FEA2B"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Решение текстовых задач алгебраическим способом.</w:t>
      </w:r>
    </w:p>
    <w:p w14:paraId="6AF04EF3"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Неравенства</w:t>
      </w:r>
    </w:p>
    <w:p w14:paraId="2011A7AE"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Числовые неравенства и их свойства.</w:t>
      </w:r>
    </w:p>
    <w:p w14:paraId="605A8B29"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Функции</w:t>
      </w:r>
    </w:p>
    <w:p w14:paraId="7A9B62E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Квадратичная функция, её график и свойства. Парабола, координаты вершины параболы, ось симметрии параболы.</w:t>
      </w:r>
    </w:p>
    <w:p w14:paraId="362D78FB" w14:textId="04267BC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Графики функций: </w:t>
      </w:r>
      <w:r w:rsidRPr="00BD4C27">
        <w:rPr>
          <w:rFonts w:cs="Times New Roman"/>
          <w:i/>
          <w:iCs/>
          <w:sz w:val="24"/>
          <w:szCs w:val="24"/>
        </w:rPr>
        <w:t>y</w:t>
      </w:r>
      <w:r w:rsidRPr="00BD4C27">
        <w:rPr>
          <w:rFonts w:cs="Times New Roman"/>
          <w:sz w:val="24"/>
          <w:szCs w:val="24"/>
        </w:rPr>
        <w:t> </w:t>
      </w:r>
      <w:r w:rsidRPr="00BD4C27">
        <w:rPr>
          <w:rFonts w:cs="Times New Roman"/>
          <w:sz w:val="24"/>
          <w:szCs w:val="24"/>
        </w:rPr>
        <w:t>=</w:t>
      </w:r>
      <w:r w:rsidRPr="00BD4C27">
        <w:rPr>
          <w:rFonts w:cs="Times New Roman"/>
          <w:sz w:val="24"/>
          <w:szCs w:val="24"/>
        </w:rPr>
        <w:t> </w:t>
      </w:r>
      <w:r w:rsidRPr="00BD4C27">
        <w:rPr>
          <w:rFonts w:cs="Times New Roman"/>
          <w:i/>
          <w:iCs/>
          <w:sz w:val="24"/>
          <w:szCs w:val="24"/>
        </w:rPr>
        <w:t>kx</w:t>
      </w:r>
      <w:r w:rsidRPr="00BD4C27">
        <w:rPr>
          <w:rFonts w:cs="Times New Roman"/>
          <w:sz w:val="24"/>
          <w:szCs w:val="24"/>
        </w:rPr>
        <w:t xml:space="preserve">, </w:t>
      </w:r>
      <w:r w:rsidRPr="00BD4C27">
        <w:rPr>
          <w:rFonts w:cs="Times New Roman"/>
          <w:i/>
          <w:iCs/>
          <w:sz w:val="24"/>
          <w:szCs w:val="24"/>
        </w:rPr>
        <w:t>y</w:t>
      </w:r>
      <w:r w:rsidRPr="00BD4C27">
        <w:rPr>
          <w:rFonts w:cs="Times New Roman"/>
          <w:sz w:val="24"/>
          <w:szCs w:val="24"/>
        </w:rPr>
        <w:t> </w:t>
      </w:r>
      <w:r w:rsidRPr="00BD4C27">
        <w:rPr>
          <w:rFonts w:cs="Times New Roman"/>
          <w:sz w:val="24"/>
          <w:szCs w:val="24"/>
        </w:rPr>
        <w:t>=</w:t>
      </w:r>
      <w:r w:rsidRPr="00BD4C27">
        <w:rPr>
          <w:rFonts w:cs="Times New Roman"/>
          <w:sz w:val="24"/>
          <w:szCs w:val="24"/>
        </w:rPr>
        <w:t> </w:t>
      </w:r>
      <w:r w:rsidRPr="00BD4C27">
        <w:rPr>
          <w:rFonts w:cs="Times New Roman"/>
          <w:i/>
          <w:iCs/>
          <w:sz w:val="24"/>
          <w:szCs w:val="24"/>
        </w:rPr>
        <w:t>kx</w:t>
      </w:r>
      <w:r w:rsidRPr="00BD4C27">
        <w:rPr>
          <w:rFonts w:cs="Times New Roman"/>
          <w:sz w:val="24"/>
          <w:szCs w:val="24"/>
        </w:rPr>
        <w:t> </w:t>
      </w:r>
      <w:r w:rsidRPr="00BD4C27">
        <w:rPr>
          <w:rFonts w:cs="Times New Roman"/>
          <w:sz w:val="24"/>
          <w:szCs w:val="24"/>
        </w:rPr>
        <w:t>+</w:t>
      </w:r>
      <w:r w:rsidRPr="00BD4C27">
        <w:rPr>
          <w:rFonts w:cs="Times New Roman"/>
          <w:sz w:val="24"/>
          <w:szCs w:val="24"/>
        </w:rPr>
        <w:t> </w:t>
      </w:r>
      <w:r w:rsidRPr="00BD4C27">
        <w:rPr>
          <w:rFonts w:cs="Times New Roman"/>
          <w:i/>
          <w:iCs/>
          <w:sz w:val="24"/>
          <w:szCs w:val="24"/>
        </w:rPr>
        <w:t>b</w:t>
      </w:r>
      <w:r w:rsidRPr="00BD4C27">
        <w:rPr>
          <w:rFonts w:cs="Times New Roman"/>
          <w:sz w:val="24"/>
          <w:szCs w:val="24"/>
        </w:rPr>
        <w:t xml:space="preserve">, </w:t>
      </w:r>
      <w:r w:rsidRPr="00BD4C27">
        <w:rPr>
          <w:rFonts w:cs="Times New Roman"/>
          <w:i/>
          <w:iCs/>
          <w:sz w:val="24"/>
          <w:szCs w:val="24"/>
        </w:rPr>
        <w:t>y</w:t>
      </w:r>
      <w:r w:rsidRPr="00BD4C27">
        <w:rPr>
          <w:rFonts w:cs="Times New Roman"/>
          <w:sz w:val="24"/>
          <w:szCs w:val="24"/>
        </w:rPr>
        <w:t> </w:t>
      </w:r>
      <w:r w:rsidRPr="00BD4C27">
        <w:rPr>
          <w:rFonts w:cs="Times New Roman"/>
          <w:sz w:val="24"/>
          <w:szCs w:val="24"/>
        </w:rPr>
        <w:t>=</w:t>
      </w:r>
      <w:r w:rsidRPr="00BD4C27">
        <w:rPr>
          <w:rFonts w:cs="Times New Roman"/>
          <w:sz w:val="24"/>
          <w:szCs w:val="24"/>
        </w:rPr>
        <w:t> </w:t>
      </w:r>
      <w:r w:rsidRPr="00BD4C27">
        <w:rPr>
          <w:rFonts w:cs="Times New Roman"/>
          <w:i/>
          <w:iCs/>
          <w:sz w:val="24"/>
          <w:szCs w:val="24"/>
        </w:rPr>
        <w:t>x</w:t>
      </w:r>
      <w:r w:rsidRPr="00BD4C27">
        <w:rPr>
          <w:rFonts w:cs="Times New Roman"/>
          <w:sz w:val="24"/>
          <w:szCs w:val="24"/>
          <w:vertAlign w:val="superscript"/>
        </w:rPr>
        <w:t>2</w:t>
      </w:r>
      <w:r w:rsidRPr="00BD4C27">
        <w:rPr>
          <w:rFonts w:cs="Times New Roman"/>
          <w:sz w:val="24"/>
          <w:szCs w:val="24"/>
        </w:rPr>
        <w:t>,</w:t>
      </w:r>
      <w:r w:rsidRPr="00BD4C27">
        <w:rPr>
          <w:rFonts w:cs="Times New Roman"/>
          <w:sz w:val="24"/>
          <w:szCs w:val="24"/>
        </w:rPr>
        <w:br/>
      </w:r>
      <w:r w:rsidRPr="00BD4C27">
        <w:rPr>
          <w:rFonts w:cs="Times New Roman"/>
          <w:i/>
          <w:iCs/>
          <w:sz w:val="24"/>
          <w:szCs w:val="24"/>
        </w:rPr>
        <w:t>y</w:t>
      </w:r>
      <w:r w:rsidRPr="00BD4C27">
        <w:rPr>
          <w:rFonts w:cs="Times New Roman"/>
          <w:i/>
          <w:iCs/>
          <w:sz w:val="24"/>
          <w:szCs w:val="24"/>
        </w:rPr>
        <w:t> </w:t>
      </w:r>
      <w:r w:rsidRPr="00BD4C27">
        <w:rPr>
          <w:rFonts w:cs="Times New Roman"/>
          <w:sz w:val="24"/>
          <w:szCs w:val="24"/>
        </w:rPr>
        <w:t>=</w:t>
      </w:r>
      <w:r w:rsidRPr="00BD4C27">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BD4C27">
        <w:rPr>
          <w:rFonts w:cs="Times New Roman"/>
          <w:sz w:val="24"/>
          <w:szCs w:val="24"/>
        </w:rPr>
        <w:t xml:space="preserve">, </w:t>
      </w:r>
      <w:r w:rsidRPr="00BD4C27">
        <w:rPr>
          <w:rFonts w:cs="Times New Roman"/>
          <w:i/>
          <w:iCs/>
          <w:sz w:val="24"/>
          <w:szCs w:val="24"/>
        </w:rPr>
        <w:t>y</w:t>
      </w:r>
      <w:r w:rsidRPr="00BD4C27">
        <w:rPr>
          <w:rFonts w:cs="Times New Roman"/>
          <w:i/>
          <w:iCs/>
          <w:sz w:val="24"/>
          <w:szCs w:val="24"/>
        </w:rPr>
        <w:t> </w:t>
      </w:r>
      <w:r w:rsidRPr="00BD4C27">
        <w:rPr>
          <w:rFonts w:cs="Times New Roman"/>
          <w:sz w:val="24"/>
          <w:szCs w:val="24"/>
        </w:rPr>
        <w:t>=</w:t>
      </w:r>
      <w:r w:rsidRPr="00BD4C27">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BD4C27">
        <w:rPr>
          <w:rFonts w:cs="Times New Roman"/>
          <w:sz w:val="24"/>
          <w:szCs w:val="24"/>
        </w:rPr>
        <w:t xml:space="preserve"> и их свойства.</w:t>
      </w:r>
    </w:p>
    <w:p w14:paraId="0986F8D9"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Числовые последовательности</w:t>
      </w:r>
    </w:p>
    <w:p w14:paraId="1A05512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Определение и способы задания числовых последовательностей</w:t>
      </w:r>
    </w:p>
    <w:p w14:paraId="590656F3"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BD4C27">
        <w:rPr>
          <w:rFonts w:cs="Times New Roman"/>
          <w:i/>
          <w:iCs/>
          <w:sz w:val="24"/>
          <w:szCs w:val="24"/>
        </w:rPr>
        <w:t>n</w:t>
      </w:r>
      <w:r w:rsidRPr="00BD4C27">
        <w:rPr>
          <w:rFonts w:cs="Times New Roman"/>
          <w:sz w:val="24"/>
          <w:szCs w:val="24"/>
        </w:rPr>
        <w:t>-го члена.</w:t>
      </w:r>
    </w:p>
    <w:p w14:paraId="63427AB2"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Арифметическая и геометрическая прогрессии</w:t>
      </w:r>
    </w:p>
    <w:p w14:paraId="0869F761"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Арифметическая и геометрическая прогрессии. Формулы </w:t>
      </w:r>
      <w:r w:rsidRPr="00BD4C27">
        <w:rPr>
          <w:rFonts w:cs="Times New Roman"/>
          <w:i/>
          <w:iCs/>
          <w:sz w:val="24"/>
          <w:szCs w:val="24"/>
        </w:rPr>
        <w:t>n</w:t>
      </w:r>
      <w:r w:rsidRPr="00BD4C27">
        <w:rPr>
          <w:rFonts w:cs="Times New Roman"/>
          <w:sz w:val="24"/>
          <w:szCs w:val="24"/>
        </w:rPr>
        <w:t xml:space="preserve">-го члена арифметической и геометрической прогрессий, суммы первых </w:t>
      </w:r>
      <w:r w:rsidRPr="00BD4C27">
        <w:rPr>
          <w:rFonts w:cs="Times New Roman"/>
          <w:i/>
          <w:iCs/>
          <w:sz w:val="24"/>
          <w:szCs w:val="24"/>
        </w:rPr>
        <w:t>n</w:t>
      </w:r>
      <w:r w:rsidRPr="00BD4C27">
        <w:rPr>
          <w:rFonts w:cs="Times New Roman"/>
          <w:sz w:val="24"/>
          <w:szCs w:val="24"/>
        </w:rPr>
        <w:t xml:space="preserve"> членов.</w:t>
      </w:r>
    </w:p>
    <w:p w14:paraId="6443E940" w14:textId="77777777" w:rsidR="00D22C41" w:rsidRPr="00BD4C27"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E8751A8" w14:textId="39AA034B" w:rsidR="00D22C41" w:rsidRPr="00BD4C27" w:rsidRDefault="00D22C41" w:rsidP="00A05507">
      <w:pPr>
        <w:widowControl w:val="0"/>
        <w:autoSpaceDE w:val="0"/>
        <w:autoSpaceDN w:val="0"/>
        <w:adjustRightInd w:val="0"/>
        <w:spacing w:after="0" w:line="240" w:lineRule="auto"/>
        <w:jc w:val="both"/>
        <w:textAlignment w:val="center"/>
        <w:rPr>
          <w:rFonts w:cs="Times New Roman"/>
          <w:b/>
          <w:bCs/>
          <w:caps/>
          <w:sz w:val="24"/>
          <w:szCs w:val="24"/>
        </w:rPr>
      </w:pPr>
      <w:r w:rsidRPr="00BD4C27">
        <w:rPr>
          <w:rFonts w:cs="Times New Roman"/>
          <w:b/>
          <w:bCs/>
          <w:caps/>
          <w:sz w:val="24"/>
          <w:szCs w:val="24"/>
        </w:rPr>
        <w:t>рабочая программа</w:t>
      </w:r>
      <w:r w:rsidR="004915FD" w:rsidRPr="00BD4C27">
        <w:rPr>
          <w:rFonts w:cs="Times New Roman"/>
          <w:b/>
          <w:bCs/>
          <w:caps/>
          <w:sz w:val="24"/>
          <w:szCs w:val="24"/>
        </w:rPr>
        <w:t xml:space="preserve"> </w:t>
      </w:r>
      <w:r w:rsidRPr="00BD4C27">
        <w:rPr>
          <w:rFonts w:cs="Times New Roman"/>
          <w:b/>
          <w:bCs/>
          <w:caps/>
          <w:sz w:val="24"/>
          <w:szCs w:val="24"/>
        </w:rPr>
        <w:t>учебного курса «Геометрия». 7–9 классы</w:t>
      </w:r>
    </w:p>
    <w:p w14:paraId="2854930B" w14:textId="77777777" w:rsidR="00D22C41" w:rsidRPr="00BD4C27" w:rsidRDefault="00D22C41" w:rsidP="004915FD">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Цели изучения учебного курса</w:t>
      </w:r>
    </w:p>
    <w:p w14:paraId="4F99CDF5" w14:textId="35834E77" w:rsidR="00D22C41" w:rsidRPr="00BD4C27" w:rsidRDefault="000F22A4"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Общие цели изучения учебного курса «Геометрия» заключаются, прежде всего в том, что </w:t>
      </w:r>
      <w:r w:rsidR="00BB7CD2" w:rsidRPr="00BD4C27">
        <w:rPr>
          <w:rFonts w:cs="Times New Roman"/>
          <w:sz w:val="24"/>
          <w:szCs w:val="24"/>
        </w:rPr>
        <w:t>на</w:t>
      </w:r>
      <w:r w:rsidR="00D22C41" w:rsidRPr="00BD4C27">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BD4C27">
        <w:rPr>
          <w:rFonts w:cs="Times New Roman"/>
          <w:sz w:val="24"/>
          <w:szCs w:val="24"/>
        </w:rPr>
        <w:t>В обучении умению рассуждать</w:t>
      </w:r>
      <w:r w:rsidR="00D22C41" w:rsidRPr="00BD4C27">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BD4C27">
        <w:rPr>
          <w:rFonts w:cs="Times New Roman"/>
          <w:sz w:val="24"/>
          <w:szCs w:val="24"/>
        </w:rPr>
        <w:t>обучающихся</w:t>
      </w:r>
      <w:r w:rsidRPr="00BD4C27">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EFEA77" w14:textId="77777777" w:rsidR="00D22C41" w:rsidRPr="00BD4C27" w:rsidRDefault="00D22C41" w:rsidP="00953F8E">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Место учебного курса в учебном плане</w:t>
      </w:r>
    </w:p>
    <w:p w14:paraId="46028EE7" w14:textId="0ABACBA5"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Согласно учебному плану в 7</w:t>
      </w:r>
      <w:r w:rsidR="00953F8E" w:rsidRPr="00BD4C27">
        <w:rPr>
          <w:rFonts w:cs="Times New Roman"/>
          <w:sz w:val="24"/>
          <w:szCs w:val="24"/>
        </w:rPr>
        <w:t>–</w:t>
      </w:r>
      <w:r w:rsidRPr="00BD4C27">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BD4C27">
        <w:rPr>
          <w:rFonts w:cs="Times New Roman"/>
          <w:sz w:val="24"/>
          <w:szCs w:val="24"/>
        </w:rPr>
        <w:t>–</w:t>
      </w:r>
      <w:r w:rsidRPr="00BD4C27">
        <w:rPr>
          <w:rFonts w:cs="Times New Roman"/>
          <w:sz w:val="24"/>
          <w:szCs w:val="24"/>
        </w:rPr>
        <w:t xml:space="preserve"> не менее 204 часов.</w:t>
      </w:r>
    </w:p>
    <w:p w14:paraId="3877E491" w14:textId="77777777" w:rsidR="00D22C41" w:rsidRPr="00BD4C27" w:rsidRDefault="00D22C41" w:rsidP="00A05507">
      <w:pPr>
        <w:widowControl w:val="0"/>
        <w:autoSpaceDE w:val="0"/>
        <w:autoSpaceDN w:val="0"/>
        <w:adjustRightInd w:val="0"/>
        <w:spacing w:after="0" w:line="240" w:lineRule="auto"/>
        <w:jc w:val="both"/>
        <w:textAlignment w:val="center"/>
        <w:rPr>
          <w:rFonts w:cs="Times New Roman"/>
          <w:b/>
          <w:bCs/>
          <w:caps/>
          <w:sz w:val="24"/>
          <w:szCs w:val="24"/>
        </w:rPr>
      </w:pPr>
      <w:r w:rsidRPr="00BD4C27">
        <w:rPr>
          <w:rFonts w:cs="Times New Roman"/>
          <w:b/>
          <w:bCs/>
          <w:caps/>
          <w:sz w:val="24"/>
          <w:szCs w:val="24"/>
        </w:rPr>
        <w:t>Содержание учебного курса (по годам обучения)</w:t>
      </w:r>
    </w:p>
    <w:p w14:paraId="6A885C00" w14:textId="77777777" w:rsidR="00D22C41" w:rsidRPr="00BD4C27"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7 класс</w:t>
      </w:r>
    </w:p>
    <w:p w14:paraId="0C3E573A"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1C8FADA6"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Симметричные фигуры. Основные свойства осевой симметрии. Примеры симметрии в окружающем мире.</w:t>
      </w:r>
    </w:p>
    <w:p w14:paraId="2A821451"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Основные построения с помощью циркуля и линейки.</w:t>
      </w:r>
    </w:p>
    <w:p w14:paraId="5B523FD7"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Свойства и признаки равнобедренного треугольника. Признаки равенства треугольников.</w:t>
      </w:r>
    </w:p>
    <w:p w14:paraId="1A1B2358"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Свойства и признаки параллельных прямых. Сумма углов треугольника. Внешние углы треугольника.</w:t>
      </w:r>
    </w:p>
    <w:p w14:paraId="1E27AE3A"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BD4C27">
        <w:rPr>
          <w:rFonts w:cs="Times New Roman"/>
          <w:sz w:val="24"/>
          <w:szCs w:val="24"/>
          <w:vertAlign w:val="superscript"/>
        </w:rPr>
        <w:t>о</w:t>
      </w:r>
      <w:r w:rsidRPr="00BD4C27">
        <w:rPr>
          <w:rFonts w:cs="Times New Roman"/>
          <w:sz w:val="24"/>
          <w:szCs w:val="24"/>
        </w:rPr>
        <w:t>.</w:t>
      </w:r>
    </w:p>
    <w:p w14:paraId="7353B6F1"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D9E2D84"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Геометрическое место точек. Биссектриса угла и серединный перпендикуляр к отрезку как геометрические места точек.</w:t>
      </w:r>
    </w:p>
    <w:p w14:paraId="6845056E"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AEE3D21" w14:textId="77777777" w:rsidR="00D22C41" w:rsidRPr="00BD4C27"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8 класс</w:t>
      </w:r>
    </w:p>
    <w:p w14:paraId="60ABF19B"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Метод удвоения медианы. Центральная симметрия.</w:t>
      </w:r>
    </w:p>
    <w:p w14:paraId="78F08206"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Теорема Фалеса и теорема о пропорциональных отрезках. Средние линии треугольника и трапеции. Центр масс треугольника.</w:t>
      </w:r>
    </w:p>
    <w:p w14:paraId="3DB92B06"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03B44EFD"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Вычисление площадей треугольников и многоугольников на клетчатой бумаге.</w:t>
      </w:r>
    </w:p>
    <w:p w14:paraId="37785433"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Теорема Пифагора. Применение теоремы Пифагора при решении практических задач.</w:t>
      </w:r>
    </w:p>
    <w:p w14:paraId="1E42F34F"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BD4C27">
        <w:rPr>
          <w:rFonts w:cs="Times New Roman"/>
          <w:sz w:val="24"/>
          <w:szCs w:val="24"/>
          <w:vertAlign w:val="superscript"/>
        </w:rPr>
        <w:t>о</w:t>
      </w:r>
      <w:r w:rsidRPr="00BD4C27">
        <w:rPr>
          <w:rFonts w:cs="Times New Roman"/>
          <w:sz w:val="24"/>
          <w:szCs w:val="24"/>
        </w:rPr>
        <w:t>, 45</w:t>
      </w:r>
      <w:r w:rsidRPr="00BD4C27">
        <w:rPr>
          <w:rFonts w:cs="Times New Roman"/>
          <w:sz w:val="24"/>
          <w:szCs w:val="24"/>
          <w:vertAlign w:val="superscript"/>
        </w:rPr>
        <w:t>о</w:t>
      </w:r>
      <w:r w:rsidRPr="00BD4C27">
        <w:rPr>
          <w:rFonts w:cs="Times New Roman"/>
          <w:sz w:val="24"/>
          <w:szCs w:val="24"/>
        </w:rPr>
        <w:t xml:space="preserve"> и 60</w:t>
      </w:r>
      <w:r w:rsidRPr="00BD4C27">
        <w:rPr>
          <w:rFonts w:cs="Times New Roman"/>
          <w:sz w:val="24"/>
          <w:szCs w:val="24"/>
          <w:vertAlign w:val="superscript"/>
        </w:rPr>
        <w:t>о</w:t>
      </w:r>
      <w:r w:rsidRPr="00BD4C27">
        <w:rPr>
          <w:rFonts w:cs="Times New Roman"/>
          <w:sz w:val="24"/>
          <w:szCs w:val="24"/>
        </w:rPr>
        <w:t>.</w:t>
      </w:r>
    </w:p>
    <w:p w14:paraId="097CDBD2"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609AAA8" w14:textId="77777777" w:rsidR="00D22C41" w:rsidRPr="00BD4C27"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9 класс</w:t>
      </w:r>
    </w:p>
    <w:p w14:paraId="0BE4BEAF"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Синус, косинус, тангенс углов от 0</w:t>
      </w:r>
      <w:r w:rsidRPr="00BD4C27">
        <w:rPr>
          <w:rFonts w:cs="Times New Roman"/>
          <w:sz w:val="24"/>
          <w:szCs w:val="24"/>
          <w:vertAlign w:val="superscript"/>
        </w:rPr>
        <w:t>о</w:t>
      </w:r>
      <w:r w:rsidRPr="00BD4C27">
        <w:rPr>
          <w:rFonts w:cs="Times New Roman"/>
          <w:sz w:val="24"/>
          <w:szCs w:val="24"/>
        </w:rPr>
        <w:t xml:space="preserve"> до 180</w:t>
      </w:r>
      <w:r w:rsidRPr="00BD4C27">
        <w:rPr>
          <w:rFonts w:cs="Times New Roman"/>
          <w:sz w:val="24"/>
          <w:szCs w:val="24"/>
          <w:vertAlign w:val="superscript"/>
        </w:rPr>
        <w:t>о</w:t>
      </w:r>
      <w:r w:rsidRPr="00BD4C27">
        <w:rPr>
          <w:rFonts w:cs="Times New Roman"/>
          <w:sz w:val="24"/>
          <w:szCs w:val="24"/>
        </w:rPr>
        <w:t>. Основное тригонометрическое тождество. Формулы приведения.</w:t>
      </w:r>
    </w:p>
    <w:p w14:paraId="6173F645"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Преобразование подобия. Подобие соответственных элементов.</w:t>
      </w:r>
    </w:p>
    <w:p w14:paraId="11D5C462"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Декартовы координаты на плоскости. </w:t>
      </w:r>
      <w:r w:rsidRPr="00BD4C27">
        <w:rPr>
          <w:rFonts w:cs="Times New Roman"/>
          <w:i/>
          <w:sz w:val="24"/>
          <w:szCs w:val="24"/>
        </w:rPr>
        <w:t>Уравнения прямой</w:t>
      </w:r>
      <w:r w:rsidRPr="00BD4C27">
        <w:rPr>
          <w:rFonts w:cs="Times New Roman"/>
          <w:sz w:val="24"/>
          <w:szCs w:val="24"/>
        </w:rPr>
        <w:t xml:space="preserve"> и окружности в координатах, пересечение окружностей и прямых. Метод координат и его применение.</w:t>
      </w:r>
    </w:p>
    <w:p w14:paraId="6534C104" w14:textId="77777777"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BD4C27"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Движения плоскости и внутренние симметрии фигур</w:t>
      </w:r>
      <w:r w:rsidR="004915FD" w:rsidRPr="00BD4C27">
        <w:rPr>
          <w:rFonts w:cs="Times New Roman"/>
          <w:sz w:val="24"/>
          <w:szCs w:val="24"/>
        </w:rPr>
        <w:t xml:space="preserve"> </w:t>
      </w:r>
      <w:r w:rsidRPr="00BD4C27">
        <w:rPr>
          <w:rFonts w:cs="Times New Roman"/>
          <w:sz w:val="24"/>
          <w:szCs w:val="24"/>
        </w:rPr>
        <w:t>(элементарные представления). Параллельный перенос. Поворот.</w:t>
      </w:r>
    </w:p>
    <w:p w14:paraId="372930E8" w14:textId="0131DA8D" w:rsidR="00D22C41" w:rsidRPr="00BD4C27" w:rsidRDefault="00D22C41" w:rsidP="00A05507">
      <w:pPr>
        <w:widowControl w:val="0"/>
        <w:autoSpaceDE w:val="0"/>
        <w:autoSpaceDN w:val="0"/>
        <w:adjustRightInd w:val="0"/>
        <w:spacing w:after="0" w:line="240" w:lineRule="auto"/>
        <w:jc w:val="both"/>
        <w:textAlignment w:val="center"/>
        <w:rPr>
          <w:rFonts w:cs="Times New Roman"/>
          <w:b/>
          <w:bCs/>
          <w:caps/>
          <w:sz w:val="24"/>
          <w:szCs w:val="24"/>
        </w:rPr>
      </w:pPr>
      <w:r w:rsidRPr="00BD4C27">
        <w:rPr>
          <w:rFonts w:cs="Times New Roman"/>
          <w:b/>
          <w:bCs/>
          <w:caps/>
          <w:sz w:val="24"/>
          <w:szCs w:val="24"/>
        </w:rPr>
        <w:t>рабочая программа</w:t>
      </w:r>
      <w:r w:rsidR="00120DC1" w:rsidRPr="00BD4C27">
        <w:rPr>
          <w:rFonts w:cs="Times New Roman"/>
          <w:b/>
          <w:bCs/>
          <w:caps/>
          <w:sz w:val="24"/>
          <w:szCs w:val="24"/>
        </w:rPr>
        <w:t xml:space="preserve"> </w:t>
      </w:r>
      <w:r w:rsidRPr="00BD4C27">
        <w:rPr>
          <w:rFonts w:cs="Times New Roman"/>
          <w:b/>
          <w:bCs/>
          <w:caps/>
          <w:sz w:val="24"/>
          <w:szCs w:val="24"/>
        </w:rPr>
        <w:t>учебного к</w:t>
      </w:r>
      <w:r w:rsidR="00A05507" w:rsidRPr="00BD4C27">
        <w:rPr>
          <w:rFonts w:cs="Times New Roman"/>
          <w:b/>
          <w:bCs/>
          <w:caps/>
          <w:sz w:val="24"/>
          <w:szCs w:val="24"/>
        </w:rPr>
        <w:t>урса «Вероятность и статистика»</w:t>
      </w:r>
      <w:r w:rsidR="009E6495" w:rsidRPr="00BD4C27">
        <w:rPr>
          <w:rFonts w:cs="Times New Roman"/>
          <w:b/>
          <w:bCs/>
          <w:caps/>
          <w:sz w:val="24"/>
          <w:szCs w:val="24"/>
        </w:rPr>
        <w:t xml:space="preserve"> </w:t>
      </w:r>
      <w:r w:rsidRPr="00BD4C27">
        <w:rPr>
          <w:rFonts w:cs="Times New Roman"/>
          <w:b/>
          <w:bCs/>
          <w:caps/>
          <w:sz w:val="24"/>
          <w:szCs w:val="24"/>
        </w:rPr>
        <w:t>7</w:t>
      </w:r>
      <w:r w:rsidR="009E6495" w:rsidRPr="00BD4C27">
        <w:rPr>
          <w:rFonts w:cs="Times New Roman"/>
          <w:b/>
          <w:bCs/>
          <w:caps/>
          <w:sz w:val="24"/>
          <w:szCs w:val="24"/>
        </w:rPr>
        <w:t>–</w:t>
      </w:r>
      <w:r w:rsidRPr="00BD4C27">
        <w:rPr>
          <w:rFonts w:cs="Times New Roman"/>
          <w:b/>
          <w:bCs/>
          <w:caps/>
          <w:sz w:val="24"/>
          <w:szCs w:val="24"/>
        </w:rPr>
        <w:t>9 классы</w:t>
      </w:r>
    </w:p>
    <w:p w14:paraId="42461277" w14:textId="77777777" w:rsidR="00D22C41" w:rsidRPr="00BD4C27" w:rsidRDefault="00D22C41" w:rsidP="009E6495">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Цели изучения учебного курса</w:t>
      </w:r>
    </w:p>
    <w:p w14:paraId="336AE5F8" w14:textId="121FF901"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В современном цифровом мире вероятность и статистика приобретают всё большую </w:t>
      </w:r>
      <w:r w:rsidRPr="00BD4C27">
        <w:rPr>
          <w:rFonts w:cs="Times New Roman"/>
          <w:sz w:val="24"/>
          <w:szCs w:val="24"/>
        </w:rPr>
        <w:lastRenderedPageBreak/>
        <w:t>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BD4C27">
        <w:rPr>
          <w:rFonts w:cs="Times New Roman"/>
          <w:sz w:val="24"/>
          <w:szCs w:val="24"/>
        </w:rPr>
        <w:t xml:space="preserve"> </w:t>
      </w:r>
      <w:r w:rsidRPr="00BD4C27">
        <w:rPr>
          <w:rFonts w:cs="Times New Roman"/>
          <w:sz w:val="24"/>
          <w:szCs w:val="24"/>
        </w:rPr>
        <w:t>Именно поэтому остро встала необходимость сформировать у обучающихся</w:t>
      </w:r>
      <w:r w:rsidR="00A11986" w:rsidRPr="00BD4C27">
        <w:rPr>
          <w:rFonts w:cs="Times New Roman"/>
          <w:sz w:val="24"/>
          <w:szCs w:val="24"/>
        </w:rPr>
        <w:t>, в том числе обучающихся с ЗПР,</w:t>
      </w:r>
      <w:r w:rsidRPr="00BD4C27">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BD4C27">
        <w:rPr>
          <w:rFonts w:cs="Times New Roman"/>
          <w:sz w:val="24"/>
          <w:szCs w:val="24"/>
        </w:rPr>
        <w:t xml:space="preserve"> с ЗПР</w:t>
      </w:r>
      <w:r w:rsidRPr="00BD4C27">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BD4C27">
        <w:rPr>
          <w:rFonts w:cs="Times New Roman"/>
          <w:sz w:val="24"/>
          <w:szCs w:val="24"/>
        </w:rPr>
        <w:t xml:space="preserve">для обучающихся с ЗПР </w:t>
      </w:r>
      <w:r w:rsidRPr="00BD4C27">
        <w:rPr>
          <w:rFonts w:cs="Times New Roman"/>
          <w:sz w:val="24"/>
          <w:szCs w:val="24"/>
        </w:rPr>
        <w:t>здесь имеют практические задания, в частности опыты с классическими вероятностными моделями.</w:t>
      </w:r>
    </w:p>
    <w:p w14:paraId="7018147C" w14:textId="79412961"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BD4C27">
        <w:rPr>
          <w:rFonts w:cs="Times New Roman"/>
          <w:sz w:val="24"/>
          <w:szCs w:val="24"/>
        </w:rPr>
        <w:t xml:space="preserve"> с ЗПР</w:t>
      </w:r>
      <w:r w:rsidRPr="00BD4C27">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Также в рамках этого курса осуществляется знакомство обучающихся с </w:t>
      </w:r>
      <w:r w:rsidR="00EE5221" w:rsidRPr="00BD4C27">
        <w:rPr>
          <w:rFonts w:cs="Times New Roman"/>
          <w:sz w:val="24"/>
          <w:szCs w:val="24"/>
        </w:rPr>
        <w:t xml:space="preserve">ЗПР с </w:t>
      </w:r>
      <w:r w:rsidRPr="00BD4C27">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C1CB534" w14:textId="77777777" w:rsidR="00D22C41" w:rsidRPr="00BD4C27" w:rsidRDefault="00D22C41" w:rsidP="00EE5221">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Место учебного курса в учебном плане</w:t>
      </w:r>
    </w:p>
    <w:p w14:paraId="5460608F" w14:textId="2C5BB116"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 7</w:t>
      </w:r>
      <w:r w:rsidR="00EE5221" w:rsidRPr="00BD4C27">
        <w:rPr>
          <w:rFonts w:cs="Times New Roman"/>
          <w:sz w:val="24"/>
          <w:szCs w:val="24"/>
        </w:rPr>
        <w:t>–</w:t>
      </w:r>
      <w:r w:rsidRPr="00BD4C27">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 изучение данного курса отводит 1 учебный час в неделю в течение каждого года обучения, всего 102 учебных часа.</w:t>
      </w:r>
    </w:p>
    <w:p w14:paraId="1529F13F" w14:textId="77777777" w:rsidR="00D22C41" w:rsidRPr="00BD4C27"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Содержание учебного курса (по годам обучения)</w:t>
      </w:r>
    </w:p>
    <w:p w14:paraId="0518B244" w14:textId="77777777" w:rsidR="00D22C41" w:rsidRPr="00BD4C27" w:rsidRDefault="00D22C41" w:rsidP="00A05507">
      <w:pPr>
        <w:widowControl w:val="0"/>
        <w:autoSpaceDE w:val="0"/>
        <w:autoSpaceDN w:val="0"/>
        <w:adjustRightInd w:val="0"/>
        <w:spacing w:after="0" w:line="240" w:lineRule="auto"/>
        <w:textAlignment w:val="center"/>
        <w:rPr>
          <w:rFonts w:cs="Times New Roman"/>
          <w:b/>
          <w:bCs/>
          <w:sz w:val="24"/>
          <w:szCs w:val="24"/>
        </w:rPr>
      </w:pPr>
      <w:r w:rsidRPr="00BD4C27">
        <w:rPr>
          <w:rFonts w:cs="Times New Roman"/>
          <w:b/>
          <w:bCs/>
          <w:sz w:val="24"/>
          <w:szCs w:val="24"/>
        </w:rPr>
        <w:t xml:space="preserve">7 </w:t>
      </w:r>
      <w:r w:rsidRPr="00BD4C27">
        <w:rPr>
          <w:rFonts w:cs="Times New Roman"/>
          <w:b/>
          <w:bCs/>
          <w:caps/>
          <w:sz w:val="24"/>
          <w:szCs w:val="24"/>
        </w:rPr>
        <w:t>класс</w:t>
      </w:r>
    </w:p>
    <w:p w14:paraId="1F7B8CE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17949D81"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1A839F0E" w14:textId="3E95B185"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Граф, вершина, ребро. Степень вершины. Число рёбер и суммарная степень вершин. </w:t>
      </w:r>
      <w:r w:rsidRPr="00BD4C27">
        <w:rPr>
          <w:rFonts w:cs="Times New Roman"/>
          <w:sz w:val="24"/>
          <w:szCs w:val="24"/>
        </w:rPr>
        <w:lastRenderedPageBreak/>
        <w:t>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BD4C27">
        <w:rPr>
          <w:rFonts w:cs="Times New Roman"/>
          <w:sz w:val="24"/>
          <w:szCs w:val="24"/>
        </w:rPr>
        <w:t xml:space="preserve"> </w:t>
      </w:r>
      <w:r w:rsidRPr="00BD4C27">
        <w:rPr>
          <w:rFonts w:cs="Times New Roman"/>
          <w:sz w:val="24"/>
          <w:szCs w:val="24"/>
        </w:rPr>
        <w:t>с помощью графов.</w:t>
      </w:r>
    </w:p>
    <w:p w14:paraId="4679970E" w14:textId="77777777" w:rsidR="00D22C41" w:rsidRPr="00BD4C27"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8 класс</w:t>
      </w:r>
    </w:p>
    <w:p w14:paraId="41A4CC0D"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Представление данных в виде таблиц, диаграмм, графиков.</w:t>
      </w:r>
    </w:p>
    <w:p w14:paraId="6A34F200"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Измерение рассеивания данных. Дисперсия и стандартное отклонение числовых наборов. Диаграмма рассеивания.</w:t>
      </w:r>
    </w:p>
    <w:p w14:paraId="6329942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F55F087" w14:textId="77777777" w:rsidR="00D22C41" w:rsidRPr="00BD4C27"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9 класс</w:t>
      </w:r>
    </w:p>
    <w:p w14:paraId="2EF951C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2553A184"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Геометрическая вероятность. Случайный выбор точки из фигуры на плоскости, из отрезка и из дуги окружности.</w:t>
      </w:r>
    </w:p>
    <w:p w14:paraId="146806E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2328076" w14:textId="45106496" w:rsidR="00D22C41" w:rsidRPr="00BD4C27" w:rsidRDefault="00120DC1" w:rsidP="0089163C">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52" w:name="_Toc83232970"/>
      <w:r w:rsidRPr="00BD4C27">
        <w:rPr>
          <w:rFonts w:eastAsiaTheme="majorEastAsia" w:cs="Times New Roman"/>
          <w:b/>
          <w:bCs/>
          <w:sz w:val="24"/>
          <w:szCs w:val="24"/>
          <w:lang w:eastAsia="en-US"/>
        </w:rPr>
        <w:t>К</w:t>
      </w:r>
      <w:r w:rsidR="00D22C41" w:rsidRPr="00BD4C27">
        <w:rPr>
          <w:rFonts w:eastAsiaTheme="majorEastAsia" w:cs="Times New Roman"/>
          <w:b/>
          <w:bCs/>
          <w:sz w:val="24"/>
          <w:szCs w:val="24"/>
          <w:lang w:eastAsia="en-US"/>
        </w:rPr>
        <w:t>онтрольно-измерительные материалы</w:t>
      </w:r>
      <w:bookmarkEnd w:id="52"/>
    </w:p>
    <w:p w14:paraId="5676FF90" w14:textId="77777777" w:rsidR="00D22C41" w:rsidRPr="00BD4C27" w:rsidRDefault="00D22C41" w:rsidP="009E6495">
      <w:pPr>
        <w:spacing w:after="0" w:line="240" w:lineRule="auto"/>
        <w:ind w:firstLine="709"/>
        <w:jc w:val="both"/>
        <w:rPr>
          <w:rFonts w:cs="Times New Roman"/>
          <w:sz w:val="24"/>
          <w:szCs w:val="24"/>
        </w:rPr>
      </w:pPr>
      <w:r w:rsidRPr="00BD4C27">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BD4C27" w:rsidRDefault="00D22C41" w:rsidP="009E6495">
      <w:pPr>
        <w:spacing w:after="0" w:line="240" w:lineRule="auto"/>
        <w:ind w:firstLine="709"/>
        <w:jc w:val="both"/>
        <w:rPr>
          <w:rFonts w:cs="Times New Roman"/>
          <w:sz w:val="24"/>
          <w:szCs w:val="24"/>
        </w:rPr>
      </w:pPr>
      <w:r w:rsidRPr="00BD4C27">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C1E9666" w14:textId="3FE6A5BA" w:rsidR="00D22C41" w:rsidRPr="00BD4C27" w:rsidRDefault="00D22C41" w:rsidP="00A05507">
      <w:pPr>
        <w:spacing w:after="0" w:line="240" w:lineRule="auto"/>
        <w:rPr>
          <w:rFonts w:eastAsiaTheme="majorEastAsia" w:cs="Times New Roman"/>
          <w:b/>
          <w:bCs/>
          <w:caps/>
          <w:sz w:val="24"/>
          <w:szCs w:val="24"/>
          <w:lang w:eastAsia="en-US"/>
        </w:rPr>
      </w:pPr>
      <w:bookmarkStart w:id="53" w:name="_Toc83232971"/>
      <w:r w:rsidRPr="00BD4C27">
        <w:rPr>
          <w:rFonts w:eastAsiaTheme="majorEastAsia" w:cs="Times New Roman"/>
          <w:b/>
          <w:bCs/>
          <w:sz w:val="24"/>
          <w:szCs w:val="24"/>
          <w:lang w:eastAsia="en-US"/>
        </w:rPr>
        <w:t>ПЛАНИРУЕМЫЕ РЕЗУЛЬТАТЫ ОСВОЕНИЯ УЧЕБНОГО ПРЕДМЕТА «МАТЕМАТИКА» НА УРОВНЕ ОСНОВНОГО ОБЩЕГО ОБРАЗОВАНИЯ</w:t>
      </w:r>
      <w:bookmarkEnd w:id="53"/>
    </w:p>
    <w:p w14:paraId="333E0DFD" w14:textId="77777777" w:rsidR="00D22C41" w:rsidRPr="00BD4C27" w:rsidRDefault="00D22C41" w:rsidP="009E6495">
      <w:pPr>
        <w:spacing w:after="0" w:line="240" w:lineRule="auto"/>
        <w:ind w:firstLine="709"/>
        <w:jc w:val="both"/>
        <w:rPr>
          <w:rFonts w:eastAsia="Times New Roman" w:cs="Times New Roman"/>
          <w:b/>
          <w:caps/>
          <w:sz w:val="24"/>
          <w:szCs w:val="24"/>
        </w:rPr>
      </w:pPr>
      <w:r w:rsidRPr="00BD4C27">
        <w:rPr>
          <w:rFonts w:eastAsia="Times New Roman" w:cs="Times New Roman"/>
          <w:b/>
          <w:caps/>
          <w:sz w:val="24"/>
          <w:szCs w:val="24"/>
        </w:rPr>
        <w:t>Личностные результаты:</w:t>
      </w:r>
    </w:p>
    <w:p w14:paraId="6EAB5F13" w14:textId="526D8092"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мотивация к обучению математике и целенаправленной познавательной деятельности;</w:t>
      </w:r>
    </w:p>
    <w:p w14:paraId="3F6B56A3" w14:textId="4DB71EEB"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5CD79FE7"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способность осознавать стрессовую ситуацию, быть готовым действовать в отсутствие гарантий успеха;</w:t>
      </w:r>
    </w:p>
    <w:p w14:paraId="31365ACC" w14:textId="7DE3A3BA"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lastRenderedPageBreak/>
        <w:t>-</w:t>
      </w:r>
      <w:r w:rsidR="00D22C41" w:rsidRPr="00BD4C27">
        <w:rPr>
          <w:rFonts w:cs="Times New Roman"/>
          <w:sz w:val="24"/>
          <w:szCs w:val="24"/>
        </w:rPr>
        <w:t>способность обучающихся с ЗПР к осознанию своих дефицитов и проявление стремления к их преодолению;</w:t>
      </w:r>
    </w:p>
    <w:p w14:paraId="0D46151C" w14:textId="6089AD7F"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способность к саморазвитию, умение ставить достижимые цели;</w:t>
      </w:r>
    </w:p>
    <w:p w14:paraId="54A49435" w14:textId="12A516D2"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0D3F7412"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2161B894"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14:paraId="1E5C418C" w14:textId="0F2A1862"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овладение основами финансовой грамотности.</w:t>
      </w:r>
    </w:p>
    <w:p w14:paraId="544B4C15" w14:textId="77777777" w:rsidR="00D22C41" w:rsidRPr="00BD4C27" w:rsidRDefault="00D22C41" w:rsidP="009E6495">
      <w:pPr>
        <w:spacing w:after="0" w:line="240" w:lineRule="auto"/>
        <w:ind w:firstLine="709"/>
        <w:jc w:val="both"/>
        <w:rPr>
          <w:rFonts w:eastAsia="Times New Roman" w:cs="Times New Roman"/>
          <w:b/>
          <w:caps/>
          <w:sz w:val="24"/>
          <w:szCs w:val="24"/>
        </w:rPr>
      </w:pPr>
      <w:r w:rsidRPr="00BD4C27">
        <w:rPr>
          <w:rFonts w:eastAsia="Times New Roman" w:cs="Times New Roman"/>
          <w:b/>
          <w:caps/>
          <w:sz w:val="24"/>
          <w:szCs w:val="24"/>
        </w:rPr>
        <w:t>Метапредметные результаты</w:t>
      </w:r>
    </w:p>
    <w:p w14:paraId="67B2B29E" w14:textId="7ABDDEC4" w:rsidR="00D22C41" w:rsidRPr="00BD4C27" w:rsidRDefault="00D22C41" w:rsidP="009E6495">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познавательными действиями:</w:t>
      </w:r>
    </w:p>
    <w:p w14:paraId="4D7B544E" w14:textId="1DBA17BD"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 xml:space="preserve">устанавливать причинно-следственные связи в ходе усвоения математического материала; </w:t>
      </w:r>
    </w:p>
    <w:p w14:paraId="0F5E0650" w14:textId="07653B83"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выявлять дефицит данных, необходимых для решения поставленной задачи;</w:t>
      </w:r>
    </w:p>
    <w:p w14:paraId="2524D39A" w14:textId="037F6B0A"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с помощью учителя выбирать способ решения математической задачи (сравнивать возможные варианты решения);</w:t>
      </w:r>
    </w:p>
    <w:p w14:paraId="10D678B0" w14:textId="39F58390"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применять и преобразовывать знаки и символы в ходе решения математических задач;</w:t>
      </w:r>
    </w:p>
    <w:p w14:paraId="0EE0C531" w14:textId="440B1F33"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устанавливать искомое и данное при решении математической задачи;</w:t>
      </w:r>
    </w:p>
    <w:p w14:paraId="5FF9A6B1" w14:textId="0F034753"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понимать и интерпретировать информацию различных видов и форм представления;</w:t>
      </w:r>
    </w:p>
    <w:p w14:paraId="077CAF7E" w14:textId="512F78C7"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иллюстрировать решаемые задачи графическими схемами;</w:t>
      </w:r>
    </w:p>
    <w:p w14:paraId="55652A6C" w14:textId="6A73FB1F"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эффективно запоминать и систематизировать информацию.</w:t>
      </w:r>
    </w:p>
    <w:p w14:paraId="25194D2C" w14:textId="65DAEB01"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BD4C27" w:rsidRDefault="00D22C41" w:rsidP="009E6495">
      <w:pPr>
        <w:spacing w:after="0" w:line="240" w:lineRule="auto"/>
        <w:ind w:firstLine="709"/>
        <w:jc w:val="both"/>
        <w:rPr>
          <w:rFonts w:eastAsia="Times New Roman" w:cs="Times New Roman"/>
          <w:b/>
          <w:i/>
          <w:kern w:val="28"/>
          <w:sz w:val="24"/>
          <w:szCs w:val="24"/>
          <w:lang w:eastAsia="en-US"/>
        </w:rPr>
      </w:pPr>
      <w:r w:rsidRPr="00BD4C27">
        <w:rPr>
          <w:rFonts w:eastAsia="Times New Roman" w:cs="Times New Roman"/>
          <w:b/>
          <w:i/>
          <w:kern w:val="28"/>
          <w:sz w:val="24"/>
          <w:szCs w:val="24"/>
          <w:lang w:eastAsia="en-US"/>
        </w:rPr>
        <w:t>Овладение универсальными учебными коммуникативными действиями:</w:t>
      </w:r>
    </w:p>
    <w:p w14:paraId="14FE1ABC" w14:textId="0998A9F0"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14:paraId="735450A5" w14:textId="7C6563B4"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09D10FF3"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455FC4B4"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0F822AB8"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BAB86B3" w14:textId="66387533"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оценивать качество своего вклада в общий продукт.</w:t>
      </w:r>
    </w:p>
    <w:p w14:paraId="2E5B75FE" w14:textId="3F101C1A" w:rsidR="00D22C41" w:rsidRPr="00BD4C27" w:rsidRDefault="00D22C41" w:rsidP="009E6495">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регулятивными действиями:</w:t>
      </w:r>
    </w:p>
    <w:p w14:paraId="05CA5995" w14:textId="1A77C76B"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ставить цели, выбирать и создавать алгоритмы для решения учебных математических проблем;</w:t>
      </w:r>
    </w:p>
    <w:p w14:paraId="3EDB6778" w14:textId="0CE127E3"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планировать и осуществлять деятельность, направленную на решение задач исследовательского характера.</w:t>
      </w:r>
    </w:p>
    <w:p w14:paraId="021D453B" w14:textId="2B10822A"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формулировать и удерживать учебную задачу, составлять план и последовательность действий;</w:t>
      </w:r>
    </w:p>
    <w:p w14:paraId="37F5ABB8" w14:textId="5C408577"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осуществлять контроль по образцу и вносить не</w:t>
      </w:r>
      <w:r w:rsidR="00D22C41" w:rsidRPr="00BD4C27">
        <w:rPr>
          <w:rFonts w:cs="Times New Roman"/>
          <w:sz w:val="24"/>
          <w:szCs w:val="24"/>
        </w:rPr>
        <w:softHyphen/>
        <w:t>обходимые коррективы;</w:t>
      </w:r>
    </w:p>
    <w:p w14:paraId="66C99007" w14:textId="0E1A05EB"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контролировать процесс и результат учебной математической деятельности;</w:t>
      </w:r>
    </w:p>
    <w:p w14:paraId="5DA759BF" w14:textId="5899F6F6"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1B8F09B1"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14:paraId="2035D637" w14:textId="44EA1EA6"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D22C41" w:rsidRPr="00BD4C27">
        <w:rPr>
          <w:rFonts w:cs="Times New Roman"/>
          <w:sz w:val="24"/>
          <w:szCs w:val="24"/>
        </w:rPr>
        <w:t>предвидеть трудности, которые могут возникнуть при решении учебной задачи;</w:t>
      </w:r>
    </w:p>
    <w:p w14:paraId="4C67BB4B" w14:textId="065DB038"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t>-</w:t>
      </w:r>
      <w:r w:rsidR="00345BB8" w:rsidRPr="00BD4C2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BD4C27">
        <w:rPr>
          <w:rFonts w:cs="Times New Roman"/>
          <w:sz w:val="24"/>
          <w:szCs w:val="24"/>
        </w:rPr>
        <w:t>;</w:t>
      </w:r>
    </w:p>
    <w:p w14:paraId="428918BE" w14:textId="1B3D5EDF" w:rsidR="00D22C41" w:rsidRPr="00BD4C27" w:rsidRDefault="00120DC1" w:rsidP="009E6495">
      <w:pPr>
        <w:spacing w:after="0" w:line="240" w:lineRule="auto"/>
        <w:ind w:firstLine="709"/>
        <w:jc w:val="both"/>
        <w:rPr>
          <w:rFonts w:cs="Times New Roman"/>
          <w:sz w:val="24"/>
          <w:szCs w:val="24"/>
        </w:rPr>
      </w:pPr>
      <w:r w:rsidRPr="00BD4C27">
        <w:rPr>
          <w:rFonts w:cs="Times New Roman"/>
          <w:sz w:val="24"/>
          <w:szCs w:val="24"/>
        </w:rPr>
        <w:lastRenderedPageBreak/>
        <w:t>-</w:t>
      </w:r>
      <w:r w:rsidR="00D22C41" w:rsidRPr="00BD4C27">
        <w:rPr>
          <w:rFonts w:cs="Times New Roman"/>
          <w:sz w:val="24"/>
          <w:szCs w:val="24"/>
        </w:rPr>
        <w:t>регулировать способ выражения эмоций.</w:t>
      </w:r>
    </w:p>
    <w:p w14:paraId="6812D82D" w14:textId="3683F852" w:rsidR="0089163C" w:rsidRPr="00BD4C27" w:rsidRDefault="0089163C" w:rsidP="00FA2968">
      <w:pPr>
        <w:widowControl w:val="0"/>
        <w:tabs>
          <w:tab w:val="left" w:pos="993"/>
        </w:tabs>
        <w:autoSpaceDE w:val="0"/>
        <w:autoSpaceDN w:val="0"/>
        <w:spacing w:after="0" w:line="240" w:lineRule="auto"/>
        <w:ind w:firstLine="709"/>
        <w:jc w:val="both"/>
        <w:rPr>
          <w:rFonts w:cs="Times New Roman"/>
          <w:b/>
          <w:sz w:val="24"/>
          <w:szCs w:val="24"/>
        </w:rPr>
      </w:pPr>
      <w:r w:rsidRPr="00BD4C27">
        <w:rPr>
          <w:rFonts w:cs="Times New Roman"/>
          <w:b/>
          <w:sz w:val="24"/>
          <w:szCs w:val="24"/>
        </w:rPr>
        <w:t>ПРЕДМЕТНЫЕ РЕЗУЛЬТАТЫ</w:t>
      </w:r>
    </w:p>
    <w:p w14:paraId="70F78C84" w14:textId="2A89A8FE" w:rsidR="00D22C41" w:rsidRPr="00BD4C27" w:rsidRDefault="00D22C41" w:rsidP="009E6495">
      <w:pPr>
        <w:widowControl w:val="0"/>
        <w:tabs>
          <w:tab w:val="left" w:pos="993"/>
        </w:tabs>
        <w:autoSpaceDE w:val="0"/>
        <w:autoSpaceDN w:val="0"/>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Результаты </w:t>
      </w:r>
      <w:r w:rsidR="00CB71E6" w:rsidRPr="00BD4C27">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BD4C27">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BD4C27">
        <w:rPr>
          <w:rFonts w:eastAsia="Times New Roman" w:cs="Times New Roman"/>
          <w:sz w:val="24"/>
          <w:szCs w:val="24"/>
        </w:rPr>
        <w:t xml:space="preserve"> </w:t>
      </w:r>
    </w:p>
    <w:p w14:paraId="63D69B9D" w14:textId="64612CA1" w:rsidR="00D22C41" w:rsidRPr="00BD4C27" w:rsidRDefault="00D22C41" w:rsidP="00120DC1">
      <w:pPr>
        <w:widowControl w:val="0"/>
        <w:autoSpaceDE w:val="0"/>
        <w:autoSpaceDN w:val="0"/>
        <w:adjustRightInd w:val="0"/>
        <w:spacing w:after="0" w:line="240" w:lineRule="auto"/>
        <w:ind w:left="709"/>
        <w:jc w:val="both"/>
        <w:textAlignment w:val="center"/>
        <w:rPr>
          <w:rFonts w:cs="Times New Roman"/>
          <w:b/>
          <w:bCs/>
          <w:caps/>
          <w:sz w:val="24"/>
          <w:szCs w:val="24"/>
        </w:rPr>
      </w:pPr>
      <w:r w:rsidRPr="00BD4C27">
        <w:rPr>
          <w:rFonts w:cs="Times New Roman"/>
          <w:b/>
          <w:bCs/>
          <w:caps/>
          <w:spacing w:val="-2"/>
          <w:sz w:val="24"/>
          <w:szCs w:val="24"/>
        </w:rPr>
        <w:t xml:space="preserve">планируемые Предметные результаты освоения </w:t>
      </w:r>
      <w:r w:rsidRPr="00BD4C27">
        <w:rPr>
          <w:rFonts w:cs="Times New Roman"/>
          <w:b/>
          <w:bCs/>
          <w:caps/>
          <w:sz w:val="24"/>
          <w:szCs w:val="24"/>
        </w:rPr>
        <w:t>рабочей программы курса «математика» (по годам обучения)</w:t>
      </w:r>
    </w:p>
    <w:p w14:paraId="3B1CB306" w14:textId="5B9C026E"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Освоение учебного курса «Математика» в 5</w:t>
      </w:r>
      <w:r w:rsidR="00FA2968" w:rsidRPr="00BD4C27">
        <w:rPr>
          <w:rFonts w:cs="Times New Roman"/>
          <w:sz w:val="24"/>
          <w:szCs w:val="24"/>
        </w:rPr>
        <w:t>–</w:t>
      </w:r>
      <w:r w:rsidRPr="00BD4C27">
        <w:rPr>
          <w:rFonts w:cs="Times New Roman"/>
          <w:sz w:val="24"/>
          <w:szCs w:val="24"/>
        </w:rPr>
        <w:t>6 классах основной школы должно обеспечивать достижение следующих предметных образовательных результатов:</w:t>
      </w:r>
    </w:p>
    <w:p w14:paraId="570CB09D" w14:textId="77777777" w:rsidR="00D22C41" w:rsidRPr="00BD4C27"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4" w:name="_Toc83232973"/>
      <w:r w:rsidRPr="00BD4C27">
        <w:rPr>
          <w:rFonts w:eastAsiaTheme="majorEastAsia" w:cs="Times New Roman"/>
          <w:b/>
          <w:bCs/>
          <w:sz w:val="24"/>
          <w:szCs w:val="24"/>
          <w:lang w:eastAsia="en-US"/>
        </w:rPr>
        <w:t>5 КЛАСС</w:t>
      </w:r>
      <w:bookmarkEnd w:id="54"/>
    </w:p>
    <w:p w14:paraId="1CE06329"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Числа и вычисления</w:t>
      </w:r>
    </w:p>
    <w:p w14:paraId="6748D37D"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BD4C27">
        <w:rPr>
          <w:rFonts w:cs="Times New Roman"/>
          <w:sz w:val="24"/>
          <w:szCs w:val="24"/>
        </w:rPr>
        <w:t xml:space="preserve">Сравнивать и упорядочивать натуральные числа, сравнивать </w:t>
      </w:r>
      <w:r w:rsidRPr="00BD4C27">
        <w:rPr>
          <w:rFonts w:cs="Times New Roman"/>
          <w:spacing w:val="-4"/>
          <w:sz w:val="24"/>
          <w:szCs w:val="24"/>
        </w:rPr>
        <w:t>в простейших случаях обыкновенные дроби, десятичные дроби.</w:t>
      </w:r>
    </w:p>
    <w:p w14:paraId="731A4173"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BD4C27"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арифметические действия с натуральными числами, с обыкновенными дробями в простейших случаях.</w:t>
      </w:r>
    </w:p>
    <w:p w14:paraId="2E2319A1" w14:textId="77777777" w:rsidR="00D22C41" w:rsidRPr="00BD4C27"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проверку, прикидку результата вычислений.</w:t>
      </w:r>
    </w:p>
    <w:p w14:paraId="139AF3AF" w14:textId="77777777" w:rsidR="00D22C41" w:rsidRPr="00BD4C27"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Округлять натуральные числа.</w:t>
      </w:r>
    </w:p>
    <w:p w14:paraId="3A832AE9"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Решение текстовых задач</w:t>
      </w:r>
    </w:p>
    <w:p w14:paraId="5511F82C" w14:textId="77777777" w:rsidR="00D22C41" w:rsidRPr="00BD4C27"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BD4C27"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BD4C27"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краткие записи, схемы, таблицы, обозначения при решении задач.</w:t>
      </w:r>
    </w:p>
    <w:p w14:paraId="46DC654B" w14:textId="77777777" w:rsidR="00D22C41" w:rsidRPr="00BD4C27"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2"/>
          <w:sz w:val="24"/>
          <w:szCs w:val="24"/>
        </w:rPr>
        <w:t>Пользоваться основными единицами измерения: цены, массы;</w:t>
      </w:r>
      <w:r w:rsidRPr="00BD4C27">
        <w:rPr>
          <w:rFonts w:cs="Times New Roman"/>
          <w:sz w:val="24"/>
          <w:szCs w:val="24"/>
        </w:rPr>
        <w:t xml:space="preserve"> </w:t>
      </w:r>
      <w:r w:rsidRPr="00BD4C27">
        <w:rPr>
          <w:rFonts w:cs="Times New Roman"/>
          <w:spacing w:val="-2"/>
          <w:sz w:val="24"/>
          <w:szCs w:val="24"/>
        </w:rPr>
        <w:t>расстояния, времени, скорости; выражать одни единицы вели</w:t>
      </w:r>
      <w:r w:rsidRPr="00BD4C27">
        <w:rPr>
          <w:rFonts w:cs="Times New Roman"/>
          <w:sz w:val="24"/>
          <w:szCs w:val="24"/>
        </w:rPr>
        <w:t>чины через другие (при необходимости с опорой на справочную информацию).</w:t>
      </w:r>
    </w:p>
    <w:p w14:paraId="1026CE88" w14:textId="77777777" w:rsidR="00D22C41" w:rsidRPr="00BD4C27"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Наглядная геометрия</w:t>
      </w:r>
    </w:p>
    <w:p w14:paraId="681176BE"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Пользоваться геометрическими понятиями: точка, прямая, отрезок, луч, угол, многоугольник, окружность, круг.</w:t>
      </w:r>
    </w:p>
    <w:p w14:paraId="01054579"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Приводить примеры объектов окружающего мира, имеющих форму изученных геометрических фигур.</w:t>
      </w:r>
    </w:p>
    <w:p w14:paraId="4246DC64" w14:textId="17354D0C"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w:t>
      </w:r>
      <w:r w:rsidRPr="00BD4C27">
        <w:rPr>
          <w:rFonts w:cs="Times New Roman"/>
          <w:sz w:val="24"/>
          <w:szCs w:val="24"/>
        </w:rPr>
        <w:lastRenderedPageBreak/>
        <w:t>информацию).</w:t>
      </w:r>
    </w:p>
    <w:p w14:paraId="74EE9B95"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14:paraId="0D12E6C8" w14:textId="77777777" w:rsidR="00D22C41" w:rsidRPr="00BD4C27"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5" w:name="_Toc83232974"/>
      <w:r w:rsidRPr="00BD4C27">
        <w:rPr>
          <w:rFonts w:eastAsiaTheme="majorEastAsia" w:cs="Times New Roman"/>
          <w:b/>
          <w:bCs/>
          <w:sz w:val="24"/>
          <w:szCs w:val="24"/>
          <w:lang w:eastAsia="en-US"/>
        </w:rPr>
        <w:t>6 КЛАСС</w:t>
      </w:r>
      <w:bookmarkEnd w:id="55"/>
    </w:p>
    <w:p w14:paraId="292C2F5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Числа и вычисления</w:t>
      </w:r>
    </w:p>
    <w:p w14:paraId="1F210EA6" w14:textId="7EA3924C"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Соотносить точки в прямоугольной системе координат с координатами этой точки.</w:t>
      </w:r>
    </w:p>
    <w:p w14:paraId="2AB02B4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Округлять целые числа и десятичные дроби (по образцу), находить приближения чисел.</w:t>
      </w:r>
    </w:p>
    <w:p w14:paraId="4378C0EB"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Числовые и буквенные выражения</w:t>
      </w:r>
    </w:p>
    <w:p w14:paraId="0A8DE2D2"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i/>
          <w:spacing w:val="-2"/>
          <w:sz w:val="24"/>
          <w:szCs w:val="24"/>
        </w:rPr>
        <w:t>Пользоваться масштабом</w:t>
      </w:r>
      <w:r w:rsidRPr="00BD4C27">
        <w:rPr>
          <w:rFonts w:cs="Times New Roman"/>
          <w:spacing w:val="-2"/>
          <w:sz w:val="24"/>
          <w:szCs w:val="24"/>
        </w:rPr>
        <w:t>, составлять пропорции и отношения.</w:t>
      </w:r>
    </w:p>
    <w:p w14:paraId="54F4214E" w14:textId="2FADEF32"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неизвестный компонент равенства.</w:t>
      </w:r>
    </w:p>
    <w:p w14:paraId="29059E2E"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Решение текстовых задач</w:t>
      </w:r>
    </w:p>
    <w:p w14:paraId="579225D3" w14:textId="77777777" w:rsidR="00D22C41" w:rsidRPr="00BD4C27"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BD4C27">
        <w:rPr>
          <w:rFonts w:cs="Times New Roman"/>
          <w:sz w:val="24"/>
          <w:szCs w:val="24"/>
        </w:rPr>
        <w:t>Решать многошаговые текстовые задачи арифметическим способом с опорой на вопросный план.</w:t>
      </w:r>
    </w:p>
    <w:p w14:paraId="1CC1E4B3" w14:textId="77777777" w:rsidR="00D22C41" w:rsidRPr="00BD4C27"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BD4C27">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BD4C27"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BD4C27">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BD4C27"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BD4C27">
        <w:rPr>
          <w:rFonts w:cs="Times New Roman"/>
          <w:sz w:val="24"/>
          <w:szCs w:val="24"/>
        </w:rPr>
        <w:t>Составлять буквенные выражения по условию задачи после совместного анализа.</w:t>
      </w:r>
    </w:p>
    <w:p w14:paraId="6C272E15" w14:textId="77777777" w:rsidR="00D22C41" w:rsidRPr="00BD4C27"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BD4C27">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BD4C27"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BD4C27">
        <w:rPr>
          <w:rFonts w:cs="Times New Roman"/>
          <w:sz w:val="24"/>
          <w:szCs w:val="24"/>
        </w:rPr>
        <w:t>Представлять информацию с помощью таблиц, линейной и столбчатой диаграмм.</w:t>
      </w:r>
    </w:p>
    <w:p w14:paraId="7C6CECB6"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Наглядная геометрия</w:t>
      </w:r>
    </w:p>
    <w:p w14:paraId="79C20B88"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Иметь представление о геометрических понятиях: равенство фигур, симметрия, ось </w:t>
      </w:r>
      <w:r w:rsidRPr="00BD4C27">
        <w:rPr>
          <w:rFonts w:cs="Times New Roman"/>
          <w:sz w:val="24"/>
          <w:szCs w:val="24"/>
        </w:rPr>
        <w:lastRenderedPageBreak/>
        <w:t>симметрии, центр симметрии.</w:t>
      </w:r>
    </w:p>
    <w:p w14:paraId="7C9793CA"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Изображать на клетчатой бумаге прямоугольный параллелепипед.</w:t>
      </w:r>
    </w:p>
    <w:p w14:paraId="3A123AE4"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14:paraId="235F0900" w14:textId="777505F9" w:rsidR="00D22C41" w:rsidRPr="00BD4C27" w:rsidRDefault="00D22C41" w:rsidP="001A0168">
      <w:pPr>
        <w:widowControl w:val="0"/>
        <w:autoSpaceDE w:val="0"/>
        <w:autoSpaceDN w:val="0"/>
        <w:adjustRightInd w:val="0"/>
        <w:spacing w:after="0" w:line="240" w:lineRule="auto"/>
        <w:ind w:left="709"/>
        <w:textAlignment w:val="center"/>
        <w:rPr>
          <w:rFonts w:cs="Times New Roman"/>
          <w:b/>
          <w:bCs/>
          <w:caps/>
          <w:sz w:val="24"/>
          <w:szCs w:val="24"/>
        </w:rPr>
      </w:pPr>
      <w:r w:rsidRPr="00BD4C27">
        <w:rPr>
          <w:rFonts w:cs="Times New Roman"/>
          <w:b/>
          <w:bCs/>
          <w:caps/>
          <w:sz w:val="24"/>
          <w:szCs w:val="24"/>
        </w:rPr>
        <w:t>планируемые Предметные результаты освоения рабочей программы курса «алгебра» (по годам обучения)</w:t>
      </w:r>
    </w:p>
    <w:p w14:paraId="0FE8FE79"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87727A5" w14:textId="77777777" w:rsidR="00D22C41" w:rsidRPr="00BD4C27"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 w:name="_Toc83232975"/>
      <w:r w:rsidRPr="00BD4C27">
        <w:rPr>
          <w:rFonts w:eastAsiaTheme="majorEastAsia" w:cs="Times New Roman"/>
          <w:b/>
          <w:bCs/>
          <w:sz w:val="24"/>
          <w:szCs w:val="24"/>
          <w:lang w:eastAsia="en-US"/>
        </w:rPr>
        <w:t>7 КЛАСС</w:t>
      </w:r>
      <w:bookmarkEnd w:id="56"/>
    </w:p>
    <w:p w14:paraId="0E38CDEB"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Числа и вычисления</w:t>
      </w:r>
    </w:p>
    <w:p w14:paraId="34407648"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сочетая устные и письменные приёмы, арифметические действия с рациональными числами.</w:t>
      </w:r>
    </w:p>
    <w:p w14:paraId="28066DB1"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BD4C27">
        <w:rPr>
          <w:rFonts w:cs="Times New Roman"/>
          <w:spacing w:val="-2"/>
          <w:sz w:val="24"/>
          <w:szCs w:val="24"/>
        </w:rPr>
        <w:t>выражений, содержащих обыкновенные и десятичные дроби.</w:t>
      </w:r>
    </w:p>
    <w:p w14:paraId="19AAE85C"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BD4C27">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BD4C27">
        <w:rPr>
          <w:rFonts w:cs="Times New Roman"/>
          <w:spacing w:val="-4"/>
          <w:sz w:val="24"/>
          <w:szCs w:val="24"/>
        </w:rPr>
        <w:br/>
        <w:t xml:space="preserve">в десятичную, в частности в бесконечную десятичную дробь). </w:t>
      </w:r>
      <w:r w:rsidRPr="00BD4C27">
        <w:rPr>
          <w:rFonts w:cs="Times New Roman"/>
          <w:sz w:val="24"/>
          <w:szCs w:val="24"/>
        </w:rPr>
        <w:t>Сравнивать и упорядочивать рациональные числа.</w:t>
      </w:r>
    </w:p>
    <w:p w14:paraId="4CA0C8B8"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Округлять числа.</w:t>
      </w:r>
    </w:p>
    <w:p w14:paraId="4F4116A1"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прикидку и оценку результата вычислений, оценку значений числовых выражений.</w:t>
      </w:r>
    </w:p>
    <w:p w14:paraId="0F0E0BE3"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действия со степенями с натуральными показателями (с опорой на справочную информацию).</w:t>
      </w:r>
    </w:p>
    <w:p w14:paraId="28EABE6F"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Применять признаки делимости, разложение на множители натуральных чисел.</w:t>
      </w:r>
    </w:p>
    <w:p w14:paraId="5098804A"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BD4C27">
        <w:rPr>
          <w:rFonts w:cs="Times New Roman"/>
          <w:sz w:val="24"/>
          <w:szCs w:val="24"/>
        </w:rPr>
        <w:t>чений, связанных со свойствами рассматриваемых объектов.</w:t>
      </w:r>
    </w:p>
    <w:p w14:paraId="057E7A2B"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Алгебраические выражения</w:t>
      </w:r>
    </w:p>
    <w:p w14:paraId="60216A95" w14:textId="3D3950FE"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Ориентироваться в понятиях и оперировать на базовом уровне алгебраической терминологией и символикой.</w:t>
      </w:r>
    </w:p>
    <w:p w14:paraId="7D02C159"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значения буквенных выражений при заданных значениях переменных.</w:t>
      </w:r>
    </w:p>
    <w:p w14:paraId="6DC070C2"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преобразования целого выражения в многочлен приведением подобных слагаемых, раскрытием скобок.</w:t>
      </w:r>
    </w:p>
    <w:p w14:paraId="0AB2C561"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Осуществлять разложение многочленов на множители с по</w:t>
      </w:r>
      <w:r w:rsidRPr="00BD4C27">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BD4C27">
        <w:rPr>
          <w:rFonts w:cs="Times New Roman"/>
          <w:sz w:val="24"/>
          <w:szCs w:val="24"/>
        </w:rPr>
        <w:t xml:space="preserve"> (с опорой на справочную информацию).</w:t>
      </w:r>
    </w:p>
    <w:p w14:paraId="5DA5A16D"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Уравнения и неравенства</w:t>
      </w:r>
    </w:p>
    <w:p w14:paraId="41183817"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Иметь представление о графических методах при решении линейных уравнений и их систем.</w:t>
      </w:r>
    </w:p>
    <w:p w14:paraId="22F6E911"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Подбирать примеры пар чисел, являющихся решением линейного уравнения с двумя переменными.</w:t>
      </w:r>
    </w:p>
    <w:p w14:paraId="7558017F"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Координаты и графики. Функции</w:t>
      </w:r>
    </w:p>
    <w:p w14:paraId="409F7AFE"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BD4C27">
        <w:rPr>
          <w:rFonts w:cs="Times New Roman"/>
          <w:sz w:val="24"/>
          <w:szCs w:val="24"/>
          <w:shd w:val="clear" w:color="auto" w:fill="FFFFFF"/>
        </w:rPr>
        <w:t>y = kx + b.</w:t>
      </w:r>
    </w:p>
    <w:p w14:paraId="0AC8DF6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значение функции по значению её аргумента.</w:t>
      </w:r>
    </w:p>
    <w:p w14:paraId="3917D1C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C78597F" w14:textId="77777777" w:rsidR="00D22C41" w:rsidRPr="00BD4C27"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7" w:name="_Toc83232976"/>
      <w:r w:rsidRPr="00BD4C27">
        <w:rPr>
          <w:rFonts w:eastAsiaTheme="majorEastAsia" w:cs="Times New Roman"/>
          <w:b/>
          <w:bCs/>
          <w:sz w:val="24"/>
          <w:szCs w:val="24"/>
          <w:lang w:eastAsia="en-US"/>
        </w:rPr>
        <w:t>8 КЛАСС</w:t>
      </w:r>
      <w:bookmarkEnd w:id="57"/>
    </w:p>
    <w:p w14:paraId="500E2C1C"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Числа и вычисления</w:t>
      </w:r>
    </w:p>
    <w:p w14:paraId="4ABF193E"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записи больших и малых чисел с помощью десятичных дробей и степеней числа 10.</w:t>
      </w:r>
    </w:p>
    <w:p w14:paraId="3F33CA4C"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Алгебраические выражения</w:t>
      </w:r>
    </w:p>
    <w:p w14:paraId="40E48D04"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Раскладывать квадратный трёхчлен на множители.</w:t>
      </w:r>
    </w:p>
    <w:p w14:paraId="5BAA1EF7"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Уравнения и неравенства</w:t>
      </w:r>
    </w:p>
    <w:p w14:paraId="5701BB7C"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Функции</w:t>
      </w:r>
    </w:p>
    <w:p w14:paraId="10402647" w14:textId="77777777" w:rsidR="00D22C41" w:rsidRPr="00BD4C27"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BD4C27">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BD4C27"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BD4C27">
        <w:rPr>
          <w:rFonts w:cs="Times New Roman"/>
          <w:sz w:val="24"/>
          <w:szCs w:val="24"/>
        </w:rPr>
        <w:t xml:space="preserve">Строить графики элементарных функций вида , </w:t>
      </w:r>
      <w:r w:rsidRPr="00BD4C27">
        <w:rPr>
          <w:rFonts w:cs="Times New Roman"/>
          <w:i/>
          <w:iCs/>
          <w:sz w:val="24"/>
          <w:szCs w:val="24"/>
        </w:rPr>
        <w:t>y</w:t>
      </w:r>
      <w:r w:rsidRPr="00BD4C27">
        <w:rPr>
          <w:rFonts w:cs="Times New Roman"/>
          <w:sz w:val="24"/>
          <w:szCs w:val="24"/>
        </w:rPr>
        <w:t xml:space="preserve"> = </w:t>
      </w:r>
      <w:r w:rsidRPr="00BD4C27">
        <w:rPr>
          <w:rFonts w:cs="Times New Roman"/>
          <w:i/>
          <w:iCs/>
          <w:sz w:val="24"/>
          <w:szCs w:val="24"/>
        </w:rPr>
        <w:t>x</w:t>
      </w:r>
      <w:r w:rsidRPr="00BD4C27">
        <w:rPr>
          <w:rFonts w:cs="Times New Roman"/>
          <w:sz w:val="24"/>
          <w:szCs w:val="24"/>
          <w:vertAlign w:val="superscript"/>
        </w:rPr>
        <w:t>2</w:t>
      </w:r>
      <w:r w:rsidRPr="00BD4C27">
        <w:rPr>
          <w:rFonts w:cs="Times New Roman"/>
          <w:sz w:val="24"/>
          <w:szCs w:val="24"/>
        </w:rPr>
        <w:t xml:space="preserve">, </w:t>
      </w:r>
      <w:r w:rsidRPr="00BD4C27">
        <w:rPr>
          <w:rFonts w:cs="Times New Roman"/>
          <w:i/>
          <w:iCs/>
          <w:sz w:val="24"/>
          <w:szCs w:val="24"/>
        </w:rPr>
        <w:t>y</w:t>
      </w:r>
      <w:r w:rsidRPr="00BD4C27">
        <w:rPr>
          <w:rFonts w:cs="Times New Roman"/>
          <w:sz w:val="24"/>
          <w:szCs w:val="24"/>
        </w:rPr>
        <w:t xml:space="preserve"> = </w:t>
      </w:r>
      <w:r w:rsidRPr="00BD4C27">
        <w:rPr>
          <w:rFonts w:cs="Times New Roman"/>
          <w:i/>
          <w:iCs/>
          <w:sz w:val="24"/>
          <w:szCs w:val="24"/>
        </w:rPr>
        <w:t>x</w:t>
      </w:r>
      <w:r w:rsidRPr="00BD4C27">
        <w:rPr>
          <w:rFonts w:cs="Times New Roman"/>
          <w:sz w:val="24"/>
          <w:szCs w:val="24"/>
          <w:vertAlign w:val="superscript"/>
        </w:rPr>
        <w:t>3</w:t>
      </w:r>
      <w:r w:rsidRPr="00BD4C27">
        <w:rPr>
          <w:rFonts w:cs="Times New Roman"/>
          <w:sz w:val="24"/>
          <w:szCs w:val="24"/>
        </w:rPr>
        <w:t xml:space="preserve">, </w:t>
      </w:r>
      <w:r w:rsidRPr="00BD4C27">
        <w:rPr>
          <w:rFonts w:cs="Times New Roman"/>
          <w:i/>
          <w:iCs/>
          <w:sz w:val="24"/>
          <w:szCs w:val="24"/>
        </w:rPr>
        <w:t>y</w:t>
      </w:r>
      <w:r w:rsidRPr="00BD4C27">
        <w:rPr>
          <w:rFonts w:cs="Times New Roman"/>
          <w:i/>
          <w:iCs/>
          <w:sz w:val="24"/>
          <w:szCs w:val="24"/>
        </w:rPr>
        <w:t> </w:t>
      </w:r>
      <w:r w:rsidRPr="00BD4C27">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BD4C27">
        <w:rPr>
          <w:rFonts w:cs="Times New Roman"/>
          <w:sz w:val="24"/>
          <w:szCs w:val="24"/>
        </w:rPr>
        <w:t> </w:t>
      </w:r>
      <w:r w:rsidRPr="00BD4C27">
        <w:rPr>
          <w:rFonts w:cs="Times New Roman"/>
          <w:sz w:val="24"/>
          <w:szCs w:val="24"/>
        </w:rPr>
        <w:t xml:space="preserve">, </w:t>
      </w:r>
      <w:r w:rsidRPr="00BD4C27">
        <w:rPr>
          <w:rFonts w:cs="Times New Roman"/>
          <w:i/>
          <w:iCs/>
          <w:sz w:val="24"/>
          <w:szCs w:val="24"/>
        </w:rPr>
        <w:t>y</w:t>
      </w:r>
      <w:r w:rsidR="005143E1" w:rsidRPr="00BD4C27">
        <w:rPr>
          <w:rFonts w:cs="Times New Roman"/>
          <w:sz w:val="24"/>
          <w:szCs w:val="24"/>
        </w:rPr>
        <w:t> </w:t>
      </w:r>
      <w:r w:rsidRPr="00BD4C27">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BD4C27">
        <w:rPr>
          <w:rFonts w:cs="Times New Roman"/>
          <w:sz w:val="24"/>
          <w:szCs w:val="24"/>
        </w:rPr>
        <w:t>; описывать свойства числовой функции по её графику (при необходимости с направляющей помощью).</w:t>
      </w:r>
    </w:p>
    <w:p w14:paraId="64295FBE" w14:textId="77777777" w:rsidR="00D22C41" w:rsidRPr="00BD4C27"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8" w:name="_Toc83232977"/>
      <w:r w:rsidRPr="00BD4C27">
        <w:rPr>
          <w:rFonts w:eastAsiaTheme="majorEastAsia" w:cs="Times New Roman"/>
          <w:b/>
          <w:bCs/>
          <w:sz w:val="24"/>
          <w:szCs w:val="24"/>
          <w:lang w:eastAsia="en-US"/>
        </w:rPr>
        <w:t>9 КЛАСС</w:t>
      </w:r>
      <w:bookmarkEnd w:id="58"/>
    </w:p>
    <w:p w14:paraId="2E42D6B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Числа и вычисления</w:t>
      </w:r>
    </w:p>
    <w:p w14:paraId="55339832"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Сравнивать и упорядочивать рациональные и иррациональные числа.</w:t>
      </w:r>
    </w:p>
    <w:p w14:paraId="3762AA14"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значения степеней с целыми показателями и корней; вычислять значения числовых выражений.</w:t>
      </w:r>
    </w:p>
    <w:p w14:paraId="73FF4C9B"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Округлять действительные числа, выполнять прикидку результата вычислений, оценку числовых выражений.</w:t>
      </w:r>
    </w:p>
    <w:p w14:paraId="242ADA2F"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Уравнения и неравенства</w:t>
      </w:r>
    </w:p>
    <w:p w14:paraId="1B010AED"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неравенства при решении различных задач.</w:t>
      </w:r>
    </w:p>
    <w:p w14:paraId="6FBFA933"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Функции</w:t>
      </w:r>
    </w:p>
    <w:p w14:paraId="26CAFA5F" w14:textId="68EECE8C"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BD4C27">
        <w:rPr>
          <w:rFonts w:cs="Times New Roman"/>
          <w:i/>
          <w:iCs/>
          <w:sz w:val="24"/>
          <w:szCs w:val="24"/>
        </w:rPr>
        <w:t>y</w:t>
      </w:r>
      <w:r w:rsidRPr="00BD4C27">
        <w:rPr>
          <w:rFonts w:cs="Times New Roman"/>
          <w:sz w:val="24"/>
          <w:szCs w:val="24"/>
        </w:rPr>
        <w:t xml:space="preserve"> = </w:t>
      </w:r>
      <w:r w:rsidRPr="00BD4C27">
        <w:rPr>
          <w:rFonts w:cs="Times New Roman"/>
          <w:i/>
          <w:iCs/>
          <w:sz w:val="24"/>
          <w:szCs w:val="24"/>
        </w:rPr>
        <w:t>kx</w:t>
      </w:r>
      <w:r w:rsidRPr="00BD4C27">
        <w:rPr>
          <w:rFonts w:cs="Times New Roman"/>
          <w:sz w:val="24"/>
          <w:szCs w:val="24"/>
        </w:rPr>
        <w:t xml:space="preserve">, </w:t>
      </w:r>
      <w:r w:rsidR="005143E1" w:rsidRPr="00BD4C27">
        <w:rPr>
          <w:rFonts w:cs="Times New Roman"/>
          <w:i/>
          <w:iCs/>
          <w:sz w:val="24"/>
          <w:szCs w:val="24"/>
        </w:rPr>
        <w:t>y </w:t>
      </w:r>
      <w:r w:rsidR="005143E1" w:rsidRPr="00BD4C27">
        <w:rPr>
          <w:rFonts w:cs="Times New Roman"/>
          <w:sz w:val="24"/>
          <w:szCs w:val="24"/>
        </w:rPr>
        <w:t>= </w:t>
      </w:r>
      <w:r w:rsidRPr="00BD4C27">
        <w:rPr>
          <w:rFonts w:cs="Times New Roman"/>
          <w:i/>
          <w:iCs/>
          <w:sz w:val="24"/>
          <w:szCs w:val="24"/>
        </w:rPr>
        <w:t>kx</w:t>
      </w:r>
      <w:r w:rsidRPr="00BD4C27">
        <w:rPr>
          <w:rFonts w:cs="Times New Roman"/>
          <w:sz w:val="24"/>
          <w:szCs w:val="24"/>
        </w:rPr>
        <w:t xml:space="preserve"> + </w:t>
      </w:r>
      <w:r w:rsidRPr="00BD4C27">
        <w:rPr>
          <w:rFonts w:cs="Times New Roman"/>
          <w:i/>
          <w:iCs/>
          <w:sz w:val="24"/>
          <w:szCs w:val="24"/>
        </w:rPr>
        <w:t>b</w:t>
      </w:r>
      <w:r w:rsidRPr="00BD4C27">
        <w:rPr>
          <w:rFonts w:cs="Times New Roman"/>
          <w:sz w:val="24"/>
          <w:szCs w:val="24"/>
        </w:rPr>
        <w:t xml:space="preserve">, , </w:t>
      </w:r>
      <w:r w:rsidRPr="00BD4C27">
        <w:rPr>
          <w:rFonts w:cs="Times New Roman"/>
          <w:i/>
          <w:iCs/>
          <w:sz w:val="24"/>
          <w:szCs w:val="24"/>
        </w:rPr>
        <w:t xml:space="preserve">y </w:t>
      </w:r>
      <w:r w:rsidRPr="00BD4C27">
        <w:rPr>
          <w:rFonts w:cs="Times New Roman"/>
          <w:sz w:val="24"/>
          <w:szCs w:val="24"/>
        </w:rPr>
        <w:t xml:space="preserve">= </w:t>
      </w:r>
      <w:r w:rsidRPr="00BD4C27">
        <w:rPr>
          <w:rFonts w:cs="Times New Roman"/>
          <w:i/>
          <w:iCs/>
          <w:sz w:val="24"/>
          <w:szCs w:val="24"/>
        </w:rPr>
        <w:t>ax</w:t>
      </w:r>
      <w:r w:rsidRPr="00BD4C27">
        <w:rPr>
          <w:rFonts w:cs="Times New Roman"/>
          <w:sz w:val="24"/>
          <w:szCs w:val="24"/>
          <w:vertAlign w:val="superscript"/>
        </w:rPr>
        <w:t>2</w:t>
      </w:r>
      <w:r w:rsidRPr="00BD4C27">
        <w:rPr>
          <w:rFonts w:cs="Times New Roman"/>
          <w:i/>
          <w:iCs/>
          <w:sz w:val="24"/>
          <w:szCs w:val="24"/>
        </w:rPr>
        <w:t xml:space="preserve"> + bx +c</w:t>
      </w:r>
      <w:r w:rsidRPr="00BD4C27">
        <w:rPr>
          <w:rFonts w:cs="Times New Roman"/>
          <w:sz w:val="24"/>
          <w:szCs w:val="24"/>
        </w:rPr>
        <w:t xml:space="preserve">, </w:t>
      </w:r>
      <w:r w:rsidRPr="00BD4C27">
        <w:rPr>
          <w:rFonts w:cs="Times New Roman"/>
          <w:i/>
          <w:iCs/>
          <w:sz w:val="24"/>
          <w:szCs w:val="24"/>
        </w:rPr>
        <w:t xml:space="preserve">y </w:t>
      </w:r>
      <w:r w:rsidRPr="00BD4C27">
        <w:rPr>
          <w:rFonts w:cs="Times New Roman"/>
          <w:sz w:val="24"/>
          <w:szCs w:val="24"/>
        </w:rPr>
        <w:t xml:space="preserve">= </w:t>
      </w:r>
      <w:r w:rsidRPr="00BD4C27">
        <w:rPr>
          <w:rFonts w:cs="Times New Roman"/>
          <w:i/>
          <w:iCs/>
          <w:sz w:val="24"/>
          <w:szCs w:val="24"/>
        </w:rPr>
        <w:t>x</w:t>
      </w:r>
      <w:r w:rsidRPr="00BD4C27">
        <w:rPr>
          <w:rFonts w:cs="Times New Roman"/>
          <w:sz w:val="24"/>
          <w:szCs w:val="24"/>
          <w:vertAlign w:val="superscript"/>
        </w:rPr>
        <w:t>3</w:t>
      </w:r>
      <w:r w:rsidRPr="00BD4C27">
        <w:rPr>
          <w:rFonts w:cs="Times New Roman"/>
          <w:sz w:val="24"/>
          <w:szCs w:val="24"/>
        </w:rPr>
        <w:t xml:space="preserve">, </w:t>
      </w:r>
      <w:r w:rsidRPr="00BD4C27">
        <w:rPr>
          <w:rFonts w:cs="Times New Roman"/>
          <w:i/>
          <w:iCs/>
          <w:sz w:val="24"/>
          <w:szCs w:val="24"/>
        </w:rPr>
        <w:t>y</w:t>
      </w:r>
      <w:r w:rsidRPr="00BD4C27">
        <w:rPr>
          <w:rFonts w:cs="Times New Roman"/>
          <w:i/>
          <w:iCs/>
          <w:sz w:val="24"/>
          <w:szCs w:val="24"/>
        </w:rPr>
        <w:t> </w:t>
      </w:r>
      <w:r w:rsidRPr="00BD4C27">
        <w:rPr>
          <w:rFonts w:cs="Times New Roman"/>
          <w:sz w:val="24"/>
          <w:szCs w:val="24"/>
        </w:rPr>
        <w:t>=</w:t>
      </w:r>
      <w:r w:rsidRPr="00BD4C27">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BD4C27">
        <w:rPr>
          <w:rFonts w:cs="Times New Roman"/>
          <w:sz w:val="24"/>
          <w:szCs w:val="24"/>
        </w:rPr>
        <w:t xml:space="preserve">, </w:t>
      </w:r>
      <w:r w:rsidRPr="00BD4C27">
        <w:rPr>
          <w:rFonts w:cs="Times New Roman"/>
          <w:i/>
          <w:iCs/>
          <w:sz w:val="24"/>
          <w:szCs w:val="24"/>
        </w:rPr>
        <w:t xml:space="preserve">y </w:t>
      </w:r>
      <w:r w:rsidRPr="00BD4C27">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BD4C27">
        <w:rPr>
          <w:rFonts w:cs="Times New Roman"/>
          <w:sz w:val="24"/>
          <w:szCs w:val="24"/>
        </w:rPr>
        <w:t xml:space="preserve"> в зависимости от значений коэффициентов; описывать свойства функций.</w:t>
      </w:r>
    </w:p>
    <w:p w14:paraId="53F3D744"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Арифметическая и геометрическая прогрессии</w:t>
      </w:r>
    </w:p>
    <w:p w14:paraId="51ADA720"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Распознавать арифметическую и геометрическую прогрессии при разных способах задания.</w:t>
      </w:r>
    </w:p>
    <w:p w14:paraId="0DF1660C"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Выполнять вычисления с использованием формул </w:t>
      </w:r>
      <w:r w:rsidRPr="00BD4C27">
        <w:rPr>
          <w:rFonts w:cs="Times New Roman"/>
          <w:i/>
          <w:iCs/>
          <w:sz w:val="24"/>
          <w:szCs w:val="24"/>
        </w:rPr>
        <w:t>n</w:t>
      </w:r>
      <w:r w:rsidRPr="00BD4C27">
        <w:rPr>
          <w:rFonts w:cs="Times New Roman"/>
          <w:sz w:val="24"/>
          <w:szCs w:val="24"/>
        </w:rPr>
        <w:t xml:space="preserve">-го члена арифметической и геометрической прогрессий, суммы первых </w:t>
      </w:r>
      <w:r w:rsidRPr="00BD4C27">
        <w:rPr>
          <w:rFonts w:cs="Times New Roman"/>
          <w:i/>
          <w:iCs/>
          <w:sz w:val="24"/>
          <w:szCs w:val="24"/>
        </w:rPr>
        <w:t>n</w:t>
      </w:r>
      <w:r w:rsidRPr="00BD4C27">
        <w:rPr>
          <w:rFonts w:cs="Times New Roman"/>
          <w:sz w:val="24"/>
          <w:szCs w:val="24"/>
        </w:rPr>
        <w:t xml:space="preserve"> членов (</w:t>
      </w:r>
      <w:r w:rsidRPr="00BD4C27">
        <w:rPr>
          <w:rFonts w:cs="Times New Roman"/>
          <w:sz w:val="24"/>
          <w:szCs w:val="24"/>
          <w:lang w:val="en-US"/>
        </w:rPr>
        <w:t>c</w:t>
      </w:r>
      <w:r w:rsidRPr="00BD4C27">
        <w:rPr>
          <w:rFonts w:cs="Times New Roman"/>
          <w:sz w:val="24"/>
          <w:szCs w:val="24"/>
        </w:rPr>
        <w:t xml:space="preserve"> опорой на справочную информацию).</w:t>
      </w:r>
    </w:p>
    <w:p w14:paraId="00E491A9"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задачи, связанные с числовыми последовательностя</w:t>
      </w:r>
      <w:r w:rsidRPr="00BD4C27">
        <w:rPr>
          <w:rFonts w:cs="Times New Roman"/>
          <w:spacing w:val="-2"/>
          <w:sz w:val="24"/>
          <w:szCs w:val="24"/>
        </w:rPr>
        <w:t>ми, в том числе задачи из реальной жизни (с использованием</w:t>
      </w:r>
      <w:r w:rsidRPr="00BD4C27">
        <w:rPr>
          <w:rFonts w:cs="Times New Roman"/>
          <w:sz w:val="24"/>
          <w:szCs w:val="24"/>
        </w:rPr>
        <w:t xml:space="preserve"> калькулятора, цифровых технологий).</w:t>
      </w:r>
    </w:p>
    <w:p w14:paraId="2C76CE71" w14:textId="2CD47516" w:rsidR="005143E1" w:rsidRPr="00BD4C27" w:rsidRDefault="00D22C41" w:rsidP="00120DC1">
      <w:pPr>
        <w:widowControl w:val="0"/>
        <w:autoSpaceDE w:val="0"/>
        <w:autoSpaceDN w:val="0"/>
        <w:adjustRightInd w:val="0"/>
        <w:spacing w:after="0" w:line="240" w:lineRule="auto"/>
        <w:ind w:left="709"/>
        <w:jc w:val="both"/>
        <w:textAlignment w:val="center"/>
        <w:rPr>
          <w:rFonts w:cs="Times New Roman"/>
          <w:b/>
          <w:bCs/>
          <w:caps/>
          <w:sz w:val="24"/>
          <w:szCs w:val="24"/>
        </w:rPr>
      </w:pPr>
      <w:r w:rsidRPr="00BD4C27">
        <w:rPr>
          <w:rFonts w:cs="Times New Roman"/>
          <w:b/>
          <w:bCs/>
          <w:caps/>
          <w:sz w:val="24"/>
          <w:szCs w:val="24"/>
        </w:rPr>
        <w:t xml:space="preserve">планируемые Предметные результаты освоения рабочей </w:t>
      </w:r>
      <w:r w:rsidRPr="00BD4C27">
        <w:rPr>
          <w:rFonts w:cs="Times New Roman"/>
          <w:b/>
          <w:bCs/>
          <w:caps/>
          <w:sz w:val="24"/>
          <w:szCs w:val="24"/>
        </w:rPr>
        <w:lastRenderedPageBreak/>
        <w:t xml:space="preserve">программы курса «геометрия» </w:t>
      </w:r>
    </w:p>
    <w:p w14:paraId="3EB00053" w14:textId="64DA8902" w:rsidR="00D22C41" w:rsidRPr="00BD4C27" w:rsidRDefault="00D22C41" w:rsidP="00120DC1">
      <w:pPr>
        <w:widowControl w:val="0"/>
        <w:autoSpaceDE w:val="0"/>
        <w:autoSpaceDN w:val="0"/>
        <w:adjustRightInd w:val="0"/>
        <w:spacing w:after="0" w:line="240" w:lineRule="auto"/>
        <w:ind w:left="709"/>
        <w:jc w:val="both"/>
        <w:textAlignment w:val="center"/>
        <w:rPr>
          <w:rFonts w:cs="Times New Roman"/>
          <w:b/>
          <w:bCs/>
          <w:caps/>
          <w:sz w:val="24"/>
          <w:szCs w:val="24"/>
        </w:rPr>
      </w:pPr>
      <w:r w:rsidRPr="00BD4C27">
        <w:rPr>
          <w:rFonts w:cs="Times New Roman"/>
          <w:b/>
          <w:bCs/>
          <w:caps/>
          <w:sz w:val="24"/>
          <w:szCs w:val="24"/>
        </w:rPr>
        <w:t>(по годам обучения)</w:t>
      </w:r>
    </w:p>
    <w:p w14:paraId="01093697"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97FE870" w14:textId="77777777" w:rsidR="00D22C41" w:rsidRPr="00BD4C27"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BD4C27">
        <w:rPr>
          <w:rFonts w:cs="Times New Roman"/>
          <w:b/>
          <w:sz w:val="24"/>
          <w:szCs w:val="24"/>
        </w:rPr>
        <w:t>7 КЛАСС</w:t>
      </w:r>
    </w:p>
    <w:p w14:paraId="1B0509A0"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Проводить доказательства несложных геометрических теорем.</w:t>
      </w:r>
    </w:p>
    <w:p w14:paraId="7FCD659C"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задачи на клетчатой бумаге.</w:t>
      </w:r>
    </w:p>
    <w:p w14:paraId="4EECEA8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Иметь представление о понятие геометрического места точек. </w:t>
      </w:r>
    </w:p>
    <w:p w14:paraId="5B546FB2"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Иметь представление </w:t>
      </w:r>
      <w:proofErr w:type="gramStart"/>
      <w:r w:rsidRPr="00BD4C27">
        <w:rPr>
          <w:rFonts w:cs="Times New Roman"/>
          <w:sz w:val="24"/>
          <w:szCs w:val="24"/>
        </w:rPr>
        <w:t>о простейших геометрических неравенств</w:t>
      </w:r>
      <w:proofErr w:type="gramEnd"/>
      <w:r w:rsidRPr="00BD4C27">
        <w:rPr>
          <w:rFonts w:cs="Times New Roman"/>
          <w:sz w:val="24"/>
          <w:szCs w:val="24"/>
        </w:rPr>
        <w:t>, их практическом смысле.</w:t>
      </w:r>
    </w:p>
    <w:p w14:paraId="65872FBA"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Проводить основные геометрические построения с помощью циркуля и линейки.</w:t>
      </w:r>
    </w:p>
    <w:p w14:paraId="1CB88CDA" w14:textId="77777777" w:rsidR="00D22C41" w:rsidRPr="00BD4C27"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BD4C27">
        <w:rPr>
          <w:rFonts w:cs="Times New Roman"/>
          <w:b/>
          <w:sz w:val="24"/>
          <w:szCs w:val="24"/>
        </w:rPr>
        <w:t>8 КЛАСС</w:t>
      </w:r>
    </w:p>
    <w:p w14:paraId="6F0037D2"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Ориентироваться в понятии – точки пересечения медиан треугольника (центра масс) в решении задач.</w:t>
      </w:r>
    </w:p>
    <w:p w14:paraId="6C33E213"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pacing w:val="-1"/>
          <w:sz w:val="24"/>
          <w:szCs w:val="24"/>
        </w:rPr>
      </w:pPr>
      <w:r w:rsidRPr="00BD4C27">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BD4C27">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Применять признаки подобия треугольников в решении несложных геометрических задач.</w:t>
      </w:r>
    </w:p>
    <w:p w14:paraId="26C2510C"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Пользоваться теоремой Пифагора для решения геометрических и практических задач. </w:t>
      </w:r>
    </w:p>
    <w:p w14:paraId="07ABF18F" w14:textId="7D74FAD8"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w:t>
      </w:r>
      <w:r w:rsidRPr="00BD4C27">
        <w:rPr>
          <w:rFonts w:cs="Times New Roman"/>
          <w:sz w:val="24"/>
          <w:szCs w:val="24"/>
        </w:rPr>
        <w:lastRenderedPageBreak/>
        <w:t>необходимости с опорой на алгоритм правила).</w:t>
      </w:r>
    </w:p>
    <w:p w14:paraId="6A5EB744"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Применять полученные знания на практике </w:t>
      </w:r>
      <w:r w:rsidR="005143E1" w:rsidRPr="00BD4C27">
        <w:rPr>
          <w:rFonts w:cs="Times New Roman"/>
          <w:sz w:val="24"/>
          <w:szCs w:val="24"/>
        </w:rPr>
        <w:t>–</w:t>
      </w:r>
      <w:r w:rsidRPr="00BD4C27">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5452DF" w14:textId="77777777" w:rsidR="00D22C41" w:rsidRPr="00BD4C27"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BD4C27">
        <w:rPr>
          <w:rFonts w:cs="Times New Roman"/>
          <w:b/>
          <w:sz w:val="24"/>
          <w:szCs w:val="24"/>
        </w:rPr>
        <w:t>9 КЛАСС</w:t>
      </w:r>
    </w:p>
    <w:p w14:paraId="32FC331E"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Пользоваться методом координат на плоскости, применять его в решении геометрических и практических задач.</w:t>
      </w:r>
    </w:p>
    <w:p w14:paraId="0CED3A19"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Владеть понятиями правильного многоугольника, длины </w:t>
      </w:r>
      <w:r w:rsidRPr="00BD4C27">
        <w:rPr>
          <w:rFonts w:cs="Times New Roman"/>
          <w:spacing w:val="-2"/>
          <w:sz w:val="24"/>
          <w:szCs w:val="24"/>
        </w:rPr>
        <w:t>окружности, длины дуги окружности и радианной меры угла,</w:t>
      </w:r>
      <w:r w:rsidRPr="00BD4C27">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Находить оси (или центры) симметрии фигур, применять движения плоскости в простейших случаях. </w:t>
      </w:r>
    </w:p>
    <w:p w14:paraId="7418D138" w14:textId="1DEFC66D" w:rsidR="00D22C41" w:rsidRPr="00BD4C27"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Применять полученные знания на практике </w:t>
      </w:r>
      <w:r w:rsidR="005143E1" w:rsidRPr="00BD4C27">
        <w:rPr>
          <w:rFonts w:cs="Times New Roman"/>
          <w:sz w:val="24"/>
          <w:szCs w:val="24"/>
        </w:rPr>
        <w:t>–</w:t>
      </w:r>
      <w:r w:rsidRPr="00BD4C27">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429E068" w14:textId="094CCD87" w:rsidR="00D22C41" w:rsidRPr="00BD4C27" w:rsidRDefault="00D22C41" w:rsidP="00120DC1">
      <w:pPr>
        <w:widowControl w:val="0"/>
        <w:autoSpaceDE w:val="0"/>
        <w:autoSpaceDN w:val="0"/>
        <w:adjustRightInd w:val="0"/>
        <w:spacing w:after="0" w:line="240" w:lineRule="auto"/>
        <w:ind w:left="709"/>
        <w:jc w:val="both"/>
        <w:textAlignment w:val="center"/>
        <w:rPr>
          <w:rFonts w:cs="Times New Roman"/>
          <w:b/>
          <w:bCs/>
          <w:caps/>
          <w:sz w:val="24"/>
          <w:szCs w:val="24"/>
        </w:rPr>
      </w:pPr>
      <w:r w:rsidRPr="00BD4C27">
        <w:rPr>
          <w:rFonts w:cs="Times New Roman"/>
          <w:b/>
          <w:bCs/>
          <w:caps/>
          <w:sz w:val="24"/>
          <w:szCs w:val="24"/>
        </w:rPr>
        <w:t xml:space="preserve">планируемые Предметные результаты освоения рабочей программы курса </w:t>
      </w:r>
      <w:r w:rsidR="005143E1" w:rsidRPr="00BD4C27">
        <w:rPr>
          <w:rFonts w:cs="Times New Roman"/>
          <w:b/>
          <w:bCs/>
          <w:caps/>
          <w:sz w:val="24"/>
          <w:szCs w:val="24"/>
        </w:rPr>
        <w:t xml:space="preserve">«вероятность и статистика </w:t>
      </w:r>
      <w:r w:rsidRPr="00BD4C27">
        <w:rPr>
          <w:rFonts w:cs="Times New Roman"/>
          <w:b/>
          <w:bCs/>
          <w:caps/>
          <w:sz w:val="24"/>
          <w:szCs w:val="24"/>
        </w:rPr>
        <w:t>(по годам обучения)</w:t>
      </w:r>
    </w:p>
    <w:p w14:paraId="5592B88B" w14:textId="64936AC4"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Предметные результаты освоения курса «Вероятность и статистика» в 7</w:t>
      </w:r>
      <w:r w:rsidR="005143E1" w:rsidRPr="00BD4C27">
        <w:rPr>
          <w:rFonts w:cs="Times New Roman"/>
          <w:sz w:val="24"/>
          <w:szCs w:val="24"/>
        </w:rPr>
        <w:t>–</w:t>
      </w:r>
      <w:r w:rsidRPr="00BD4C27">
        <w:rPr>
          <w:rFonts w:cs="Times New Roman"/>
          <w:sz w:val="24"/>
          <w:szCs w:val="24"/>
        </w:rPr>
        <w:t>9 классах характеризуются следующими умениями.</w:t>
      </w:r>
    </w:p>
    <w:p w14:paraId="78BE8043" w14:textId="77777777" w:rsidR="00D22C41" w:rsidRPr="00BD4C27"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7 класс</w:t>
      </w:r>
    </w:p>
    <w:p w14:paraId="3F4B8D64"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Описывать и интерпретировать реальные числовые данные, представленные в таблицах, на диаграммах, графиках.</w:t>
      </w:r>
    </w:p>
    <w:p w14:paraId="40988ABA"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Ориентироваться в понятиях и оперировать ими на базовом уровне: среднее </w:t>
      </w:r>
      <w:r w:rsidRPr="00BD4C27">
        <w:rPr>
          <w:rFonts w:cs="Times New Roman"/>
          <w:sz w:val="24"/>
          <w:szCs w:val="24"/>
        </w:rPr>
        <w:lastRenderedPageBreak/>
        <w:t>арифметическое, медиана, наибольшее и наименьшее значения, размах.</w:t>
      </w:r>
    </w:p>
    <w:p w14:paraId="370ED9E9" w14:textId="77777777"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FCA9F67" w14:textId="77777777" w:rsidR="00D22C41" w:rsidRPr="00BD4C27"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8 класс</w:t>
      </w:r>
    </w:p>
    <w:p w14:paraId="2B521181"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частоты числовых значений и частоты событий,</w:t>
      </w:r>
      <w:r w:rsidR="00365F57" w:rsidRPr="00BD4C27">
        <w:rPr>
          <w:rFonts w:cs="Times New Roman"/>
          <w:sz w:val="24"/>
          <w:szCs w:val="24"/>
        </w:rPr>
        <w:t xml:space="preserve"> </w:t>
      </w:r>
      <w:r w:rsidRPr="00BD4C27">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BD4C27"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вероятности случайных событий в опытах, зная вероятности элементарных событий, в том числе в опытах</w:t>
      </w:r>
      <w:r w:rsidR="00365F57" w:rsidRPr="00BD4C27">
        <w:rPr>
          <w:rFonts w:cs="Times New Roman"/>
          <w:sz w:val="24"/>
          <w:szCs w:val="24"/>
        </w:rPr>
        <w:t xml:space="preserve"> </w:t>
      </w:r>
      <w:r w:rsidRPr="00BD4C27">
        <w:rPr>
          <w:rFonts w:cs="Times New Roman"/>
          <w:sz w:val="24"/>
          <w:szCs w:val="24"/>
        </w:rPr>
        <w:t>с равновозможными элементарными событиями (с использованием зрительной наглядности и/или вербальной опоры).</w:t>
      </w:r>
    </w:p>
    <w:p w14:paraId="2A79C26A"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BD4C27"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12DD1DF" w14:textId="77777777" w:rsidR="00D22C41" w:rsidRPr="00BD4C27"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9 класс</w:t>
      </w:r>
    </w:p>
    <w:p w14:paraId="45D92E08"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BD4C27"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BD4C27"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BD4C27"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Иметь представление о случайной величине и о распределении вероятностей.</w:t>
      </w:r>
    </w:p>
    <w:p w14:paraId="131BDAF2" w14:textId="77777777" w:rsidR="00D22C41" w:rsidRPr="00BD4C27"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BD4C27" w:rsidRDefault="00D22C41">
      <w:pPr>
        <w:rPr>
          <w:rFonts w:eastAsiaTheme="minorHAnsi" w:cs="Times New Roman"/>
          <w:b/>
          <w:sz w:val="24"/>
          <w:szCs w:val="24"/>
          <w:lang w:eastAsia="en-US"/>
        </w:rPr>
      </w:pPr>
      <w:r w:rsidRPr="00BD4C27">
        <w:rPr>
          <w:rFonts w:cs="Times New Roman"/>
          <w:b/>
          <w:sz w:val="24"/>
          <w:szCs w:val="24"/>
        </w:rPr>
        <w:br w:type="page"/>
      </w:r>
    </w:p>
    <w:p w14:paraId="7E87BFE5" w14:textId="7E939697" w:rsidR="004F4416" w:rsidRDefault="00B4280B" w:rsidP="004F4416">
      <w:pPr>
        <w:pStyle w:val="3"/>
        <w:jc w:val="left"/>
        <w:rPr>
          <w:b/>
        </w:rPr>
      </w:pPr>
      <w:bookmarkStart w:id="59" w:name="_Toc143379646"/>
      <w:r w:rsidRPr="004F4416">
        <w:rPr>
          <w:b/>
        </w:rPr>
        <w:lastRenderedPageBreak/>
        <w:t>2</w:t>
      </w:r>
      <w:r w:rsidR="008B7E5C" w:rsidRPr="004F4416">
        <w:rPr>
          <w:b/>
        </w:rPr>
        <w:t>.1</w:t>
      </w:r>
      <w:r w:rsidRPr="004F4416">
        <w:rPr>
          <w:b/>
        </w:rPr>
        <w:t>.</w:t>
      </w:r>
      <w:r w:rsidR="00F8248E" w:rsidRPr="004F4416">
        <w:rPr>
          <w:b/>
        </w:rPr>
        <w:t>8</w:t>
      </w:r>
      <w:r w:rsidR="00120DC1" w:rsidRPr="004F4416">
        <w:rPr>
          <w:b/>
        </w:rPr>
        <w:t xml:space="preserve"> РАБОЧАЯ ПРОГРАММА </w:t>
      </w:r>
      <w:r w:rsidR="006F7EC8" w:rsidRPr="004F4416">
        <w:rPr>
          <w:b/>
        </w:rPr>
        <w:t xml:space="preserve">УЧЕБНОГО </w:t>
      </w:r>
      <w:r w:rsidR="00120DC1" w:rsidRPr="004F4416">
        <w:rPr>
          <w:b/>
        </w:rPr>
        <w:t xml:space="preserve">ПРЕДМЕТА </w:t>
      </w:r>
    </w:p>
    <w:p w14:paraId="35D53C1A" w14:textId="7E939697" w:rsidR="00B4280B" w:rsidRPr="004F4416" w:rsidRDefault="00120DC1" w:rsidP="00611C25">
      <w:pPr>
        <w:pStyle w:val="3"/>
        <w:rPr>
          <w:b/>
        </w:rPr>
      </w:pPr>
      <w:proofErr w:type="gramStart"/>
      <w:r w:rsidRPr="004F4416">
        <w:rPr>
          <w:b/>
        </w:rPr>
        <w:t>«</w:t>
      </w:r>
      <w:r w:rsidR="00B4280B" w:rsidRPr="004F4416">
        <w:rPr>
          <w:b/>
        </w:rPr>
        <w:t xml:space="preserve"> </w:t>
      </w:r>
      <w:r w:rsidR="004F4416">
        <w:rPr>
          <w:b/>
        </w:rPr>
        <w:t>ИНФОРМАТИКА</w:t>
      </w:r>
      <w:proofErr w:type="gramEnd"/>
      <w:r w:rsidRPr="004F4416">
        <w:rPr>
          <w:b/>
        </w:rPr>
        <w:t>»</w:t>
      </w:r>
      <w:bookmarkEnd w:id="59"/>
    </w:p>
    <w:p w14:paraId="5F5C93BC" w14:textId="77777777" w:rsidR="00B223C7" w:rsidRPr="00BD4C27" w:rsidRDefault="00B223C7" w:rsidP="008B5C1C">
      <w:pPr>
        <w:tabs>
          <w:tab w:val="left" w:pos="0"/>
        </w:tabs>
        <w:spacing w:after="0" w:line="240" w:lineRule="auto"/>
        <w:ind w:right="-28"/>
        <w:rPr>
          <w:rFonts w:cs="Times New Roman"/>
          <w:b/>
          <w:bCs/>
          <w:sz w:val="24"/>
          <w:szCs w:val="24"/>
        </w:rPr>
      </w:pPr>
      <w:bookmarkStart w:id="60" w:name="_Toc96033901"/>
      <w:r w:rsidRPr="00BD4C27">
        <w:rPr>
          <w:rFonts w:cs="Times New Roman"/>
          <w:b/>
          <w:bCs/>
          <w:sz w:val="24"/>
          <w:szCs w:val="24"/>
        </w:rPr>
        <w:t>ПОЯСНИТЕЛЬНАЯ ЗАПИСКА</w:t>
      </w:r>
      <w:bookmarkEnd w:id="60"/>
    </w:p>
    <w:p w14:paraId="74F40ACE" w14:textId="34DB39CD" w:rsidR="00B223C7" w:rsidRPr="00BD4C27" w:rsidRDefault="00120DC1"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B223C7" w:rsidRPr="00BD4C27">
        <w:rPr>
          <w:rFonts w:eastAsia="Arial Unicode MS" w:cs="Times New Roman"/>
          <w:kern w:val="1"/>
          <w:sz w:val="24"/>
          <w:szCs w:val="24"/>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w:t>
      </w:r>
      <w:r w:rsidR="00C91D38" w:rsidRPr="00BD4C27">
        <w:rPr>
          <w:rFonts w:eastAsia="Arial Unicode MS" w:cs="Times New Roman"/>
          <w:kern w:val="1"/>
          <w:sz w:val="24"/>
          <w:szCs w:val="24"/>
          <w:lang w:eastAsia="en-US"/>
        </w:rPr>
        <w:t xml:space="preserve"> – </w:t>
      </w:r>
      <w:r w:rsidR="00B223C7" w:rsidRPr="00BD4C27">
        <w:rPr>
          <w:rFonts w:eastAsia="Arial Unicode MS" w:cs="Times New Roman"/>
          <w:kern w:val="1"/>
          <w:sz w:val="24"/>
          <w:szCs w:val="24"/>
          <w:lang w:eastAsia="en-US"/>
        </w:rPr>
        <w:t xml:space="preserve">АООП ООО ЗПР), </w:t>
      </w:r>
      <w:r w:rsidR="006F7EC8" w:rsidRPr="00BD4C27">
        <w:rPr>
          <w:rFonts w:cs="Times New Roman"/>
          <w:sz w:val="24"/>
          <w:szCs w:val="24"/>
        </w:rPr>
        <w:t>образовательной программы основного общего образования (</w:t>
      </w:r>
      <w:r w:rsidR="00C91D38" w:rsidRPr="00BD4C27">
        <w:rPr>
          <w:rFonts w:cs="Times New Roman"/>
          <w:sz w:val="24"/>
          <w:szCs w:val="24"/>
        </w:rPr>
        <w:t>О</w:t>
      </w:r>
      <w:r w:rsidR="006F7EC8" w:rsidRPr="00BD4C27">
        <w:rPr>
          <w:rFonts w:cs="Times New Roman"/>
          <w:sz w:val="24"/>
          <w:szCs w:val="24"/>
        </w:rPr>
        <w:t>ОП ООО),    рабочей программы основного общего образования</w:t>
      </w:r>
      <w:r w:rsidR="00B223C7" w:rsidRPr="00BD4C27">
        <w:rPr>
          <w:rFonts w:eastAsia="Arial Unicode MS" w:cs="Times New Roman"/>
          <w:kern w:val="1"/>
          <w:sz w:val="24"/>
          <w:szCs w:val="24"/>
          <w:lang w:eastAsia="en-US"/>
        </w:rPr>
        <w:t xml:space="preserve">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31322FF"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61" w:name="_Toc96033902"/>
      <w:r w:rsidRPr="00BD4C27">
        <w:rPr>
          <w:rFonts w:eastAsiaTheme="majorEastAsia" w:cs="Times New Roman"/>
          <w:b/>
          <w:bCs/>
          <w:sz w:val="24"/>
          <w:szCs w:val="24"/>
          <w:lang w:eastAsia="en-US"/>
        </w:rPr>
        <w:t>Общая характеристика учебного предмета «Информатика»</w:t>
      </w:r>
      <w:bookmarkEnd w:id="61"/>
    </w:p>
    <w:p w14:paraId="403285FA" w14:textId="2778D7B6" w:rsidR="00B223C7" w:rsidRPr="00BD4C27" w:rsidRDefault="00120DC1"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BD4C27">
        <w:rPr>
          <w:rFonts w:cs="Times New Roman"/>
          <w:spacing w:val="2"/>
          <w:sz w:val="24"/>
          <w:szCs w:val="24"/>
        </w:rPr>
        <w:t>Р</w:t>
      </w:r>
      <w:r w:rsidR="00B223C7" w:rsidRPr="00BD4C27">
        <w:rPr>
          <w:rFonts w:cs="Times New Roman"/>
          <w:spacing w:val="2"/>
          <w:sz w:val="24"/>
          <w:szCs w:val="24"/>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BD4C27">
        <w:rPr>
          <w:rFonts w:cs="Times New Roman"/>
          <w:spacing w:val="2"/>
          <w:sz w:val="24"/>
          <w:szCs w:val="24"/>
        </w:rPr>
        <w:t>Р</w:t>
      </w:r>
      <w:r w:rsidR="00B223C7" w:rsidRPr="00BD4C27">
        <w:rPr>
          <w:rFonts w:cs="Times New Roman"/>
          <w:spacing w:val="2"/>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BDA6E5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bCs/>
          <w:sz w:val="24"/>
          <w:szCs w:val="24"/>
        </w:rPr>
        <w:t>Учебный предмет «Информатика» в основном общем образовании отражает:</w:t>
      </w:r>
    </w:p>
    <w:p w14:paraId="55C772DE" w14:textId="77777777"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междисциплинарный характер информатики и информационной деятельности.</w:t>
      </w:r>
    </w:p>
    <w:p w14:paraId="12D2A53E" w14:textId="59DE0D33" w:rsidR="00B223C7" w:rsidRPr="00BD4C27" w:rsidRDefault="00B223C7" w:rsidP="00B223C7">
      <w:pPr>
        <w:spacing w:after="0" w:line="240" w:lineRule="auto"/>
        <w:ind w:right="-31" w:firstLine="709"/>
        <w:contextualSpacing/>
        <w:jc w:val="both"/>
        <w:rPr>
          <w:rFonts w:eastAsiaTheme="minorHAnsi" w:cs="Times New Roman"/>
          <w:sz w:val="24"/>
          <w:szCs w:val="24"/>
          <w:lang w:eastAsia="en-US"/>
        </w:rPr>
      </w:pPr>
      <w:r w:rsidRPr="00BD4C27">
        <w:rPr>
          <w:rFonts w:eastAsiaTheme="minorHAnsi" w:cs="Times New Roman"/>
          <w:position w:val="-1"/>
          <w:sz w:val="24"/>
          <w:szCs w:val="24"/>
          <w:lang w:eastAsia="en-US"/>
        </w:rPr>
        <w:t>В процессе изучения</w:t>
      </w:r>
      <w:r w:rsidR="00CD682A" w:rsidRPr="00BD4C27">
        <w:rPr>
          <w:rFonts w:eastAsiaTheme="minorHAnsi" w:cs="Times New Roman"/>
          <w:position w:val="-1"/>
          <w:sz w:val="24"/>
          <w:szCs w:val="24"/>
          <w:lang w:eastAsia="en-US"/>
        </w:rPr>
        <w:t xml:space="preserve"> информатики</w:t>
      </w:r>
      <w:r w:rsidRPr="00BD4C27">
        <w:rPr>
          <w:rFonts w:eastAsiaTheme="minorHAnsi" w:cs="Times New Roman"/>
          <w:position w:val="-1"/>
          <w:sz w:val="24"/>
          <w:szCs w:val="24"/>
          <w:lang w:eastAsia="en-US"/>
        </w:rPr>
        <w:t xml:space="preserve"> у обучающихся с ЗПР формируется </w:t>
      </w:r>
      <w:r w:rsidRPr="00BD4C27">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w:t>
      </w:r>
      <w:r w:rsidRPr="00BD4C27">
        <w:rPr>
          <w:rFonts w:cs="Times New Roman"/>
          <w:sz w:val="24"/>
          <w:szCs w:val="24"/>
        </w:rPr>
        <w:lastRenderedPageBreak/>
        <w:t>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BD4C27" w:rsidRDefault="00B223C7" w:rsidP="00B223C7">
      <w:pPr>
        <w:spacing w:after="0" w:line="240" w:lineRule="auto"/>
        <w:ind w:right="-31" w:firstLine="709"/>
        <w:contextualSpacing/>
        <w:jc w:val="both"/>
        <w:rPr>
          <w:rFonts w:eastAsiaTheme="minorHAnsi" w:cs="Times New Roman"/>
          <w:sz w:val="24"/>
          <w:szCs w:val="24"/>
          <w:lang w:eastAsia="en-US"/>
        </w:rPr>
      </w:pPr>
      <w:r w:rsidRPr="00BD4C27">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BD4C27">
        <w:rPr>
          <w:rFonts w:eastAsia="Times New Roman" w:cs="Times New Roman"/>
          <w:sz w:val="24"/>
          <w:szCs w:val="24"/>
          <w:lang w:eastAsia="en-US"/>
        </w:rPr>
        <w:t>ЗПР</w:t>
      </w:r>
      <w:r w:rsidRPr="00BD4C27">
        <w:rPr>
          <w:rFonts w:eastAsia="Calibri" w:cs="Times New Roman"/>
          <w:sz w:val="24"/>
          <w:szCs w:val="24"/>
          <w:lang w:eastAsia="en-US"/>
        </w:rPr>
        <w:t>.</w:t>
      </w:r>
      <w:r w:rsidRPr="00BD4C27">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BD4C27">
        <w:rPr>
          <w:rFonts w:cs="Times New Roman"/>
          <w:sz w:val="24"/>
          <w:szCs w:val="24"/>
        </w:rPr>
        <w:t>Системы счисления</w:t>
      </w:r>
      <w:r w:rsidRPr="00BD4C27">
        <w:rPr>
          <w:rFonts w:cs="Times New Roman"/>
          <w:sz w:val="24"/>
          <w:szCs w:val="24"/>
          <w:shd w:val="clear" w:color="auto" w:fill="FFFFFF"/>
        </w:rPr>
        <w:t>» (у них могут возникать затруднения при переводе из одной системы счисления в другую.</w:t>
      </w:r>
    </w:p>
    <w:p w14:paraId="26E7C63C"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BD4C27">
        <w:rPr>
          <w:rFonts w:cs="Times New Roman"/>
          <w:sz w:val="24"/>
          <w:szCs w:val="24"/>
          <w:shd w:val="clear" w:color="auto" w:fill="FFFFFF"/>
        </w:rPr>
        <w:t>При изучении разделов «</w:t>
      </w:r>
      <w:r w:rsidRPr="00BD4C27">
        <w:rPr>
          <w:rFonts w:cs="Times New Roman"/>
          <w:sz w:val="24"/>
          <w:szCs w:val="24"/>
        </w:rPr>
        <w:t>Разработка алгоритмов и программ</w:t>
      </w:r>
      <w:r w:rsidRPr="00BD4C27">
        <w:rPr>
          <w:rFonts w:cs="Times New Roman"/>
          <w:sz w:val="24"/>
          <w:szCs w:val="24"/>
          <w:shd w:val="clear" w:color="auto" w:fill="FFFFFF"/>
        </w:rPr>
        <w:t>», «</w:t>
      </w:r>
      <w:r w:rsidRPr="00BD4C27">
        <w:rPr>
          <w:rFonts w:cs="Times New Roman"/>
          <w:sz w:val="24"/>
          <w:szCs w:val="24"/>
        </w:rPr>
        <w:t>Алгоритмы и программирование. Исполнители и алгоритмы.», «</w:t>
      </w:r>
      <w:r w:rsidRPr="00BD4C27">
        <w:rPr>
          <w:rFonts w:cs="Times New Roman"/>
          <w:bCs/>
          <w:sz w:val="24"/>
          <w:szCs w:val="24"/>
        </w:rPr>
        <w:t xml:space="preserve">Элементы математической логики» </w:t>
      </w:r>
      <w:r w:rsidRPr="00BD4C27">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BD4C27" w:rsidRDefault="00C44C70" w:rsidP="00B223C7">
      <w:pPr>
        <w:shd w:val="clear" w:color="auto" w:fill="FFFFFF"/>
        <w:spacing w:after="0" w:line="240" w:lineRule="auto"/>
        <w:ind w:right="-31" w:firstLine="709"/>
        <w:jc w:val="both"/>
        <w:rPr>
          <w:rFonts w:cs="Times New Roman"/>
          <w:sz w:val="24"/>
          <w:szCs w:val="24"/>
          <w:shd w:val="clear" w:color="auto" w:fill="FFFFFF"/>
        </w:rPr>
      </w:pPr>
      <w:r w:rsidRPr="00BD4C27">
        <w:rPr>
          <w:rFonts w:cs="Times New Roman"/>
          <w:sz w:val="24"/>
          <w:szCs w:val="24"/>
          <w:shd w:val="clear" w:color="auto" w:fill="FFFFFF"/>
        </w:rPr>
        <w:t>Обучающиеся</w:t>
      </w:r>
      <w:r w:rsidR="00B223C7" w:rsidRPr="00BD4C27">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BD4C27" w:rsidRDefault="00B223C7" w:rsidP="00B223C7">
      <w:pPr>
        <w:shd w:val="clear" w:color="auto" w:fill="FFFFFF"/>
        <w:spacing w:after="0" w:line="240" w:lineRule="auto"/>
        <w:ind w:right="-31" w:firstLine="709"/>
        <w:jc w:val="both"/>
        <w:rPr>
          <w:rFonts w:cs="Times New Roman"/>
          <w:sz w:val="24"/>
          <w:szCs w:val="24"/>
          <w:shd w:val="clear" w:color="auto" w:fill="FFFFFF"/>
        </w:rPr>
      </w:pPr>
      <w:r w:rsidRPr="00BD4C27">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4D2B6F3A" w:rsidR="00B223C7" w:rsidRPr="00BD4C27"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BD4C27">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BD4C27">
        <w:rPr>
          <w:rFonts w:cs="Times New Roman"/>
          <w:sz w:val="24"/>
          <w:szCs w:val="24"/>
        </w:rPr>
        <w:t>об</w:t>
      </w:r>
      <w:r w:rsidR="001728F3" w:rsidRPr="00BD4C27">
        <w:rPr>
          <w:rFonts w:cs="Times New Roman"/>
          <w:sz w:val="24"/>
          <w:szCs w:val="24"/>
        </w:rPr>
        <w:t>у</w:t>
      </w:r>
      <w:r w:rsidR="00C44C70" w:rsidRPr="00BD4C27">
        <w:rPr>
          <w:rFonts w:cs="Times New Roman"/>
          <w:sz w:val="24"/>
          <w:szCs w:val="24"/>
        </w:rPr>
        <w:t>чающихся</w:t>
      </w:r>
      <w:r w:rsidRPr="00BD4C27">
        <w:rPr>
          <w:rFonts w:cs="Times New Roman"/>
          <w:sz w:val="24"/>
          <w:szCs w:val="24"/>
        </w:rPr>
        <w:t xml:space="preserve"> с ЗПР: </w:t>
      </w:r>
      <w:r w:rsidRPr="00BD4C27">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BD4C27" w:rsidRDefault="00B223C7" w:rsidP="00B223C7">
      <w:pPr>
        <w:autoSpaceDE w:val="0"/>
        <w:autoSpaceDN w:val="0"/>
        <w:adjustRightInd w:val="0"/>
        <w:spacing w:after="0" w:line="240" w:lineRule="auto"/>
        <w:ind w:right="-31" w:firstLine="709"/>
        <w:jc w:val="both"/>
        <w:rPr>
          <w:rFonts w:cs="Times New Roman"/>
          <w:b/>
          <w:sz w:val="24"/>
          <w:szCs w:val="24"/>
        </w:rPr>
      </w:pPr>
      <w:r w:rsidRPr="00BD4C27">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BD4C27">
        <w:rPr>
          <w:rFonts w:cs="Times New Roman"/>
          <w:b/>
          <w:sz w:val="24"/>
          <w:szCs w:val="24"/>
        </w:rPr>
        <w:t xml:space="preserve"> </w:t>
      </w:r>
      <w:r w:rsidRPr="00BD4C27">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14:paraId="5DA0A1D7" w14:textId="77777777" w:rsidR="00B223C7" w:rsidRPr="00BD4C27" w:rsidRDefault="00B223C7" w:rsidP="00C44C70">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62" w:name="_Toc96033903"/>
      <w:r w:rsidRPr="00BD4C27">
        <w:rPr>
          <w:rFonts w:eastAsiaTheme="majorEastAsia" w:cs="Times New Roman"/>
          <w:b/>
          <w:bCs/>
          <w:sz w:val="24"/>
          <w:szCs w:val="24"/>
          <w:lang w:eastAsia="en-US"/>
        </w:rPr>
        <w:t>Цели и задачи изучения учебного предмета «Информатика»</w:t>
      </w:r>
      <w:bookmarkEnd w:id="62"/>
      <w:r w:rsidRPr="00BD4C27">
        <w:rPr>
          <w:rFonts w:eastAsiaTheme="majorEastAsia" w:cs="Times New Roman"/>
          <w:b/>
          <w:bCs/>
          <w:sz w:val="24"/>
          <w:szCs w:val="24"/>
          <w:lang w:eastAsia="en-US"/>
        </w:rPr>
        <w:t xml:space="preserve">  </w:t>
      </w:r>
    </w:p>
    <w:p w14:paraId="766D8ECB"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
          <w:sz w:val="24"/>
          <w:szCs w:val="24"/>
        </w:rPr>
        <w:t>Целями</w:t>
      </w:r>
      <w:r w:rsidRPr="00BD4C27">
        <w:rPr>
          <w:rFonts w:cs="Times New Roman"/>
          <w:sz w:val="24"/>
          <w:szCs w:val="24"/>
        </w:rPr>
        <w:t xml:space="preserve"> изучения информатики на уровне основного общего образования являются:</w:t>
      </w:r>
    </w:p>
    <w:p w14:paraId="640BEBD8" w14:textId="0DF9441B"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w:t>
      </w:r>
      <w:r w:rsidRPr="00BD4C27">
        <w:rPr>
          <w:rFonts w:eastAsia="Arial Unicode MS" w:cs="Times New Roman"/>
          <w:kern w:val="1"/>
          <w:sz w:val="24"/>
          <w:szCs w:val="24"/>
        </w:rPr>
        <w:lastRenderedPageBreak/>
        <w:t>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BD4C27" w:rsidRDefault="00B223C7" w:rsidP="00B223C7">
      <w:pPr>
        <w:shd w:val="clear" w:color="auto" w:fill="FFFFFF"/>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BD4C27" w:rsidRDefault="00B223C7" w:rsidP="00C44C70">
      <w:pPr>
        <w:shd w:val="clear" w:color="auto" w:fill="FFFFFF"/>
        <w:spacing w:after="0" w:line="240" w:lineRule="auto"/>
        <w:ind w:right="-31" w:firstLine="709"/>
        <w:jc w:val="both"/>
        <w:rPr>
          <w:rFonts w:eastAsia="Times New Roman" w:cs="Times New Roman"/>
          <w:sz w:val="24"/>
          <w:szCs w:val="24"/>
        </w:rPr>
      </w:pPr>
      <w:r w:rsidRPr="00BD4C27">
        <w:rPr>
          <w:rFonts w:eastAsia="Times New Roman" w:cs="Times New Roman"/>
          <w:i/>
          <w:sz w:val="24"/>
          <w:szCs w:val="24"/>
        </w:rPr>
        <w:t>Основные задачи</w:t>
      </w:r>
      <w:r w:rsidRPr="00BD4C27">
        <w:rPr>
          <w:rFonts w:eastAsia="Times New Roman" w:cs="Times New Roman"/>
          <w:sz w:val="24"/>
          <w:szCs w:val="24"/>
        </w:rPr>
        <w:t xml:space="preserve"> учебного предмета «Информатика»</w:t>
      </w:r>
      <w:r w:rsidR="00C44C70" w:rsidRPr="00BD4C27">
        <w:rPr>
          <w:rFonts w:eastAsia="Times New Roman" w:cs="Times New Roman"/>
          <w:sz w:val="24"/>
          <w:szCs w:val="24"/>
        </w:rPr>
        <w:t xml:space="preserve"> –</w:t>
      </w:r>
      <w:r w:rsidRPr="00BD4C27">
        <w:rPr>
          <w:rFonts w:eastAsia="Times New Roman" w:cs="Times New Roman"/>
          <w:sz w:val="24"/>
          <w:szCs w:val="24"/>
        </w:rPr>
        <w:t xml:space="preserve"> сформировать у обучающихся:</w:t>
      </w:r>
    </w:p>
    <w:p w14:paraId="04EA3B7D" w14:textId="08F9480D"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14:paraId="00D8404A" w14:textId="52EEBD03"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BD4C27" w:rsidRDefault="00B223C7" w:rsidP="00C44C70">
      <w:pPr>
        <w:shd w:val="clear" w:color="auto" w:fill="FFFFFF"/>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Для обучающихся с ЗПР важным является:</w:t>
      </w:r>
    </w:p>
    <w:p w14:paraId="7A002576" w14:textId="36598A6A"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14:paraId="72AA283C" w14:textId="71E1B932"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выработка навыков самоорганизации учебной деятельности обучающихся с ЗПР;</w:t>
      </w:r>
    </w:p>
    <w:p w14:paraId="2AE4F1ED" w14:textId="2F246CF7"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BD4C27"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навыков регулирующей роли речи в учебной работе.</w:t>
      </w:r>
    </w:p>
    <w:p w14:paraId="297BAAAD"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bCs/>
          <w:sz w:val="24"/>
          <w:szCs w:val="24"/>
        </w:rPr>
        <w:t>Цели и задачи изучения информатики на уровне основно</w:t>
      </w:r>
      <w:r w:rsidRPr="00BD4C27">
        <w:rPr>
          <w:rFonts w:cs="Times New Roman"/>
          <w:bCs/>
          <w:spacing w:val="5"/>
          <w:sz w:val="24"/>
          <w:szCs w:val="24"/>
        </w:rPr>
        <w:t>го общего образования</w:t>
      </w:r>
      <w:r w:rsidRPr="00BD4C27">
        <w:rPr>
          <w:rFonts w:cs="Times New Roman"/>
          <w:spacing w:val="5"/>
          <w:sz w:val="24"/>
          <w:szCs w:val="24"/>
        </w:rPr>
        <w:t xml:space="preserve"> определяют структуру основного с</w:t>
      </w:r>
      <w:r w:rsidRPr="00BD4C27">
        <w:rPr>
          <w:rFonts w:cs="Times New Roman"/>
          <w:sz w:val="24"/>
          <w:szCs w:val="24"/>
        </w:rPr>
        <w:t>одержания учебного предмета в виде следующих четырёх тематических разделов:</w:t>
      </w:r>
    </w:p>
    <w:p w14:paraId="084F723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1)</w:t>
      </w:r>
      <w:r w:rsidRPr="00BD4C27">
        <w:rPr>
          <w:rFonts w:cs="Times New Roman"/>
          <w:sz w:val="24"/>
          <w:szCs w:val="24"/>
        </w:rPr>
        <w:t> </w:t>
      </w:r>
      <w:r w:rsidRPr="00BD4C27">
        <w:rPr>
          <w:rFonts w:cs="Times New Roman"/>
          <w:sz w:val="24"/>
          <w:szCs w:val="24"/>
        </w:rPr>
        <w:t>цифровая грамотность;</w:t>
      </w:r>
    </w:p>
    <w:p w14:paraId="6ADD4068"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2)</w:t>
      </w:r>
      <w:r w:rsidRPr="00BD4C27">
        <w:rPr>
          <w:rFonts w:cs="Times New Roman"/>
          <w:sz w:val="24"/>
          <w:szCs w:val="24"/>
        </w:rPr>
        <w:t> </w:t>
      </w:r>
      <w:r w:rsidRPr="00BD4C27">
        <w:rPr>
          <w:rFonts w:cs="Times New Roman"/>
          <w:sz w:val="24"/>
          <w:szCs w:val="24"/>
        </w:rPr>
        <w:t>теоретические основы информатики;</w:t>
      </w:r>
    </w:p>
    <w:p w14:paraId="44FCB7DD"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3)</w:t>
      </w:r>
      <w:r w:rsidRPr="00BD4C27">
        <w:rPr>
          <w:rFonts w:cs="Times New Roman"/>
          <w:sz w:val="24"/>
          <w:szCs w:val="24"/>
        </w:rPr>
        <w:t> </w:t>
      </w:r>
      <w:r w:rsidRPr="00BD4C27">
        <w:rPr>
          <w:rFonts w:cs="Times New Roman"/>
          <w:sz w:val="24"/>
          <w:szCs w:val="24"/>
        </w:rPr>
        <w:t>алгоритмы и программирование;</w:t>
      </w:r>
    </w:p>
    <w:p w14:paraId="2E266A49"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4)</w:t>
      </w:r>
      <w:r w:rsidRPr="00BD4C27">
        <w:rPr>
          <w:rFonts w:cs="Times New Roman"/>
          <w:sz w:val="24"/>
          <w:szCs w:val="24"/>
        </w:rPr>
        <w:t> </w:t>
      </w:r>
      <w:r w:rsidRPr="00BD4C27">
        <w:rPr>
          <w:rFonts w:cs="Times New Roman"/>
          <w:sz w:val="24"/>
          <w:szCs w:val="24"/>
        </w:rPr>
        <w:t>информационные технологии.</w:t>
      </w:r>
    </w:p>
    <w:p w14:paraId="256EC1E7" w14:textId="77777777" w:rsidR="00B223C7" w:rsidRPr="00BD4C27" w:rsidRDefault="00B223C7" w:rsidP="0046385C">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63" w:name="_Toc96033904"/>
      <w:r w:rsidRPr="00BD4C27">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63"/>
    </w:p>
    <w:p w14:paraId="2511834D" w14:textId="77777777" w:rsidR="00B223C7" w:rsidRPr="00BD4C27"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BD4C27">
        <w:rPr>
          <w:rFonts w:cs="Times New Roman"/>
          <w:sz w:val="24"/>
          <w:szCs w:val="24"/>
        </w:rPr>
        <w:lastRenderedPageBreak/>
        <w:t>Обучение учебному предмету «Информатика» строится на создании оптимальных условий для усвоения программного материала обучающимися с ЗПР.</w:t>
      </w:r>
      <w:r w:rsidRPr="00BD4C27">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BD4C27">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BD4C27"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 xml:space="preserve">Процесс изучения учебного предмета строится исходя </w:t>
      </w:r>
      <w:proofErr w:type="gramStart"/>
      <w:r w:rsidRPr="00BD4C27">
        <w:rPr>
          <w:rFonts w:eastAsia="Times New Roman" w:cs="Times New Roman"/>
          <w:sz w:val="24"/>
          <w:szCs w:val="24"/>
        </w:rPr>
        <w:t>из особых образовательных потребностей</w:t>
      </w:r>
      <w:proofErr w:type="gramEnd"/>
      <w:r w:rsidRPr="00BD4C27">
        <w:rPr>
          <w:rFonts w:eastAsia="Times New Roman" w:cs="Times New Roman"/>
          <w:sz w:val="24"/>
          <w:szCs w:val="24"/>
        </w:rPr>
        <w:t xml:space="preserve"> обучающихся с ЗПР. </w:t>
      </w:r>
      <w:r w:rsidRPr="00BD4C27">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BD4C27">
        <w:rPr>
          <w:rFonts w:eastAsia="Times New Roman" w:cs="Times New Roman"/>
          <w:sz w:val="24"/>
          <w:szCs w:val="24"/>
        </w:rPr>
        <w:t>.</w:t>
      </w:r>
      <w:r w:rsidRPr="00BD4C27">
        <w:rPr>
          <w:rFonts w:eastAsia="Times New Roman" w:cs="Times New Roman"/>
          <w:noProof/>
          <w:sz w:val="24"/>
          <w:szCs w:val="24"/>
        </w:rPr>
        <w:t xml:space="preserve"> </w:t>
      </w:r>
      <w:r w:rsidRPr="00BD4C27">
        <w:rPr>
          <w:rFonts w:eastAsia="Times New Roman" w:cs="Times New Roman"/>
          <w:noProof/>
          <w:sz w:val="24"/>
          <w:szCs w:val="24"/>
        </w:rPr>
        <w:fldChar w:fldCharType="begin"/>
      </w:r>
      <w:r w:rsidRPr="00BD4C27">
        <w:rPr>
          <w:rFonts w:eastAsia="Times New Roman" w:cs="Times New Roman"/>
          <w:noProof/>
          <w:sz w:val="24"/>
          <w:szCs w:val="24"/>
        </w:rPr>
        <w:instrText>eq Каждый</w:instrText>
      </w:r>
      <w:r w:rsidRPr="00BD4C27">
        <w:rPr>
          <w:rFonts w:eastAsia="Times New Roman" w:cs="Times New Roman"/>
          <w:noProof/>
          <w:sz w:val="24"/>
          <w:szCs w:val="24"/>
        </w:rPr>
        <w:fldChar w:fldCharType="end"/>
      </w:r>
      <w:r w:rsidRPr="00BD4C27">
        <w:rPr>
          <w:rFonts w:eastAsia="Times New Roman" w:cs="Times New Roman"/>
          <w:noProof/>
          <w:sz w:val="24"/>
          <w:szCs w:val="24"/>
        </w:rPr>
        <w:t xml:space="preserve"> </w:t>
      </w:r>
      <w:r w:rsidRPr="00BD4C27">
        <w:rPr>
          <w:rFonts w:eastAsia="Times New Roman" w:cs="Times New Roman"/>
          <w:sz w:val="24"/>
          <w:szCs w:val="24"/>
        </w:rPr>
        <w:t>вид</w:t>
      </w:r>
      <w:r w:rsidRPr="00BD4C27">
        <w:rPr>
          <w:rFonts w:eastAsia="Times New Roman" w:cs="Times New Roman"/>
          <w:noProof/>
          <w:sz w:val="24"/>
          <w:szCs w:val="24"/>
        </w:rPr>
        <w:t xml:space="preserve"> учебной </w:t>
      </w:r>
      <w:r w:rsidRPr="00BD4C27">
        <w:rPr>
          <w:rFonts w:eastAsia="Times New Roman" w:cs="Times New Roman"/>
          <w:sz w:val="24"/>
          <w:szCs w:val="24"/>
        </w:rPr>
        <w:t>деятельности</w:t>
      </w:r>
      <w:r w:rsidRPr="00BD4C27">
        <w:rPr>
          <w:rFonts w:eastAsia="Times New Roman" w:cs="Times New Roman"/>
          <w:noProof/>
          <w:sz w:val="24"/>
          <w:szCs w:val="24"/>
        </w:rPr>
        <w:t xml:space="preserve"> необходимо </w:t>
      </w:r>
      <w:r w:rsidRPr="00BD4C27">
        <w:rPr>
          <w:rFonts w:eastAsia="Times New Roman" w:cs="Times New Roman"/>
          <w:noProof/>
          <w:sz w:val="24"/>
          <w:szCs w:val="24"/>
        </w:rPr>
        <w:fldChar w:fldCharType="begin"/>
      </w:r>
      <w:r w:rsidRPr="00BD4C27">
        <w:rPr>
          <w:rFonts w:eastAsia="Times New Roman" w:cs="Times New Roman"/>
          <w:noProof/>
          <w:sz w:val="24"/>
          <w:szCs w:val="24"/>
        </w:rPr>
        <w:instrText>eq чередовать</w:instrText>
      </w:r>
      <w:r w:rsidRPr="00BD4C27">
        <w:rPr>
          <w:rFonts w:eastAsia="Times New Roman" w:cs="Times New Roman"/>
          <w:noProof/>
          <w:sz w:val="24"/>
          <w:szCs w:val="24"/>
        </w:rPr>
        <w:fldChar w:fldCharType="end"/>
      </w:r>
      <w:r w:rsidRPr="00BD4C27">
        <w:rPr>
          <w:rFonts w:eastAsia="Times New Roman" w:cs="Times New Roman"/>
          <w:noProof/>
          <w:sz w:val="24"/>
          <w:szCs w:val="24"/>
        </w:rPr>
        <w:t xml:space="preserve"> с </w:t>
      </w:r>
      <w:r w:rsidRPr="00BD4C27">
        <w:rPr>
          <w:rFonts w:eastAsia="Times New Roman" w:cs="Times New Roman"/>
          <w:sz w:val="24"/>
          <w:szCs w:val="24"/>
        </w:rPr>
        <w:t>физкультминутками,</w:t>
      </w:r>
      <w:r w:rsidRPr="00BD4C27">
        <w:rPr>
          <w:rFonts w:eastAsia="Times New Roman" w:cs="Times New Roman"/>
          <w:noProof/>
          <w:sz w:val="24"/>
          <w:szCs w:val="24"/>
        </w:rPr>
        <w:t xml:space="preserve"> </w:t>
      </w:r>
      <w:r w:rsidRPr="00BD4C27">
        <w:rPr>
          <w:rFonts w:eastAsia="Times New Roman" w:cs="Times New Roman"/>
          <w:sz w:val="24"/>
          <w:szCs w:val="24"/>
        </w:rPr>
        <w:t>включая</w:t>
      </w:r>
      <w:r w:rsidRPr="00BD4C27">
        <w:rPr>
          <w:rFonts w:eastAsia="Times New Roman" w:cs="Times New Roman"/>
          <w:noProof/>
          <w:sz w:val="24"/>
          <w:szCs w:val="24"/>
        </w:rPr>
        <w:t xml:space="preserve"> гимнастику </w:t>
      </w:r>
      <w:r w:rsidRPr="00BD4C27">
        <w:rPr>
          <w:rFonts w:eastAsia="Times New Roman" w:cs="Times New Roman"/>
          <w:sz w:val="24"/>
          <w:szCs w:val="24"/>
        </w:rPr>
        <w:t>для</w:t>
      </w:r>
      <w:r w:rsidRPr="00BD4C27">
        <w:rPr>
          <w:rFonts w:eastAsia="Times New Roman" w:cs="Times New Roman"/>
          <w:noProof/>
          <w:sz w:val="24"/>
          <w:szCs w:val="24"/>
        </w:rPr>
        <w:t xml:space="preserve"> </w:t>
      </w:r>
      <w:r w:rsidRPr="00BD4C27">
        <w:rPr>
          <w:rFonts w:eastAsia="Times New Roman" w:cs="Times New Roman"/>
          <w:sz w:val="24"/>
          <w:szCs w:val="24"/>
        </w:rPr>
        <w:t>глаз, упражнения для снятия напряжения. При выполнении практической</w:t>
      </w:r>
      <w:r w:rsidRPr="00BD4C27">
        <w:rPr>
          <w:rFonts w:eastAsia="Times New Roman" w:cs="Times New Roman"/>
          <w:noProof/>
          <w:sz w:val="24"/>
          <w:szCs w:val="24"/>
        </w:rPr>
        <w:t xml:space="preserve"> </w:t>
      </w:r>
      <w:r w:rsidRPr="00BD4C27">
        <w:rPr>
          <w:rFonts w:eastAsia="Times New Roman" w:cs="Times New Roman"/>
          <w:sz w:val="24"/>
          <w:szCs w:val="24"/>
        </w:rPr>
        <w:t>работы</w:t>
      </w:r>
      <w:r w:rsidRPr="00BD4C27">
        <w:rPr>
          <w:rFonts w:eastAsia="Times New Roman" w:cs="Times New Roman"/>
          <w:noProof/>
          <w:sz w:val="24"/>
          <w:szCs w:val="24"/>
        </w:rPr>
        <w:t xml:space="preserve"> на </w:t>
      </w:r>
      <w:r w:rsidRPr="00BD4C27">
        <w:rPr>
          <w:rFonts w:eastAsia="Times New Roman" w:cs="Times New Roman"/>
          <w:noProof/>
          <w:sz w:val="24"/>
          <w:szCs w:val="24"/>
        </w:rPr>
        <w:fldChar w:fldCharType="begin"/>
      </w:r>
      <w:r w:rsidRPr="00BD4C27">
        <w:rPr>
          <w:rFonts w:eastAsia="Times New Roman" w:cs="Times New Roman"/>
          <w:noProof/>
          <w:sz w:val="24"/>
          <w:szCs w:val="24"/>
        </w:rPr>
        <w:instrText>eq компьютере</w:instrText>
      </w:r>
      <w:r w:rsidRPr="00BD4C27">
        <w:rPr>
          <w:rFonts w:eastAsia="Times New Roman" w:cs="Times New Roman"/>
          <w:noProof/>
          <w:sz w:val="24"/>
          <w:szCs w:val="24"/>
        </w:rPr>
        <w:fldChar w:fldCharType="end"/>
      </w:r>
      <w:r w:rsidRPr="00BD4C27">
        <w:rPr>
          <w:rFonts w:eastAsia="Times New Roman" w:cs="Times New Roman"/>
          <w:noProof/>
          <w:sz w:val="24"/>
          <w:szCs w:val="24"/>
        </w:rPr>
        <w:t xml:space="preserve"> </w:t>
      </w:r>
      <w:r w:rsidR="0046385C" w:rsidRPr="00BD4C27">
        <w:rPr>
          <w:rFonts w:eastAsia="Times New Roman" w:cs="Times New Roman"/>
          <w:sz w:val="24"/>
          <w:szCs w:val="24"/>
        </w:rPr>
        <w:t>обучающимся</w:t>
      </w:r>
      <w:r w:rsidRPr="00BD4C27">
        <w:rPr>
          <w:rFonts w:eastAsia="Times New Roman" w:cs="Times New Roman"/>
          <w:sz w:val="24"/>
          <w:szCs w:val="24"/>
        </w:rPr>
        <w:t xml:space="preserve"> с ЗПР</w:t>
      </w:r>
      <w:r w:rsidRPr="00BD4C27">
        <w:rPr>
          <w:rFonts w:eastAsia="Times New Roman" w:cs="Times New Roman"/>
          <w:noProof/>
          <w:sz w:val="24"/>
          <w:szCs w:val="24"/>
        </w:rPr>
        <w:t xml:space="preserve"> необходимо предлагать подробную </w:t>
      </w:r>
      <w:r w:rsidRPr="00BD4C27">
        <w:rPr>
          <w:rFonts w:eastAsia="Times New Roman" w:cs="Times New Roman"/>
          <w:sz w:val="24"/>
          <w:szCs w:val="24"/>
        </w:rPr>
        <w:t>инструкционную карту</w:t>
      </w:r>
      <w:r w:rsidRPr="00BD4C27">
        <w:rPr>
          <w:rFonts w:eastAsia="Times New Roman" w:cs="Times New Roman"/>
          <w:noProof/>
          <w:sz w:val="24"/>
          <w:szCs w:val="24"/>
        </w:rPr>
        <w:t xml:space="preserve"> с </w:t>
      </w:r>
      <w:r w:rsidRPr="00BD4C27">
        <w:rPr>
          <w:rFonts w:eastAsia="Times New Roman" w:cs="Times New Roman"/>
          <w:noProof/>
          <w:sz w:val="24"/>
          <w:szCs w:val="24"/>
        </w:rPr>
        <w:fldChar w:fldCharType="begin"/>
      </w:r>
      <w:r w:rsidRPr="00BD4C27">
        <w:rPr>
          <w:rFonts w:eastAsia="Times New Roman" w:cs="Times New Roman"/>
          <w:noProof/>
          <w:sz w:val="24"/>
          <w:szCs w:val="24"/>
        </w:rPr>
        <w:instrText>eq описанием</w:instrText>
      </w:r>
      <w:r w:rsidRPr="00BD4C27">
        <w:rPr>
          <w:rFonts w:eastAsia="Times New Roman" w:cs="Times New Roman"/>
          <w:noProof/>
          <w:sz w:val="24"/>
          <w:szCs w:val="24"/>
        </w:rPr>
        <w:fldChar w:fldCharType="end"/>
      </w:r>
      <w:r w:rsidRPr="00BD4C27">
        <w:rPr>
          <w:rFonts w:eastAsia="Times New Roman" w:cs="Times New Roman"/>
          <w:noProof/>
          <w:sz w:val="24"/>
          <w:szCs w:val="24"/>
        </w:rPr>
        <w:t xml:space="preserve"> </w:t>
      </w:r>
      <w:r w:rsidRPr="00BD4C27">
        <w:rPr>
          <w:rFonts w:eastAsia="Times New Roman" w:cs="Times New Roman"/>
          <w:sz w:val="24"/>
          <w:szCs w:val="24"/>
        </w:rPr>
        <w:t>каждого</w:t>
      </w:r>
      <w:r w:rsidRPr="00BD4C27">
        <w:rPr>
          <w:rFonts w:eastAsia="Times New Roman" w:cs="Times New Roman"/>
          <w:noProof/>
          <w:sz w:val="24"/>
          <w:szCs w:val="24"/>
        </w:rPr>
        <w:t xml:space="preserve"> </w:t>
      </w:r>
      <w:r w:rsidRPr="00BD4C27">
        <w:rPr>
          <w:rFonts w:eastAsia="Times New Roman" w:cs="Times New Roman"/>
          <w:sz w:val="24"/>
          <w:szCs w:val="24"/>
        </w:rPr>
        <w:t>шага</w:t>
      </w:r>
      <w:r w:rsidRPr="00BD4C27">
        <w:rPr>
          <w:rFonts w:eastAsia="Times New Roman" w:cs="Times New Roman"/>
          <w:noProof/>
          <w:sz w:val="24"/>
          <w:szCs w:val="24"/>
        </w:rPr>
        <w:t xml:space="preserve"> </w:t>
      </w:r>
      <w:r w:rsidRPr="00BD4C27">
        <w:rPr>
          <w:rFonts w:eastAsia="Times New Roman" w:cs="Times New Roman"/>
          <w:noProof/>
          <w:sz w:val="24"/>
          <w:szCs w:val="24"/>
        </w:rPr>
        <w:fldChar w:fldCharType="begin"/>
      </w:r>
      <w:r w:rsidRPr="00BD4C27">
        <w:rPr>
          <w:rFonts w:eastAsia="Times New Roman" w:cs="Times New Roman"/>
          <w:noProof/>
          <w:sz w:val="24"/>
          <w:szCs w:val="24"/>
        </w:rPr>
        <w:instrText>eq выполнения</w:instrText>
      </w:r>
      <w:r w:rsidRPr="00BD4C27">
        <w:rPr>
          <w:rFonts w:eastAsia="Times New Roman" w:cs="Times New Roman"/>
          <w:noProof/>
          <w:sz w:val="24"/>
          <w:szCs w:val="24"/>
        </w:rPr>
        <w:fldChar w:fldCharType="end"/>
      </w:r>
      <w:r w:rsidRPr="00BD4C27">
        <w:rPr>
          <w:rFonts w:eastAsia="Times New Roman" w:cs="Times New Roman"/>
          <w:noProof/>
          <w:sz w:val="24"/>
          <w:szCs w:val="24"/>
        </w:rPr>
        <w:t xml:space="preserve"> </w:t>
      </w:r>
      <w:r w:rsidRPr="00BD4C27">
        <w:rPr>
          <w:rFonts w:eastAsia="Times New Roman" w:cs="Times New Roman"/>
          <w:sz w:val="24"/>
          <w:szCs w:val="24"/>
        </w:rPr>
        <w:t>задания.</w:t>
      </w:r>
    </w:p>
    <w:p w14:paraId="541D32AB" w14:textId="7F8052DD" w:rsidR="00B223C7" w:rsidRPr="00BD4C27"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BD4C27" w:rsidRDefault="00B223C7" w:rsidP="00B223C7">
      <w:pPr>
        <w:spacing w:after="0" w:line="240" w:lineRule="auto"/>
        <w:ind w:right="-31" w:firstLine="709"/>
        <w:jc w:val="both"/>
        <w:rPr>
          <w:rFonts w:cs="Times New Roman"/>
          <w:sz w:val="24"/>
          <w:szCs w:val="24"/>
        </w:rPr>
      </w:pPr>
      <w:r w:rsidRPr="00BD4C27">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BD4C27"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BD4C27">
        <w:rPr>
          <w:rFonts w:eastAsia="Times New Roman" w:cs="Times New Roman"/>
          <w:noProof/>
          <w:sz w:val="24"/>
          <w:szCs w:val="24"/>
        </w:rPr>
        <w:t xml:space="preserve">На </w:t>
      </w:r>
      <w:r w:rsidRPr="00BD4C27">
        <w:rPr>
          <w:rFonts w:eastAsia="Times New Roman" w:cs="Times New Roman"/>
          <w:sz w:val="24"/>
          <w:szCs w:val="24"/>
        </w:rPr>
        <w:t>уроках</w:t>
      </w:r>
      <w:r w:rsidRPr="00BD4C27">
        <w:rPr>
          <w:rFonts w:eastAsia="Times New Roman" w:cs="Times New Roman"/>
          <w:noProof/>
          <w:sz w:val="24"/>
          <w:szCs w:val="24"/>
        </w:rPr>
        <w:t xml:space="preserve"> </w:t>
      </w:r>
      <w:r w:rsidRPr="00BD4C27">
        <w:rPr>
          <w:rFonts w:eastAsia="Times New Roman" w:cs="Times New Roman"/>
          <w:sz w:val="24"/>
          <w:szCs w:val="24"/>
        </w:rPr>
        <w:t>информатики</w:t>
      </w:r>
      <w:r w:rsidRPr="00BD4C27">
        <w:rPr>
          <w:rFonts w:eastAsia="Times New Roman" w:cs="Times New Roman"/>
          <w:noProof/>
          <w:sz w:val="24"/>
          <w:szCs w:val="24"/>
        </w:rPr>
        <w:t xml:space="preserve"> </w:t>
      </w:r>
      <w:r w:rsidRPr="00BD4C27">
        <w:rPr>
          <w:rFonts w:eastAsia="Times New Roman" w:cs="Times New Roman"/>
          <w:noProof/>
          <w:sz w:val="24"/>
          <w:szCs w:val="24"/>
        </w:rPr>
        <w:fldChar w:fldCharType="begin"/>
      </w:r>
      <w:r w:rsidRPr="00BD4C27">
        <w:rPr>
          <w:rFonts w:eastAsia="Times New Roman" w:cs="Times New Roman"/>
          <w:noProof/>
          <w:sz w:val="24"/>
          <w:szCs w:val="24"/>
        </w:rPr>
        <w:instrText>eq целесообразным</w:instrText>
      </w:r>
      <w:r w:rsidRPr="00BD4C27">
        <w:rPr>
          <w:rFonts w:eastAsia="Times New Roman" w:cs="Times New Roman"/>
          <w:noProof/>
          <w:sz w:val="24"/>
          <w:szCs w:val="24"/>
        </w:rPr>
        <w:fldChar w:fldCharType="end"/>
      </w:r>
      <w:r w:rsidRPr="00BD4C27">
        <w:rPr>
          <w:rFonts w:eastAsia="Times New Roman" w:cs="Times New Roman"/>
          <w:noProof/>
          <w:sz w:val="24"/>
          <w:szCs w:val="24"/>
        </w:rPr>
        <w:t xml:space="preserve"> </w:t>
      </w:r>
      <w:r w:rsidRPr="00BD4C27">
        <w:rPr>
          <w:rFonts w:eastAsia="Times New Roman" w:cs="Times New Roman"/>
          <w:sz w:val="24"/>
          <w:szCs w:val="24"/>
        </w:rPr>
        <w:t>является</w:t>
      </w:r>
      <w:r w:rsidRPr="00BD4C27">
        <w:rPr>
          <w:rFonts w:eastAsia="Times New Roman" w:cs="Times New Roman"/>
          <w:noProof/>
          <w:sz w:val="24"/>
          <w:szCs w:val="24"/>
        </w:rPr>
        <w:t xml:space="preserve"> </w:t>
      </w:r>
      <w:r w:rsidRPr="00BD4C27">
        <w:rPr>
          <w:rFonts w:eastAsia="Times New Roman" w:cs="Times New Roman"/>
          <w:sz w:val="24"/>
          <w:szCs w:val="24"/>
        </w:rPr>
        <w:t>постоянное</w:t>
      </w:r>
      <w:r w:rsidRPr="00BD4C27">
        <w:rPr>
          <w:rFonts w:eastAsia="Times New Roman" w:cs="Times New Roman"/>
          <w:noProof/>
          <w:sz w:val="24"/>
          <w:szCs w:val="24"/>
        </w:rPr>
        <w:t xml:space="preserve"> </w:t>
      </w:r>
      <w:r w:rsidRPr="00BD4C27">
        <w:rPr>
          <w:rFonts w:eastAsia="Times New Roman" w:cs="Times New Roman"/>
          <w:noProof/>
          <w:sz w:val="24"/>
          <w:szCs w:val="24"/>
        </w:rPr>
        <w:fldChar w:fldCharType="begin"/>
      </w:r>
      <w:r w:rsidRPr="00BD4C27">
        <w:rPr>
          <w:rFonts w:eastAsia="Times New Roman" w:cs="Times New Roman"/>
          <w:noProof/>
          <w:sz w:val="24"/>
          <w:szCs w:val="24"/>
        </w:rPr>
        <w:instrText>eq использование</w:instrText>
      </w:r>
      <w:r w:rsidRPr="00BD4C27">
        <w:rPr>
          <w:rFonts w:eastAsia="Times New Roman" w:cs="Times New Roman"/>
          <w:noProof/>
          <w:sz w:val="24"/>
          <w:szCs w:val="24"/>
        </w:rPr>
        <w:fldChar w:fldCharType="end"/>
      </w:r>
      <w:r w:rsidRPr="00BD4C27">
        <w:rPr>
          <w:rFonts w:eastAsia="Times New Roman" w:cs="Times New Roman"/>
          <w:noProof/>
          <w:sz w:val="24"/>
          <w:szCs w:val="24"/>
        </w:rPr>
        <w:t xml:space="preserve"> </w:t>
      </w:r>
      <w:r w:rsidRPr="00BD4C27">
        <w:rPr>
          <w:rFonts w:eastAsia="Times New Roman" w:cs="Times New Roman"/>
          <w:sz w:val="24"/>
          <w:szCs w:val="24"/>
        </w:rPr>
        <w:t>материалов</w:t>
      </w:r>
      <w:r w:rsidRPr="00BD4C27">
        <w:rPr>
          <w:rFonts w:eastAsia="Times New Roman" w:cs="Times New Roman"/>
          <w:noProof/>
          <w:sz w:val="24"/>
          <w:szCs w:val="24"/>
        </w:rPr>
        <w:t xml:space="preserve"> к </w:t>
      </w:r>
      <w:r w:rsidRPr="00BD4C27">
        <w:rPr>
          <w:rFonts w:eastAsia="Times New Roman" w:cs="Times New Roman"/>
          <w:sz w:val="24"/>
          <w:szCs w:val="24"/>
        </w:rPr>
        <w:t>урокам,</w:t>
      </w:r>
      <w:r w:rsidRPr="00BD4C27">
        <w:rPr>
          <w:rFonts w:eastAsia="Times New Roman" w:cs="Times New Roman"/>
          <w:noProof/>
          <w:sz w:val="24"/>
          <w:szCs w:val="24"/>
        </w:rPr>
        <w:t xml:space="preserve"> </w:t>
      </w:r>
      <w:r w:rsidRPr="00BD4C27">
        <w:rPr>
          <w:rFonts w:eastAsia="Times New Roman" w:cs="Times New Roman"/>
          <w:noProof/>
          <w:sz w:val="24"/>
          <w:szCs w:val="24"/>
        </w:rPr>
        <w:fldChar w:fldCharType="begin"/>
      </w:r>
      <w:r w:rsidRPr="00BD4C27">
        <w:rPr>
          <w:rFonts w:eastAsia="Times New Roman" w:cs="Times New Roman"/>
          <w:noProof/>
          <w:sz w:val="24"/>
          <w:szCs w:val="24"/>
        </w:rPr>
        <w:instrText>eq созданных</w:instrText>
      </w:r>
      <w:r w:rsidRPr="00BD4C27">
        <w:rPr>
          <w:rFonts w:eastAsia="Times New Roman" w:cs="Times New Roman"/>
          <w:noProof/>
          <w:sz w:val="24"/>
          <w:szCs w:val="24"/>
        </w:rPr>
        <w:fldChar w:fldCharType="end"/>
      </w:r>
      <w:r w:rsidRPr="00BD4C27">
        <w:rPr>
          <w:rFonts w:eastAsia="Times New Roman" w:cs="Times New Roman"/>
          <w:noProof/>
          <w:sz w:val="24"/>
          <w:szCs w:val="24"/>
        </w:rPr>
        <w:t xml:space="preserve"> в </w:t>
      </w:r>
      <w:r w:rsidRPr="00BD4C27">
        <w:rPr>
          <w:rFonts w:eastAsia="Times New Roman" w:cs="Times New Roman"/>
          <w:sz w:val="24"/>
          <w:szCs w:val="24"/>
        </w:rPr>
        <w:t>программе</w:t>
      </w:r>
      <w:r w:rsidRPr="00BD4C27">
        <w:rPr>
          <w:rFonts w:eastAsia="Times New Roman" w:cs="Times New Roman"/>
          <w:noProof/>
          <w:sz w:val="24"/>
          <w:szCs w:val="24"/>
        </w:rPr>
        <w:t xml:space="preserve"> MS </w:t>
      </w:r>
      <w:r w:rsidRPr="00BD4C27">
        <w:rPr>
          <w:rFonts w:eastAsia="Times New Roman" w:cs="Times New Roman"/>
          <w:sz w:val="24"/>
          <w:szCs w:val="24"/>
        </w:rPr>
        <w:t>Power</w:t>
      </w:r>
      <w:r w:rsidRPr="00BD4C27">
        <w:rPr>
          <w:rFonts w:eastAsia="Times New Roman" w:cs="Times New Roman"/>
          <w:noProof/>
          <w:sz w:val="24"/>
          <w:szCs w:val="24"/>
        </w:rPr>
        <w:t xml:space="preserve"> </w:t>
      </w:r>
      <w:r w:rsidRPr="00BD4C27">
        <w:rPr>
          <w:rFonts w:eastAsia="Times New Roman" w:cs="Times New Roman"/>
          <w:noProof/>
          <w:sz w:val="24"/>
          <w:szCs w:val="24"/>
          <w:lang w:val="en-US"/>
        </w:rPr>
        <w:t>Point</w:t>
      </w:r>
      <w:r w:rsidRPr="00BD4C27">
        <w:rPr>
          <w:rFonts w:eastAsia="Times New Roman" w:cs="Times New Roman"/>
          <w:noProof/>
          <w:sz w:val="24"/>
          <w:szCs w:val="24"/>
        </w:rPr>
        <w:t xml:space="preserve">, образовательные интернет порталы </w:t>
      </w:r>
      <w:r w:rsidRPr="00BD4C27">
        <w:rPr>
          <w:rFonts w:cs="Times New Roman"/>
          <w:sz w:val="24"/>
          <w:szCs w:val="24"/>
          <w:shd w:val="clear" w:color="auto" w:fill="FFFFFF"/>
        </w:rPr>
        <w:t xml:space="preserve">«Российская электронная школа», Learning Apps и т.д.). </w:t>
      </w:r>
    </w:p>
    <w:p w14:paraId="6E550AF1" w14:textId="1003D9DE" w:rsidR="00B223C7" w:rsidRPr="00BD4C27" w:rsidRDefault="00F71A1F" w:rsidP="0046385C">
      <w:pPr>
        <w:spacing w:after="0" w:line="240" w:lineRule="auto"/>
        <w:ind w:right="-28" w:firstLine="709"/>
        <w:jc w:val="both"/>
        <w:rPr>
          <w:rFonts w:eastAsiaTheme="majorEastAsia" w:cs="Times New Roman"/>
          <w:b/>
          <w:bCs/>
          <w:sz w:val="24"/>
          <w:szCs w:val="24"/>
          <w:lang w:eastAsia="en-US"/>
        </w:rPr>
      </w:pPr>
      <w:bookmarkStart w:id="64" w:name="_Toc96033905"/>
      <w:r w:rsidRPr="00BD4C27">
        <w:rPr>
          <w:rFonts w:eastAsiaTheme="majorEastAsia" w:cs="Times New Roman"/>
          <w:b/>
          <w:bCs/>
          <w:sz w:val="24"/>
          <w:szCs w:val="24"/>
          <w:lang w:eastAsia="en-US"/>
        </w:rPr>
        <w:t>В</w:t>
      </w:r>
      <w:r w:rsidR="00B223C7" w:rsidRPr="00BD4C27">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BD4C27">
        <w:rPr>
          <w:rFonts w:eastAsia="Times New Roman" w:cs="Times New Roman"/>
          <w:b/>
          <w:bCs/>
          <w:sz w:val="24"/>
          <w:szCs w:val="24"/>
          <w:lang w:eastAsia="en-US"/>
        </w:rPr>
        <w:t>«Информатика»</w:t>
      </w:r>
      <w:bookmarkEnd w:id="64"/>
    </w:p>
    <w:p w14:paraId="4F91B004" w14:textId="77777777" w:rsidR="00B223C7" w:rsidRPr="00BD4C27" w:rsidRDefault="00B223C7" w:rsidP="0046385C">
      <w:pPr>
        <w:spacing w:after="0" w:line="240" w:lineRule="auto"/>
        <w:ind w:right="-28" w:firstLine="709"/>
        <w:jc w:val="both"/>
        <w:rPr>
          <w:rFonts w:cs="Times New Roman"/>
          <w:sz w:val="24"/>
          <w:szCs w:val="24"/>
        </w:rPr>
      </w:pPr>
      <w:r w:rsidRPr="00BD4C27">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BD4C27">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BD4C27" w:rsidRDefault="00B223C7" w:rsidP="00B223C7">
      <w:pPr>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18F16DA0" w:rsidR="00B223C7" w:rsidRPr="00BD4C27" w:rsidRDefault="00F71A1F" w:rsidP="00B223C7">
      <w:pPr>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Т</w:t>
      </w:r>
      <w:r w:rsidR="00B223C7" w:rsidRPr="00BD4C27">
        <w:rPr>
          <w:rFonts w:eastAsia="Times New Roman" w:cs="Times New Roman"/>
          <w:sz w:val="24"/>
          <w:szCs w:val="24"/>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BD4C27" w:rsidRDefault="007F227E" w:rsidP="007F227E">
      <w:pPr>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lastRenderedPageBreak/>
        <w:t>Ниже приведен перечень т</w:t>
      </w:r>
      <w:r w:rsidR="00271BBB" w:rsidRPr="00BD4C27">
        <w:rPr>
          <w:rFonts w:eastAsia="Times New Roman" w:cs="Times New Roman"/>
          <w:sz w:val="24"/>
          <w:szCs w:val="24"/>
        </w:rPr>
        <w:t xml:space="preserve">ем, изучение которых осуществляется в ознакомительном плане: </w:t>
      </w:r>
    </w:p>
    <w:p w14:paraId="3E7426FA" w14:textId="26DFBF0C" w:rsidR="00B223C7" w:rsidRPr="00BD4C27"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BD4C27">
        <w:rPr>
          <w:rFonts w:cs="Times New Roman"/>
          <w:b/>
          <w:bCs/>
          <w:i/>
          <w:sz w:val="24"/>
          <w:szCs w:val="24"/>
          <w:shd w:val="clear" w:color="auto" w:fill="FFFFFF"/>
        </w:rPr>
        <w:t xml:space="preserve">Первый год обучения (7 </w:t>
      </w:r>
      <w:r w:rsidRPr="00BD4C27">
        <w:rPr>
          <w:rFonts w:cs="Times New Roman"/>
          <w:b/>
          <w:bCs/>
          <w:i/>
          <w:caps/>
          <w:sz w:val="24"/>
          <w:szCs w:val="24"/>
          <w:shd w:val="clear" w:color="auto" w:fill="FFFFFF"/>
        </w:rPr>
        <w:t>класс</w:t>
      </w:r>
      <w:r w:rsidRPr="00BD4C27">
        <w:rPr>
          <w:rFonts w:cs="Times New Roman"/>
          <w:b/>
          <w:bCs/>
          <w:i/>
          <w:sz w:val="24"/>
          <w:szCs w:val="24"/>
          <w:shd w:val="clear" w:color="auto" w:fill="FFFFFF"/>
        </w:rPr>
        <w:t>)</w:t>
      </w:r>
    </w:p>
    <w:p w14:paraId="09082BB3"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shd w:val="clear" w:color="auto" w:fill="FFFFFF"/>
        </w:rPr>
      </w:pPr>
      <w:r w:rsidRPr="00BD4C27">
        <w:rPr>
          <w:rFonts w:cs="Times New Roman"/>
          <w:sz w:val="24"/>
          <w:szCs w:val="24"/>
          <w:shd w:val="clear" w:color="auto" w:fill="FFFFFF"/>
        </w:rPr>
        <w:t xml:space="preserve">Темы, изучение которых осуществляется в ознакомительном плане: </w:t>
      </w:r>
    </w:p>
    <w:p w14:paraId="19813491" w14:textId="4A29490B" w:rsidR="00B223C7" w:rsidRPr="00BD4C27" w:rsidRDefault="0046385C"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Компьютер –</w:t>
      </w:r>
      <w:r w:rsidR="00B223C7" w:rsidRPr="00BD4C27">
        <w:rPr>
          <w:rFonts w:cs="Times New Roman"/>
          <w:b/>
          <w:bCs/>
          <w:sz w:val="24"/>
          <w:szCs w:val="24"/>
        </w:rPr>
        <w:t xml:space="preserve"> универсальное устройство обработки данных</w:t>
      </w:r>
    </w:p>
    <w:p w14:paraId="0CCA5D8B"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Типы компьютеров: персональные компьютеры, встроенные компьютеры, суперкомпьютеры. Мобильные устройства. Сенсорный ввод,</w:t>
      </w:r>
      <w:r w:rsidRPr="00BD4C27">
        <w:rPr>
          <w:rFonts w:cs="Times New Roman"/>
          <w:sz w:val="24"/>
          <w:szCs w:val="24"/>
        </w:rPr>
        <w:t xml:space="preserve"> </w:t>
      </w:r>
      <w:r w:rsidRPr="00BD4C27">
        <w:rPr>
          <w:rFonts w:cs="Times New Roman"/>
          <w:iCs/>
          <w:sz w:val="24"/>
          <w:szCs w:val="24"/>
        </w:rPr>
        <w:t>датчики мобильных устройств</w:t>
      </w:r>
      <w:r w:rsidRPr="00BD4C27">
        <w:rPr>
          <w:rFonts w:cs="Times New Roman"/>
          <w:sz w:val="24"/>
          <w:szCs w:val="24"/>
        </w:rPr>
        <w:t xml:space="preserve">, </w:t>
      </w:r>
      <w:r w:rsidRPr="00BD4C27">
        <w:rPr>
          <w:rFonts w:cs="Times New Roman"/>
          <w:iCs/>
          <w:sz w:val="24"/>
          <w:szCs w:val="24"/>
        </w:rPr>
        <w:t>средства биометрической аутентификации.</w:t>
      </w:r>
    </w:p>
    <w:p w14:paraId="4A73602F"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История развития компьютеров и программного обеспечения.</w:t>
      </w:r>
      <w:r w:rsidRPr="00BD4C27">
        <w:rPr>
          <w:rFonts w:cs="Times New Roman"/>
          <w:sz w:val="24"/>
          <w:szCs w:val="24"/>
        </w:rPr>
        <w:t xml:space="preserve"> </w:t>
      </w:r>
      <w:r w:rsidRPr="00BD4C27">
        <w:rPr>
          <w:rFonts w:cs="Times New Roman"/>
          <w:iCs/>
          <w:sz w:val="24"/>
          <w:szCs w:val="24"/>
        </w:rPr>
        <w:t>Поколения компьютеров.</w:t>
      </w:r>
      <w:r w:rsidRPr="00BD4C27">
        <w:rPr>
          <w:rFonts w:cs="Times New Roman"/>
          <w:sz w:val="24"/>
          <w:szCs w:val="24"/>
        </w:rPr>
        <w:t xml:space="preserve"> </w:t>
      </w:r>
      <w:r w:rsidRPr="00BD4C27">
        <w:rPr>
          <w:rFonts w:cs="Times New Roman"/>
          <w:iCs/>
          <w:sz w:val="24"/>
          <w:szCs w:val="24"/>
        </w:rPr>
        <w:t>Современные тенденции развития компьютеров. Суперкомпьютеры. Параллельные вычисления.</w:t>
      </w:r>
    </w:p>
    <w:p w14:paraId="473DB7E0"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Программы и данные</w:t>
      </w:r>
    </w:p>
    <w:p w14:paraId="25C3ED2F"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Правовая охрана программ и данных.</w:t>
      </w:r>
      <w:r w:rsidRPr="00BD4C27">
        <w:rPr>
          <w:rFonts w:cs="Times New Roman"/>
          <w:sz w:val="24"/>
          <w:szCs w:val="24"/>
        </w:rPr>
        <w:t xml:space="preserve"> </w:t>
      </w:r>
    </w:p>
    <w:p w14:paraId="686EF19F"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Компьютерные сети</w:t>
      </w:r>
    </w:p>
    <w:p w14:paraId="033860E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Объединение компьютеров в сеть</w:t>
      </w:r>
      <w:r w:rsidRPr="00BD4C27">
        <w:rPr>
          <w:rFonts w:cs="Times New Roman"/>
          <w:sz w:val="24"/>
          <w:szCs w:val="24"/>
        </w:rPr>
        <w:t xml:space="preserve">. </w:t>
      </w:r>
    </w:p>
    <w:p w14:paraId="24E9D589"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Теоретические основы информатики</w:t>
      </w:r>
    </w:p>
    <w:p w14:paraId="39B19FEB"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Информация и информационные процессы</w:t>
      </w:r>
    </w:p>
    <w:p w14:paraId="6E50DF39"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Возможность описания непрерывных объектов и процессов с помощью дискретных данных.</w:t>
      </w:r>
    </w:p>
    <w:p w14:paraId="2F907A48"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Представление информации</w:t>
      </w:r>
    </w:p>
    <w:p w14:paraId="54AFD74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Скорость передачи данных.</w:t>
      </w:r>
      <w:r w:rsidRPr="00BD4C27">
        <w:rPr>
          <w:rFonts w:cs="Times New Roman"/>
          <w:sz w:val="24"/>
          <w:szCs w:val="24"/>
        </w:rPr>
        <w:t xml:space="preserve"> </w:t>
      </w:r>
      <w:r w:rsidRPr="00BD4C27">
        <w:rPr>
          <w:rFonts w:cs="Times New Roman"/>
          <w:iCs/>
          <w:sz w:val="24"/>
          <w:szCs w:val="24"/>
        </w:rPr>
        <w:t>Кодировка ASCII.</w:t>
      </w:r>
      <w:r w:rsidRPr="00BD4C27">
        <w:rPr>
          <w:rFonts w:cs="Times New Roman"/>
          <w:sz w:val="24"/>
          <w:szCs w:val="24"/>
        </w:rPr>
        <w:t xml:space="preserve"> </w:t>
      </w:r>
      <w:r w:rsidRPr="00BD4C27">
        <w:rPr>
          <w:rFonts w:cs="Times New Roman"/>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Оценка информационного объёма графических данных для растрового изображения.</w:t>
      </w:r>
      <w:r w:rsidRPr="00BD4C27">
        <w:rPr>
          <w:rFonts w:cs="Times New Roman"/>
          <w:sz w:val="24"/>
          <w:szCs w:val="24"/>
        </w:rPr>
        <w:t xml:space="preserve"> </w:t>
      </w:r>
      <w:r w:rsidRPr="00BD4C27">
        <w:rPr>
          <w:rFonts w:cs="Times New Roman"/>
          <w:iCs/>
          <w:sz w:val="24"/>
          <w:szCs w:val="24"/>
        </w:rPr>
        <w:t>Количество каналов записи.</w:t>
      </w:r>
    </w:p>
    <w:p w14:paraId="24155DEB"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Оценка количественных параметров, связанных с представлением и хранением звуковых файлов.</w:t>
      </w:r>
    </w:p>
    <w:p w14:paraId="62C0CE85"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Информационные технологии</w:t>
      </w:r>
    </w:p>
    <w:p w14:paraId="19BFAF77"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Текстовые документы</w:t>
      </w:r>
    </w:p>
    <w:p w14:paraId="69BB3854"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Расстановка переносов</w:t>
      </w:r>
      <w:r w:rsidRPr="00BD4C27">
        <w:rPr>
          <w:rFonts w:cs="Times New Roman"/>
          <w:iCs/>
          <w:sz w:val="24"/>
          <w:szCs w:val="24"/>
        </w:rPr>
        <w:t>. Голосовой ввод текста.</w:t>
      </w:r>
      <w:r w:rsidRPr="00BD4C27">
        <w:rPr>
          <w:rFonts w:cs="Times New Roman"/>
          <w:sz w:val="24"/>
          <w:szCs w:val="24"/>
        </w:rPr>
        <w:t xml:space="preserve"> </w:t>
      </w:r>
      <w:r w:rsidRPr="00BD4C27">
        <w:rPr>
          <w:rFonts w:cs="Times New Roman"/>
          <w:iCs/>
          <w:sz w:val="24"/>
          <w:szCs w:val="24"/>
        </w:rPr>
        <w:t>Оптическое распознавание текста.</w:t>
      </w:r>
      <w:r w:rsidRPr="00BD4C27">
        <w:rPr>
          <w:rFonts w:cs="Times New Roman"/>
          <w:sz w:val="24"/>
          <w:szCs w:val="24"/>
        </w:rPr>
        <w:t xml:space="preserve"> </w:t>
      </w:r>
    </w:p>
    <w:p w14:paraId="3F4EF139" w14:textId="4097CE90" w:rsidR="00B223C7" w:rsidRPr="00BD4C27" w:rsidRDefault="0046385C" w:rsidP="00B223C7">
      <w:pPr>
        <w:shd w:val="clear" w:color="auto" w:fill="FFFFFF"/>
        <w:spacing w:after="0" w:line="240" w:lineRule="auto"/>
        <w:ind w:right="-31" w:firstLine="709"/>
        <w:jc w:val="both"/>
        <w:rPr>
          <w:rFonts w:cs="Times New Roman"/>
          <w:b/>
          <w:bCs/>
          <w:sz w:val="24"/>
          <w:szCs w:val="24"/>
          <w:shd w:val="clear" w:color="auto" w:fill="FFFFFF"/>
        </w:rPr>
      </w:pPr>
      <w:r w:rsidRPr="00BD4C27">
        <w:rPr>
          <w:rFonts w:cs="Times New Roman"/>
          <w:b/>
          <w:bCs/>
          <w:sz w:val="24"/>
          <w:szCs w:val="24"/>
          <w:shd w:val="clear" w:color="auto" w:fill="FFFFFF"/>
        </w:rPr>
        <w:t>Второй год обучения (</w:t>
      </w:r>
      <w:r w:rsidRPr="00BD4C27">
        <w:rPr>
          <w:rFonts w:cs="Times New Roman"/>
          <w:b/>
          <w:bCs/>
          <w:caps/>
          <w:sz w:val="24"/>
          <w:szCs w:val="24"/>
          <w:shd w:val="clear" w:color="auto" w:fill="FFFFFF"/>
        </w:rPr>
        <w:t>8 класс</w:t>
      </w:r>
      <w:r w:rsidRPr="00BD4C27">
        <w:rPr>
          <w:rFonts w:cs="Times New Roman"/>
          <w:b/>
          <w:bCs/>
          <w:sz w:val="24"/>
          <w:szCs w:val="24"/>
          <w:shd w:val="clear" w:color="auto" w:fill="FFFFFF"/>
        </w:rPr>
        <w:t>)</w:t>
      </w:r>
    </w:p>
    <w:p w14:paraId="332F505D" w14:textId="77777777" w:rsidR="00271BBB" w:rsidRPr="00BD4C27" w:rsidRDefault="00271BBB" w:rsidP="00271BBB">
      <w:pPr>
        <w:shd w:val="clear" w:color="auto" w:fill="FFFFFF"/>
        <w:spacing w:after="0" w:line="240" w:lineRule="auto"/>
        <w:ind w:right="-31" w:firstLine="709"/>
        <w:jc w:val="both"/>
        <w:rPr>
          <w:rFonts w:cs="Times New Roman"/>
          <w:sz w:val="24"/>
          <w:szCs w:val="24"/>
          <w:shd w:val="clear" w:color="auto" w:fill="FFFFFF"/>
        </w:rPr>
      </w:pPr>
      <w:r w:rsidRPr="00BD4C27">
        <w:rPr>
          <w:rFonts w:cs="Times New Roman"/>
          <w:sz w:val="24"/>
          <w:szCs w:val="24"/>
          <w:shd w:val="clear" w:color="auto" w:fill="FFFFFF"/>
        </w:rPr>
        <w:t xml:space="preserve">Темы, изучение которых осуществляется в ознакомительном плане: </w:t>
      </w:r>
    </w:p>
    <w:p w14:paraId="5288DB97"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Теоретические основы информатики</w:t>
      </w:r>
    </w:p>
    <w:p w14:paraId="675D1F6C"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Системы счисления</w:t>
      </w:r>
    </w:p>
    <w:p w14:paraId="7A8B5DD4"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Римская система счисления.</w:t>
      </w:r>
    </w:p>
    <w:p w14:paraId="4F9B87EC"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Элементы математической логики</w:t>
      </w:r>
    </w:p>
    <w:p w14:paraId="1CBA56F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BD4C27">
        <w:rPr>
          <w:rFonts w:cs="Times New Roman"/>
          <w:spacing w:val="-2"/>
          <w:sz w:val="24"/>
          <w:szCs w:val="24"/>
        </w:rPr>
        <w:t xml:space="preserve"> </w:t>
      </w:r>
      <w:r w:rsidRPr="00BD4C27">
        <w:rPr>
          <w:rFonts w:cs="Times New Roman"/>
          <w:iCs/>
          <w:sz w:val="24"/>
          <w:szCs w:val="24"/>
        </w:rPr>
        <w:t>Знакомство с логическими основами компьютера.</w:t>
      </w:r>
    </w:p>
    <w:p w14:paraId="33A6AFE6"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Алгоритмы и программирование</w:t>
      </w:r>
    </w:p>
    <w:p w14:paraId="1CB6DB8E"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Исполнители и алгоритмы. Алгоритмические конструкции</w:t>
      </w:r>
    </w:p>
    <w:p w14:paraId="2E1197A0"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Язык программирования</w:t>
      </w:r>
    </w:p>
    <w:p w14:paraId="3E40A1A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Алгоритм Евклида для нахождения наибольшего общего делителя двух натуральных чисел.</w:t>
      </w:r>
      <w:r w:rsidRPr="00BD4C27">
        <w:rPr>
          <w:rFonts w:cs="Times New Roman"/>
          <w:sz w:val="24"/>
          <w:szCs w:val="24"/>
        </w:rPr>
        <w:t xml:space="preserve"> </w:t>
      </w:r>
      <w:r w:rsidRPr="00BD4C27">
        <w:rPr>
          <w:rFonts w:cs="Times New Roman"/>
          <w:iCs/>
          <w:sz w:val="24"/>
          <w:szCs w:val="24"/>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BD4C27" w:rsidRDefault="0046385C" w:rsidP="00B223C7">
      <w:pPr>
        <w:shd w:val="clear" w:color="auto" w:fill="FFFFFF"/>
        <w:spacing w:after="0" w:line="240" w:lineRule="auto"/>
        <w:ind w:right="-31" w:firstLine="709"/>
        <w:jc w:val="both"/>
        <w:rPr>
          <w:rFonts w:cs="Times New Roman"/>
          <w:b/>
          <w:bCs/>
          <w:sz w:val="24"/>
          <w:szCs w:val="24"/>
          <w:shd w:val="clear" w:color="auto" w:fill="FFFFFF"/>
        </w:rPr>
      </w:pPr>
      <w:r w:rsidRPr="00BD4C27">
        <w:rPr>
          <w:rFonts w:cs="Times New Roman"/>
          <w:b/>
          <w:bCs/>
          <w:sz w:val="24"/>
          <w:szCs w:val="24"/>
          <w:shd w:val="clear" w:color="auto" w:fill="FFFFFF"/>
        </w:rPr>
        <w:t>Третий год обучения (</w:t>
      </w:r>
      <w:r w:rsidRPr="00BD4C27">
        <w:rPr>
          <w:rFonts w:cs="Times New Roman"/>
          <w:b/>
          <w:bCs/>
          <w:caps/>
          <w:sz w:val="24"/>
          <w:szCs w:val="24"/>
          <w:shd w:val="clear" w:color="auto" w:fill="FFFFFF"/>
        </w:rPr>
        <w:t>9 класс</w:t>
      </w:r>
      <w:r w:rsidRPr="00BD4C27">
        <w:rPr>
          <w:rFonts w:cs="Times New Roman"/>
          <w:b/>
          <w:bCs/>
          <w:sz w:val="24"/>
          <w:szCs w:val="24"/>
          <w:shd w:val="clear" w:color="auto" w:fill="FFFFFF"/>
        </w:rPr>
        <w:t>)</w:t>
      </w:r>
    </w:p>
    <w:p w14:paraId="58B6A7AA" w14:textId="77777777" w:rsidR="00B223C7" w:rsidRPr="00BD4C27" w:rsidRDefault="00B223C7" w:rsidP="00B223C7">
      <w:pPr>
        <w:shd w:val="clear" w:color="auto" w:fill="FFFFFF"/>
        <w:spacing w:after="0" w:line="240" w:lineRule="auto"/>
        <w:ind w:right="-31" w:firstLine="709"/>
        <w:jc w:val="both"/>
        <w:rPr>
          <w:rFonts w:cs="Times New Roman"/>
          <w:sz w:val="24"/>
          <w:szCs w:val="24"/>
          <w:shd w:val="clear" w:color="auto" w:fill="FFFFFF"/>
        </w:rPr>
      </w:pPr>
      <w:r w:rsidRPr="00BD4C27">
        <w:rPr>
          <w:rFonts w:cs="Times New Roman"/>
          <w:sz w:val="24"/>
          <w:szCs w:val="24"/>
          <w:shd w:val="clear" w:color="auto" w:fill="FFFFFF"/>
        </w:rPr>
        <w:t xml:space="preserve">Темы, изучение которых осуществляется в ознакомительном плане: </w:t>
      </w:r>
    </w:p>
    <w:p w14:paraId="724B002B"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Теоретические основы информатики</w:t>
      </w:r>
    </w:p>
    <w:p w14:paraId="4252628A"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Моделирование как метод познания</w:t>
      </w:r>
    </w:p>
    <w:p w14:paraId="6D9B17C7"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Имитационные модели</w:t>
      </w:r>
      <w:r w:rsidRPr="00BD4C27">
        <w:rPr>
          <w:rFonts w:cs="Times New Roman"/>
          <w:sz w:val="24"/>
          <w:szCs w:val="24"/>
        </w:rPr>
        <w:t xml:space="preserve">. </w:t>
      </w:r>
      <w:r w:rsidRPr="00BD4C27">
        <w:rPr>
          <w:rFonts w:cs="Times New Roman"/>
          <w:iCs/>
          <w:sz w:val="24"/>
          <w:szCs w:val="24"/>
        </w:rPr>
        <w:t>Оценка адекватности модели моделируемому объекту и целям моделирования.</w:t>
      </w:r>
    </w:p>
    <w:p w14:paraId="71EC30B7"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Алгоритмы и программирование</w:t>
      </w:r>
    </w:p>
    <w:p w14:paraId="0D15CD67"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Разработка алгоритмов и программ</w:t>
      </w:r>
    </w:p>
    <w:p w14:paraId="187591B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lastRenderedPageBreak/>
        <w:t>Разбиение задачи на подзадачи.</w:t>
      </w:r>
    </w:p>
    <w:p w14:paraId="71638373"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Управление</w:t>
      </w:r>
    </w:p>
    <w:p w14:paraId="11B6C38C"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Получение сигналов от цифровых датчиков (касания, расстояния, света, звука и др.).</w:t>
      </w:r>
      <w:r w:rsidRPr="00BD4C27">
        <w:rPr>
          <w:rFonts w:cs="Times New Roman"/>
          <w:sz w:val="24"/>
          <w:szCs w:val="24"/>
        </w:rPr>
        <w:t xml:space="preserve"> </w:t>
      </w:r>
    </w:p>
    <w:p w14:paraId="4BC22D57" w14:textId="77777777" w:rsidR="00B223C7" w:rsidRPr="00BD4C27" w:rsidRDefault="00B223C7" w:rsidP="00B223C7">
      <w:pPr>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5039F596" w14:textId="77777777" w:rsidR="00B223C7" w:rsidRPr="00BD4C27" w:rsidRDefault="00B223C7" w:rsidP="00271BBB">
      <w:pPr>
        <w:spacing w:after="0" w:line="240" w:lineRule="auto"/>
        <w:ind w:right="-31" w:firstLine="709"/>
        <w:jc w:val="both"/>
        <w:rPr>
          <w:rFonts w:eastAsiaTheme="majorEastAsia" w:cs="Times New Roman"/>
          <w:b/>
          <w:bCs/>
          <w:sz w:val="24"/>
          <w:szCs w:val="24"/>
          <w:lang w:eastAsia="en-US"/>
        </w:rPr>
      </w:pPr>
      <w:bookmarkStart w:id="65" w:name="_Toc96033906"/>
      <w:r w:rsidRPr="00BD4C27">
        <w:rPr>
          <w:rFonts w:eastAsiaTheme="majorEastAsia" w:cs="Times New Roman"/>
          <w:b/>
          <w:bCs/>
          <w:sz w:val="24"/>
          <w:szCs w:val="24"/>
          <w:lang w:eastAsia="en-US"/>
        </w:rPr>
        <w:t>Место учебного предмета «Информатика» в учебном плане</w:t>
      </w:r>
      <w:bookmarkEnd w:id="65"/>
    </w:p>
    <w:p w14:paraId="5A8F5EEC" w14:textId="39A79D3A" w:rsidR="00B223C7" w:rsidRPr="00BD4C27" w:rsidRDefault="00B223C7" w:rsidP="00B223C7">
      <w:pPr>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BD4C27" w:rsidRDefault="00B223C7" w:rsidP="00B223C7">
      <w:pPr>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Учебным планом на изучение информатики на базовом уровне отведено 102 учебных часа</w:t>
      </w:r>
      <w:r w:rsidR="007F227E" w:rsidRPr="00BD4C27">
        <w:rPr>
          <w:rFonts w:eastAsia="Times New Roman" w:cs="Times New Roman"/>
          <w:sz w:val="24"/>
          <w:szCs w:val="24"/>
        </w:rPr>
        <w:t xml:space="preserve"> – по 1 часу в неделю в </w:t>
      </w:r>
      <w:r w:rsidRPr="00BD4C27">
        <w:rPr>
          <w:rFonts w:eastAsia="Times New Roman" w:cs="Times New Roman"/>
          <w:sz w:val="24"/>
          <w:szCs w:val="24"/>
        </w:rPr>
        <w:t>7, 8 и 9 классах соответственно.</w:t>
      </w:r>
    </w:p>
    <w:p w14:paraId="14B08152" w14:textId="77777777" w:rsidR="00B223C7" w:rsidRPr="00BD4C27" w:rsidRDefault="00B223C7" w:rsidP="008B5C1C">
      <w:pPr>
        <w:spacing w:after="0" w:line="240" w:lineRule="auto"/>
        <w:ind w:right="-28"/>
        <w:jc w:val="both"/>
        <w:rPr>
          <w:rFonts w:cs="Times New Roman"/>
          <w:b/>
          <w:bCs/>
          <w:sz w:val="24"/>
          <w:szCs w:val="24"/>
        </w:rPr>
      </w:pPr>
      <w:bookmarkStart w:id="66" w:name="_Toc96033908"/>
      <w:r w:rsidRPr="00BD4C27">
        <w:rPr>
          <w:rFonts w:cs="Times New Roman"/>
          <w:b/>
          <w:bCs/>
          <w:sz w:val="24"/>
          <w:szCs w:val="24"/>
        </w:rPr>
        <w:t>7 КЛАСС</w:t>
      </w:r>
      <w:bookmarkEnd w:id="66"/>
    </w:p>
    <w:p w14:paraId="525DDE89"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Цифровая грамотность</w:t>
      </w:r>
    </w:p>
    <w:p w14:paraId="762F0D00" w14:textId="4B27F264" w:rsidR="00B223C7" w:rsidRPr="00BD4C27" w:rsidRDefault="007F227E"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Компьютер –</w:t>
      </w:r>
      <w:r w:rsidR="00B223C7" w:rsidRPr="00BD4C27">
        <w:rPr>
          <w:rFonts w:cs="Times New Roman"/>
          <w:b/>
          <w:bCs/>
          <w:sz w:val="24"/>
          <w:szCs w:val="24"/>
        </w:rPr>
        <w:t xml:space="preserve"> универсальное устройство обработки данных</w:t>
      </w:r>
    </w:p>
    <w:p w14:paraId="0612B409" w14:textId="3F6BB764" w:rsidR="00B223C7" w:rsidRPr="00BD4C27"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BD4C27">
        <w:rPr>
          <w:rFonts w:cs="Times New Roman"/>
          <w:sz w:val="24"/>
          <w:szCs w:val="24"/>
        </w:rPr>
        <w:t>Компьютер –</w:t>
      </w:r>
      <w:r w:rsidR="00B223C7" w:rsidRPr="00BD4C27">
        <w:rPr>
          <w:rFonts w:cs="Times New Roman"/>
          <w:sz w:val="24"/>
          <w:szCs w:val="24"/>
        </w:rPr>
        <w:t xml:space="preserve"> универсальное вычислительное устройство, работающее по программе. </w:t>
      </w:r>
      <w:r w:rsidR="00B223C7" w:rsidRPr="00BD4C27">
        <w:rPr>
          <w:rFonts w:cs="Times New Roman"/>
          <w:iCs/>
          <w:sz w:val="24"/>
          <w:szCs w:val="24"/>
        </w:rPr>
        <w:t>Типы компьютеров: персональные компьютеры, встроенные компьютеры, суперкомпьютеры. Мобильные устройства.</w:t>
      </w:r>
    </w:p>
    <w:p w14:paraId="16917AA3"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BD4C27">
        <w:rPr>
          <w:rFonts w:cs="Times New Roman"/>
          <w:iCs/>
          <w:sz w:val="24"/>
          <w:szCs w:val="24"/>
        </w:rPr>
        <w:t>Сенсорный ввод,</w:t>
      </w:r>
      <w:r w:rsidRPr="00BD4C27">
        <w:rPr>
          <w:rFonts w:cs="Times New Roman"/>
          <w:sz w:val="24"/>
          <w:szCs w:val="24"/>
        </w:rPr>
        <w:t xml:space="preserve"> </w:t>
      </w:r>
      <w:r w:rsidRPr="00BD4C27">
        <w:rPr>
          <w:rFonts w:cs="Times New Roman"/>
          <w:iCs/>
          <w:sz w:val="24"/>
          <w:szCs w:val="24"/>
        </w:rPr>
        <w:t>датчики мобильных устройств</w:t>
      </w:r>
      <w:r w:rsidRPr="00BD4C27">
        <w:rPr>
          <w:rFonts w:cs="Times New Roman"/>
          <w:sz w:val="24"/>
          <w:szCs w:val="24"/>
        </w:rPr>
        <w:t xml:space="preserve">, </w:t>
      </w:r>
      <w:r w:rsidRPr="00BD4C27">
        <w:rPr>
          <w:rFonts w:cs="Times New Roman"/>
          <w:iCs/>
          <w:sz w:val="24"/>
          <w:szCs w:val="24"/>
        </w:rPr>
        <w:t>средства биометрической аутентификации.</w:t>
      </w:r>
    </w:p>
    <w:p w14:paraId="661A8FFC"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История развития компьютеров и программного обеспечения.</w:t>
      </w:r>
      <w:r w:rsidRPr="00BD4C27">
        <w:rPr>
          <w:rFonts w:cs="Times New Roman"/>
          <w:sz w:val="24"/>
          <w:szCs w:val="24"/>
        </w:rPr>
        <w:t xml:space="preserve"> </w:t>
      </w:r>
      <w:r w:rsidRPr="00BD4C27">
        <w:rPr>
          <w:rFonts w:cs="Times New Roman"/>
          <w:iCs/>
          <w:sz w:val="24"/>
          <w:szCs w:val="24"/>
        </w:rPr>
        <w:t>Поколения компьютеров.</w:t>
      </w:r>
      <w:r w:rsidRPr="00BD4C27">
        <w:rPr>
          <w:rFonts w:cs="Times New Roman"/>
          <w:sz w:val="24"/>
          <w:szCs w:val="24"/>
        </w:rPr>
        <w:t xml:space="preserve"> </w:t>
      </w:r>
      <w:r w:rsidRPr="00BD4C27">
        <w:rPr>
          <w:rFonts w:cs="Times New Roman"/>
          <w:iCs/>
          <w:sz w:val="24"/>
          <w:szCs w:val="24"/>
        </w:rPr>
        <w:t>Современные тенденции развития компьютеров. Суперкомпьютеры.</w:t>
      </w:r>
    </w:p>
    <w:p w14:paraId="2412AF69"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Параллельные вычисления.</w:t>
      </w:r>
    </w:p>
    <w:p w14:paraId="7BE00218"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Техника безопасности и правила работы на компьютере.</w:t>
      </w:r>
    </w:p>
    <w:p w14:paraId="065A198F"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Программы и данные</w:t>
      </w:r>
    </w:p>
    <w:p w14:paraId="49932F28"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BD4C27">
        <w:rPr>
          <w:rFonts w:cs="Times New Roman"/>
          <w:iCs/>
          <w:sz w:val="24"/>
          <w:szCs w:val="24"/>
        </w:rPr>
        <w:t>Правовая охрана программ и данных.</w:t>
      </w:r>
      <w:r w:rsidRPr="00BD4C27">
        <w:rPr>
          <w:rFonts w:cs="Times New Roman"/>
          <w:sz w:val="24"/>
          <w:szCs w:val="24"/>
        </w:rPr>
        <w:t xml:space="preserve"> Бесплатные и условно-бесплатные программы. Свободное программное обеспечение.</w:t>
      </w:r>
    </w:p>
    <w:p w14:paraId="2E84F1D1"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Компьютерные вирусы и другие вредоносные программы. Программы для защиты от вирусов.</w:t>
      </w:r>
    </w:p>
    <w:p w14:paraId="007F1011"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Компьютерные сети</w:t>
      </w:r>
    </w:p>
    <w:p w14:paraId="2597FDE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Объединение компьютеров в сеть</w:t>
      </w:r>
      <w:r w:rsidRPr="00BD4C27">
        <w:rPr>
          <w:rFonts w:cs="Times New Roman"/>
          <w:sz w:val="24"/>
          <w:szCs w:val="24"/>
        </w:rPr>
        <w:t xml:space="preserve">. </w:t>
      </w:r>
      <w:r w:rsidRPr="00BD4C27">
        <w:rPr>
          <w:rFonts w:cs="Times New Roman"/>
          <w:iCs/>
          <w:sz w:val="24"/>
          <w:szCs w:val="24"/>
        </w:rPr>
        <w:t>Сеть Интернет. Веб-страница, веб-сайт.</w:t>
      </w:r>
      <w:r w:rsidRPr="00BD4C27">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BD4C27">
        <w:rPr>
          <w:rFonts w:cs="Times New Roman"/>
          <w:iCs/>
          <w:sz w:val="24"/>
          <w:szCs w:val="24"/>
        </w:rPr>
        <w:t>Достоверность информации, полученной из Интернета.</w:t>
      </w:r>
    </w:p>
    <w:p w14:paraId="52F409FE"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Современные сервисы интернет-коммуникаций.</w:t>
      </w:r>
    </w:p>
    <w:p w14:paraId="77302568"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Сетевой этикет, базовые нормы информационной этики и права при работе в сети Интернет. </w:t>
      </w:r>
      <w:r w:rsidRPr="00BD4C27">
        <w:rPr>
          <w:rFonts w:cs="Times New Roman"/>
          <w:iCs/>
          <w:sz w:val="24"/>
          <w:szCs w:val="24"/>
        </w:rPr>
        <w:t>Стратегии безопасного поведения в Интернете.</w:t>
      </w:r>
    </w:p>
    <w:p w14:paraId="6C74F304"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Теоретические основы информатики</w:t>
      </w:r>
    </w:p>
    <w:p w14:paraId="5D9BC7B4"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lastRenderedPageBreak/>
        <w:t>Информация и информационные процессы</w:t>
      </w:r>
    </w:p>
    <w:p w14:paraId="3C4929EB" w14:textId="6E47F634" w:rsidR="00B223C7" w:rsidRPr="00BD4C27"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Информация –</w:t>
      </w:r>
      <w:r w:rsidR="00B223C7" w:rsidRPr="00BD4C27">
        <w:rPr>
          <w:rFonts w:cs="Times New Roman"/>
          <w:sz w:val="24"/>
          <w:szCs w:val="24"/>
        </w:rPr>
        <w:t xml:space="preserve"> одно из основных понятий современной науки.</w:t>
      </w:r>
    </w:p>
    <w:p w14:paraId="5DD9FAEE"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BD4C27">
        <w:rPr>
          <w:rFonts w:cs="Times New Roman"/>
          <w:i/>
          <w:sz w:val="24"/>
          <w:szCs w:val="24"/>
        </w:rPr>
        <w:t xml:space="preserve">Дискретность данных. </w:t>
      </w:r>
      <w:r w:rsidRPr="00BD4C27">
        <w:rPr>
          <w:rFonts w:cs="Times New Roman"/>
          <w:i/>
          <w:iCs/>
          <w:sz w:val="24"/>
          <w:szCs w:val="24"/>
        </w:rPr>
        <w:t>Возможность описания непрерывных объектов и процессов с помощью дискретных данных.</w:t>
      </w:r>
    </w:p>
    <w:p w14:paraId="545ACA62" w14:textId="3E22721A"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Информационные процесс</w:t>
      </w:r>
      <w:r w:rsidR="00557219" w:rsidRPr="00BD4C27">
        <w:rPr>
          <w:rFonts w:cs="Times New Roman"/>
          <w:sz w:val="24"/>
          <w:szCs w:val="24"/>
        </w:rPr>
        <w:t>ы –</w:t>
      </w:r>
      <w:r w:rsidRPr="00BD4C27">
        <w:rPr>
          <w:rFonts w:cs="Times New Roman"/>
          <w:sz w:val="24"/>
          <w:szCs w:val="24"/>
        </w:rPr>
        <w:t xml:space="preserve"> процессы, связанные с хранением, преобразованием и передачей данных.</w:t>
      </w:r>
    </w:p>
    <w:p w14:paraId="3A12F76E"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Представление информации</w:t>
      </w:r>
    </w:p>
    <w:p w14:paraId="04AB0B09"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BD4C27">
        <w:rPr>
          <w:rFonts w:cs="Times New Roman"/>
          <w:iCs/>
          <w:sz w:val="24"/>
          <w:szCs w:val="24"/>
        </w:rPr>
        <w:t>Двоичный алфавит.</w:t>
      </w:r>
      <w:r w:rsidRPr="00BD4C27">
        <w:rPr>
          <w:rFonts w:cs="Times New Roman"/>
          <w:sz w:val="24"/>
          <w:szCs w:val="24"/>
        </w:rPr>
        <w:t xml:space="preserve"> Количество всевозможных слов (кодовых комбинаций) фиксированной длины в двоичном алфавите.</w:t>
      </w:r>
      <w:r w:rsidRPr="00BD4C27">
        <w:rPr>
          <w:rFonts w:cs="Times New Roman"/>
          <w:i/>
          <w:iCs/>
          <w:sz w:val="24"/>
          <w:szCs w:val="24"/>
        </w:rPr>
        <w:t xml:space="preserve"> </w:t>
      </w:r>
      <w:r w:rsidRPr="00BD4C27">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Двоичный код. Представление данных в компьютере как текстов в двоичном алфавите.</w:t>
      </w:r>
    </w:p>
    <w:p w14:paraId="09A797FF" w14:textId="019B3ABC"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Информационный объём данных. Бит</w:t>
      </w:r>
      <w:r w:rsidR="00557219" w:rsidRPr="00BD4C27">
        <w:rPr>
          <w:rFonts w:cs="Times New Roman"/>
          <w:sz w:val="24"/>
          <w:szCs w:val="24"/>
        </w:rPr>
        <w:t xml:space="preserve"> –</w:t>
      </w:r>
      <w:r w:rsidRPr="00BD4C27">
        <w:rPr>
          <w:rFonts w:cs="Times New Roman"/>
          <w:sz w:val="24"/>
          <w:szCs w:val="24"/>
        </w:rPr>
        <w:t xml:space="preserve"> минимальна</w:t>
      </w:r>
      <w:r w:rsidR="00557219" w:rsidRPr="00BD4C27">
        <w:rPr>
          <w:rFonts w:cs="Times New Roman"/>
          <w:sz w:val="24"/>
          <w:szCs w:val="24"/>
        </w:rPr>
        <w:t>я единица количества информации –</w:t>
      </w:r>
      <w:r w:rsidRPr="00BD4C27">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Cs/>
          <w:sz w:val="24"/>
          <w:szCs w:val="24"/>
        </w:rPr>
        <w:t>Скорость передачи данных.</w:t>
      </w:r>
      <w:r w:rsidRPr="00BD4C27">
        <w:rPr>
          <w:rFonts w:cs="Times New Roman"/>
          <w:sz w:val="24"/>
          <w:szCs w:val="24"/>
        </w:rPr>
        <w:t xml:space="preserve"> Единицы скорости передачи данных.</w:t>
      </w:r>
    </w:p>
    <w:p w14:paraId="01A4EEFF"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Кодирование текстов. </w:t>
      </w:r>
      <w:r w:rsidRPr="00BD4C27">
        <w:rPr>
          <w:rFonts w:cs="Times New Roman"/>
          <w:iCs/>
          <w:sz w:val="24"/>
          <w:szCs w:val="24"/>
        </w:rPr>
        <w:t>Равномерный код. Неравномерный код.</w:t>
      </w:r>
      <w:r w:rsidRPr="00BD4C27">
        <w:rPr>
          <w:rFonts w:cs="Times New Roman"/>
          <w:sz w:val="24"/>
          <w:szCs w:val="24"/>
        </w:rPr>
        <w:t xml:space="preserve"> </w:t>
      </w:r>
      <w:r w:rsidRPr="00BD4C27">
        <w:rPr>
          <w:rFonts w:cs="Times New Roman"/>
          <w:iCs/>
          <w:sz w:val="24"/>
          <w:szCs w:val="24"/>
        </w:rPr>
        <w:t>Кодировка ASCII.</w:t>
      </w:r>
      <w:r w:rsidRPr="00BD4C27">
        <w:rPr>
          <w:rFonts w:cs="Times New Roman"/>
          <w:sz w:val="24"/>
          <w:szCs w:val="24"/>
        </w:rPr>
        <w:t xml:space="preserve"> Восьмибитные кодировки</w:t>
      </w:r>
      <w:r w:rsidRPr="00BD4C27">
        <w:rPr>
          <w:rFonts w:cs="Times New Roman"/>
          <w:iCs/>
          <w:sz w:val="24"/>
          <w:szCs w:val="24"/>
        </w:rPr>
        <w:t>.</w:t>
      </w:r>
      <w:r w:rsidRPr="00BD4C27">
        <w:rPr>
          <w:rFonts w:cs="Times New Roman"/>
          <w:sz w:val="24"/>
          <w:szCs w:val="24"/>
        </w:rPr>
        <w:t xml:space="preserve"> Понятие о кодировках UNICODE.</w:t>
      </w:r>
      <w:r w:rsidRPr="00BD4C27">
        <w:rPr>
          <w:rFonts w:cs="Times New Roman"/>
          <w:iCs/>
          <w:sz w:val="24"/>
          <w:szCs w:val="24"/>
        </w:rPr>
        <w:t xml:space="preserve"> </w:t>
      </w:r>
      <w:r w:rsidRPr="00BD4C27">
        <w:rPr>
          <w:rFonts w:cs="Times New Roman"/>
          <w:sz w:val="24"/>
          <w:szCs w:val="24"/>
        </w:rPr>
        <w:t>Декодирование сообщений с использованием равномерного и неравномерного кода. Информационный объём текста.</w:t>
      </w:r>
    </w:p>
    <w:p w14:paraId="2F717073"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Искажение информации при передаче.</w:t>
      </w:r>
    </w:p>
    <w:p w14:paraId="2DF3AE04"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Общее представление о цифровом представлении аудиовизуальных и других непрерывных данных.</w:t>
      </w:r>
    </w:p>
    <w:p w14:paraId="7867A44E"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sz w:val="24"/>
          <w:szCs w:val="24"/>
        </w:rPr>
        <w:t>Кодирование цвета. Цветовые модели. Модель RGB. Глубина кодирования.</w:t>
      </w:r>
      <w:r w:rsidRPr="00BD4C27">
        <w:rPr>
          <w:rFonts w:cs="Times New Roman"/>
          <w:i/>
          <w:iCs/>
          <w:sz w:val="24"/>
          <w:szCs w:val="24"/>
        </w:rPr>
        <w:t xml:space="preserve"> </w:t>
      </w:r>
      <w:r w:rsidRPr="00BD4C27">
        <w:rPr>
          <w:rFonts w:cs="Times New Roman"/>
          <w:iCs/>
          <w:sz w:val="24"/>
          <w:szCs w:val="24"/>
        </w:rPr>
        <w:t>Палитра.</w:t>
      </w:r>
    </w:p>
    <w:p w14:paraId="3B174C8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Растровое и векторное представление изображений. Пиксель. </w:t>
      </w:r>
      <w:r w:rsidRPr="00BD4C27">
        <w:rPr>
          <w:rFonts w:cs="Times New Roman"/>
          <w:iCs/>
          <w:sz w:val="24"/>
          <w:szCs w:val="24"/>
        </w:rPr>
        <w:t>Оценка информационного объёма графических данных для растрового изображения.</w:t>
      </w:r>
    </w:p>
    <w:p w14:paraId="07DF5613"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sz w:val="24"/>
          <w:szCs w:val="24"/>
        </w:rPr>
        <w:t>Кодирование звука. Разрядность и частота записи</w:t>
      </w:r>
      <w:r w:rsidRPr="00BD4C27">
        <w:rPr>
          <w:rFonts w:cs="Times New Roman"/>
          <w:iCs/>
          <w:sz w:val="24"/>
          <w:szCs w:val="24"/>
        </w:rPr>
        <w:t>. Количество каналов записи.</w:t>
      </w:r>
    </w:p>
    <w:p w14:paraId="1DF5BC8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BD4C27">
        <w:rPr>
          <w:rFonts w:cs="Times New Roman"/>
          <w:iCs/>
          <w:sz w:val="24"/>
          <w:szCs w:val="24"/>
        </w:rPr>
        <w:t>Оценка количественных параметров, связанных с представлением и хранением звуковых файлов.</w:t>
      </w:r>
    </w:p>
    <w:p w14:paraId="774DF4D5"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Информационные технологии</w:t>
      </w:r>
    </w:p>
    <w:p w14:paraId="04B68A44"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Текстовые документы</w:t>
      </w:r>
    </w:p>
    <w:p w14:paraId="69E301FB"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Текстовые документы и их структурные элементы (страница, абзац, строка, слово, символ).</w:t>
      </w:r>
    </w:p>
    <w:p w14:paraId="44CFEBA0" w14:textId="3E763CC6"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Текстовый процессор</w:t>
      </w:r>
      <w:r w:rsidR="00557219" w:rsidRPr="00BD4C27">
        <w:rPr>
          <w:rFonts w:cs="Times New Roman"/>
          <w:sz w:val="24"/>
          <w:szCs w:val="24"/>
        </w:rPr>
        <w:t xml:space="preserve"> –</w:t>
      </w:r>
      <w:r w:rsidRPr="00BD4C27">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Структурирование информации с помощью списков и таб­лиц. Многоуровневые списки.</w:t>
      </w:r>
      <w:r w:rsidRPr="00BD4C27">
        <w:rPr>
          <w:rFonts w:cs="Times New Roman"/>
          <w:i/>
          <w:iCs/>
          <w:sz w:val="24"/>
          <w:szCs w:val="24"/>
        </w:rPr>
        <w:t xml:space="preserve"> </w:t>
      </w:r>
      <w:r w:rsidRPr="00BD4C27">
        <w:rPr>
          <w:rFonts w:cs="Times New Roman"/>
          <w:sz w:val="24"/>
          <w:szCs w:val="24"/>
        </w:rPr>
        <w:t>Добавление таблиц в текстовые документы.</w:t>
      </w:r>
    </w:p>
    <w:p w14:paraId="4BA8BF2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BD4C27">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Проверка правописания.</w:t>
      </w:r>
      <w:r w:rsidRPr="00BD4C27">
        <w:rPr>
          <w:rFonts w:cs="Times New Roman"/>
          <w:i/>
          <w:sz w:val="24"/>
          <w:szCs w:val="24"/>
        </w:rPr>
        <w:t xml:space="preserve"> </w:t>
      </w:r>
      <w:r w:rsidRPr="00BD4C27">
        <w:rPr>
          <w:rFonts w:cs="Times New Roman"/>
          <w:sz w:val="24"/>
          <w:szCs w:val="24"/>
        </w:rPr>
        <w:t>Расстановка переносов</w:t>
      </w:r>
      <w:r w:rsidRPr="00BD4C27">
        <w:rPr>
          <w:rFonts w:cs="Times New Roman"/>
          <w:iCs/>
          <w:sz w:val="24"/>
          <w:szCs w:val="24"/>
        </w:rPr>
        <w:t>. Голосовой ввод текста.</w:t>
      </w:r>
      <w:r w:rsidRPr="00BD4C27">
        <w:rPr>
          <w:rFonts w:cs="Times New Roman"/>
          <w:sz w:val="24"/>
          <w:szCs w:val="24"/>
        </w:rPr>
        <w:t xml:space="preserve"> </w:t>
      </w:r>
      <w:r w:rsidRPr="00BD4C27">
        <w:rPr>
          <w:rFonts w:cs="Times New Roman"/>
          <w:iCs/>
          <w:sz w:val="24"/>
          <w:szCs w:val="24"/>
        </w:rPr>
        <w:t>Оптическое распознавание текста.</w:t>
      </w:r>
      <w:r w:rsidRPr="00BD4C27">
        <w:rPr>
          <w:rFonts w:cs="Times New Roman"/>
          <w:sz w:val="24"/>
          <w:szCs w:val="24"/>
        </w:rPr>
        <w:t xml:space="preserve"> </w:t>
      </w:r>
      <w:r w:rsidRPr="00BD4C27">
        <w:rPr>
          <w:rFonts w:cs="Times New Roman"/>
          <w:iCs/>
          <w:sz w:val="24"/>
          <w:szCs w:val="24"/>
        </w:rPr>
        <w:t>Компьютерный перевод.</w:t>
      </w:r>
      <w:r w:rsidRPr="00BD4C27">
        <w:rPr>
          <w:rFonts w:cs="Times New Roman"/>
          <w:sz w:val="24"/>
          <w:szCs w:val="24"/>
        </w:rPr>
        <w:t xml:space="preserve"> </w:t>
      </w:r>
      <w:r w:rsidRPr="00BD4C27">
        <w:rPr>
          <w:rFonts w:cs="Times New Roman"/>
          <w:iCs/>
          <w:sz w:val="24"/>
          <w:szCs w:val="24"/>
        </w:rPr>
        <w:t>Использование сервисов сети Интернет для обработки текста.</w:t>
      </w:r>
    </w:p>
    <w:p w14:paraId="27F7D2D5"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Компьютерная графика</w:t>
      </w:r>
    </w:p>
    <w:p w14:paraId="695FFA1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Знакомство с графическими редакторами. Растровые рисунки. Использование графических примитивов.</w:t>
      </w:r>
    </w:p>
    <w:p w14:paraId="220A0D7D"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Операции редактирования графических объектов, в том числе цифровых фотографий: </w:t>
      </w:r>
      <w:r w:rsidRPr="00BD4C27">
        <w:rPr>
          <w:rFonts w:cs="Times New Roman"/>
          <w:sz w:val="24"/>
          <w:szCs w:val="24"/>
        </w:rPr>
        <w:lastRenderedPageBreak/>
        <w:t>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Мультимедийные презентации</w:t>
      </w:r>
    </w:p>
    <w:p w14:paraId="43B30582"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Добавление на слайд аудиовизуальных данных. Анимация. Гиперссылки.</w:t>
      </w:r>
      <w:bookmarkStart w:id="67" w:name="_Toc96033909"/>
    </w:p>
    <w:p w14:paraId="7D1E42FA" w14:textId="37ABAA87" w:rsidR="00B223C7" w:rsidRPr="00BD4C27"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BD4C27">
        <w:rPr>
          <w:rFonts w:eastAsiaTheme="majorEastAsia" w:cs="Times New Roman"/>
          <w:b/>
          <w:bCs/>
          <w:sz w:val="24"/>
          <w:szCs w:val="24"/>
          <w:lang w:eastAsia="en-US"/>
        </w:rPr>
        <w:t>8 КЛАСС</w:t>
      </w:r>
      <w:bookmarkEnd w:id="67"/>
    </w:p>
    <w:p w14:paraId="0CFC7299"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bookmarkStart w:id="68" w:name="_Hlk96155648"/>
      <w:r w:rsidRPr="00BD4C27">
        <w:rPr>
          <w:rFonts w:cs="Times New Roman"/>
          <w:b/>
          <w:bCs/>
          <w:sz w:val="24"/>
          <w:szCs w:val="24"/>
        </w:rPr>
        <w:t>Теоретические основы информатики</w:t>
      </w:r>
    </w:p>
    <w:p w14:paraId="4BC52223"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Системы счисления</w:t>
      </w:r>
    </w:p>
    <w:p w14:paraId="64BB6849"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BD4C27">
        <w:rPr>
          <w:rFonts w:cs="Times New Roman"/>
          <w:iCs/>
          <w:sz w:val="24"/>
          <w:szCs w:val="24"/>
        </w:rPr>
        <w:t>Римская система счисления.</w:t>
      </w:r>
    </w:p>
    <w:p w14:paraId="049CB4FB"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Арифметические операции в двоичной системе счисления.</w:t>
      </w:r>
    </w:p>
    <w:p w14:paraId="0E887C99"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Элементы математической логики</w:t>
      </w:r>
    </w:p>
    <w:p w14:paraId="2520B514"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BD4C27">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BD4C27">
        <w:rPr>
          <w:rFonts w:cs="Times New Roman"/>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BD4C27">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Логические элементы. </w:t>
      </w:r>
      <w:r w:rsidRPr="00BD4C27">
        <w:rPr>
          <w:rFonts w:cs="Times New Roman"/>
          <w:iCs/>
          <w:sz w:val="24"/>
          <w:szCs w:val="24"/>
        </w:rPr>
        <w:t>Знакомство с логическими основами компьютера.</w:t>
      </w:r>
    </w:p>
    <w:p w14:paraId="1CDFC2F4"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Алгоритмы и программирование</w:t>
      </w:r>
    </w:p>
    <w:p w14:paraId="4F46DA97"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Исполнители и алгоритмы. Алгоритмические конструкции</w:t>
      </w:r>
    </w:p>
    <w:p w14:paraId="6C3CA56D"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Понятие алгоритма. Исполнители алгоритмов. Алгоритм как план управления исполнителем.</w:t>
      </w:r>
    </w:p>
    <w:p w14:paraId="6DA326E1"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Свойства алгоритма. Способы записи алгоритма (словесный, в виде блок-схемы, программа).</w:t>
      </w:r>
    </w:p>
    <w:p w14:paraId="27176F50"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Алгоритмические конструкции.</w:t>
      </w:r>
      <w:r w:rsidRPr="00BD4C27">
        <w:rPr>
          <w:rFonts w:cs="Times New Roman"/>
          <w:b/>
          <w:bCs/>
          <w:sz w:val="24"/>
          <w:szCs w:val="24"/>
        </w:rPr>
        <w:t xml:space="preserve"> </w:t>
      </w:r>
      <w:r w:rsidRPr="00BD4C27">
        <w:rPr>
          <w:rFonts w:cs="Times New Roman"/>
          <w:sz w:val="24"/>
          <w:szCs w:val="24"/>
        </w:rPr>
        <w:t xml:space="preserve">Конструкция «следование». Линейный алгоритм. </w:t>
      </w:r>
      <w:r w:rsidRPr="00BD4C27">
        <w:rPr>
          <w:rFonts w:cs="Times New Roman"/>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Конструкция «повторения»: циклы с заданным числом повторений, с условием выполнения, </w:t>
      </w:r>
      <w:proofErr w:type="gramStart"/>
      <w:r w:rsidRPr="00BD4C27">
        <w:rPr>
          <w:rFonts w:cs="Times New Roman"/>
          <w:sz w:val="24"/>
          <w:szCs w:val="24"/>
        </w:rPr>
        <w:t>с переменной цикла</w:t>
      </w:r>
      <w:proofErr w:type="gramEnd"/>
      <w:r w:rsidRPr="00BD4C27">
        <w:rPr>
          <w:rFonts w:cs="Times New Roman"/>
          <w:sz w:val="24"/>
          <w:szCs w:val="24"/>
        </w:rPr>
        <w:t>.</w:t>
      </w:r>
    </w:p>
    <w:p w14:paraId="3629EDF7"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Язык программирования</w:t>
      </w:r>
    </w:p>
    <w:p w14:paraId="2D4EBA9D"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Язык программирования (Python,</w:t>
      </w:r>
      <w:r w:rsidRPr="00BD4C27">
        <w:rPr>
          <w:rFonts w:cs="Times New Roman"/>
          <w:i/>
          <w:iCs/>
          <w:sz w:val="24"/>
          <w:szCs w:val="24"/>
        </w:rPr>
        <w:t xml:space="preserve"> C++</w:t>
      </w:r>
      <w:r w:rsidRPr="00BD4C27">
        <w:rPr>
          <w:rFonts w:cs="Times New Roman"/>
          <w:sz w:val="24"/>
          <w:szCs w:val="24"/>
        </w:rPr>
        <w:t>, Паскаль, Java, C#, Школьный Алгоритмический Язык).</w:t>
      </w:r>
    </w:p>
    <w:p w14:paraId="4059EAEF"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Система программирования: редактор текста программ, транслятор, отладчик.</w:t>
      </w:r>
    </w:p>
    <w:p w14:paraId="5496A642"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Переменная: тип, имя, значение. Целые, вещественные и символьные переменные.</w:t>
      </w:r>
    </w:p>
    <w:p w14:paraId="32750273"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BD4C27">
        <w:rPr>
          <w:rFonts w:cs="Times New Roman"/>
          <w:spacing w:val="-3"/>
          <w:sz w:val="24"/>
          <w:szCs w:val="24"/>
        </w:rPr>
        <w:t xml:space="preserve">Ветвления. Составные условия (запись логических выражений на изучаемом языке </w:t>
      </w:r>
      <w:r w:rsidRPr="00BD4C27">
        <w:rPr>
          <w:rFonts w:cs="Times New Roman"/>
          <w:spacing w:val="-3"/>
          <w:sz w:val="24"/>
          <w:szCs w:val="24"/>
        </w:rPr>
        <w:lastRenderedPageBreak/>
        <w:t>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4"/>
        </w:rPr>
      </w:pPr>
      <w:r w:rsidRPr="00BD4C27">
        <w:rPr>
          <w:rFonts w:cs="Times New Roman"/>
          <w:i/>
          <w:sz w:val="24"/>
          <w:szCs w:val="24"/>
        </w:rPr>
        <w:t xml:space="preserve">Цикл с условием. </w:t>
      </w:r>
      <w:r w:rsidRPr="00BD4C27">
        <w:rPr>
          <w:rFonts w:cs="Times New Roman"/>
          <w:i/>
          <w:iCs/>
          <w:sz w:val="24"/>
          <w:szCs w:val="24"/>
        </w:rPr>
        <w:t>Алгоритм Евклида для нахождения наибольшего общего делителя двух натуральных чисел.</w:t>
      </w:r>
      <w:r w:rsidRPr="00BD4C27">
        <w:rPr>
          <w:rFonts w:cs="Times New Roman"/>
          <w:i/>
          <w:sz w:val="24"/>
          <w:szCs w:val="24"/>
        </w:rPr>
        <w:t xml:space="preserve"> </w:t>
      </w:r>
      <w:r w:rsidRPr="00BD4C27">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68"/>
    <w:p w14:paraId="27BAE247"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Анализ алгоритмов</w:t>
      </w:r>
    </w:p>
    <w:p w14:paraId="5A54855D"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BD4C27">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E179D34" w14:textId="77777777" w:rsidR="00B223C7" w:rsidRPr="00BD4C27"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bookmarkStart w:id="69" w:name="_Toc96033910"/>
      <w:r w:rsidRPr="00BD4C27">
        <w:rPr>
          <w:rFonts w:cs="Times New Roman"/>
          <w:b/>
          <w:sz w:val="24"/>
          <w:szCs w:val="24"/>
        </w:rPr>
        <w:t>9</w:t>
      </w:r>
      <w:r w:rsidRPr="00BD4C27">
        <w:rPr>
          <w:rFonts w:eastAsiaTheme="majorEastAsia" w:cs="Times New Roman"/>
          <w:b/>
          <w:bCs/>
          <w:sz w:val="24"/>
          <w:szCs w:val="24"/>
          <w:lang w:eastAsia="en-US"/>
        </w:rPr>
        <w:t xml:space="preserve"> КЛАСС</w:t>
      </w:r>
      <w:bookmarkEnd w:id="69"/>
    </w:p>
    <w:p w14:paraId="6AF6D118"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Цифровая грамотность</w:t>
      </w:r>
    </w:p>
    <w:p w14:paraId="19C073A4"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Глобальная сеть Интернет и стратегии безопасного поведения в ней</w:t>
      </w:r>
    </w:p>
    <w:p w14:paraId="0721200A"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Работа в информационном пространстве</w:t>
      </w:r>
    </w:p>
    <w:p w14:paraId="21E2A28A"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8AAF983"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Теоретические основы информатики</w:t>
      </w:r>
    </w:p>
    <w:p w14:paraId="1232ECB0"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Моделирование как метод познания</w:t>
      </w:r>
    </w:p>
    <w:p w14:paraId="46AEC419"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BD4C27">
        <w:rPr>
          <w:rFonts w:cs="Times New Roman"/>
          <w:i/>
          <w:iCs/>
          <w:sz w:val="24"/>
          <w:szCs w:val="24"/>
        </w:rPr>
        <w:t>Имитационные модели</w:t>
      </w:r>
      <w:r w:rsidRPr="00BD4C27">
        <w:rPr>
          <w:rFonts w:cs="Times New Roman"/>
          <w:sz w:val="24"/>
          <w:szCs w:val="24"/>
        </w:rPr>
        <w:t>. Игровые модели. Оценка адекватности модели моделируемому объекту и целям моделирования.</w:t>
      </w:r>
    </w:p>
    <w:p w14:paraId="39A5DAB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BD4C27">
        <w:rPr>
          <w:rFonts w:cs="Times New Roman"/>
          <w:spacing w:val="1"/>
          <w:sz w:val="24"/>
          <w:szCs w:val="24"/>
        </w:rPr>
        <w:t>Табличные модели. Таблица как представление отношения.</w:t>
      </w:r>
    </w:p>
    <w:p w14:paraId="2AC4339D"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Базы данных. Отбор в таблице строк, удовлетворяющих заданному условию.</w:t>
      </w:r>
    </w:p>
    <w:p w14:paraId="43FCCA0E"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908EFA5"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Алгоритмы и программирование</w:t>
      </w:r>
    </w:p>
    <w:p w14:paraId="16DE8701"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lastRenderedPageBreak/>
        <w:t>Разработка алгоритмов и программ</w:t>
      </w:r>
    </w:p>
    <w:p w14:paraId="71EDE0B7"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i/>
          <w:iCs/>
          <w:sz w:val="24"/>
          <w:szCs w:val="24"/>
        </w:rPr>
        <w:t>Разбиение задачи на подзадачи.</w:t>
      </w:r>
      <w:r w:rsidRPr="00BD4C27">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Управление</w:t>
      </w:r>
    </w:p>
    <w:p w14:paraId="211CA46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Управление. Сигнал. Обратная связь. </w:t>
      </w:r>
      <w:r w:rsidRPr="00BD4C27">
        <w:rPr>
          <w:rFonts w:cs="Times New Roman"/>
          <w:i/>
          <w:iCs/>
          <w:sz w:val="24"/>
          <w:szCs w:val="24"/>
        </w:rPr>
        <w:t>Получение сигналов от цифровых датчиков (касания, расстояния, света, звука и др.).</w:t>
      </w:r>
      <w:r w:rsidRPr="00BD4C27">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BD4C27">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B7A786E"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Информационные технологии</w:t>
      </w:r>
    </w:p>
    <w:p w14:paraId="246B027B"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Электронные таблицы</w:t>
      </w:r>
    </w:p>
    <w:p w14:paraId="384AFF87"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Преобразование формул при копировании. Относительная, абсолютная и смешанная адресация. </w:t>
      </w:r>
    </w:p>
    <w:p w14:paraId="2E8FEA7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Информационные технологии в современном обществе</w:t>
      </w:r>
    </w:p>
    <w:p w14:paraId="5E33A156"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Роль информационных технологий в развитии экономики мира, страны, региона. Открытые образовательные ресурсы.</w:t>
      </w:r>
    </w:p>
    <w:p w14:paraId="7DC13ECC"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BD4C27" w:rsidRDefault="00B223C7" w:rsidP="00B223C7">
      <w:pPr>
        <w:spacing w:after="0" w:line="240" w:lineRule="auto"/>
        <w:ind w:right="-31" w:firstLine="709"/>
        <w:jc w:val="both"/>
        <w:rPr>
          <w:rFonts w:eastAsia="Times New Roman" w:cs="Times New Roman"/>
          <w:sz w:val="24"/>
          <w:szCs w:val="24"/>
        </w:rPr>
      </w:pPr>
      <w:r w:rsidRPr="00BD4C27">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6B6D62BA" w14:textId="77777777" w:rsidR="00B223C7" w:rsidRPr="00BD4C27" w:rsidRDefault="00B223C7" w:rsidP="005E3B41">
      <w:pPr>
        <w:spacing w:after="0" w:line="240" w:lineRule="auto"/>
        <w:ind w:right="-28"/>
        <w:rPr>
          <w:rFonts w:eastAsiaTheme="majorEastAsia" w:cs="Times New Roman"/>
          <w:b/>
          <w:bCs/>
          <w:sz w:val="24"/>
          <w:szCs w:val="24"/>
          <w:lang w:eastAsia="en-US"/>
        </w:rPr>
      </w:pPr>
      <w:r w:rsidRPr="00BD4C27">
        <w:rPr>
          <w:rFonts w:cs="Times New Roman"/>
          <w:b/>
          <w:sz w:val="24"/>
          <w:szCs w:val="24"/>
        </w:rPr>
        <w:t>ПЛАНИРУЕМЫЕ РЕЗУЛЬТАТЫ ОСВОЕНИЯ УЧЕБНОГО ПРЕДМЕТА «ИНФОРМАТИКА» НА УРОВНЕ ОСНОВНОГО ОБЩЕГО ОБРАЗОВАНИЯ»</w:t>
      </w:r>
    </w:p>
    <w:p w14:paraId="5E7176D9" w14:textId="77777777" w:rsidR="00B223C7" w:rsidRPr="00BD4C27" w:rsidRDefault="00B223C7" w:rsidP="005E3B41">
      <w:pPr>
        <w:spacing w:after="0" w:line="240" w:lineRule="auto"/>
        <w:ind w:right="-28" w:firstLine="709"/>
        <w:jc w:val="both"/>
        <w:rPr>
          <w:rFonts w:eastAsia="Times New Roman" w:cs="Times New Roman"/>
          <w:bCs/>
          <w:sz w:val="24"/>
          <w:szCs w:val="24"/>
        </w:rPr>
      </w:pPr>
      <w:r w:rsidRPr="00BD4C27">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FD4359A" w14:textId="77777777" w:rsidR="00B223C7" w:rsidRPr="00BD4C27" w:rsidRDefault="00B223C7" w:rsidP="00B223C7">
      <w:pPr>
        <w:spacing w:after="0" w:line="240" w:lineRule="auto"/>
        <w:ind w:right="-31" w:firstLine="709"/>
        <w:jc w:val="both"/>
        <w:rPr>
          <w:rFonts w:eastAsia="Times New Roman" w:cs="Times New Roman"/>
          <w:b/>
          <w:caps/>
          <w:sz w:val="24"/>
          <w:szCs w:val="24"/>
        </w:rPr>
      </w:pPr>
      <w:r w:rsidRPr="00BD4C27">
        <w:rPr>
          <w:rFonts w:eastAsia="Times New Roman" w:cs="Times New Roman"/>
          <w:b/>
          <w:caps/>
          <w:sz w:val="24"/>
          <w:szCs w:val="24"/>
        </w:rPr>
        <w:t>Личностные результаты:</w:t>
      </w:r>
    </w:p>
    <w:p w14:paraId="7B19148E" w14:textId="4E3E53C6"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t>-</w:t>
      </w:r>
      <w:r w:rsidR="00B223C7" w:rsidRPr="00BD4C27">
        <w:rPr>
          <w:rFonts w:eastAsia="Times New Roman" w:cs="Times New Roman"/>
          <w:bCs/>
          <w:sz w:val="24"/>
          <w:szCs w:val="24"/>
        </w:rPr>
        <w:t>мотивация к обучению и целенаправленной познавательной деятельности;</w:t>
      </w:r>
    </w:p>
    <w:p w14:paraId="0C3693F5" w14:textId="086A4218"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t>-</w:t>
      </w:r>
      <w:r w:rsidR="00B223C7" w:rsidRPr="00BD4C27">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14:paraId="24D6E7F6" w14:textId="7BB3D03F"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t>-</w:t>
      </w:r>
      <w:r w:rsidR="00B223C7" w:rsidRPr="00BD4C27">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14:paraId="638D868E" w14:textId="08CF0123"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lastRenderedPageBreak/>
        <w:t>-</w:t>
      </w:r>
      <w:r w:rsidR="00B223C7" w:rsidRPr="00BD4C27">
        <w:rPr>
          <w:rFonts w:eastAsia="Times New Roman" w:cs="Times New Roman"/>
          <w:bCs/>
          <w:sz w:val="24"/>
          <w:szCs w:val="24"/>
        </w:rPr>
        <w:t>осознание своих дефицитов и проявление стремления к их преодолению;</w:t>
      </w:r>
    </w:p>
    <w:p w14:paraId="476FECA6" w14:textId="19132C48"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t>-</w:t>
      </w:r>
      <w:r w:rsidR="00B223C7" w:rsidRPr="00BD4C27">
        <w:rPr>
          <w:rFonts w:eastAsia="Times New Roman" w:cs="Times New Roman"/>
          <w:bCs/>
          <w:sz w:val="24"/>
          <w:szCs w:val="24"/>
        </w:rPr>
        <w:t>саморазвитие, умение ставить достижимые цели и строить реальные жизненные планы;</w:t>
      </w:r>
    </w:p>
    <w:p w14:paraId="2BD667D5" w14:textId="5CBD808B"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t>-</w:t>
      </w:r>
      <w:r w:rsidR="00B223C7" w:rsidRPr="00BD4C27">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5C495F7C"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t>-</w:t>
      </w:r>
      <w:r w:rsidR="00B223C7" w:rsidRPr="00BD4C27">
        <w:rPr>
          <w:rFonts w:eastAsia="Times New Roman" w:cs="Times New Roman"/>
          <w:bCs/>
          <w:sz w:val="24"/>
          <w:szCs w:val="24"/>
        </w:rPr>
        <w:t xml:space="preserve">соблюдение адекватной социальной дистанции в разных коммуникативных ситуациях; </w:t>
      </w:r>
    </w:p>
    <w:p w14:paraId="2E829FCF" w14:textId="46768C1A"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t>-</w:t>
      </w:r>
      <w:r w:rsidR="00B223C7" w:rsidRPr="00BD4C27">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14:paraId="64399B98" w14:textId="12318F64" w:rsidR="00B223C7" w:rsidRPr="00BD4C27" w:rsidRDefault="00F71A1F" w:rsidP="00BB79AB">
      <w:pPr>
        <w:spacing w:after="0" w:line="240" w:lineRule="auto"/>
        <w:ind w:right="-31" w:firstLine="709"/>
        <w:jc w:val="both"/>
        <w:rPr>
          <w:rFonts w:eastAsia="Times New Roman" w:cs="Times New Roman"/>
          <w:bCs/>
          <w:sz w:val="24"/>
          <w:szCs w:val="24"/>
        </w:rPr>
      </w:pPr>
      <w:r w:rsidRPr="00BD4C27">
        <w:rPr>
          <w:rFonts w:eastAsia="Times New Roman" w:cs="Times New Roman"/>
          <w:bCs/>
          <w:sz w:val="24"/>
          <w:szCs w:val="24"/>
        </w:rPr>
        <w:t>-</w:t>
      </w:r>
      <w:r w:rsidR="00B223C7" w:rsidRPr="00BD4C27">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F849621" w14:textId="77777777" w:rsidR="00B223C7" w:rsidRPr="00BD4C27" w:rsidRDefault="00B223C7" w:rsidP="00B223C7">
      <w:pPr>
        <w:spacing w:after="0" w:line="240" w:lineRule="auto"/>
        <w:ind w:right="-31" w:firstLine="709"/>
        <w:jc w:val="both"/>
        <w:rPr>
          <w:rFonts w:eastAsia="Times New Roman" w:cs="Times New Roman"/>
          <w:b/>
          <w:caps/>
          <w:sz w:val="24"/>
          <w:szCs w:val="24"/>
        </w:rPr>
      </w:pPr>
      <w:r w:rsidRPr="00BD4C27">
        <w:rPr>
          <w:rFonts w:eastAsia="Times New Roman" w:cs="Times New Roman"/>
          <w:b/>
          <w:caps/>
          <w:sz w:val="24"/>
          <w:szCs w:val="24"/>
        </w:rPr>
        <w:t>Метапредметные результаты</w:t>
      </w:r>
    </w:p>
    <w:p w14:paraId="3C80445C" w14:textId="5724917B" w:rsidR="00B223C7" w:rsidRPr="00BD4C27" w:rsidRDefault="00B223C7" w:rsidP="00B223C7">
      <w:pPr>
        <w:spacing w:after="0" w:line="240" w:lineRule="auto"/>
        <w:ind w:right="-31"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познавательными действиями:</w:t>
      </w:r>
    </w:p>
    <w:p w14:paraId="1FCB4521" w14:textId="63FB9360"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14:paraId="5427D64F" w14:textId="03AC4AC3"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69FAD372"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14:paraId="436776D7" w14:textId="05A2518A"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14:paraId="7346EA19" w14:textId="5FBF77F3"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104A6ECF"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7B172BCF"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прогнозировать возможное развитие процессов, событий и их последствия;</w:t>
      </w:r>
    </w:p>
    <w:p w14:paraId="1D3A8B84" w14:textId="42A0F51C"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 xml:space="preserve">искать или отбирать </w:t>
      </w:r>
      <w:proofErr w:type="gramStart"/>
      <w:r w:rsidR="00B223C7" w:rsidRPr="00BD4C27">
        <w:rPr>
          <w:rFonts w:eastAsia="Arial Unicode MS" w:cs="Times New Roman"/>
          <w:kern w:val="1"/>
          <w:sz w:val="24"/>
          <w:szCs w:val="24"/>
          <w:lang w:eastAsia="en-US"/>
        </w:rPr>
        <w:t>информацию</w:t>
      </w:r>
      <w:proofErr w:type="gramEnd"/>
      <w:r w:rsidR="00B223C7" w:rsidRPr="00BD4C27">
        <w:rPr>
          <w:rFonts w:eastAsia="Arial Unicode MS" w:cs="Times New Roman"/>
          <w:kern w:val="1"/>
          <w:sz w:val="24"/>
          <w:szCs w:val="24"/>
          <w:lang w:eastAsia="en-US"/>
        </w:rPr>
        <w:t xml:space="preserve"> или данные из источников с учетом предложенной учебной задачи и заданных критериев. </w:t>
      </w:r>
    </w:p>
    <w:p w14:paraId="6A07097D" w14:textId="3AA4CE09" w:rsidR="00B223C7" w:rsidRPr="00BD4C27" w:rsidRDefault="00B223C7" w:rsidP="00B223C7">
      <w:pPr>
        <w:spacing w:after="0" w:line="240" w:lineRule="auto"/>
        <w:ind w:right="-31" w:firstLine="709"/>
        <w:jc w:val="both"/>
        <w:rPr>
          <w:rFonts w:eastAsia="Times New Roman" w:cs="Times New Roman"/>
          <w:b/>
          <w:i/>
          <w:kern w:val="28"/>
          <w:sz w:val="24"/>
          <w:szCs w:val="24"/>
          <w:lang w:eastAsia="en-US"/>
        </w:rPr>
      </w:pPr>
      <w:r w:rsidRPr="00BD4C27">
        <w:rPr>
          <w:rFonts w:eastAsia="Times New Roman" w:cs="Times New Roman"/>
          <w:b/>
          <w:i/>
          <w:kern w:val="28"/>
          <w:sz w:val="24"/>
          <w:szCs w:val="24"/>
          <w:lang w:eastAsia="en-US"/>
        </w:rPr>
        <w:t>Овладение универсальными учебными коммуникативными действиями:</w:t>
      </w:r>
    </w:p>
    <w:p w14:paraId="2B03E5A4" w14:textId="78D91C90"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ставить для себя новые задачи в учебе и познавательной деятельности;</w:t>
      </w:r>
    </w:p>
    <w:p w14:paraId="4F8D8744" w14:textId="40F78CDF"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14:paraId="038B0882" w14:textId="1C300985"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7B225995"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62BC95FB"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предвидеть трудности, которые могут возникнуть при решении учебной задачи;</w:t>
      </w:r>
    </w:p>
    <w:p w14:paraId="186BBC09" w14:textId="640DB5CF"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cs="Times New Roman"/>
          <w:sz w:val="24"/>
          <w:szCs w:val="24"/>
        </w:rPr>
        <w:t>-</w:t>
      </w:r>
      <w:r w:rsidR="00345BB8" w:rsidRPr="00BD4C2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1DBDEE35"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осознанно относиться к другому человеку, его мнению;</w:t>
      </w:r>
    </w:p>
    <w:p w14:paraId="02E980F9" w14:textId="44EB1E95"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уметь признавать свое право на ошибку и такое же право другого.</w:t>
      </w:r>
    </w:p>
    <w:p w14:paraId="530577F2" w14:textId="7E2C0947" w:rsidR="00B223C7" w:rsidRPr="00BD4C27" w:rsidRDefault="00B223C7" w:rsidP="00B223C7">
      <w:pPr>
        <w:spacing w:after="0" w:line="240" w:lineRule="auto"/>
        <w:ind w:right="-31"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регулятивными действиями:</w:t>
      </w:r>
    </w:p>
    <w:p w14:paraId="13D74E32" w14:textId="4C6567C8"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14:paraId="45DF7F06" w14:textId="1CE62670"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14:paraId="2A18DF20" w14:textId="6B427369"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14:paraId="17348F37" w14:textId="33B89AC0"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осуществлять контроль по образцу и вносить необходимые коррективы;</w:t>
      </w:r>
    </w:p>
    <w:p w14:paraId="5666FA7C" w14:textId="5F550E87"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контролировать процесс и результат учебной математической деятельности;</w:t>
      </w:r>
    </w:p>
    <w:p w14:paraId="47A44827" w14:textId="5D1A7E19"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lastRenderedPageBreak/>
        <w:t>-</w:t>
      </w:r>
      <w:r w:rsidR="00B223C7" w:rsidRPr="00BD4C27">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1807BF68"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14:paraId="7ABE357F" w14:textId="7807F1CD"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предвидеть трудности, которые могут возникнуть при решении учебной задачи;</w:t>
      </w:r>
    </w:p>
    <w:p w14:paraId="6E173BB3" w14:textId="10C71AB5"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cs="Times New Roman"/>
          <w:sz w:val="24"/>
          <w:szCs w:val="24"/>
        </w:rPr>
        <w:t>-</w:t>
      </w:r>
      <w:r w:rsidR="00A71027" w:rsidRPr="00BD4C2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42E1C7B" w:rsidR="00B223C7" w:rsidRPr="00BD4C27" w:rsidRDefault="00F71A1F" w:rsidP="00B223C7">
      <w:pPr>
        <w:spacing w:after="0" w:line="240" w:lineRule="auto"/>
        <w:ind w:right="-31"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w:t>
      </w:r>
      <w:r w:rsidR="00B223C7" w:rsidRPr="00BD4C27">
        <w:rPr>
          <w:rFonts w:eastAsia="Arial Unicode MS" w:cs="Times New Roman"/>
          <w:kern w:val="1"/>
          <w:sz w:val="24"/>
          <w:szCs w:val="24"/>
          <w:lang w:eastAsia="en-US"/>
        </w:rPr>
        <w:t>регулировать способ выражения эмоций.</w:t>
      </w:r>
    </w:p>
    <w:p w14:paraId="7C1EF506" w14:textId="77777777" w:rsidR="00B223C7" w:rsidRPr="00BD4C27"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BD4C27">
        <w:rPr>
          <w:rFonts w:cs="Times New Roman"/>
          <w:b/>
          <w:bCs/>
          <w:sz w:val="24"/>
          <w:szCs w:val="24"/>
        </w:rPr>
        <w:t>ПРЕДМЕТНЫЕ РЕЗУЛЬТАТЫ</w:t>
      </w:r>
    </w:p>
    <w:p w14:paraId="4AAAE728" w14:textId="77777777" w:rsidR="00B223C7" w:rsidRPr="00BD4C27"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BD4C27">
        <w:rPr>
          <w:rFonts w:cs="Times New Roman"/>
          <w:b/>
          <w:bCs/>
          <w:caps/>
          <w:sz w:val="24"/>
          <w:szCs w:val="24"/>
        </w:rPr>
        <w:t>7 класс</w:t>
      </w:r>
    </w:p>
    <w:p w14:paraId="1972CCAA" w14:textId="468282AC"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BD4C27">
        <w:rPr>
          <w:rFonts w:cs="Times New Roman"/>
          <w:sz w:val="24"/>
          <w:szCs w:val="24"/>
        </w:rPr>
        <w:t xml:space="preserve"> с ЗПР</w:t>
      </w:r>
      <w:r w:rsidRPr="00BD4C27">
        <w:rPr>
          <w:rFonts w:cs="Times New Roman"/>
          <w:sz w:val="24"/>
          <w:szCs w:val="24"/>
        </w:rPr>
        <w:t xml:space="preserve"> умений:</w:t>
      </w:r>
    </w:p>
    <w:p w14:paraId="64225525" w14:textId="085D3C5F"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BD4C27">
        <w:rPr>
          <w:rFonts w:cs="Times New Roman"/>
          <w:b/>
          <w:bCs/>
          <w:sz w:val="24"/>
          <w:szCs w:val="24"/>
        </w:rPr>
        <w:t>)</w:t>
      </w:r>
      <w:r w:rsidRPr="00BD4C27">
        <w:rPr>
          <w:rFonts w:cs="Times New Roman"/>
          <w:sz w:val="24"/>
          <w:szCs w:val="24"/>
        </w:rPr>
        <w:t xml:space="preserve"> при необходимости с опорой на алгоритм;</w:t>
      </w:r>
    </w:p>
    <w:p w14:paraId="12511D9A" w14:textId="34B26E9C"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оценивать и сравнивать размеры текстовых, графических, звуковых файлов и видеофайлов;</w:t>
      </w:r>
    </w:p>
    <w:p w14:paraId="2F2F005B" w14:textId="0EFA5DA5"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выделять основные этапы в истории и понимать тенденции развития компьютеров и программного обеспечения;</w:t>
      </w:r>
    </w:p>
    <w:p w14:paraId="1CBC47AB" w14:textId="1CEC3662"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соотносить характеристики компьютера с задачами, решаемыми с его помощью;</w:t>
      </w:r>
    </w:p>
    <w:p w14:paraId="30F42D04" w14:textId="45818809"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понимать структуру адресов веб-ресурсов;</w:t>
      </w:r>
    </w:p>
    <w:p w14:paraId="7AB9FAA7" w14:textId="3E99F8AD"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использовать современные сервисы интернет-коммуникаций;</w:t>
      </w:r>
    </w:p>
    <w:p w14:paraId="4BD1E562" w14:textId="16D03E44"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79D6D599" w14:textId="77777777" w:rsidR="00B223C7" w:rsidRPr="00BD4C27"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BD4C27">
        <w:rPr>
          <w:rFonts w:cs="Times New Roman"/>
          <w:b/>
          <w:bCs/>
          <w:caps/>
          <w:sz w:val="24"/>
          <w:szCs w:val="24"/>
        </w:rPr>
        <w:t>8 класс</w:t>
      </w:r>
    </w:p>
    <w:p w14:paraId="41CD34C9" w14:textId="49DC9B84"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BD4C27">
        <w:rPr>
          <w:rFonts w:cs="Times New Roman"/>
          <w:sz w:val="24"/>
          <w:szCs w:val="24"/>
        </w:rPr>
        <w:t xml:space="preserve"> с </w:t>
      </w:r>
      <w:r w:rsidR="00BB79AB" w:rsidRPr="00BD4C27">
        <w:rPr>
          <w:rFonts w:cs="Times New Roman"/>
          <w:sz w:val="24"/>
          <w:szCs w:val="24"/>
        </w:rPr>
        <w:lastRenderedPageBreak/>
        <w:t>ЗПР</w:t>
      </w:r>
      <w:r w:rsidRPr="00BD4C27">
        <w:rPr>
          <w:rFonts w:cs="Times New Roman"/>
          <w:sz w:val="24"/>
          <w:szCs w:val="24"/>
        </w:rPr>
        <w:t xml:space="preserve"> умений:</w:t>
      </w:r>
    </w:p>
    <w:p w14:paraId="786ED390" w14:textId="2F87E5B5"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пояснять на примерах различия между позиционными и непозиционными системами счисления;</w:t>
      </w:r>
    </w:p>
    <w:p w14:paraId="4EB745A1" w14:textId="67D0417C"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BD4C27">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BD4C27">
        <w:rPr>
          <w:rFonts w:cs="Times New Roman"/>
          <w:sz w:val="24"/>
          <w:szCs w:val="24"/>
        </w:rPr>
        <w:t>с опорой на алгоритм учебных действий</w:t>
      </w:r>
      <w:r w:rsidRPr="00BD4C27">
        <w:rPr>
          <w:rFonts w:cs="Times New Roman"/>
          <w:spacing w:val="2"/>
          <w:sz w:val="24"/>
          <w:szCs w:val="24"/>
        </w:rPr>
        <w:t>;</w:t>
      </w:r>
    </w:p>
    <w:p w14:paraId="0D465280" w14:textId="641CD63A"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записывать логические выражения </w:t>
      </w:r>
      <w:r w:rsidRPr="00BD4C27">
        <w:rPr>
          <w:rFonts w:cs="Times New Roman"/>
          <w:spacing w:val="2"/>
          <w:sz w:val="24"/>
          <w:szCs w:val="24"/>
        </w:rPr>
        <w:t>с визуальной опорой сравнивать с</w:t>
      </w:r>
      <w:r w:rsidRPr="00BD4C27">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описывать алгоритм решения задачи различными способами, в том числе в виде блок-схемы с опорой на образец;</w:t>
      </w:r>
    </w:p>
    <w:p w14:paraId="5064F2CD" w14:textId="40AFA4A6"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BD4C27">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BD4C27">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F00CB11" w14:textId="77777777" w:rsidR="00B223C7" w:rsidRPr="00BD4C27"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BD4C27">
        <w:rPr>
          <w:rFonts w:cs="Times New Roman"/>
          <w:b/>
          <w:bCs/>
          <w:caps/>
          <w:sz w:val="24"/>
          <w:szCs w:val="24"/>
        </w:rPr>
        <w:t>9 класс</w:t>
      </w:r>
    </w:p>
    <w:p w14:paraId="3C7B2C0F" w14:textId="283A0AC5"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Предметные результаты освоения обязательного предметного содержания, установленного данной рабочей </w:t>
      </w:r>
      <w:r w:rsidR="00276EAD" w:rsidRPr="00BD4C27">
        <w:rPr>
          <w:rFonts w:cs="Times New Roman"/>
          <w:sz w:val="24"/>
          <w:szCs w:val="24"/>
        </w:rPr>
        <w:t>программой, отражают сформирован</w:t>
      </w:r>
      <w:r w:rsidRPr="00BD4C27">
        <w:rPr>
          <w:rFonts w:cs="Times New Roman"/>
          <w:sz w:val="24"/>
          <w:szCs w:val="24"/>
        </w:rPr>
        <w:t>ность у обучающихся</w:t>
      </w:r>
      <w:r w:rsidR="009161C6" w:rsidRPr="00BD4C27">
        <w:rPr>
          <w:rFonts w:cs="Times New Roman"/>
          <w:sz w:val="24"/>
          <w:szCs w:val="24"/>
        </w:rPr>
        <w:t xml:space="preserve"> с ЗПР</w:t>
      </w:r>
      <w:r w:rsidRPr="00BD4C27">
        <w:rPr>
          <w:rFonts w:cs="Times New Roman"/>
          <w:sz w:val="24"/>
          <w:szCs w:val="24"/>
        </w:rPr>
        <w:t xml:space="preserve"> умений:</w:t>
      </w:r>
    </w:p>
    <w:p w14:paraId="5C560FF8" w14:textId="67B6A43F"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sidRPr="00BD4C27">
        <w:rPr>
          <w:rFonts w:cs="Times New Roman"/>
          <w:sz w:val="24"/>
          <w:szCs w:val="24"/>
        </w:rPr>
        <w:lastRenderedPageBreak/>
        <w:t>элементов;</w:t>
      </w:r>
    </w:p>
    <w:p w14:paraId="0CD651A8" w14:textId="5418FD85"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BD4C27"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BD841F3" w14:textId="0566747B" w:rsidR="00276EAD" w:rsidRDefault="00B223C7" w:rsidP="00276EAD">
      <w:pPr>
        <w:widowControl w:val="0"/>
        <w:autoSpaceDE w:val="0"/>
        <w:autoSpaceDN w:val="0"/>
        <w:adjustRightInd w:val="0"/>
        <w:spacing w:after="0" w:line="240" w:lineRule="auto"/>
        <w:ind w:right="-31" w:firstLine="709"/>
        <w:jc w:val="both"/>
        <w:textAlignment w:val="center"/>
        <w:rPr>
          <w:rFonts w:cs="Times New Roman"/>
          <w:sz w:val="24"/>
          <w:szCs w:val="24"/>
        </w:rPr>
      </w:pPr>
      <w:r w:rsidRPr="00BD4C27">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68F3779" w14:textId="77777777" w:rsidR="004F4416" w:rsidRPr="00BD4C27" w:rsidRDefault="004F4416" w:rsidP="00276EAD">
      <w:pPr>
        <w:widowControl w:val="0"/>
        <w:autoSpaceDE w:val="0"/>
        <w:autoSpaceDN w:val="0"/>
        <w:adjustRightInd w:val="0"/>
        <w:spacing w:after="0" w:line="240" w:lineRule="auto"/>
        <w:ind w:right="-31" w:firstLine="709"/>
        <w:jc w:val="both"/>
        <w:textAlignment w:val="center"/>
        <w:rPr>
          <w:rFonts w:cs="Times New Roman"/>
          <w:sz w:val="24"/>
          <w:szCs w:val="24"/>
        </w:rPr>
      </w:pPr>
    </w:p>
    <w:p w14:paraId="40F472F6" w14:textId="2C5EC4B6" w:rsidR="00B4280B" w:rsidRPr="00611C25" w:rsidRDefault="008B7E5C" w:rsidP="00611C25">
      <w:pPr>
        <w:pStyle w:val="3"/>
        <w:rPr>
          <w:b/>
        </w:rPr>
      </w:pPr>
      <w:bookmarkStart w:id="70" w:name="_Toc143379647"/>
      <w:r w:rsidRPr="00611C25">
        <w:rPr>
          <w:b/>
        </w:rPr>
        <w:t>2.1</w:t>
      </w:r>
      <w:r w:rsidR="00B4280B" w:rsidRPr="00611C25">
        <w:rPr>
          <w:b/>
        </w:rPr>
        <w:t>.</w:t>
      </w:r>
      <w:r w:rsidR="00F8248E" w:rsidRPr="00611C25">
        <w:rPr>
          <w:b/>
        </w:rPr>
        <w:t xml:space="preserve">9 </w:t>
      </w:r>
      <w:r w:rsidR="00F71A1F" w:rsidRPr="00611C25">
        <w:rPr>
          <w:b/>
        </w:rPr>
        <w:t>РАБОЧАЯ ПРОГРАММА УЧЕБНОГО ПРЕДМЕТА «</w:t>
      </w:r>
      <w:r w:rsidR="004F4416">
        <w:rPr>
          <w:b/>
        </w:rPr>
        <w:t>ФИЗИКА</w:t>
      </w:r>
      <w:r w:rsidR="00F71A1F" w:rsidRPr="00611C25">
        <w:rPr>
          <w:b/>
        </w:rPr>
        <w:t>»</w:t>
      </w:r>
      <w:bookmarkEnd w:id="70"/>
    </w:p>
    <w:p w14:paraId="24EC7D51" w14:textId="77777777" w:rsidR="0052075B" w:rsidRPr="00BD4C27" w:rsidRDefault="0052075B" w:rsidP="005E3B41">
      <w:pPr>
        <w:spacing w:after="0" w:line="240" w:lineRule="auto"/>
        <w:jc w:val="both"/>
        <w:rPr>
          <w:rFonts w:cs="Times New Roman"/>
          <w:b/>
          <w:sz w:val="24"/>
          <w:szCs w:val="24"/>
        </w:rPr>
      </w:pPr>
      <w:bookmarkStart w:id="71" w:name="_Toc95467936"/>
      <w:r w:rsidRPr="00BD4C27">
        <w:rPr>
          <w:rFonts w:cs="Times New Roman"/>
          <w:b/>
          <w:sz w:val="24"/>
          <w:szCs w:val="24"/>
        </w:rPr>
        <w:t>ПОЯСНИТЕЛЬНАЯ ЗАПИСКА</w:t>
      </w:r>
      <w:bookmarkEnd w:id="71"/>
    </w:p>
    <w:p w14:paraId="1F904E11" w14:textId="7DB3283B" w:rsidR="0052075B" w:rsidRPr="00BD4C27" w:rsidRDefault="00F71A1F" w:rsidP="005E3B41">
      <w:pPr>
        <w:spacing w:after="0" w:line="240" w:lineRule="auto"/>
        <w:ind w:firstLine="709"/>
        <w:jc w:val="both"/>
        <w:rPr>
          <w:rFonts w:cs="Times New Roman"/>
          <w:sz w:val="24"/>
          <w:szCs w:val="24"/>
        </w:rPr>
      </w:pPr>
      <w:r w:rsidRPr="00BD4C27">
        <w:rPr>
          <w:rFonts w:cs="Times New Roman"/>
          <w:sz w:val="24"/>
          <w:szCs w:val="24"/>
        </w:rPr>
        <w:t>Р</w:t>
      </w:r>
      <w:r w:rsidR="0052075B" w:rsidRPr="00BD4C27">
        <w:rPr>
          <w:rFonts w:cs="Times New Roman"/>
          <w:sz w:val="24"/>
          <w:szCs w:val="24"/>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006F7EC8" w:rsidRPr="00BD4C27">
        <w:rPr>
          <w:rFonts w:cs="Times New Roman"/>
          <w:sz w:val="24"/>
          <w:szCs w:val="24"/>
        </w:rPr>
        <w:t xml:space="preserve">психического развития (далее – </w:t>
      </w:r>
      <w:r w:rsidR="0052075B" w:rsidRPr="00BD4C27">
        <w:rPr>
          <w:rFonts w:cs="Times New Roman"/>
          <w:sz w:val="24"/>
          <w:szCs w:val="24"/>
        </w:rPr>
        <w:t xml:space="preserve">АООП ООО ЗПР), </w:t>
      </w:r>
      <w:r w:rsidR="006F7EC8" w:rsidRPr="00BD4C27">
        <w:rPr>
          <w:rFonts w:cs="Times New Roman"/>
          <w:sz w:val="24"/>
          <w:szCs w:val="24"/>
        </w:rPr>
        <w:t>образовательной программы ос</w:t>
      </w:r>
      <w:r w:rsidR="007E7FAF" w:rsidRPr="00BD4C27">
        <w:rPr>
          <w:rFonts w:cs="Times New Roman"/>
          <w:sz w:val="24"/>
          <w:szCs w:val="24"/>
        </w:rPr>
        <w:t>новного общего образования (О</w:t>
      </w:r>
      <w:r w:rsidR="006F7EC8" w:rsidRPr="00BD4C27">
        <w:rPr>
          <w:rFonts w:cs="Times New Roman"/>
          <w:sz w:val="24"/>
          <w:szCs w:val="24"/>
        </w:rPr>
        <w:t>ОП ООО</w:t>
      </w:r>
      <w:r w:rsidR="007E7FAF" w:rsidRPr="00BD4C27">
        <w:rPr>
          <w:rFonts w:cs="Times New Roman"/>
          <w:sz w:val="24"/>
          <w:szCs w:val="24"/>
        </w:rPr>
        <w:t>),</w:t>
      </w:r>
      <w:r w:rsidR="006F7EC8" w:rsidRPr="00BD4C27">
        <w:rPr>
          <w:rFonts w:cs="Times New Roman"/>
          <w:sz w:val="24"/>
          <w:szCs w:val="24"/>
        </w:rPr>
        <w:t xml:space="preserve"> рабочей программы основного общего образования </w:t>
      </w:r>
      <w:r w:rsidR="0052075B" w:rsidRPr="00BD4C27">
        <w:rPr>
          <w:rFonts w:cs="Times New Roman"/>
          <w:sz w:val="24"/>
          <w:szCs w:val="24"/>
        </w:rPr>
        <w:t>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7997195" w14:textId="77777777" w:rsidR="0052075B" w:rsidRPr="00BD4C27" w:rsidRDefault="0052075B" w:rsidP="0052075B">
      <w:pPr>
        <w:spacing w:after="0" w:line="240" w:lineRule="auto"/>
        <w:ind w:firstLine="709"/>
        <w:jc w:val="both"/>
        <w:rPr>
          <w:rFonts w:cs="Times New Roman"/>
          <w:b/>
          <w:bCs/>
          <w:iCs/>
          <w:sz w:val="24"/>
          <w:szCs w:val="24"/>
        </w:rPr>
      </w:pPr>
      <w:bookmarkStart w:id="72" w:name="_Toc95467937"/>
      <w:r w:rsidRPr="00BD4C27">
        <w:rPr>
          <w:rFonts w:cs="Times New Roman"/>
          <w:b/>
          <w:bCs/>
          <w:iCs/>
          <w:sz w:val="24"/>
          <w:szCs w:val="24"/>
        </w:rPr>
        <w:t>Общая характеристика учебного предмета «Физика»</w:t>
      </w:r>
      <w:bookmarkEnd w:id="72"/>
    </w:p>
    <w:p w14:paraId="14A72996"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lastRenderedPageBreak/>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w:t>
      </w:r>
      <w:proofErr w:type="gramStart"/>
      <w:r w:rsidRPr="00BD4C27">
        <w:rPr>
          <w:rFonts w:cs="Times New Roman"/>
          <w:sz w:val="24"/>
          <w:szCs w:val="24"/>
        </w:rPr>
        <w:t>возрастных и психологических особенностей</w:t>
      </w:r>
      <w:proofErr w:type="gramEnd"/>
      <w:r w:rsidRPr="00BD4C27">
        <w:rPr>
          <w:rFonts w:cs="Times New Roman"/>
          <w:sz w:val="24"/>
          <w:szCs w:val="24"/>
        </w:rPr>
        <w:t xml:space="preserve">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4806F392" w14:textId="77777777" w:rsidR="0052075B" w:rsidRPr="00BD4C27" w:rsidRDefault="0052075B" w:rsidP="0052075B">
      <w:pPr>
        <w:spacing w:after="0" w:line="240" w:lineRule="auto"/>
        <w:ind w:firstLine="709"/>
        <w:jc w:val="both"/>
        <w:rPr>
          <w:rFonts w:cs="Times New Roman"/>
          <w:b/>
          <w:bCs/>
          <w:iCs/>
          <w:sz w:val="24"/>
          <w:szCs w:val="24"/>
        </w:rPr>
      </w:pPr>
      <w:bookmarkStart w:id="73" w:name="_Toc95467938"/>
      <w:r w:rsidRPr="00BD4C27">
        <w:rPr>
          <w:rFonts w:cs="Times New Roman"/>
          <w:b/>
          <w:bCs/>
          <w:iCs/>
          <w:sz w:val="24"/>
          <w:szCs w:val="24"/>
        </w:rPr>
        <w:t>Цели и задачи изучения учебного предмета «Физика»</w:t>
      </w:r>
      <w:bookmarkEnd w:id="73"/>
      <w:r w:rsidRPr="00BD4C27">
        <w:rPr>
          <w:rFonts w:cs="Times New Roman"/>
          <w:b/>
          <w:bCs/>
          <w:iCs/>
          <w:sz w:val="24"/>
          <w:szCs w:val="24"/>
        </w:rPr>
        <w:t xml:space="preserve">  </w:t>
      </w:r>
    </w:p>
    <w:p w14:paraId="1D0FA636"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Основной </w:t>
      </w:r>
      <w:r w:rsidRPr="00BD4C27">
        <w:rPr>
          <w:rFonts w:cs="Times New Roman"/>
          <w:b/>
          <w:sz w:val="24"/>
          <w:szCs w:val="24"/>
        </w:rPr>
        <w:t>целью</w:t>
      </w:r>
      <w:r w:rsidRPr="00BD4C27">
        <w:rPr>
          <w:rFonts w:cs="Times New Roman"/>
          <w:b/>
          <w:bCs/>
          <w:sz w:val="24"/>
          <w:szCs w:val="24"/>
        </w:rPr>
        <w:t xml:space="preserve"> </w:t>
      </w:r>
      <w:r w:rsidRPr="00BD4C27">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BD4C27">
        <w:rPr>
          <w:rFonts w:cs="Times New Roman"/>
          <w:b/>
          <w:i/>
          <w:sz w:val="24"/>
          <w:szCs w:val="24"/>
        </w:rPr>
        <w:t>цели</w:t>
      </w:r>
      <w:r w:rsidRPr="00BD4C27">
        <w:rPr>
          <w:rFonts w:cs="Times New Roman"/>
          <w:sz w:val="24"/>
          <w:szCs w:val="24"/>
        </w:rPr>
        <w:t xml:space="preserve">, как: </w:t>
      </w:r>
    </w:p>
    <w:p w14:paraId="41F90F7C"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BD4C27" w:rsidRDefault="0052075B" w:rsidP="0052075B">
      <w:pPr>
        <w:spacing w:after="0" w:line="240" w:lineRule="auto"/>
        <w:ind w:firstLine="709"/>
        <w:jc w:val="both"/>
        <w:rPr>
          <w:rFonts w:cs="Times New Roman"/>
          <w:b/>
          <w:sz w:val="24"/>
          <w:szCs w:val="24"/>
        </w:rPr>
      </w:pPr>
      <w:r w:rsidRPr="00BD4C27">
        <w:rPr>
          <w:rFonts w:cs="Times New Roman"/>
          <w:sz w:val="24"/>
          <w:szCs w:val="24"/>
        </w:rPr>
        <w:t>Достижение этих целей обеспечивается решением следующих</w:t>
      </w:r>
      <w:r w:rsidRPr="00BD4C27">
        <w:rPr>
          <w:rFonts w:cs="Times New Roman"/>
          <w:b/>
          <w:sz w:val="24"/>
          <w:szCs w:val="24"/>
        </w:rPr>
        <w:t xml:space="preserve"> </w:t>
      </w:r>
      <w:r w:rsidRPr="00BD4C27">
        <w:rPr>
          <w:rFonts w:cs="Times New Roman"/>
          <w:i/>
          <w:sz w:val="24"/>
          <w:szCs w:val="24"/>
        </w:rPr>
        <w:t>задач:</w:t>
      </w:r>
    </w:p>
    <w:p w14:paraId="596D66DD"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14:paraId="551005C0"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BD4C27"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4174B1F8" w14:textId="77777777" w:rsidR="0052075B" w:rsidRPr="00BD4C27" w:rsidRDefault="0052075B" w:rsidP="0052075B">
      <w:pPr>
        <w:spacing w:after="0" w:line="240" w:lineRule="auto"/>
        <w:ind w:firstLine="709"/>
        <w:jc w:val="both"/>
        <w:rPr>
          <w:rFonts w:cs="Times New Roman"/>
          <w:b/>
          <w:bCs/>
          <w:iCs/>
          <w:sz w:val="24"/>
          <w:szCs w:val="24"/>
        </w:rPr>
      </w:pPr>
      <w:bookmarkStart w:id="74" w:name="_Toc95467939"/>
      <w:r w:rsidRPr="00BD4C27">
        <w:rPr>
          <w:rFonts w:cs="Times New Roman"/>
          <w:b/>
          <w:bCs/>
          <w:iCs/>
          <w:sz w:val="24"/>
          <w:szCs w:val="24"/>
        </w:rPr>
        <w:t>Особенности отбора и адаптации учебного материала по физике</w:t>
      </w:r>
      <w:bookmarkEnd w:id="74"/>
    </w:p>
    <w:p w14:paraId="34DC58E0"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w:t>
      </w:r>
      <w:proofErr w:type="gramStart"/>
      <w:r w:rsidRPr="00BD4C27">
        <w:rPr>
          <w:rFonts w:cs="Times New Roman"/>
          <w:sz w:val="24"/>
          <w:szCs w:val="24"/>
        </w:rPr>
        <w:t>особенностей</w:t>
      </w:r>
      <w:proofErr w:type="gramEnd"/>
      <w:r w:rsidRPr="00BD4C27">
        <w:rPr>
          <w:rFonts w:cs="Times New Roman"/>
          <w:sz w:val="24"/>
          <w:szCs w:val="24"/>
        </w:rPr>
        <w:t xml:space="preserve">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w:t>
      </w:r>
      <w:proofErr w:type="gramStart"/>
      <w:r w:rsidRPr="00BD4C27">
        <w:rPr>
          <w:rFonts w:cs="Times New Roman"/>
          <w:sz w:val="24"/>
          <w:szCs w:val="24"/>
        </w:rPr>
        <w:t>использованием  электронной</w:t>
      </w:r>
      <w:proofErr w:type="gramEnd"/>
      <w:r w:rsidRPr="00BD4C27">
        <w:rPr>
          <w:rFonts w:cs="Times New Roman"/>
          <w:sz w:val="24"/>
          <w:szCs w:val="24"/>
        </w:rPr>
        <w:t xml:space="preserve">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w:t>
      </w:r>
      <w:proofErr w:type="gramStart"/>
      <w:r w:rsidRPr="00BD4C27">
        <w:rPr>
          <w:rFonts w:cs="Times New Roman"/>
          <w:sz w:val="24"/>
          <w:szCs w:val="24"/>
        </w:rPr>
        <w:t>поведения и деятельности</w:t>
      </w:r>
      <w:proofErr w:type="gramEnd"/>
      <w:r w:rsidRPr="00BD4C27">
        <w:rPr>
          <w:rFonts w:cs="Times New Roman"/>
          <w:sz w:val="24"/>
          <w:szCs w:val="24"/>
        </w:rPr>
        <w:t xml:space="preserve">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7FFA2BDB" w14:textId="79DBA6D6" w:rsidR="0052075B" w:rsidRPr="00BD4C27" w:rsidRDefault="00F71A1F" w:rsidP="0052075B">
      <w:pPr>
        <w:spacing w:after="0" w:line="240" w:lineRule="auto"/>
        <w:ind w:firstLine="709"/>
        <w:jc w:val="both"/>
        <w:rPr>
          <w:rFonts w:cs="Times New Roman"/>
          <w:b/>
          <w:bCs/>
          <w:iCs/>
          <w:sz w:val="24"/>
          <w:szCs w:val="24"/>
        </w:rPr>
      </w:pPr>
      <w:bookmarkStart w:id="75" w:name="_Toc95467940"/>
      <w:r w:rsidRPr="00BD4C27">
        <w:rPr>
          <w:rFonts w:cs="Times New Roman"/>
          <w:b/>
          <w:bCs/>
          <w:iCs/>
          <w:sz w:val="24"/>
          <w:szCs w:val="24"/>
        </w:rPr>
        <w:lastRenderedPageBreak/>
        <w:t>В</w:t>
      </w:r>
      <w:r w:rsidR="0052075B" w:rsidRPr="00BD4C27">
        <w:rPr>
          <w:rFonts w:cs="Times New Roman"/>
          <w:b/>
          <w:bCs/>
          <w:iCs/>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75"/>
    </w:p>
    <w:p w14:paraId="3B71794E" w14:textId="2EC5F16A" w:rsidR="0052075B" w:rsidRPr="00BD4C27" w:rsidRDefault="00F71A1F" w:rsidP="0052075B">
      <w:pPr>
        <w:spacing w:after="0" w:line="240" w:lineRule="auto"/>
        <w:ind w:firstLine="709"/>
        <w:jc w:val="both"/>
        <w:rPr>
          <w:rFonts w:cs="Times New Roman"/>
          <w:sz w:val="24"/>
          <w:szCs w:val="24"/>
        </w:rPr>
      </w:pPr>
      <w:r w:rsidRPr="00BD4C27">
        <w:rPr>
          <w:rFonts w:cs="Times New Roman"/>
          <w:sz w:val="24"/>
          <w:szCs w:val="24"/>
        </w:rPr>
        <w:t>Т</w:t>
      </w:r>
      <w:r w:rsidR="0052075B" w:rsidRPr="00BD4C27">
        <w:rPr>
          <w:rFonts w:cs="Times New Roman"/>
          <w:sz w:val="24"/>
          <w:szCs w:val="24"/>
        </w:rPr>
        <w:t xml:space="preserve">ематическая и терминологическая лексика по курсу физики соответствует </w:t>
      </w:r>
      <w:r w:rsidR="00276EAD" w:rsidRPr="00BD4C27">
        <w:rPr>
          <w:rFonts w:cs="Times New Roman"/>
          <w:sz w:val="24"/>
          <w:szCs w:val="24"/>
        </w:rPr>
        <w:t>О</w:t>
      </w:r>
      <w:r w:rsidR="006F7EC8" w:rsidRPr="00BD4C27">
        <w:rPr>
          <w:rFonts w:cs="Times New Roman"/>
          <w:sz w:val="24"/>
          <w:szCs w:val="24"/>
        </w:rPr>
        <w:t>ОП</w:t>
      </w:r>
      <w:r w:rsidR="0052075B" w:rsidRPr="00BD4C27">
        <w:rPr>
          <w:rFonts w:cs="Times New Roman"/>
          <w:sz w:val="24"/>
          <w:szCs w:val="24"/>
        </w:rPr>
        <w:t xml:space="preserve"> ООО. </w:t>
      </w:r>
    </w:p>
    <w:p w14:paraId="0B476BD9" w14:textId="67D6B7B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w:t>
      </w:r>
      <w:r w:rsidR="00276EAD" w:rsidRPr="00BD4C27">
        <w:rPr>
          <w:rFonts w:cs="Times New Roman"/>
          <w:sz w:val="24"/>
          <w:szCs w:val="24"/>
        </w:rPr>
        <w:t>О</w:t>
      </w:r>
      <w:r w:rsidR="006F7EC8" w:rsidRPr="00BD4C27">
        <w:rPr>
          <w:rFonts w:cs="Times New Roman"/>
          <w:sz w:val="24"/>
          <w:szCs w:val="24"/>
        </w:rPr>
        <w:t>ОП</w:t>
      </w:r>
      <w:r w:rsidRPr="00BD4C27">
        <w:rPr>
          <w:rFonts w:cs="Times New Roman"/>
          <w:sz w:val="24"/>
          <w:szCs w:val="24"/>
        </w:rPr>
        <w:t xml:space="preserve">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5551FE2" w14:textId="77777777" w:rsidR="0052075B" w:rsidRPr="00BD4C27" w:rsidRDefault="0052075B" w:rsidP="0052075B">
      <w:pPr>
        <w:spacing w:after="0" w:line="240" w:lineRule="auto"/>
        <w:ind w:firstLine="709"/>
        <w:jc w:val="both"/>
        <w:rPr>
          <w:rFonts w:cs="Times New Roman"/>
          <w:b/>
          <w:bCs/>
          <w:iCs/>
          <w:sz w:val="24"/>
          <w:szCs w:val="24"/>
        </w:rPr>
      </w:pPr>
      <w:bookmarkStart w:id="76" w:name="_Toc95467941"/>
      <w:r w:rsidRPr="00BD4C27">
        <w:rPr>
          <w:rFonts w:cs="Times New Roman"/>
          <w:b/>
          <w:bCs/>
          <w:iCs/>
          <w:sz w:val="24"/>
          <w:szCs w:val="24"/>
        </w:rPr>
        <w:t>Место учебного предмета «Физика» в учебном плане</w:t>
      </w:r>
      <w:bookmarkEnd w:id="76"/>
    </w:p>
    <w:p w14:paraId="5DB51311" w14:textId="483EEB0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99491C3" w14:textId="7D5460B0" w:rsidR="0052075B" w:rsidRPr="00BD4C27" w:rsidRDefault="0052075B" w:rsidP="00305B5E">
      <w:pPr>
        <w:tabs>
          <w:tab w:val="left" w:pos="2310"/>
        </w:tabs>
        <w:spacing w:after="0" w:line="240" w:lineRule="auto"/>
        <w:ind w:firstLine="709"/>
        <w:jc w:val="both"/>
        <w:rPr>
          <w:rFonts w:cs="Times New Roman"/>
          <w:b/>
          <w:sz w:val="24"/>
          <w:szCs w:val="24"/>
        </w:rPr>
      </w:pPr>
      <w:bookmarkStart w:id="77" w:name="_Toc95467942"/>
      <w:r w:rsidRPr="00BD4C27">
        <w:rPr>
          <w:rFonts w:cs="Times New Roman"/>
          <w:b/>
          <w:sz w:val="24"/>
          <w:szCs w:val="24"/>
        </w:rPr>
        <w:t>СОДЕРЖАНИЕ УЧЕБНОГО ПРЕДМЕТА «ФИЗИКА»</w:t>
      </w:r>
      <w:bookmarkEnd w:id="77"/>
    </w:p>
    <w:p w14:paraId="43A8B57D" w14:textId="77777777" w:rsidR="0052075B" w:rsidRPr="00BD4C27" w:rsidRDefault="0052075B" w:rsidP="00434B14">
      <w:pPr>
        <w:spacing w:after="0" w:line="240" w:lineRule="auto"/>
        <w:jc w:val="both"/>
        <w:rPr>
          <w:rFonts w:cs="Times New Roman"/>
          <w:b/>
          <w:bCs/>
          <w:iCs/>
          <w:sz w:val="24"/>
          <w:szCs w:val="24"/>
        </w:rPr>
      </w:pPr>
      <w:bookmarkStart w:id="78" w:name="_Toc95467943"/>
      <w:bookmarkStart w:id="79" w:name="_Hlk55666524"/>
      <w:r w:rsidRPr="00BD4C27">
        <w:rPr>
          <w:rFonts w:cs="Times New Roman"/>
          <w:b/>
          <w:bCs/>
          <w:iCs/>
          <w:sz w:val="24"/>
          <w:szCs w:val="24"/>
        </w:rPr>
        <w:t>7 КЛАСС</w:t>
      </w:r>
      <w:bookmarkEnd w:id="78"/>
      <w:r w:rsidRPr="00BD4C27">
        <w:rPr>
          <w:rFonts w:cs="Times New Roman"/>
          <w:b/>
          <w:bCs/>
          <w:iCs/>
          <w:sz w:val="24"/>
          <w:szCs w:val="24"/>
        </w:rPr>
        <w:t xml:space="preserve"> </w:t>
      </w:r>
    </w:p>
    <w:p w14:paraId="3A475979" w14:textId="77777777" w:rsidR="0052075B" w:rsidRPr="00BD4C27" w:rsidRDefault="0052075B" w:rsidP="0052075B">
      <w:pPr>
        <w:spacing w:after="0" w:line="240" w:lineRule="auto"/>
        <w:ind w:firstLine="709"/>
        <w:jc w:val="both"/>
        <w:rPr>
          <w:rFonts w:cs="Times New Roman"/>
          <w:b/>
          <w:bCs/>
          <w:sz w:val="24"/>
          <w:szCs w:val="24"/>
        </w:rPr>
      </w:pPr>
      <w:bookmarkStart w:id="80" w:name="_Toc95467944"/>
      <w:bookmarkEnd w:id="79"/>
      <w:r w:rsidRPr="00BD4C27">
        <w:rPr>
          <w:rFonts w:cs="Times New Roman"/>
          <w:b/>
          <w:bCs/>
          <w:sz w:val="24"/>
          <w:szCs w:val="24"/>
        </w:rPr>
        <w:t>Раздел 1. Физика и её роль в познании окружающего мира</w:t>
      </w:r>
      <w:bookmarkEnd w:id="80"/>
    </w:p>
    <w:p w14:paraId="5E40415C" w14:textId="70605E07" w:rsidR="0052075B" w:rsidRPr="00BD4C27" w:rsidRDefault="0052075B" w:rsidP="000B280B">
      <w:pPr>
        <w:spacing w:after="0" w:line="240" w:lineRule="auto"/>
        <w:ind w:firstLine="709"/>
        <w:jc w:val="both"/>
        <w:rPr>
          <w:rFonts w:cs="Times New Roman"/>
          <w:sz w:val="24"/>
          <w:szCs w:val="24"/>
        </w:rPr>
      </w:pPr>
      <w:r w:rsidRPr="00BD4C27">
        <w:rPr>
          <w:rFonts w:cs="Times New Roman"/>
          <w:sz w:val="24"/>
          <w:szCs w:val="24"/>
        </w:rPr>
        <w:t>Физика – наук</w:t>
      </w:r>
      <w:r w:rsidR="006F7EC8" w:rsidRPr="00BD4C27">
        <w:rPr>
          <w:rFonts w:cs="Times New Roman"/>
          <w:sz w:val="24"/>
          <w:szCs w:val="24"/>
        </w:rPr>
        <w:t>а о природе. Явления природы</w:t>
      </w:r>
      <w:r w:rsidRPr="00BD4C27">
        <w:rPr>
          <w:rFonts w:cs="Times New Roman"/>
          <w:sz w:val="24"/>
          <w:szCs w:val="24"/>
        </w:rPr>
        <w:t xml:space="preserve">. Физические явления: механические, тепловые, электрические, магнитные, световые, звуковые. </w:t>
      </w:r>
    </w:p>
    <w:p w14:paraId="62184E6C" w14:textId="3B2D007F" w:rsidR="0052075B" w:rsidRPr="00BD4C27" w:rsidRDefault="0052075B" w:rsidP="000B280B">
      <w:pPr>
        <w:spacing w:after="0" w:line="240" w:lineRule="auto"/>
        <w:ind w:firstLine="709"/>
        <w:jc w:val="both"/>
        <w:rPr>
          <w:rFonts w:cs="Times New Roman"/>
          <w:sz w:val="24"/>
          <w:szCs w:val="24"/>
        </w:rPr>
      </w:pPr>
      <w:r w:rsidRPr="00BD4C27">
        <w:rPr>
          <w:rFonts w:cs="Times New Roman"/>
          <w:sz w:val="24"/>
          <w:szCs w:val="24"/>
        </w:rPr>
        <w:t xml:space="preserve">Физические величины. Измерение физических величин. </w:t>
      </w:r>
      <w:r w:rsidRPr="00BD4C27">
        <w:rPr>
          <w:rFonts w:cs="Times New Roman"/>
          <w:i/>
          <w:sz w:val="24"/>
          <w:szCs w:val="24"/>
        </w:rPr>
        <w:t>Физические приборы</w:t>
      </w:r>
      <w:r w:rsidRPr="00BD4C27">
        <w:rPr>
          <w:rFonts w:cs="Times New Roman"/>
          <w:sz w:val="24"/>
          <w:szCs w:val="24"/>
        </w:rPr>
        <w:t xml:space="preserve">. </w:t>
      </w:r>
      <w:r w:rsidRPr="00BD4C27">
        <w:rPr>
          <w:rFonts w:cs="Times New Roman"/>
          <w:i/>
          <w:sz w:val="24"/>
          <w:szCs w:val="24"/>
        </w:rPr>
        <w:t>Погрешность измерений</w:t>
      </w:r>
      <w:r w:rsidRPr="00BD4C27">
        <w:rPr>
          <w:rFonts w:cs="Times New Roman"/>
          <w:sz w:val="24"/>
          <w:szCs w:val="24"/>
        </w:rPr>
        <w:t>. Международная система единиц.</w:t>
      </w:r>
    </w:p>
    <w:p w14:paraId="59856391" w14:textId="77777777" w:rsidR="0052075B" w:rsidRPr="00BD4C27" w:rsidRDefault="0052075B" w:rsidP="000B280B">
      <w:pPr>
        <w:spacing w:after="0" w:line="240" w:lineRule="auto"/>
        <w:ind w:firstLine="709"/>
        <w:jc w:val="both"/>
        <w:rPr>
          <w:rFonts w:cs="Times New Roman"/>
          <w:sz w:val="24"/>
          <w:szCs w:val="24"/>
        </w:rPr>
      </w:pPr>
      <w:r w:rsidRPr="00BD4C27">
        <w:rPr>
          <w:rFonts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9A5D0"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Предмет и методы физики.</w:t>
      </w:r>
    </w:p>
    <w:p w14:paraId="3D6B0B3B" w14:textId="10CD682E" w:rsidR="0052075B" w:rsidRPr="00BD4C27" w:rsidRDefault="0052075B" w:rsidP="0052075B">
      <w:pPr>
        <w:spacing w:after="0" w:line="240" w:lineRule="auto"/>
        <w:ind w:firstLine="709"/>
        <w:jc w:val="both"/>
        <w:rPr>
          <w:rFonts w:cs="Times New Roman"/>
          <w:b/>
          <w:i/>
          <w:sz w:val="24"/>
          <w:szCs w:val="24"/>
        </w:rPr>
      </w:pPr>
      <w:r w:rsidRPr="00BD4C27">
        <w:rPr>
          <w:rFonts w:cs="Times New Roman"/>
          <w:b/>
          <w:i/>
          <w:sz w:val="24"/>
          <w:szCs w:val="24"/>
        </w:rPr>
        <w:t>Демонстрации</w:t>
      </w:r>
    </w:p>
    <w:p w14:paraId="4E9ABB36" w14:textId="0745AA14"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Механические, тепловые, электрические, магнитные, световые явления.</w:t>
      </w:r>
    </w:p>
    <w:p w14:paraId="210CEC39" w14:textId="169A72D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lastRenderedPageBreak/>
        <w:t>2.</w:t>
      </w:r>
      <w:r w:rsidRPr="00BD4C27">
        <w:rPr>
          <w:rFonts w:cs="Times New Roman"/>
          <w:sz w:val="24"/>
          <w:szCs w:val="24"/>
        </w:rPr>
        <w:tab/>
        <w:t xml:space="preserve">Физические приборы и процедура прямых измерений аналоговым и цифровым прибором. </w:t>
      </w:r>
    </w:p>
    <w:p w14:paraId="07CF05E0"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 Определение погрешности эксперимента.</w:t>
      </w:r>
    </w:p>
    <w:p w14:paraId="2C211A93"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b/>
          <w:i/>
          <w:sz w:val="24"/>
          <w:szCs w:val="24"/>
        </w:rPr>
        <w:t>Фронтальные лабораторные работы или электронная демонстрация.</w:t>
      </w:r>
    </w:p>
    <w:p w14:paraId="0D0535B9"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1.Определение цены деления измерительного прибора (используя технологическую карту эксперимента). </w:t>
      </w:r>
    </w:p>
    <w:p w14:paraId="1BEAB627"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 Измерение объёма жидкости и твёрдого тела</w:t>
      </w:r>
    </w:p>
    <w:p w14:paraId="165AB5A3" w14:textId="77777777" w:rsidR="0052075B" w:rsidRPr="00BD4C27" w:rsidRDefault="0052075B" w:rsidP="0052075B">
      <w:pPr>
        <w:spacing w:after="0" w:line="240" w:lineRule="auto"/>
        <w:ind w:firstLine="709"/>
        <w:jc w:val="both"/>
        <w:rPr>
          <w:rFonts w:cs="Times New Roman"/>
          <w:i/>
          <w:sz w:val="24"/>
          <w:szCs w:val="24"/>
        </w:rPr>
      </w:pPr>
      <w:r w:rsidRPr="00BD4C27">
        <w:rPr>
          <w:rFonts w:cs="Times New Roman"/>
          <w:i/>
          <w:sz w:val="24"/>
          <w:szCs w:val="24"/>
        </w:rPr>
        <w:t>3. Определение размеров малых тел.</w:t>
      </w:r>
    </w:p>
    <w:p w14:paraId="30F6DBEC" w14:textId="77777777" w:rsidR="0052075B" w:rsidRPr="00BD4C27" w:rsidRDefault="0052075B" w:rsidP="0052075B">
      <w:pPr>
        <w:spacing w:after="0" w:line="240" w:lineRule="auto"/>
        <w:ind w:firstLine="709"/>
        <w:jc w:val="both"/>
        <w:rPr>
          <w:rFonts w:cs="Times New Roman"/>
          <w:b/>
          <w:bCs/>
          <w:sz w:val="24"/>
          <w:szCs w:val="24"/>
        </w:rPr>
      </w:pPr>
      <w:bookmarkStart w:id="81" w:name="_Toc95467945"/>
      <w:r w:rsidRPr="00BD4C27">
        <w:rPr>
          <w:rFonts w:cs="Times New Roman"/>
          <w:b/>
          <w:bCs/>
          <w:sz w:val="24"/>
          <w:szCs w:val="24"/>
        </w:rPr>
        <w:t>Раздел 2. Первоначальные сведения о строении вещества</w:t>
      </w:r>
      <w:bookmarkEnd w:id="81"/>
      <w:r w:rsidRPr="00BD4C27">
        <w:rPr>
          <w:rFonts w:cs="Times New Roman"/>
          <w:b/>
          <w:bCs/>
          <w:sz w:val="24"/>
          <w:szCs w:val="24"/>
        </w:rPr>
        <w:t xml:space="preserve"> </w:t>
      </w:r>
    </w:p>
    <w:p w14:paraId="095FBEEF" w14:textId="77777777" w:rsidR="0052075B" w:rsidRPr="00BD4C27" w:rsidRDefault="0052075B" w:rsidP="000B280B">
      <w:pPr>
        <w:spacing w:after="0" w:line="240" w:lineRule="auto"/>
        <w:ind w:firstLine="709"/>
        <w:jc w:val="both"/>
        <w:rPr>
          <w:rFonts w:cs="Times New Roman"/>
          <w:sz w:val="24"/>
          <w:szCs w:val="24"/>
        </w:rPr>
      </w:pPr>
      <w:r w:rsidRPr="00BD4C27">
        <w:rPr>
          <w:rFonts w:cs="Times New Roman"/>
          <w:sz w:val="24"/>
          <w:szCs w:val="24"/>
        </w:rPr>
        <w:t>Строение вещества: атомы и молекулы</w:t>
      </w:r>
      <w:r w:rsidRPr="00BD4C27">
        <w:rPr>
          <w:rFonts w:cs="Times New Roman"/>
          <w:i/>
          <w:sz w:val="24"/>
          <w:szCs w:val="24"/>
        </w:rPr>
        <w:t>, их размеры. Опыты, доказывающие дискретное строение вещества.</w:t>
      </w:r>
      <w:r w:rsidRPr="00BD4C27">
        <w:rPr>
          <w:rFonts w:cs="Times New Roman"/>
          <w:sz w:val="24"/>
          <w:szCs w:val="24"/>
        </w:rPr>
        <w:t xml:space="preserve"> </w:t>
      </w:r>
    </w:p>
    <w:p w14:paraId="392C9444" w14:textId="77777777" w:rsidR="0052075B" w:rsidRPr="00BD4C27" w:rsidRDefault="0052075B" w:rsidP="000B280B">
      <w:pPr>
        <w:spacing w:after="0" w:line="240" w:lineRule="auto"/>
        <w:ind w:firstLine="709"/>
        <w:jc w:val="both"/>
        <w:rPr>
          <w:rFonts w:cs="Times New Roman"/>
          <w:sz w:val="24"/>
          <w:szCs w:val="24"/>
        </w:rPr>
      </w:pPr>
      <w:r w:rsidRPr="00BD4C27">
        <w:rPr>
          <w:rFonts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E40CC71" w14:textId="77777777" w:rsidR="0052075B" w:rsidRPr="00BD4C27" w:rsidRDefault="0052075B" w:rsidP="000B280B">
      <w:pPr>
        <w:spacing w:after="0" w:line="240" w:lineRule="auto"/>
        <w:ind w:firstLine="709"/>
        <w:jc w:val="both"/>
        <w:rPr>
          <w:rFonts w:cs="Times New Roman"/>
          <w:sz w:val="24"/>
          <w:szCs w:val="24"/>
        </w:rPr>
      </w:pPr>
      <w:r w:rsidRPr="00BD4C27">
        <w:rPr>
          <w:rFonts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EFFFCB" w14:textId="5D3BD129" w:rsidR="0052075B" w:rsidRPr="00BD4C27" w:rsidRDefault="0052075B" w:rsidP="0052075B">
      <w:pPr>
        <w:spacing w:after="0" w:line="240" w:lineRule="auto"/>
        <w:ind w:firstLine="709"/>
        <w:jc w:val="both"/>
        <w:rPr>
          <w:rFonts w:cs="Times New Roman"/>
          <w:b/>
          <w:i/>
          <w:sz w:val="24"/>
          <w:szCs w:val="24"/>
        </w:rPr>
      </w:pPr>
      <w:r w:rsidRPr="00BD4C27">
        <w:rPr>
          <w:rFonts w:cs="Times New Roman"/>
          <w:b/>
          <w:i/>
          <w:sz w:val="24"/>
          <w:szCs w:val="24"/>
        </w:rPr>
        <w:t>Демонстрации</w:t>
      </w:r>
    </w:p>
    <w:p w14:paraId="1034C23A" w14:textId="5D40814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 xml:space="preserve">Наблюдение броуновского движения. </w:t>
      </w:r>
    </w:p>
    <w:p w14:paraId="530BD661" w14:textId="2B8D2FD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 xml:space="preserve">Наблюдение диффузии. </w:t>
      </w:r>
    </w:p>
    <w:p w14:paraId="082C20A2" w14:textId="4A329F38" w:rsidR="0052075B" w:rsidRPr="00BD4C27" w:rsidRDefault="0052075B" w:rsidP="0052075B">
      <w:pPr>
        <w:spacing w:after="0" w:line="240" w:lineRule="auto"/>
        <w:ind w:firstLine="709"/>
        <w:jc w:val="both"/>
        <w:rPr>
          <w:rFonts w:cs="Times New Roman"/>
          <w:b/>
          <w:i/>
          <w:sz w:val="24"/>
          <w:szCs w:val="24"/>
        </w:rPr>
      </w:pPr>
      <w:r w:rsidRPr="00BD4C27">
        <w:rPr>
          <w:rFonts w:cs="Times New Roman"/>
          <w:b/>
          <w:i/>
          <w:sz w:val="24"/>
          <w:szCs w:val="24"/>
        </w:rPr>
        <w:t xml:space="preserve">Фронтальные лабораторные работы и опыты </w:t>
      </w:r>
    </w:p>
    <w:p w14:paraId="1FEC8EB7" w14:textId="2B43F6D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Оценка диаметра атома методом рядов (с использованием фотографий).</w:t>
      </w:r>
    </w:p>
    <w:p w14:paraId="512BCE3B" w14:textId="50EF71B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 xml:space="preserve">Опыты по наблюдению теплового расширения газов. </w:t>
      </w:r>
    </w:p>
    <w:p w14:paraId="18939FC7" w14:textId="77777777" w:rsidR="0052075B" w:rsidRPr="00BD4C27" w:rsidRDefault="0052075B" w:rsidP="0052075B">
      <w:pPr>
        <w:spacing w:after="0" w:line="240" w:lineRule="auto"/>
        <w:ind w:firstLine="709"/>
        <w:jc w:val="both"/>
        <w:rPr>
          <w:rFonts w:cs="Times New Roman"/>
          <w:i/>
          <w:sz w:val="24"/>
          <w:szCs w:val="24"/>
        </w:rPr>
      </w:pPr>
      <w:r w:rsidRPr="00BD4C27">
        <w:rPr>
          <w:rFonts w:cs="Times New Roman"/>
          <w:sz w:val="24"/>
          <w:szCs w:val="24"/>
        </w:rPr>
        <w:t>3.Опыты по обнаружению действия сил молекулярного притяжения</w:t>
      </w:r>
      <w:r w:rsidRPr="00BD4C27">
        <w:rPr>
          <w:rFonts w:cs="Times New Roman"/>
          <w:b/>
          <w:i/>
          <w:sz w:val="24"/>
          <w:szCs w:val="24"/>
        </w:rPr>
        <w:t xml:space="preserve"> (электронная демонстрация)</w:t>
      </w:r>
      <w:r w:rsidRPr="00BD4C27">
        <w:rPr>
          <w:rFonts w:cs="Times New Roman"/>
          <w:i/>
          <w:sz w:val="24"/>
          <w:szCs w:val="24"/>
        </w:rPr>
        <w:t>.</w:t>
      </w:r>
    </w:p>
    <w:p w14:paraId="33B3B315" w14:textId="77777777" w:rsidR="0052075B" w:rsidRPr="00BD4C27" w:rsidRDefault="0052075B" w:rsidP="0052075B">
      <w:pPr>
        <w:spacing w:after="0" w:line="240" w:lineRule="auto"/>
        <w:ind w:firstLine="709"/>
        <w:jc w:val="both"/>
        <w:rPr>
          <w:rFonts w:cs="Times New Roman"/>
          <w:b/>
          <w:bCs/>
          <w:sz w:val="24"/>
          <w:szCs w:val="24"/>
        </w:rPr>
      </w:pPr>
      <w:bookmarkStart w:id="82" w:name="_Toc95467946"/>
      <w:r w:rsidRPr="00BD4C27">
        <w:rPr>
          <w:rFonts w:cs="Times New Roman"/>
          <w:b/>
          <w:bCs/>
          <w:sz w:val="24"/>
          <w:szCs w:val="24"/>
        </w:rPr>
        <w:t>Раздел 3. Движение и взаимодействие тел</w:t>
      </w:r>
      <w:bookmarkEnd w:id="82"/>
    </w:p>
    <w:p w14:paraId="0FEA0246" w14:textId="77777777" w:rsidR="0052075B" w:rsidRPr="00BD4C27" w:rsidRDefault="0052075B" w:rsidP="00A8418B">
      <w:pPr>
        <w:spacing w:after="0" w:line="240" w:lineRule="auto"/>
        <w:ind w:firstLine="709"/>
        <w:jc w:val="both"/>
        <w:rPr>
          <w:rFonts w:cs="Times New Roman"/>
          <w:sz w:val="24"/>
          <w:szCs w:val="24"/>
        </w:rPr>
      </w:pPr>
      <w:r w:rsidRPr="00BD4C27">
        <w:rPr>
          <w:rFonts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1F660283" w14:textId="77777777" w:rsidR="0052075B" w:rsidRPr="00BD4C27" w:rsidRDefault="0052075B" w:rsidP="00746AAD">
      <w:pPr>
        <w:spacing w:after="0" w:line="240" w:lineRule="auto"/>
        <w:ind w:firstLine="709"/>
        <w:jc w:val="both"/>
        <w:rPr>
          <w:rFonts w:cs="Times New Roman"/>
          <w:sz w:val="24"/>
          <w:szCs w:val="24"/>
        </w:rPr>
      </w:pPr>
      <w:r w:rsidRPr="00BD4C27">
        <w:rPr>
          <w:rFonts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77B0F38"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37039097" w14:textId="0D263664" w:rsidR="0052075B" w:rsidRPr="00BD4C27" w:rsidRDefault="0052075B" w:rsidP="0052075B">
      <w:pPr>
        <w:spacing w:after="0" w:line="240" w:lineRule="auto"/>
        <w:ind w:firstLine="709"/>
        <w:jc w:val="both"/>
        <w:rPr>
          <w:rFonts w:cs="Times New Roman"/>
          <w:b/>
          <w:i/>
          <w:sz w:val="24"/>
          <w:szCs w:val="24"/>
          <w:vertAlign w:val="superscript"/>
        </w:rPr>
      </w:pPr>
      <w:r w:rsidRPr="00BD4C27">
        <w:rPr>
          <w:rFonts w:cs="Times New Roman"/>
          <w:b/>
          <w:i/>
          <w:sz w:val="24"/>
          <w:szCs w:val="24"/>
        </w:rPr>
        <w:t>Демонстрации</w:t>
      </w:r>
    </w:p>
    <w:p w14:paraId="1ECEC201" w14:textId="119031E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Наблюдение механического движения тела.</w:t>
      </w:r>
    </w:p>
    <w:p w14:paraId="7CF56F56" w14:textId="36E22CC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Измерение скорости прямолинейного движения.</w:t>
      </w:r>
    </w:p>
    <w:p w14:paraId="6EBD2150" w14:textId="4BCDED4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Наблюдение явления инерции.</w:t>
      </w:r>
    </w:p>
    <w:p w14:paraId="68B3E9A1" w14:textId="73D4AD0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Наблюдение изменения скорости при взаимодействии тел.</w:t>
      </w:r>
    </w:p>
    <w:p w14:paraId="5916B129" w14:textId="1C8777F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Сравнение масс по взаимодействию тел.</w:t>
      </w:r>
    </w:p>
    <w:p w14:paraId="56974C68" w14:textId="71A4A50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Сложение сил, направленных по одной прямой.</w:t>
      </w:r>
    </w:p>
    <w:p w14:paraId="055B1BCF" w14:textId="2AEFB300"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 Демонстрация силы упругости на различных материалах.</w:t>
      </w:r>
    </w:p>
    <w:p w14:paraId="13468881" w14:textId="5EA1239C" w:rsidR="0052075B" w:rsidRPr="00BD4C27" w:rsidRDefault="0052075B" w:rsidP="0052075B">
      <w:pPr>
        <w:spacing w:after="0" w:line="240" w:lineRule="auto"/>
        <w:ind w:firstLine="709"/>
        <w:jc w:val="both"/>
        <w:rPr>
          <w:rFonts w:cs="Times New Roman"/>
          <w:b/>
          <w:bCs/>
          <w:iCs/>
          <w:sz w:val="24"/>
          <w:szCs w:val="24"/>
          <w:vertAlign w:val="subscript"/>
        </w:rPr>
      </w:pPr>
      <w:r w:rsidRPr="00BD4C27">
        <w:rPr>
          <w:rFonts w:cs="Times New Roman"/>
          <w:b/>
          <w:bCs/>
          <w:i/>
          <w:iCs/>
          <w:sz w:val="24"/>
          <w:szCs w:val="24"/>
        </w:rPr>
        <w:t>Фронтальные лабораторные работы и опыты</w:t>
      </w:r>
      <w:r w:rsidRPr="00BD4C27">
        <w:rPr>
          <w:rFonts w:cs="Times New Roman"/>
          <w:b/>
          <w:bCs/>
          <w:i/>
          <w:iCs/>
          <w:sz w:val="24"/>
          <w:szCs w:val="24"/>
          <w:vertAlign w:val="subscript"/>
        </w:rPr>
        <w:t>.</w:t>
      </w:r>
    </w:p>
    <w:p w14:paraId="13EF681A" w14:textId="66E00AC2" w:rsidR="0052075B" w:rsidRPr="00BD4C27" w:rsidRDefault="0052075B" w:rsidP="0052075B">
      <w:pPr>
        <w:spacing w:after="0" w:line="240" w:lineRule="auto"/>
        <w:ind w:firstLine="709"/>
        <w:jc w:val="both"/>
        <w:rPr>
          <w:rFonts w:cs="Times New Roman"/>
          <w:i/>
          <w:sz w:val="24"/>
          <w:szCs w:val="24"/>
        </w:rPr>
      </w:pPr>
      <w:r w:rsidRPr="00BD4C27">
        <w:rPr>
          <w:rFonts w:cs="Times New Roman"/>
          <w:sz w:val="24"/>
          <w:szCs w:val="24"/>
        </w:rPr>
        <w:t>1.</w:t>
      </w:r>
      <w:r w:rsidRPr="00BD4C27">
        <w:rPr>
          <w:rFonts w:cs="Times New Roman"/>
          <w:sz w:val="24"/>
          <w:szCs w:val="24"/>
        </w:rPr>
        <w:tab/>
        <w:t>Определение скорости равномерного движения (шарика в жидкости, модели электрического автомобиля и т. п.)</w:t>
      </w:r>
      <w:r w:rsidRPr="00BD4C27">
        <w:rPr>
          <w:rFonts w:cs="Times New Roman"/>
          <w:i/>
          <w:sz w:val="24"/>
          <w:szCs w:val="24"/>
        </w:rPr>
        <w:t xml:space="preserve"> </w:t>
      </w:r>
      <w:r w:rsidRPr="00BD4C27">
        <w:rPr>
          <w:rFonts w:cs="Times New Roman"/>
          <w:b/>
          <w:i/>
          <w:sz w:val="24"/>
          <w:szCs w:val="24"/>
        </w:rPr>
        <w:t>(электронная демонстрация)</w:t>
      </w:r>
      <w:r w:rsidRPr="00BD4C27">
        <w:rPr>
          <w:rFonts w:cs="Times New Roman"/>
          <w:i/>
          <w:sz w:val="24"/>
          <w:szCs w:val="24"/>
        </w:rPr>
        <w:t>.</w:t>
      </w:r>
    </w:p>
    <w:p w14:paraId="62795980" w14:textId="3C09B4AE"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Определение средней скорости скольжения бруска или шарика по наклонной плоскости.</w:t>
      </w:r>
    </w:p>
    <w:p w14:paraId="646B7C35" w14:textId="5B6548E2"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Определение плотности твёрдого тела.</w:t>
      </w:r>
    </w:p>
    <w:p w14:paraId="0A88EF00" w14:textId="57A9DF7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Опыты, демонстрирующие зависимость растяжения (деформации) пружины от приложенной силы.</w:t>
      </w:r>
    </w:p>
    <w:p w14:paraId="42457C23" w14:textId="48B2D2C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14:paraId="7EB819D6" w14:textId="77777777" w:rsidR="0052075B" w:rsidRPr="00BD4C27" w:rsidRDefault="0052075B" w:rsidP="0052075B">
      <w:pPr>
        <w:spacing w:after="0" w:line="240" w:lineRule="auto"/>
        <w:ind w:firstLine="709"/>
        <w:jc w:val="both"/>
        <w:rPr>
          <w:rFonts w:cs="Times New Roman"/>
          <w:b/>
          <w:bCs/>
          <w:sz w:val="24"/>
          <w:szCs w:val="24"/>
        </w:rPr>
      </w:pPr>
      <w:bookmarkStart w:id="83" w:name="_Toc95467947"/>
      <w:r w:rsidRPr="00BD4C27">
        <w:rPr>
          <w:rFonts w:cs="Times New Roman"/>
          <w:b/>
          <w:bCs/>
          <w:sz w:val="24"/>
          <w:szCs w:val="24"/>
        </w:rPr>
        <w:lastRenderedPageBreak/>
        <w:t>Раздел 4. Давление твёрдых тел, жидкостей и газов</w:t>
      </w:r>
      <w:bookmarkEnd w:id="83"/>
    </w:p>
    <w:p w14:paraId="77C41FC0" w14:textId="77777777" w:rsidR="0052075B" w:rsidRPr="00BD4C27" w:rsidRDefault="0052075B" w:rsidP="00263D70">
      <w:pPr>
        <w:spacing w:after="0" w:line="240" w:lineRule="auto"/>
        <w:ind w:firstLine="709"/>
        <w:jc w:val="both"/>
        <w:rPr>
          <w:rFonts w:cs="Times New Roman"/>
          <w:sz w:val="24"/>
          <w:szCs w:val="24"/>
        </w:rPr>
      </w:pPr>
      <w:r w:rsidRPr="00BD4C27">
        <w:rPr>
          <w:rFonts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Сообщающиеся сосуды. Гидравлические механизмы.</w:t>
      </w:r>
    </w:p>
    <w:p w14:paraId="3A02F014" w14:textId="77777777" w:rsidR="0052075B" w:rsidRPr="00BD4C27" w:rsidRDefault="0052075B" w:rsidP="00263D70">
      <w:pPr>
        <w:spacing w:after="0" w:line="240" w:lineRule="auto"/>
        <w:ind w:firstLine="709"/>
        <w:jc w:val="both"/>
        <w:rPr>
          <w:rFonts w:cs="Times New Roman"/>
          <w:sz w:val="24"/>
          <w:szCs w:val="24"/>
        </w:rPr>
      </w:pPr>
      <w:r w:rsidRPr="00BD4C27">
        <w:rPr>
          <w:rFonts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BD4C27" w:rsidRDefault="0052075B" w:rsidP="00263D70">
      <w:pPr>
        <w:spacing w:after="0" w:line="240" w:lineRule="auto"/>
        <w:ind w:firstLine="709"/>
        <w:jc w:val="both"/>
        <w:rPr>
          <w:rFonts w:cs="Times New Roman"/>
          <w:sz w:val="24"/>
          <w:szCs w:val="24"/>
        </w:rPr>
      </w:pPr>
      <w:r w:rsidRPr="00BD4C27">
        <w:rPr>
          <w:rFonts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0E9044A0" w14:textId="41D1CAE7" w:rsidR="0052075B" w:rsidRPr="00BD4C27" w:rsidRDefault="0052075B" w:rsidP="0052075B">
      <w:pPr>
        <w:spacing w:after="0" w:line="240" w:lineRule="auto"/>
        <w:ind w:firstLine="709"/>
        <w:jc w:val="both"/>
        <w:rPr>
          <w:rFonts w:cs="Times New Roman"/>
          <w:b/>
          <w:bCs/>
          <w:i/>
          <w:iCs/>
          <w:sz w:val="24"/>
          <w:szCs w:val="24"/>
          <w:vertAlign w:val="superscript"/>
        </w:rPr>
      </w:pPr>
      <w:r w:rsidRPr="00BD4C27">
        <w:rPr>
          <w:rFonts w:cs="Times New Roman"/>
          <w:b/>
          <w:bCs/>
          <w:i/>
          <w:iCs/>
          <w:sz w:val="24"/>
          <w:szCs w:val="24"/>
        </w:rPr>
        <w:t>Демонстрации</w:t>
      </w:r>
    </w:p>
    <w:p w14:paraId="4FA56EF0" w14:textId="3DA973A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Зависимость давления газа от температуры.</w:t>
      </w:r>
    </w:p>
    <w:p w14:paraId="189DCB9A" w14:textId="28C67DC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Передача давления жидкостью и газом.</w:t>
      </w:r>
    </w:p>
    <w:p w14:paraId="78988153" w14:textId="61D3DFEE"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Сообщающиеся сосуды.</w:t>
      </w:r>
    </w:p>
    <w:p w14:paraId="0DA637B4" w14:textId="1842A6D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Гидравлический пресс.</w:t>
      </w:r>
    </w:p>
    <w:p w14:paraId="3CB3B342" w14:textId="5007903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Проявление действия атмосферного давления.</w:t>
      </w:r>
    </w:p>
    <w:p w14:paraId="54F0ADA9" w14:textId="4D33C54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Зависимость выталкивающей силы от объёма погружённой части тела и плотности жидкости.</w:t>
      </w:r>
    </w:p>
    <w:p w14:paraId="30431F90" w14:textId="5624ED7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Равенство выталкивающей силы весу вытесненной жидкости.</w:t>
      </w:r>
    </w:p>
    <w:p w14:paraId="1A1E91C2" w14:textId="61B6EDE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8.</w:t>
      </w:r>
      <w:r w:rsidRPr="00BD4C27">
        <w:rPr>
          <w:rFonts w:cs="Times New Roman"/>
          <w:sz w:val="24"/>
          <w:szCs w:val="24"/>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BD4C27" w:rsidRDefault="0052075B" w:rsidP="0052075B">
      <w:pPr>
        <w:spacing w:after="0" w:line="240" w:lineRule="auto"/>
        <w:ind w:firstLine="709"/>
        <w:jc w:val="both"/>
        <w:rPr>
          <w:rFonts w:cs="Times New Roman"/>
          <w:b/>
          <w:bCs/>
          <w:iCs/>
          <w:sz w:val="24"/>
          <w:szCs w:val="24"/>
        </w:rPr>
      </w:pPr>
      <w:r w:rsidRPr="00BD4C27">
        <w:rPr>
          <w:rFonts w:cs="Times New Roman"/>
          <w:b/>
          <w:bCs/>
          <w:i/>
          <w:iCs/>
          <w:sz w:val="24"/>
          <w:szCs w:val="24"/>
        </w:rPr>
        <w:t>Фронтальные лабораторные работы и опыты</w:t>
      </w:r>
    </w:p>
    <w:p w14:paraId="72911F4E" w14:textId="3F95BCB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Исследование зависимости веса тела в воде от объёма погружённой в жидкость части тела.</w:t>
      </w:r>
    </w:p>
    <w:p w14:paraId="446AE467" w14:textId="6E76616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Определение выталкивающей силы, действующей на тело, погружённое в жидкость.</w:t>
      </w:r>
    </w:p>
    <w:p w14:paraId="53C92101" w14:textId="4E84400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 xml:space="preserve">Проверка независимости выталкивающей силы, действующей на тело в жидкости, от массы тела. </w:t>
      </w:r>
    </w:p>
    <w:p w14:paraId="6603F82E" w14:textId="4298433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Конструирование ареометра или конструирование лодки и определение её грузоподъёмности.</w:t>
      </w:r>
    </w:p>
    <w:p w14:paraId="72440806" w14:textId="77777777" w:rsidR="0052075B" w:rsidRPr="00BD4C27" w:rsidRDefault="0052075B" w:rsidP="0052075B">
      <w:pPr>
        <w:spacing w:after="0" w:line="240" w:lineRule="auto"/>
        <w:ind w:firstLine="709"/>
        <w:jc w:val="both"/>
        <w:rPr>
          <w:rFonts w:cs="Times New Roman"/>
          <w:b/>
          <w:bCs/>
          <w:sz w:val="24"/>
          <w:szCs w:val="24"/>
        </w:rPr>
      </w:pPr>
      <w:bookmarkStart w:id="84" w:name="_Toc95467948"/>
      <w:r w:rsidRPr="00BD4C27">
        <w:rPr>
          <w:rFonts w:cs="Times New Roman"/>
          <w:b/>
          <w:bCs/>
          <w:sz w:val="24"/>
          <w:szCs w:val="24"/>
        </w:rPr>
        <w:t>Раздел 5. Работа и мощность. Энергия</w:t>
      </w:r>
      <w:bookmarkEnd w:id="84"/>
    </w:p>
    <w:p w14:paraId="36F4D008" w14:textId="77777777" w:rsidR="0052075B" w:rsidRPr="00BD4C27" w:rsidRDefault="0052075B" w:rsidP="00263D70">
      <w:pPr>
        <w:spacing w:after="0" w:line="240" w:lineRule="auto"/>
        <w:ind w:firstLine="709"/>
        <w:jc w:val="both"/>
        <w:rPr>
          <w:rFonts w:cs="Times New Roman"/>
          <w:sz w:val="24"/>
          <w:szCs w:val="24"/>
        </w:rPr>
      </w:pPr>
      <w:r w:rsidRPr="00BD4C27">
        <w:rPr>
          <w:rFonts w:cs="Times New Roman"/>
          <w:sz w:val="24"/>
          <w:szCs w:val="24"/>
        </w:rPr>
        <w:t xml:space="preserve">Механическая работа. Мощность. </w:t>
      </w:r>
    </w:p>
    <w:p w14:paraId="68DD9480" w14:textId="77777777" w:rsidR="0052075B" w:rsidRPr="00BD4C27" w:rsidRDefault="0052075B" w:rsidP="00263D70">
      <w:pPr>
        <w:spacing w:after="0" w:line="240" w:lineRule="auto"/>
        <w:ind w:firstLine="709"/>
        <w:jc w:val="both"/>
        <w:rPr>
          <w:rFonts w:cs="Times New Roman"/>
          <w:sz w:val="24"/>
          <w:szCs w:val="24"/>
        </w:rPr>
      </w:pPr>
      <w:r w:rsidRPr="00BD4C27">
        <w:rPr>
          <w:rFonts w:cs="Times New Roman"/>
          <w:sz w:val="24"/>
          <w:szCs w:val="24"/>
        </w:rPr>
        <w:t>Простые механизмы: рычаг, блок, наклонная плоскость.</w:t>
      </w:r>
      <w:r w:rsidRPr="00BD4C27">
        <w:rPr>
          <w:rFonts w:cs="Times New Roman"/>
          <w:i/>
          <w:sz w:val="24"/>
          <w:szCs w:val="24"/>
        </w:rPr>
        <w:t xml:space="preserve"> </w:t>
      </w:r>
      <w:r w:rsidRPr="00BD4C27">
        <w:rPr>
          <w:rFonts w:cs="Times New Roman"/>
          <w:sz w:val="24"/>
          <w:szCs w:val="24"/>
        </w:rPr>
        <w:t>Правило равновесия рычага. Применение правила равновесия рычага к блоку. «Золотое правило» механики.</w:t>
      </w:r>
      <w:r w:rsidRPr="00BD4C27">
        <w:rPr>
          <w:rFonts w:cs="Times New Roman"/>
          <w:i/>
          <w:sz w:val="24"/>
          <w:szCs w:val="24"/>
        </w:rPr>
        <w:t xml:space="preserve"> </w:t>
      </w:r>
      <w:r w:rsidRPr="00BD4C27">
        <w:rPr>
          <w:rFonts w:cs="Times New Roman"/>
          <w:sz w:val="24"/>
          <w:szCs w:val="24"/>
        </w:rPr>
        <w:t>КПД простых механизмов. Простые механизмы в быту и технике.</w:t>
      </w:r>
    </w:p>
    <w:p w14:paraId="1796EB4A" w14:textId="77777777" w:rsidR="0052075B" w:rsidRPr="00BD4C27" w:rsidRDefault="0052075B" w:rsidP="00263D70">
      <w:pPr>
        <w:spacing w:after="0" w:line="240" w:lineRule="auto"/>
        <w:ind w:firstLine="709"/>
        <w:jc w:val="both"/>
        <w:rPr>
          <w:rFonts w:cs="Times New Roman"/>
          <w:sz w:val="24"/>
          <w:szCs w:val="24"/>
        </w:rPr>
      </w:pPr>
      <w:r w:rsidRPr="00BD4C27">
        <w:rPr>
          <w:rFonts w:cs="Times New Roman"/>
          <w:sz w:val="24"/>
          <w:szCs w:val="24"/>
        </w:rPr>
        <w:t>Механическая энергия.</w:t>
      </w:r>
      <w:r w:rsidRPr="00BD4C27">
        <w:rPr>
          <w:rFonts w:cs="Times New Roman"/>
          <w:i/>
          <w:sz w:val="24"/>
          <w:szCs w:val="24"/>
        </w:rPr>
        <w:t xml:space="preserve"> </w:t>
      </w:r>
      <w:r w:rsidRPr="00BD4C27">
        <w:rPr>
          <w:rFonts w:cs="Times New Roman"/>
          <w:sz w:val="24"/>
          <w:szCs w:val="24"/>
        </w:rPr>
        <w:t>Кинетическая и потенциальная энергия. Превращение одного вида механической энергии в другой.</w:t>
      </w:r>
      <w:r w:rsidRPr="00BD4C27">
        <w:rPr>
          <w:rFonts w:cs="Times New Roman"/>
          <w:i/>
          <w:sz w:val="24"/>
          <w:szCs w:val="24"/>
        </w:rPr>
        <w:t xml:space="preserve"> </w:t>
      </w:r>
      <w:r w:rsidRPr="00BD4C27">
        <w:rPr>
          <w:rFonts w:cs="Times New Roman"/>
          <w:sz w:val="24"/>
          <w:szCs w:val="24"/>
        </w:rPr>
        <w:t>Закон сохранения энергии в механике.</w:t>
      </w:r>
    </w:p>
    <w:p w14:paraId="13CD21DE" w14:textId="62F6ECA2" w:rsidR="0052075B" w:rsidRPr="00BD4C27" w:rsidRDefault="0052075B" w:rsidP="0052075B">
      <w:pPr>
        <w:spacing w:after="0" w:line="240" w:lineRule="auto"/>
        <w:ind w:firstLine="709"/>
        <w:jc w:val="both"/>
        <w:rPr>
          <w:rFonts w:cs="Times New Roman"/>
          <w:b/>
          <w:bCs/>
          <w:sz w:val="24"/>
          <w:szCs w:val="24"/>
          <w:vertAlign w:val="superscript"/>
        </w:rPr>
      </w:pPr>
      <w:r w:rsidRPr="00BD4C27">
        <w:rPr>
          <w:rFonts w:cs="Times New Roman"/>
          <w:b/>
          <w:bCs/>
          <w:i/>
          <w:iCs/>
          <w:sz w:val="24"/>
          <w:szCs w:val="24"/>
        </w:rPr>
        <w:t>Демонстрации</w:t>
      </w:r>
    </w:p>
    <w:p w14:paraId="3F990D07" w14:textId="35E0FCF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Примеры простых механизмов.</w:t>
      </w:r>
    </w:p>
    <w:p w14:paraId="6D95950A" w14:textId="79700422" w:rsidR="0052075B" w:rsidRPr="00BD4C27" w:rsidRDefault="0052075B" w:rsidP="0052075B">
      <w:pPr>
        <w:spacing w:after="0" w:line="240" w:lineRule="auto"/>
        <w:ind w:firstLine="709"/>
        <w:jc w:val="both"/>
        <w:rPr>
          <w:rFonts w:cs="Times New Roman"/>
          <w:b/>
          <w:bCs/>
          <w:iCs/>
          <w:sz w:val="24"/>
          <w:szCs w:val="24"/>
        </w:rPr>
      </w:pPr>
      <w:r w:rsidRPr="00BD4C27">
        <w:rPr>
          <w:rFonts w:cs="Times New Roman"/>
          <w:b/>
          <w:bCs/>
          <w:i/>
          <w:iCs/>
          <w:sz w:val="24"/>
          <w:szCs w:val="24"/>
        </w:rPr>
        <w:t>Фронтальные лабораторные</w:t>
      </w:r>
      <w:r w:rsidR="006F7EC8" w:rsidRPr="00BD4C27">
        <w:rPr>
          <w:rFonts w:cs="Times New Roman"/>
          <w:b/>
          <w:bCs/>
          <w:i/>
          <w:iCs/>
          <w:sz w:val="24"/>
          <w:szCs w:val="24"/>
        </w:rPr>
        <w:t xml:space="preserve"> </w:t>
      </w:r>
      <w:r w:rsidRPr="00BD4C27">
        <w:rPr>
          <w:rFonts w:cs="Times New Roman"/>
          <w:b/>
          <w:bCs/>
          <w:i/>
          <w:iCs/>
          <w:sz w:val="24"/>
          <w:szCs w:val="24"/>
        </w:rPr>
        <w:t>работы и опыты</w:t>
      </w:r>
    </w:p>
    <w:p w14:paraId="1E83961F" w14:textId="68F187A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Определение работы силы трения при равномерном движении тела по горизонтальной поверхности.</w:t>
      </w:r>
    </w:p>
    <w:p w14:paraId="3922F5E9" w14:textId="14EDAC92"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Исследование условий равновесия рычага.</w:t>
      </w:r>
    </w:p>
    <w:p w14:paraId="0D40AC89"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 xml:space="preserve"> Измерение КПД наклонной плоскости</w:t>
      </w:r>
      <w:r w:rsidRPr="00BD4C27">
        <w:rPr>
          <w:rFonts w:cs="Times New Roman"/>
          <w:b/>
          <w:i/>
          <w:sz w:val="24"/>
          <w:szCs w:val="24"/>
        </w:rPr>
        <w:t xml:space="preserve"> (электронная демонстрация).</w:t>
      </w:r>
    </w:p>
    <w:p w14:paraId="0527C2CA"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sz w:val="24"/>
          <w:szCs w:val="24"/>
        </w:rPr>
        <w:t>4.</w:t>
      </w:r>
      <w:r w:rsidRPr="00BD4C27">
        <w:rPr>
          <w:rFonts w:cs="Times New Roman"/>
          <w:sz w:val="24"/>
          <w:szCs w:val="24"/>
        </w:rPr>
        <w:tab/>
        <w:t xml:space="preserve">Изучение закона сохранения механической энергии </w:t>
      </w:r>
      <w:r w:rsidRPr="00BD4C27">
        <w:rPr>
          <w:rFonts w:cs="Times New Roman"/>
          <w:b/>
          <w:i/>
          <w:sz w:val="24"/>
          <w:szCs w:val="24"/>
        </w:rPr>
        <w:t>(электронная демонстрация).</w:t>
      </w:r>
    </w:p>
    <w:p w14:paraId="7DA9A37F" w14:textId="77777777" w:rsidR="0052075B" w:rsidRPr="00BD4C27" w:rsidRDefault="0052075B" w:rsidP="00434B14">
      <w:pPr>
        <w:spacing w:after="0" w:line="240" w:lineRule="auto"/>
        <w:jc w:val="both"/>
        <w:rPr>
          <w:rFonts w:cs="Times New Roman"/>
          <w:b/>
          <w:bCs/>
          <w:iCs/>
          <w:sz w:val="24"/>
          <w:szCs w:val="24"/>
        </w:rPr>
      </w:pPr>
      <w:bookmarkStart w:id="85" w:name="_Toc95467949"/>
      <w:r w:rsidRPr="00BD4C27">
        <w:rPr>
          <w:rFonts w:cs="Times New Roman"/>
          <w:b/>
          <w:bCs/>
          <w:iCs/>
          <w:sz w:val="24"/>
          <w:szCs w:val="24"/>
        </w:rPr>
        <w:t>8 КЛАСС</w:t>
      </w:r>
      <w:bookmarkEnd w:id="85"/>
      <w:r w:rsidRPr="00BD4C27">
        <w:rPr>
          <w:rFonts w:cs="Times New Roman"/>
          <w:b/>
          <w:bCs/>
          <w:iCs/>
          <w:sz w:val="24"/>
          <w:szCs w:val="24"/>
        </w:rPr>
        <w:t xml:space="preserve"> </w:t>
      </w:r>
    </w:p>
    <w:p w14:paraId="6FF2470E" w14:textId="77777777" w:rsidR="0052075B" w:rsidRPr="00BD4C27" w:rsidRDefault="0052075B" w:rsidP="0052075B">
      <w:pPr>
        <w:spacing w:after="0" w:line="240" w:lineRule="auto"/>
        <w:ind w:firstLine="709"/>
        <w:jc w:val="both"/>
        <w:rPr>
          <w:rFonts w:cs="Times New Roman"/>
          <w:b/>
          <w:bCs/>
          <w:sz w:val="24"/>
          <w:szCs w:val="24"/>
        </w:rPr>
      </w:pPr>
      <w:bookmarkStart w:id="86" w:name="_Toc95467950"/>
      <w:r w:rsidRPr="00BD4C27">
        <w:rPr>
          <w:rFonts w:cs="Times New Roman"/>
          <w:b/>
          <w:bCs/>
          <w:sz w:val="24"/>
          <w:szCs w:val="24"/>
        </w:rPr>
        <w:t>Раздел 6. Тепловые явления</w:t>
      </w:r>
      <w:bookmarkEnd w:id="86"/>
    </w:p>
    <w:p w14:paraId="3C9CD11B"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405D68D6"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 xml:space="preserve">Температура. Связь температуры со скоростью теплового движения частиц. </w:t>
      </w:r>
    </w:p>
    <w:p w14:paraId="5A8BB707"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Количество теплоты. Удельная теплоёмкость вещества. Теплообмен и тепловое равновесие. Уравнение теплового баланса.</w:t>
      </w:r>
    </w:p>
    <w:p w14:paraId="46EB94D5"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56B98ED6"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 xml:space="preserve">Энергия топлива. Удельная теплота сгорания. </w:t>
      </w:r>
    </w:p>
    <w:p w14:paraId="27A99151"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Закон сохранения и превращения энергии в тепловых процессах (МС).</w:t>
      </w:r>
    </w:p>
    <w:p w14:paraId="2B8428E7" w14:textId="31323625" w:rsidR="0052075B" w:rsidRPr="00BD4C27" w:rsidRDefault="0052075B" w:rsidP="0052075B">
      <w:pPr>
        <w:spacing w:after="0" w:line="240" w:lineRule="auto"/>
        <w:ind w:firstLine="709"/>
        <w:jc w:val="both"/>
        <w:rPr>
          <w:rFonts w:cs="Times New Roman"/>
          <w:bCs/>
          <w:sz w:val="24"/>
          <w:szCs w:val="24"/>
          <w:vertAlign w:val="superscript"/>
        </w:rPr>
      </w:pPr>
      <w:r w:rsidRPr="00BD4C27">
        <w:rPr>
          <w:rFonts w:cs="Times New Roman"/>
          <w:b/>
          <w:bCs/>
          <w:i/>
          <w:iCs/>
          <w:sz w:val="24"/>
          <w:szCs w:val="24"/>
        </w:rPr>
        <w:t>Демонстрации</w:t>
      </w:r>
    </w:p>
    <w:p w14:paraId="0821F618" w14:textId="6E53E41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Наблюдение броуновского движения.</w:t>
      </w:r>
    </w:p>
    <w:p w14:paraId="19EAB7D6" w14:textId="2362E8A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Наблюдение диффузии.</w:t>
      </w:r>
    </w:p>
    <w:p w14:paraId="5C9B3A4C" w14:textId="2483360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Наблюдение явлений смачивания и капиллярных явлений.</w:t>
      </w:r>
    </w:p>
    <w:p w14:paraId="4A18603B" w14:textId="58BCF76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Наблюдение теплового расширения тел.</w:t>
      </w:r>
    </w:p>
    <w:p w14:paraId="2430A37B" w14:textId="646BCEC2"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Изменение давления газа при изменении объёма и нагревании или охлаждении.</w:t>
      </w:r>
    </w:p>
    <w:p w14:paraId="78FC7CAC" w14:textId="16E7C5F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Правила измерения температуры.</w:t>
      </w:r>
    </w:p>
    <w:p w14:paraId="0947CE45" w14:textId="54A348C2"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Виды теплопередачи.</w:t>
      </w:r>
    </w:p>
    <w:p w14:paraId="22C0E33E" w14:textId="172B301E"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8.</w:t>
      </w:r>
      <w:r w:rsidRPr="00BD4C27">
        <w:rPr>
          <w:rFonts w:cs="Times New Roman"/>
          <w:sz w:val="24"/>
          <w:szCs w:val="24"/>
        </w:rPr>
        <w:tab/>
        <w:t xml:space="preserve">Охлаждение при совершении работы. </w:t>
      </w:r>
    </w:p>
    <w:p w14:paraId="5CDA8183" w14:textId="6EE1A91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9.</w:t>
      </w:r>
      <w:r w:rsidRPr="00BD4C27">
        <w:rPr>
          <w:rFonts w:cs="Times New Roman"/>
          <w:sz w:val="24"/>
          <w:szCs w:val="24"/>
        </w:rPr>
        <w:tab/>
        <w:t>Нагревание при совершении работы внешними силами.</w:t>
      </w:r>
    </w:p>
    <w:p w14:paraId="45A75D13" w14:textId="6221C2E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10.</w:t>
      </w:r>
      <w:r w:rsidRPr="00BD4C27">
        <w:rPr>
          <w:rFonts w:cs="Times New Roman"/>
          <w:sz w:val="24"/>
          <w:szCs w:val="24"/>
        </w:rPr>
        <w:tab/>
        <w:t>Сравнение теплоёмкостей различных веществ.</w:t>
      </w:r>
    </w:p>
    <w:p w14:paraId="40AA7D9D" w14:textId="443F246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11.</w:t>
      </w:r>
      <w:r w:rsidRPr="00BD4C27">
        <w:rPr>
          <w:rFonts w:cs="Times New Roman"/>
          <w:sz w:val="24"/>
          <w:szCs w:val="24"/>
        </w:rPr>
        <w:tab/>
        <w:t>Наблюдение кипения.</w:t>
      </w:r>
    </w:p>
    <w:p w14:paraId="67A1D676" w14:textId="456499B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12.</w:t>
      </w:r>
      <w:r w:rsidRPr="00BD4C27">
        <w:rPr>
          <w:rFonts w:cs="Times New Roman"/>
          <w:sz w:val="24"/>
          <w:szCs w:val="24"/>
        </w:rPr>
        <w:tab/>
        <w:t>Наблюдение постоянства температуры при плавлении.</w:t>
      </w:r>
    </w:p>
    <w:p w14:paraId="46AD5252" w14:textId="3F6A364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13.</w:t>
      </w:r>
      <w:r w:rsidRPr="00BD4C27">
        <w:rPr>
          <w:rFonts w:cs="Times New Roman"/>
          <w:sz w:val="24"/>
          <w:szCs w:val="24"/>
        </w:rPr>
        <w:tab/>
        <w:t>Модели тепловых двигателей.</w:t>
      </w:r>
    </w:p>
    <w:p w14:paraId="023BEB62" w14:textId="74F57185" w:rsidR="0052075B" w:rsidRPr="00BD4C27" w:rsidRDefault="0052075B" w:rsidP="0052075B">
      <w:pPr>
        <w:spacing w:after="0" w:line="240" w:lineRule="auto"/>
        <w:ind w:firstLine="709"/>
        <w:jc w:val="both"/>
        <w:rPr>
          <w:rFonts w:cs="Times New Roman"/>
          <w:b/>
          <w:bCs/>
          <w:iCs/>
          <w:sz w:val="24"/>
          <w:szCs w:val="24"/>
        </w:rPr>
      </w:pPr>
      <w:r w:rsidRPr="00BD4C27">
        <w:rPr>
          <w:rFonts w:cs="Times New Roman"/>
          <w:b/>
          <w:bCs/>
          <w:i/>
          <w:iCs/>
          <w:sz w:val="24"/>
          <w:szCs w:val="24"/>
        </w:rPr>
        <w:t>Фронтальные лабораторные работы и опыты</w:t>
      </w:r>
    </w:p>
    <w:p w14:paraId="4FC1CF0A"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sz w:val="24"/>
          <w:szCs w:val="24"/>
        </w:rPr>
        <w:t>1.</w:t>
      </w:r>
      <w:r w:rsidRPr="00BD4C27">
        <w:rPr>
          <w:rFonts w:cs="Times New Roman"/>
          <w:sz w:val="24"/>
          <w:szCs w:val="24"/>
        </w:rPr>
        <w:tab/>
        <w:t xml:space="preserve">Опыты по обнаружению действия сил молекулярного притяжения </w:t>
      </w:r>
      <w:r w:rsidRPr="00BD4C27">
        <w:rPr>
          <w:rFonts w:cs="Times New Roman"/>
          <w:b/>
          <w:i/>
          <w:sz w:val="24"/>
          <w:szCs w:val="24"/>
        </w:rPr>
        <w:t>(электронная демонстрация).</w:t>
      </w:r>
    </w:p>
    <w:p w14:paraId="59309491" w14:textId="0710EA5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Опыты по выращиванию кристаллов поваренной соли или сахара.</w:t>
      </w:r>
    </w:p>
    <w:p w14:paraId="37C058AA" w14:textId="2EFBACC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 xml:space="preserve">Опыты по наблюдению теплового расширения газов, жидкостей и твёрдых тел. </w:t>
      </w:r>
    </w:p>
    <w:p w14:paraId="6916515D" w14:textId="081F401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 xml:space="preserve">Определение давления воздуха в баллоне шприца. </w:t>
      </w:r>
    </w:p>
    <w:p w14:paraId="183C544C" w14:textId="31EA228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Опыты, демонстрирующие зависимость давления воздуха от его объёма и нагревания или охлаждения.</w:t>
      </w:r>
    </w:p>
    <w:p w14:paraId="5D7AB695" w14:textId="7E3C222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Наблюдение изменения внутренней энергии тела в результате теплопередачи и работы внешних сил.</w:t>
      </w:r>
    </w:p>
    <w:p w14:paraId="47BB5D34" w14:textId="63F8504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Исследование явления теплообмена при смешивании холодной и горячей воды.</w:t>
      </w:r>
    </w:p>
    <w:p w14:paraId="79F35D04" w14:textId="482D4AC0"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8.</w:t>
      </w:r>
      <w:r w:rsidRPr="00BD4C27">
        <w:rPr>
          <w:rFonts w:cs="Times New Roman"/>
          <w:sz w:val="24"/>
          <w:szCs w:val="24"/>
        </w:rPr>
        <w:tab/>
        <w:t xml:space="preserve">Исследование процесса испарения. </w:t>
      </w:r>
    </w:p>
    <w:p w14:paraId="08446D73" w14:textId="0C998B1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9.</w:t>
      </w:r>
      <w:r w:rsidRPr="00BD4C27">
        <w:rPr>
          <w:rFonts w:cs="Times New Roman"/>
          <w:sz w:val="24"/>
          <w:szCs w:val="24"/>
        </w:rPr>
        <w:tab/>
        <w:t xml:space="preserve">Определение относительной влажности воздуха. </w:t>
      </w:r>
    </w:p>
    <w:p w14:paraId="44278628" w14:textId="797A5F1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10.</w:t>
      </w:r>
      <w:r w:rsidRPr="00BD4C27">
        <w:rPr>
          <w:rFonts w:cs="Times New Roman"/>
          <w:i/>
          <w:sz w:val="24"/>
          <w:szCs w:val="24"/>
        </w:rPr>
        <w:tab/>
      </w:r>
      <w:r w:rsidRPr="00BD4C27">
        <w:rPr>
          <w:rFonts w:cs="Times New Roman"/>
          <w:sz w:val="24"/>
          <w:szCs w:val="24"/>
        </w:rPr>
        <w:t>Определение удельной теплоты плавления льда.</w:t>
      </w:r>
    </w:p>
    <w:p w14:paraId="3B527AE8" w14:textId="77777777" w:rsidR="0052075B" w:rsidRPr="00BD4C27" w:rsidRDefault="0052075B" w:rsidP="0052075B">
      <w:pPr>
        <w:spacing w:after="0" w:line="240" w:lineRule="auto"/>
        <w:ind w:firstLine="709"/>
        <w:jc w:val="both"/>
        <w:rPr>
          <w:rFonts w:cs="Times New Roman"/>
          <w:b/>
          <w:bCs/>
          <w:sz w:val="24"/>
          <w:szCs w:val="24"/>
        </w:rPr>
      </w:pPr>
      <w:bookmarkStart w:id="87" w:name="_Toc95467951"/>
      <w:r w:rsidRPr="00BD4C27">
        <w:rPr>
          <w:rFonts w:cs="Times New Roman"/>
          <w:b/>
          <w:bCs/>
          <w:sz w:val="24"/>
          <w:szCs w:val="24"/>
        </w:rPr>
        <w:t>Раздел 7. Электрические и магнитные явления</w:t>
      </w:r>
      <w:bookmarkEnd w:id="87"/>
    </w:p>
    <w:p w14:paraId="6641EFF8"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 xml:space="preserve">Электризация тел. Два рода электрических зарядов. Взаимодействие заряженных тел. </w:t>
      </w:r>
    </w:p>
    <w:p w14:paraId="0A9FE732"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 xml:space="preserve">Электрическое поле. Принцип суперпозиции электрических полей (на качественном уровне). </w:t>
      </w:r>
    </w:p>
    <w:p w14:paraId="3375246F"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300383CD"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11E42246"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lastRenderedPageBreak/>
        <w:t>Работа и мощность электрического тока. Закон Джоуля—Ленца. Электрические цепи и потребители электрической энергии в быту.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Короткое замыкание.</w:t>
      </w:r>
    </w:p>
    <w:p w14:paraId="78037FE3"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BD4C27">
        <w:rPr>
          <w:rFonts w:cs="Times New Roman"/>
          <w:sz w:val="24"/>
          <w:szCs w:val="24"/>
        </w:rPr>
        <w:softHyphen/>
        <w:t xml:space="preserve">ройствах и на транспорте. </w:t>
      </w:r>
    </w:p>
    <w:p w14:paraId="394E2AF7" w14:textId="77777777" w:rsidR="0052075B" w:rsidRPr="00BD4C27" w:rsidRDefault="0052075B" w:rsidP="00B640F3">
      <w:pPr>
        <w:spacing w:after="0" w:line="240" w:lineRule="auto"/>
        <w:ind w:firstLine="709"/>
        <w:jc w:val="both"/>
        <w:rPr>
          <w:rFonts w:cs="Times New Roman"/>
          <w:sz w:val="24"/>
          <w:szCs w:val="24"/>
        </w:rPr>
      </w:pPr>
      <w:r w:rsidRPr="00BD4C27">
        <w:rPr>
          <w:rFonts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6D3172E" w14:textId="78CC3106" w:rsidR="0052075B" w:rsidRPr="00BD4C27" w:rsidRDefault="0052075B" w:rsidP="0052075B">
      <w:pPr>
        <w:spacing w:after="0" w:line="240" w:lineRule="auto"/>
        <w:ind w:firstLine="709"/>
        <w:jc w:val="both"/>
        <w:rPr>
          <w:rFonts w:cs="Times New Roman"/>
          <w:b/>
          <w:bCs/>
          <w:sz w:val="24"/>
          <w:szCs w:val="24"/>
          <w:vertAlign w:val="superscript"/>
        </w:rPr>
      </w:pPr>
      <w:r w:rsidRPr="00BD4C27">
        <w:rPr>
          <w:rFonts w:cs="Times New Roman"/>
          <w:b/>
          <w:bCs/>
          <w:iCs/>
          <w:sz w:val="24"/>
          <w:szCs w:val="24"/>
        </w:rPr>
        <w:t>Демонстрации</w:t>
      </w:r>
    </w:p>
    <w:p w14:paraId="6B2D0431" w14:textId="4C81ACB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Электризация тел.</w:t>
      </w:r>
    </w:p>
    <w:p w14:paraId="3906CCC1" w14:textId="25CBB3E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Два рода электрических зарядов и взаимодействие заряженных тел.</w:t>
      </w:r>
    </w:p>
    <w:p w14:paraId="54E9D2D1" w14:textId="12C2AE4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Устройство и действие электроскопа.</w:t>
      </w:r>
    </w:p>
    <w:p w14:paraId="29497970" w14:textId="51A53E40"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 xml:space="preserve">Электростатическая индукция. </w:t>
      </w:r>
    </w:p>
    <w:p w14:paraId="02C48B8B" w14:textId="4B51F04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Закон сохранения электрических зарядов.</w:t>
      </w:r>
    </w:p>
    <w:p w14:paraId="4929FC68" w14:textId="217B6AC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Проводники и диэлектрики.</w:t>
      </w:r>
    </w:p>
    <w:p w14:paraId="6AC5025D" w14:textId="16BCE4E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Моделирование силовых линий электрического поля.</w:t>
      </w:r>
    </w:p>
    <w:p w14:paraId="22F89FCD" w14:textId="67A5849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8.</w:t>
      </w:r>
      <w:r w:rsidRPr="00BD4C27">
        <w:rPr>
          <w:rFonts w:cs="Times New Roman"/>
          <w:sz w:val="24"/>
          <w:szCs w:val="24"/>
        </w:rPr>
        <w:tab/>
        <w:t xml:space="preserve">Источники постоянного тока. </w:t>
      </w:r>
    </w:p>
    <w:p w14:paraId="3717323F" w14:textId="53DCBAE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9.</w:t>
      </w:r>
      <w:r w:rsidRPr="00BD4C27">
        <w:rPr>
          <w:rFonts w:cs="Times New Roman"/>
          <w:sz w:val="24"/>
          <w:szCs w:val="24"/>
        </w:rPr>
        <w:tab/>
        <w:t>Действия электрического тока.</w:t>
      </w:r>
    </w:p>
    <w:p w14:paraId="0FEF6C43" w14:textId="55FAD0C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10.</w:t>
      </w:r>
      <w:r w:rsidRPr="00BD4C27">
        <w:rPr>
          <w:rFonts w:cs="Times New Roman"/>
          <w:sz w:val="24"/>
          <w:szCs w:val="24"/>
        </w:rPr>
        <w:tab/>
        <w:t xml:space="preserve">Электрический ток в жидкости. </w:t>
      </w:r>
    </w:p>
    <w:p w14:paraId="6F1903DA" w14:textId="12298B70"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11.</w:t>
      </w:r>
      <w:r w:rsidRPr="00BD4C27">
        <w:rPr>
          <w:rFonts w:cs="Times New Roman"/>
          <w:sz w:val="24"/>
          <w:szCs w:val="24"/>
        </w:rPr>
        <w:tab/>
        <w:t>Газовый разряд.</w:t>
      </w:r>
    </w:p>
    <w:p w14:paraId="2DB5C745" w14:textId="5ED7134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12.</w:t>
      </w:r>
      <w:r w:rsidRPr="00BD4C27">
        <w:rPr>
          <w:rFonts w:cs="Times New Roman"/>
          <w:sz w:val="24"/>
          <w:szCs w:val="24"/>
        </w:rPr>
        <w:tab/>
        <w:t xml:space="preserve">Измерение силы тока амперметром. </w:t>
      </w:r>
    </w:p>
    <w:p w14:paraId="31AA6C52" w14:textId="7C0BE24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13.</w:t>
      </w:r>
      <w:r w:rsidRPr="00BD4C27">
        <w:rPr>
          <w:rFonts w:cs="Times New Roman"/>
          <w:sz w:val="24"/>
          <w:szCs w:val="24"/>
        </w:rPr>
        <w:tab/>
        <w:t xml:space="preserve">Измерение электрического напряжения вольтметром. </w:t>
      </w:r>
    </w:p>
    <w:p w14:paraId="720A5FDA" w14:textId="6EF4F3A4"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14.</w:t>
      </w:r>
      <w:r w:rsidRPr="00BD4C27">
        <w:rPr>
          <w:rFonts w:cs="Times New Roman"/>
          <w:sz w:val="24"/>
          <w:szCs w:val="24"/>
        </w:rPr>
        <w:tab/>
        <w:t xml:space="preserve">Реостат и магазин сопротивлений. </w:t>
      </w:r>
    </w:p>
    <w:p w14:paraId="130C14C6" w14:textId="4633D4C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15.</w:t>
      </w:r>
      <w:r w:rsidRPr="00BD4C27">
        <w:rPr>
          <w:rFonts w:cs="Times New Roman"/>
          <w:sz w:val="24"/>
          <w:szCs w:val="24"/>
        </w:rPr>
        <w:tab/>
        <w:t>Взаимодействие постоянных магнитов.</w:t>
      </w:r>
    </w:p>
    <w:p w14:paraId="5185BD08" w14:textId="4D7706C0"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16.</w:t>
      </w:r>
      <w:r w:rsidRPr="00BD4C27">
        <w:rPr>
          <w:rFonts w:cs="Times New Roman"/>
          <w:sz w:val="24"/>
          <w:szCs w:val="24"/>
        </w:rPr>
        <w:tab/>
        <w:t>Моделирование невозможности разделения полюсов маг</w:t>
      </w:r>
      <w:r w:rsidRPr="00BD4C27">
        <w:rPr>
          <w:rFonts w:cs="Times New Roman"/>
          <w:sz w:val="24"/>
          <w:szCs w:val="24"/>
        </w:rPr>
        <w:softHyphen/>
        <w:t>нита.</w:t>
      </w:r>
    </w:p>
    <w:p w14:paraId="12B1B23A" w14:textId="6A4AC48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17.</w:t>
      </w:r>
      <w:r w:rsidRPr="00BD4C27">
        <w:rPr>
          <w:rFonts w:cs="Times New Roman"/>
          <w:sz w:val="24"/>
          <w:szCs w:val="24"/>
        </w:rPr>
        <w:tab/>
        <w:t>Моделирование магнитных полей постоянных магнитов.</w:t>
      </w:r>
    </w:p>
    <w:p w14:paraId="460F1823" w14:textId="3BB966A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18.</w:t>
      </w:r>
      <w:r w:rsidRPr="00BD4C27">
        <w:rPr>
          <w:rFonts w:cs="Times New Roman"/>
          <w:sz w:val="24"/>
          <w:szCs w:val="24"/>
        </w:rPr>
        <w:tab/>
        <w:t>Опыт Эрстеда.</w:t>
      </w:r>
    </w:p>
    <w:p w14:paraId="4C1DD1FA" w14:textId="51621B2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19.</w:t>
      </w:r>
      <w:r w:rsidRPr="00BD4C27">
        <w:rPr>
          <w:rFonts w:cs="Times New Roman"/>
          <w:sz w:val="24"/>
          <w:szCs w:val="24"/>
        </w:rPr>
        <w:tab/>
        <w:t>Магнитное поле тока. Электромагнит.</w:t>
      </w:r>
    </w:p>
    <w:p w14:paraId="2F0D46CD" w14:textId="52A44F04"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20.</w:t>
      </w:r>
      <w:r w:rsidRPr="00BD4C27">
        <w:rPr>
          <w:rFonts w:cs="Times New Roman"/>
          <w:sz w:val="24"/>
          <w:szCs w:val="24"/>
        </w:rPr>
        <w:tab/>
        <w:t>Действие магнитного поля на проводник с током.</w:t>
      </w:r>
    </w:p>
    <w:p w14:paraId="2B61FE4A" w14:textId="04781C5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21.</w:t>
      </w:r>
      <w:r w:rsidRPr="00BD4C27">
        <w:rPr>
          <w:rFonts w:cs="Times New Roman"/>
          <w:sz w:val="24"/>
          <w:szCs w:val="24"/>
        </w:rPr>
        <w:tab/>
        <w:t>Электродвигатель постоянного тока.</w:t>
      </w:r>
    </w:p>
    <w:p w14:paraId="69653239" w14:textId="0EE38E1F" w:rsidR="0052075B" w:rsidRPr="00BD4C27" w:rsidRDefault="0052075B" w:rsidP="0052075B">
      <w:pPr>
        <w:spacing w:after="0" w:line="240" w:lineRule="auto"/>
        <w:ind w:firstLine="709"/>
        <w:jc w:val="both"/>
        <w:rPr>
          <w:rFonts w:cs="Times New Roman"/>
          <w:iCs/>
          <w:sz w:val="24"/>
          <w:szCs w:val="24"/>
        </w:rPr>
      </w:pPr>
      <w:r w:rsidRPr="00BD4C27">
        <w:rPr>
          <w:rFonts w:cs="Times New Roman"/>
          <w:sz w:val="24"/>
          <w:szCs w:val="24"/>
        </w:rPr>
        <w:t>22.</w:t>
      </w:r>
      <w:r w:rsidRPr="00BD4C27">
        <w:rPr>
          <w:rFonts w:cs="Times New Roman"/>
          <w:sz w:val="24"/>
          <w:szCs w:val="24"/>
        </w:rPr>
        <w:tab/>
        <w:t>Исследование явления электромагнитной индукции</w:t>
      </w:r>
      <w:r w:rsidRPr="00BD4C27">
        <w:rPr>
          <w:rFonts w:cs="Times New Roman"/>
          <w:iCs/>
          <w:sz w:val="24"/>
          <w:szCs w:val="24"/>
        </w:rPr>
        <w:t>.</w:t>
      </w:r>
    </w:p>
    <w:p w14:paraId="6A44B0A3" w14:textId="4ACFF94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23.</w:t>
      </w:r>
      <w:r w:rsidRPr="00BD4C27">
        <w:rPr>
          <w:rFonts w:cs="Times New Roman"/>
          <w:sz w:val="24"/>
          <w:szCs w:val="24"/>
        </w:rPr>
        <w:tab/>
        <w:t>Опыты Фарадея.</w:t>
      </w:r>
    </w:p>
    <w:p w14:paraId="683947B0" w14:textId="279BE81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24.</w:t>
      </w:r>
      <w:r w:rsidRPr="00BD4C27">
        <w:rPr>
          <w:rFonts w:cs="Times New Roman"/>
          <w:sz w:val="24"/>
          <w:szCs w:val="24"/>
        </w:rPr>
        <w:tab/>
        <w:t>Зависимость направления индукционного тока от условий его возникновения.</w:t>
      </w:r>
    </w:p>
    <w:p w14:paraId="7880090B" w14:textId="2323DAD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25.</w:t>
      </w:r>
      <w:r w:rsidRPr="00BD4C27">
        <w:rPr>
          <w:rFonts w:cs="Times New Roman"/>
          <w:sz w:val="24"/>
          <w:szCs w:val="24"/>
        </w:rPr>
        <w:tab/>
        <w:t>Электрогенератор постоянного тока.</w:t>
      </w:r>
    </w:p>
    <w:p w14:paraId="62E7F097" w14:textId="4815EBAE" w:rsidR="0052075B" w:rsidRPr="00BD4C27" w:rsidRDefault="0052075B" w:rsidP="0052075B">
      <w:pPr>
        <w:spacing w:after="0" w:line="240" w:lineRule="auto"/>
        <w:ind w:firstLine="709"/>
        <w:jc w:val="both"/>
        <w:rPr>
          <w:rFonts w:cs="Times New Roman"/>
          <w:b/>
          <w:bCs/>
          <w:iCs/>
          <w:sz w:val="24"/>
          <w:szCs w:val="24"/>
        </w:rPr>
      </w:pPr>
      <w:r w:rsidRPr="00BD4C27">
        <w:rPr>
          <w:rFonts w:cs="Times New Roman"/>
          <w:b/>
          <w:bCs/>
          <w:i/>
          <w:iCs/>
          <w:sz w:val="24"/>
          <w:szCs w:val="24"/>
        </w:rPr>
        <w:t>Фронтальные лабораторные работы и опыты</w:t>
      </w:r>
    </w:p>
    <w:p w14:paraId="7705CBF6" w14:textId="0BFF557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Опыты по наблюдению электризации тел индукцией и при соприкосновении.</w:t>
      </w:r>
    </w:p>
    <w:p w14:paraId="346E86EB" w14:textId="5D7F901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Исследование действия электрического поля на проводники и диэлектрики.</w:t>
      </w:r>
    </w:p>
    <w:p w14:paraId="0F3AA43D" w14:textId="01C7FA4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Сборка и проверка работы электрической цепи постоянного тока.</w:t>
      </w:r>
    </w:p>
    <w:p w14:paraId="57BB7AD8" w14:textId="6FDA596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Измерение и регулирование силы тока.</w:t>
      </w:r>
    </w:p>
    <w:p w14:paraId="4E64A3A2" w14:textId="26A4A0C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 xml:space="preserve">Измерение и регулирование напряжения. </w:t>
      </w:r>
    </w:p>
    <w:p w14:paraId="05E65EAA" w14:textId="14B9EE42"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Исследование зависимости силы тока, идущего через ре</w:t>
      </w:r>
      <w:r w:rsidRPr="00BD4C27">
        <w:rPr>
          <w:rFonts w:cs="Times New Roman"/>
          <w:sz w:val="24"/>
          <w:szCs w:val="24"/>
        </w:rPr>
        <w:softHyphen/>
        <w:t>зистор, от сопротивления резистора и напряжения на резисторе.</w:t>
      </w:r>
    </w:p>
    <w:p w14:paraId="71CA46F1" w14:textId="3BF6114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8.</w:t>
      </w:r>
      <w:r w:rsidRPr="00BD4C27">
        <w:rPr>
          <w:rFonts w:cs="Times New Roman"/>
          <w:sz w:val="24"/>
          <w:szCs w:val="24"/>
        </w:rPr>
        <w:tab/>
        <w:t>Проверка правила сложения напряжений при последовательном соединении двух резисторов.</w:t>
      </w:r>
    </w:p>
    <w:p w14:paraId="2DCB5D11" w14:textId="5786D960"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9.</w:t>
      </w:r>
      <w:r w:rsidRPr="00BD4C27">
        <w:rPr>
          <w:rFonts w:cs="Times New Roman"/>
          <w:sz w:val="24"/>
          <w:szCs w:val="24"/>
        </w:rPr>
        <w:tab/>
        <w:t>Проверка правила для силы тока при параллельном соединении резисторов.</w:t>
      </w:r>
    </w:p>
    <w:p w14:paraId="6DBE1A55" w14:textId="6B4E1934"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10.</w:t>
      </w:r>
      <w:r w:rsidRPr="00BD4C27">
        <w:rPr>
          <w:rFonts w:cs="Times New Roman"/>
          <w:sz w:val="24"/>
          <w:szCs w:val="24"/>
        </w:rPr>
        <w:tab/>
        <w:t>Определение работы электрического тока, идущего через резистор.</w:t>
      </w:r>
    </w:p>
    <w:p w14:paraId="310521D2" w14:textId="2E29DE3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11.</w:t>
      </w:r>
      <w:r w:rsidRPr="00BD4C27">
        <w:rPr>
          <w:rFonts w:cs="Times New Roman"/>
          <w:sz w:val="24"/>
          <w:szCs w:val="24"/>
        </w:rPr>
        <w:tab/>
        <w:t>Определение мощности электрического тока, выделяемой на резисторе.</w:t>
      </w:r>
    </w:p>
    <w:p w14:paraId="2CEF4158" w14:textId="173EEDC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lastRenderedPageBreak/>
        <w:t>12.</w:t>
      </w:r>
      <w:r w:rsidRPr="00BD4C27">
        <w:rPr>
          <w:rFonts w:cs="Times New Roman"/>
          <w:sz w:val="24"/>
          <w:szCs w:val="24"/>
        </w:rPr>
        <w:tab/>
        <w:t>Исследование зависимости силы тока, идущего через лампочку, от напряжения на ней.</w:t>
      </w:r>
    </w:p>
    <w:p w14:paraId="71AA8E74" w14:textId="6434A03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13.</w:t>
      </w:r>
      <w:r w:rsidRPr="00BD4C27">
        <w:rPr>
          <w:rFonts w:cs="Times New Roman"/>
          <w:sz w:val="24"/>
          <w:szCs w:val="24"/>
        </w:rPr>
        <w:tab/>
        <w:t>Исследование магнитного взаимодействия постоянных магнитов.</w:t>
      </w:r>
    </w:p>
    <w:p w14:paraId="3727EEE7" w14:textId="51F25AC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14.</w:t>
      </w:r>
      <w:r w:rsidRPr="00BD4C27">
        <w:rPr>
          <w:rFonts w:cs="Times New Roman"/>
          <w:sz w:val="24"/>
          <w:szCs w:val="24"/>
        </w:rPr>
        <w:tab/>
        <w:t>Изучение магнитного поля постоянных магнитов при их объединении и разделении.</w:t>
      </w:r>
    </w:p>
    <w:p w14:paraId="1204EA04" w14:textId="5991827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15.</w:t>
      </w:r>
      <w:r w:rsidRPr="00BD4C27">
        <w:rPr>
          <w:rFonts w:cs="Times New Roman"/>
          <w:sz w:val="24"/>
          <w:szCs w:val="24"/>
        </w:rPr>
        <w:tab/>
        <w:t xml:space="preserve">Исследование действия электрического тока на магнитную стрелку. </w:t>
      </w:r>
    </w:p>
    <w:p w14:paraId="6192439D" w14:textId="3E47314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16.</w:t>
      </w:r>
      <w:r w:rsidRPr="00BD4C27">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17.</w:t>
      </w:r>
      <w:r w:rsidRPr="00BD4C27">
        <w:rPr>
          <w:rFonts w:cs="Times New Roman"/>
          <w:sz w:val="24"/>
          <w:szCs w:val="24"/>
        </w:rPr>
        <w:tab/>
        <w:t>Изучение действия магнитного поля на проводник с током.</w:t>
      </w:r>
    </w:p>
    <w:p w14:paraId="7403C63F" w14:textId="1528949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18.</w:t>
      </w:r>
      <w:r w:rsidRPr="00BD4C27">
        <w:rPr>
          <w:rFonts w:cs="Times New Roman"/>
          <w:sz w:val="24"/>
          <w:szCs w:val="24"/>
        </w:rPr>
        <w:tab/>
        <w:t xml:space="preserve">Изучение работы электродвигателя. </w:t>
      </w:r>
    </w:p>
    <w:p w14:paraId="4FD967A1" w14:textId="50D9DC6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19.</w:t>
      </w:r>
      <w:r w:rsidRPr="00BD4C27">
        <w:rPr>
          <w:rFonts w:cs="Times New Roman"/>
          <w:sz w:val="24"/>
          <w:szCs w:val="24"/>
        </w:rPr>
        <w:tab/>
        <w:t>Измерение КПД электродвигательной установки.</w:t>
      </w:r>
    </w:p>
    <w:p w14:paraId="6269785B" w14:textId="50E9D41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20.</w:t>
      </w:r>
      <w:r w:rsidRPr="00BD4C27">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33B3858" w14:textId="77777777" w:rsidR="0052075B" w:rsidRPr="00BD4C27" w:rsidRDefault="0052075B" w:rsidP="00434B14">
      <w:pPr>
        <w:spacing w:after="0" w:line="240" w:lineRule="auto"/>
        <w:jc w:val="both"/>
        <w:rPr>
          <w:rFonts w:cs="Times New Roman"/>
          <w:b/>
          <w:bCs/>
          <w:iCs/>
          <w:sz w:val="24"/>
          <w:szCs w:val="24"/>
        </w:rPr>
      </w:pPr>
      <w:bookmarkStart w:id="88" w:name="_Toc95467952"/>
      <w:r w:rsidRPr="00BD4C27">
        <w:rPr>
          <w:rFonts w:cs="Times New Roman"/>
          <w:b/>
          <w:bCs/>
          <w:iCs/>
          <w:sz w:val="24"/>
          <w:szCs w:val="24"/>
        </w:rPr>
        <w:t>9 КЛАСС</w:t>
      </w:r>
      <w:bookmarkEnd w:id="88"/>
      <w:r w:rsidRPr="00BD4C27">
        <w:rPr>
          <w:rFonts w:cs="Times New Roman"/>
          <w:b/>
          <w:bCs/>
          <w:iCs/>
          <w:sz w:val="24"/>
          <w:szCs w:val="24"/>
        </w:rPr>
        <w:t xml:space="preserve"> </w:t>
      </w:r>
    </w:p>
    <w:p w14:paraId="11ED300F" w14:textId="77777777" w:rsidR="0052075B" w:rsidRPr="00BD4C27" w:rsidRDefault="0052075B" w:rsidP="0052075B">
      <w:pPr>
        <w:spacing w:after="0" w:line="240" w:lineRule="auto"/>
        <w:ind w:firstLine="709"/>
        <w:jc w:val="both"/>
        <w:rPr>
          <w:rFonts w:cs="Times New Roman"/>
          <w:b/>
          <w:bCs/>
          <w:sz w:val="24"/>
          <w:szCs w:val="24"/>
        </w:rPr>
      </w:pPr>
      <w:bookmarkStart w:id="89" w:name="_Toc95467953"/>
      <w:r w:rsidRPr="00BD4C27">
        <w:rPr>
          <w:rFonts w:cs="Times New Roman"/>
          <w:b/>
          <w:bCs/>
          <w:sz w:val="24"/>
          <w:szCs w:val="24"/>
        </w:rPr>
        <w:t>Раздел 8. Механические явления</w:t>
      </w:r>
      <w:bookmarkEnd w:id="89"/>
    </w:p>
    <w:p w14:paraId="535969BF"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BD4C27">
        <w:rPr>
          <w:rFonts w:cs="Times New Roman"/>
          <w:i/>
          <w:sz w:val="24"/>
          <w:szCs w:val="24"/>
        </w:rPr>
        <w:t xml:space="preserve"> </w:t>
      </w:r>
      <w:r w:rsidRPr="00BD4C27">
        <w:rPr>
          <w:rFonts w:cs="Times New Roman"/>
          <w:sz w:val="24"/>
          <w:szCs w:val="24"/>
        </w:rPr>
        <w:t>Неравномерное прямолинейное движение. Средняя и мгновенная скорость тела при неравномерном движении.</w:t>
      </w:r>
    </w:p>
    <w:p w14:paraId="283A9B01"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Ускорение. Равноускоренное прямолинейное движение. Свободное падение. Опыты Галилея.</w:t>
      </w:r>
    </w:p>
    <w:p w14:paraId="6B594E4D"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Линейная и угловая скорости. Центростремительное ускорение.</w:t>
      </w:r>
    </w:p>
    <w:p w14:paraId="5C1DD11D"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 xml:space="preserve">Первый закон Ньютона. Второй закон Ньютона. Третий закон Ньютона. Принцип суперпозиции сил. </w:t>
      </w:r>
    </w:p>
    <w:p w14:paraId="7EEC2A29"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 xml:space="preserve">Сила упругости. Закон Гука. Сила трения: сила трения скольжения, сила трения покоя, другие виды трения. </w:t>
      </w:r>
    </w:p>
    <w:p w14:paraId="451A64ED"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209E9FA8"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005FB56B"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 xml:space="preserve">Импульс тела. Изменение импульса. Импульс силы. Закон сохранения импульса. Реактивное движение (МС). </w:t>
      </w:r>
    </w:p>
    <w:p w14:paraId="72BF84FD" w14:textId="77777777" w:rsidR="0052075B" w:rsidRPr="00BD4C27" w:rsidRDefault="0052075B" w:rsidP="005E341A">
      <w:pPr>
        <w:spacing w:after="0" w:line="240" w:lineRule="auto"/>
        <w:ind w:firstLine="709"/>
        <w:jc w:val="both"/>
        <w:rPr>
          <w:rFonts w:cs="Times New Roman"/>
          <w:sz w:val="24"/>
          <w:szCs w:val="24"/>
        </w:rPr>
      </w:pPr>
      <w:r w:rsidRPr="00BD4C27">
        <w:rPr>
          <w:rFonts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85DC3D1" w14:textId="22BABAD9" w:rsidR="0052075B" w:rsidRPr="00BD4C27" w:rsidRDefault="0052075B" w:rsidP="0052075B">
      <w:pPr>
        <w:spacing w:after="0" w:line="240" w:lineRule="auto"/>
        <w:ind w:firstLine="709"/>
        <w:jc w:val="both"/>
        <w:rPr>
          <w:rFonts w:cs="Times New Roman"/>
          <w:b/>
          <w:bCs/>
          <w:sz w:val="24"/>
          <w:szCs w:val="24"/>
          <w:vertAlign w:val="superscript"/>
        </w:rPr>
      </w:pPr>
      <w:r w:rsidRPr="00BD4C27">
        <w:rPr>
          <w:rFonts w:cs="Times New Roman"/>
          <w:b/>
          <w:bCs/>
          <w:i/>
          <w:iCs/>
          <w:sz w:val="24"/>
          <w:szCs w:val="24"/>
        </w:rPr>
        <w:t>Демонстрации</w:t>
      </w:r>
    </w:p>
    <w:p w14:paraId="002DEBFE" w14:textId="709EC9C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Наблюдение механического движения тела относительно разных тел отсчёта.</w:t>
      </w:r>
    </w:p>
    <w:p w14:paraId="7CC31230" w14:textId="16AFEB4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 xml:space="preserve">Сравнение путей и траекторий движения одного и того же тела относительно разных тел отсчёта. </w:t>
      </w:r>
    </w:p>
    <w:p w14:paraId="629DAE01" w14:textId="75E1D2B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Измерение скорости и ускорения прямолинейного движения.</w:t>
      </w:r>
    </w:p>
    <w:p w14:paraId="56293A3F" w14:textId="735E959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Исследование признаков равноускоренного движения.</w:t>
      </w:r>
    </w:p>
    <w:p w14:paraId="06AC7395" w14:textId="0E9DC8A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Наблюдение движения тела по окружности.</w:t>
      </w:r>
    </w:p>
    <w:p w14:paraId="20DAD5CD" w14:textId="56277FD0"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Зависимость ускорения тела от массы тела и действующей на него силы.</w:t>
      </w:r>
    </w:p>
    <w:p w14:paraId="3335E914" w14:textId="15BCB9A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8.</w:t>
      </w:r>
      <w:r w:rsidRPr="00BD4C27">
        <w:rPr>
          <w:rFonts w:cs="Times New Roman"/>
          <w:sz w:val="24"/>
          <w:szCs w:val="24"/>
        </w:rPr>
        <w:tab/>
        <w:t xml:space="preserve">Наблюдение равенства сил при взаимодействии тел. </w:t>
      </w:r>
    </w:p>
    <w:p w14:paraId="363B7018" w14:textId="042A1E9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9.</w:t>
      </w:r>
      <w:r w:rsidRPr="00BD4C27">
        <w:rPr>
          <w:rFonts w:cs="Times New Roman"/>
          <w:sz w:val="24"/>
          <w:szCs w:val="24"/>
        </w:rPr>
        <w:tab/>
        <w:t>Изменение веса тела при ускоренном движении.</w:t>
      </w:r>
    </w:p>
    <w:p w14:paraId="21481BAB" w14:textId="5EE5780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10.</w:t>
      </w:r>
      <w:r w:rsidRPr="00BD4C27">
        <w:rPr>
          <w:rFonts w:cs="Times New Roman"/>
          <w:sz w:val="24"/>
          <w:szCs w:val="24"/>
        </w:rPr>
        <w:tab/>
        <w:t>Передача импульса при взаимодействии тел.</w:t>
      </w:r>
    </w:p>
    <w:p w14:paraId="665A2584" w14:textId="243A7C3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11.</w:t>
      </w:r>
      <w:r w:rsidRPr="00BD4C27">
        <w:rPr>
          <w:rFonts w:cs="Times New Roman"/>
          <w:sz w:val="24"/>
          <w:szCs w:val="24"/>
        </w:rPr>
        <w:tab/>
        <w:t>Преобразования энергии при взаимодействии тел.</w:t>
      </w:r>
    </w:p>
    <w:p w14:paraId="2B5E3436" w14:textId="72BBEB0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12.</w:t>
      </w:r>
      <w:r w:rsidRPr="00BD4C27">
        <w:rPr>
          <w:rFonts w:cs="Times New Roman"/>
          <w:sz w:val="24"/>
          <w:szCs w:val="24"/>
        </w:rPr>
        <w:tab/>
        <w:t>Сохранение импульса при неупругом взаимодействии.</w:t>
      </w:r>
    </w:p>
    <w:p w14:paraId="5805CDBD" w14:textId="2E3422FE"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13.</w:t>
      </w:r>
      <w:r w:rsidRPr="00BD4C27">
        <w:rPr>
          <w:rFonts w:cs="Times New Roman"/>
          <w:sz w:val="24"/>
          <w:szCs w:val="24"/>
        </w:rPr>
        <w:tab/>
        <w:t>Сохранение импульса при абсолютно упругом взаимодействии.</w:t>
      </w:r>
    </w:p>
    <w:p w14:paraId="71B2A87E" w14:textId="212F2DA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14.</w:t>
      </w:r>
      <w:r w:rsidRPr="00BD4C27">
        <w:rPr>
          <w:rFonts w:cs="Times New Roman"/>
          <w:sz w:val="24"/>
          <w:szCs w:val="24"/>
        </w:rPr>
        <w:tab/>
        <w:t>Наблюдение реактивного движения.</w:t>
      </w:r>
    </w:p>
    <w:p w14:paraId="6DF6EBFF" w14:textId="29F68502"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15.</w:t>
      </w:r>
      <w:r w:rsidRPr="00BD4C27">
        <w:rPr>
          <w:rFonts w:cs="Times New Roman"/>
          <w:sz w:val="24"/>
          <w:szCs w:val="24"/>
        </w:rPr>
        <w:tab/>
        <w:t>Сохранение механической энергии при свободном падении.</w:t>
      </w:r>
    </w:p>
    <w:p w14:paraId="34C88A27" w14:textId="7159597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16.</w:t>
      </w:r>
      <w:r w:rsidRPr="00BD4C27">
        <w:rPr>
          <w:rFonts w:cs="Times New Roman"/>
          <w:sz w:val="24"/>
          <w:szCs w:val="24"/>
        </w:rPr>
        <w:tab/>
        <w:t>Сохранение механической энергии при движении тела под действием пружины.</w:t>
      </w:r>
    </w:p>
    <w:p w14:paraId="0C68BF08" w14:textId="41F632AD" w:rsidR="0052075B" w:rsidRPr="00BD4C27" w:rsidRDefault="0052075B" w:rsidP="0052075B">
      <w:pPr>
        <w:spacing w:after="0" w:line="240" w:lineRule="auto"/>
        <w:ind w:firstLine="709"/>
        <w:jc w:val="both"/>
        <w:rPr>
          <w:rFonts w:cs="Times New Roman"/>
          <w:bCs/>
          <w:sz w:val="24"/>
          <w:szCs w:val="24"/>
        </w:rPr>
      </w:pPr>
      <w:r w:rsidRPr="00BD4C27">
        <w:rPr>
          <w:rFonts w:cs="Times New Roman"/>
          <w:b/>
          <w:bCs/>
          <w:i/>
          <w:iCs/>
          <w:sz w:val="24"/>
          <w:szCs w:val="24"/>
        </w:rPr>
        <w:lastRenderedPageBreak/>
        <w:t>Фронтальные лабораторные работы и опыты</w:t>
      </w:r>
    </w:p>
    <w:p w14:paraId="2975469D" w14:textId="1D02E7E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Конструирование тракта для разгона и дальнейшего равномерного движения шарика или тележки.</w:t>
      </w:r>
    </w:p>
    <w:p w14:paraId="1322AB10" w14:textId="138810BE"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Определение средней скорости скольжения бруска или движения шарика по наклонной плоскости.</w:t>
      </w:r>
    </w:p>
    <w:p w14:paraId="340936DE" w14:textId="65F711D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Определение ускорения тела при равноускоренном движении по наклонной плоскости.</w:t>
      </w:r>
    </w:p>
    <w:p w14:paraId="608AA303" w14:textId="5274C750"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Исследование зависимости пути от времени при равноускоренном движении без начальной скорости.</w:t>
      </w:r>
    </w:p>
    <w:p w14:paraId="419C850E" w14:textId="650F303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Исследование зависимости силы трения скольжения от силы нормального давления.</w:t>
      </w:r>
    </w:p>
    <w:p w14:paraId="2CA93132" w14:textId="12B973E4"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Определение коэффициента трения скольжения.</w:t>
      </w:r>
    </w:p>
    <w:p w14:paraId="71D10D19" w14:textId="6F9FB75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Определение жёсткости пружины.</w:t>
      </w:r>
    </w:p>
    <w:p w14:paraId="7BF07249" w14:textId="5D4A33D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8.</w:t>
      </w:r>
      <w:r w:rsidRPr="00BD4C27">
        <w:rPr>
          <w:rFonts w:cs="Times New Roman"/>
          <w:sz w:val="24"/>
          <w:szCs w:val="24"/>
        </w:rPr>
        <w:tab/>
        <w:t>Определение работы силы трения при равномерном движении тела по горизонтальной поверхности.</w:t>
      </w:r>
    </w:p>
    <w:p w14:paraId="525D649D" w14:textId="02B39CD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9.</w:t>
      </w:r>
      <w:r w:rsidRPr="00BD4C27">
        <w:rPr>
          <w:rFonts w:cs="Times New Roman"/>
          <w:sz w:val="24"/>
          <w:szCs w:val="24"/>
        </w:rPr>
        <w:tab/>
        <w:t>Определение работы силы упругости при подъёме груза с использованием неподвижного и подвижного блоков.</w:t>
      </w:r>
    </w:p>
    <w:p w14:paraId="63E9ABE2" w14:textId="3F94C6D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10.</w:t>
      </w:r>
      <w:r w:rsidRPr="00BD4C27">
        <w:rPr>
          <w:rFonts w:cs="Times New Roman"/>
          <w:sz w:val="24"/>
          <w:szCs w:val="24"/>
        </w:rPr>
        <w:tab/>
        <w:t>Изучение закона сохранения энергии.</w:t>
      </w:r>
    </w:p>
    <w:p w14:paraId="1673D692" w14:textId="77777777" w:rsidR="0052075B" w:rsidRPr="00BD4C27" w:rsidRDefault="0052075B" w:rsidP="0052075B">
      <w:pPr>
        <w:spacing w:after="0" w:line="240" w:lineRule="auto"/>
        <w:ind w:firstLine="709"/>
        <w:jc w:val="both"/>
        <w:rPr>
          <w:rFonts w:cs="Times New Roman"/>
          <w:b/>
          <w:bCs/>
          <w:sz w:val="24"/>
          <w:szCs w:val="24"/>
        </w:rPr>
      </w:pPr>
      <w:bookmarkStart w:id="90" w:name="_Toc95467954"/>
      <w:r w:rsidRPr="00BD4C27">
        <w:rPr>
          <w:rFonts w:cs="Times New Roman"/>
          <w:b/>
          <w:bCs/>
          <w:sz w:val="24"/>
          <w:szCs w:val="24"/>
        </w:rPr>
        <w:t>Раздел 9. Механические колебания и волны</w:t>
      </w:r>
      <w:bookmarkEnd w:id="90"/>
    </w:p>
    <w:p w14:paraId="74FB4DDE" w14:textId="77777777" w:rsidR="0052075B" w:rsidRPr="00BD4C27" w:rsidRDefault="0052075B" w:rsidP="005E341A">
      <w:pPr>
        <w:spacing w:after="0" w:line="240" w:lineRule="auto"/>
        <w:ind w:firstLine="709"/>
        <w:jc w:val="both"/>
        <w:rPr>
          <w:rFonts w:cs="Times New Roman"/>
          <w:i/>
          <w:sz w:val="24"/>
          <w:szCs w:val="24"/>
        </w:rPr>
      </w:pPr>
      <w:r w:rsidRPr="00BD4C27">
        <w:rPr>
          <w:rFonts w:cs="Times New Roman"/>
          <w:i/>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67E72BA4" w14:textId="77777777" w:rsidR="0052075B" w:rsidRPr="00BD4C27" w:rsidRDefault="0052075B" w:rsidP="005E341A">
      <w:pPr>
        <w:spacing w:after="0" w:line="240" w:lineRule="auto"/>
        <w:ind w:firstLine="709"/>
        <w:jc w:val="both"/>
        <w:rPr>
          <w:rFonts w:cs="Times New Roman"/>
          <w:i/>
          <w:sz w:val="24"/>
          <w:szCs w:val="24"/>
        </w:rPr>
      </w:pPr>
      <w:r w:rsidRPr="00BD4C27">
        <w:rPr>
          <w:rFonts w:cs="Times New Roman"/>
          <w:i/>
          <w:sz w:val="24"/>
          <w:szCs w:val="24"/>
        </w:rPr>
        <w:t xml:space="preserve">Затухающие колебания. Вынужденные колебания. Резонанс. </w:t>
      </w:r>
    </w:p>
    <w:p w14:paraId="2A82254C" w14:textId="77777777" w:rsidR="0052075B" w:rsidRPr="00BD4C27" w:rsidRDefault="0052075B" w:rsidP="005E341A">
      <w:pPr>
        <w:spacing w:after="0" w:line="240" w:lineRule="auto"/>
        <w:ind w:firstLine="709"/>
        <w:jc w:val="both"/>
        <w:rPr>
          <w:rFonts w:cs="Times New Roman"/>
          <w:i/>
          <w:sz w:val="24"/>
          <w:szCs w:val="24"/>
        </w:rPr>
      </w:pPr>
      <w:r w:rsidRPr="00BD4C27">
        <w:rPr>
          <w:rFonts w:cs="Times New Roman"/>
          <w:i/>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DDD8B9B" w14:textId="77777777" w:rsidR="0052075B" w:rsidRPr="00BD4C27" w:rsidRDefault="0052075B" w:rsidP="005E341A">
      <w:pPr>
        <w:spacing w:after="0" w:line="240" w:lineRule="auto"/>
        <w:ind w:firstLine="709"/>
        <w:jc w:val="both"/>
        <w:rPr>
          <w:rFonts w:cs="Times New Roman"/>
          <w:i/>
          <w:sz w:val="24"/>
          <w:szCs w:val="24"/>
        </w:rPr>
      </w:pPr>
      <w:r w:rsidRPr="00BD4C27">
        <w:rPr>
          <w:rFonts w:cs="Times New Roman"/>
          <w:i/>
          <w:sz w:val="24"/>
          <w:szCs w:val="24"/>
        </w:rPr>
        <w:t>Звук. Громкость звука и высота тона. Отражение звука. Инфразвук и ультразвук.</w:t>
      </w:r>
    </w:p>
    <w:p w14:paraId="17419F97" w14:textId="11D80BFA" w:rsidR="0052075B" w:rsidRPr="00BD4C27" w:rsidRDefault="0052075B" w:rsidP="0052075B">
      <w:pPr>
        <w:spacing w:after="0" w:line="240" w:lineRule="auto"/>
        <w:ind w:firstLine="709"/>
        <w:jc w:val="both"/>
        <w:rPr>
          <w:rFonts w:cs="Times New Roman"/>
          <w:b/>
          <w:bCs/>
          <w:sz w:val="24"/>
          <w:szCs w:val="24"/>
          <w:vertAlign w:val="superscript"/>
        </w:rPr>
      </w:pPr>
      <w:r w:rsidRPr="00BD4C27">
        <w:rPr>
          <w:rFonts w:cs="Times New Roman"/>
          <w:b/>
          <w:bCs/>
          <w:i/>
          <w:iCs/>
          <w:sz w:val="24"/>
          <w:szCs w:val="24"/>
        </w:rPr>
        <w:t>Демонстрации</w:t>
      </w:r>
    </w:p>
    <w:p w14:paraId="4B941502" w14:textId="2624DC1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Наблюдение колебаний тел под действием силы тяжести и силы упругости.</w:t>
      </w:r>
    </w:p>
    <w:p w14:paraId="0AF6CD90" w14:textId="2B79073F"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Наблюдение колебаний груза на нити и на пружине.</w:t>
      </w:r>
    </w:p>
    <w:p w14:paraId="3938CD01" w14:textId="75FC176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Наблюдение вынужденных колебаний и резонанса.</w:t>
      </w:r>
    </w:p>
    <w:p w14:paraId="531D61F9" w14:textId="22FF303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Распространение продольных и поперечных волн.</w:t>
      </w:r>
    </w:p>
    <w:p w14:paraId="294479A8" w14:textId="2A195FD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Наблюдение зависимости высоты звука от частоты.</w:t>
      </w:r>
    </w:p>
    <w:p w14:paraId="42FBE099" w14:textId="4B06EE1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Акустический резонанс.</w:t>
      </w:r>
    </w:p>
    <w:p w14:paraId="53E41AC2" w14:textId="0EE2EDA3" w:rsidR="0052075B" w:rsidRPr="00BD4C27" w:rsidRDefault="0052075B" w:rsidP="0052075B">
      <w:pPr>
        <w:spacing w:after="0" w:line="240" w:lineRule="auto"/>
        <w:ind w:firstLine="709"/>
        <w:jc w:val="both"/>
        <w:rPr>
          <w:rFonts w:cs="Times New Roman"/>
          <w:bCs/>
          <w:sz w:val="24"/>
          <w:szCs w:val="24"/>
        </w:rPr>
      </w:pPr>
      <w:r w:rsidRPr="00BD4C27">
        <w:rPr>
          <w:rFonts w:cs="Times New Roman"/>
          <w:b/>
          <w:bCs/>
          <w:i/>
          <w:iCs/>
          <w:sz w:val="24"/>
          <w:szCs w:val="24"/>
        </w:rPr>
        <w:t>Фронтальные лабораторные работы и опыты</w:t>
      </w:r>
    </w:p>
    <w:p w14:paraId="70E361C2" w14:textId="0880165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Определение частоты и периода колебаний математического маятника.</w:t>
      </w:r>
    </w:p>
    <w:p w14:paraId="5E2A5526"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sz w:val="24"/>
          <w:szCs w:val="24"/>
        </w:rPr>
        <w:t>2.</w:t>
      </w:r>
      <w:r w:rsidRPr="00BD4C27">
        <w:rPr>
          <w:rFonts w:cs="Times New Roman"/>
          <w:sz w:val="24"/>
          <w:szCs w:val="24"/>
        </w:rPr>
        <w:tab/>
        <w:t xml:space="preserve">Определение частоты и периода колебаний пружинного маятника </w:t>
      </w:r>
      <w:r w:rsidRPr="00BD4C27">
        <w:rPr>
          <w:rFonts w:cs="Times New Roman"/>
          <w:b/>
          <w:i/>
          <w:sz w:val="24"/>
          <w:szCs w:val="24"/>
        </w:rPr>
        <w:t>(электронная демонстрация).</w:t>
      </w:r>
    </w:p>
    <w:p w14:paraId="19116E72" w14:textId="731D778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Исследование зависимости периода колебаний подвешенного к нити груза от длины нити.</w:t>
      </w:r>
    </w:p>
    <w:p w14:paraId="4CC6C482"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sz w:val="24"/>
          <w:szCs w:val="24"/>
        </w:rPr>
        <w:t>4.</w:t>
      </w:r>
      <w:r w:rsidRPr="00BD4C27">
        <w:rPr>
          <w:rFonts w:cs="Times New Roman"/>
          <w:sz w:val="24"/>
          <w:szCs w:val="24"/>
        </w:rPr>
        <w:tab/>
        <w:t xml:space="preserve">Исследование зависимости периода колебаний пружинного маятника от массы груза </w:t>
      </w:r>
      <w:r w:rsidRPr="00BD4C27">
        <w:rPr>
          <w:rFonts w:cs="Times New Roman"/>
          <w:b/>
          <w:i/>
          <w:sz w:val="24"/>
          <w:szCs w:val="24"/>
        </w:rPr>
        <w:t>(электронная демонстрация).</w:t>
      </w:r>
    </w:p>
    <w:p w14:paraId="078BC7B1" w14:textId="4C7FD8C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 xml:space="preserve">Проверка независимости периода колебаний груза, подвешенного к нити, от массы груза. </w:t>
      </w:r>
    </w:p>
    <w:p w14:paraId="18789544" w14:textId="1A900E0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BD4C27">
        <w:rPr>
          <w:rFonts w:cs="Times New Roman"/>
          <w:sz w:val="24"/>
          <w:szCs w:val="24"/>
        </w:rPr>
        <w:softHyphen/>
        <w:t xml:space="preserve">жины. </w:t>
      </w:r>
    </w:p>
    <w:p w14:paraId="65030703"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sz w:val="24"/>
          <w:szCs w:val="24"/>
        </w:rPr>
        <w:t>7.</w:t>
      </w:r>
      <w:r w:rsidRPr="00BD4C27">
        <w:rPr>
          <w:rFonts w:cs="Times New Roman"/>
          <w:sz w:val="24"/>
          <w:szCs w:val="24"/>
        </w:rPr>
        <w:tab/>
        <w:t xml:space="preserve">Измерение ускорения свободного падения </w:t>
      </w:r>
      <w:r w:rsidRPr="00BD4C27">
        <w:rPr>
          <w:rFonts w:cs="Times New Roman"/>
          <w:b/>
          <w:i/>
          <w:sz w:val="24"/>
          <w:szCs w:val="24"/>
        </w:rPr>
        <w:t>(электронная демонстрация).</w:t>
      </w:r>
    </w:p>
    <w:p w14:paraId="3115B65A" w14:textId="77777777" w:rsidR="0052075B" w:rsidRPr="00BD4C27" w:rsidRDefault="0052075B" w:rsidP="0052075B">
      <w:pPr>
        <w:spacing w:after="0" w:line="240" w:lineRule="auto"/>
        <w:ind w:firstLine="709"/>
        <w:jc w:val="both"/>
        <w:rPr>
          <w:rFonts w:cs="Times New Roman"/>
          <w:b/>
          <w:bCs/>
          <w:sz w:val="24"/>
          <w:szCs w:val="24"/>
        </w:rPr>
      </w:pPr>
      <w:bookmarkStart w:id="91" w:name="_Toc95467955"/>
      <w:r w:rsidRPr="00BD4C27">
        <w:rPr>
          <w:rFonts w:cs="Times New Roman"/>
          <w:b/>
          <w:bCs/>
          <w:sz w:val="24"/>
          <w:szCs w:val="24"/>
        </w:rPr>
        <w:t>Раздел 10. Электромагнитное поле и электромагнитные волны</w:t>
      </w:r>
      <w:bookmarkEnd w:id="91"/>
    </w:p>
    <w:p w14:paraId="29016267"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Электромагнитное поле. Электромагнитные волны.</w:t>
      </w:r>
      <w:r w:rsidRPr="00BD4C27">
        <w:rPr>
          <w:rFonts w:cs="Times New Roman"/>
          <w:i/>
          <w:sz w:val="24"/>
          <w:szCs w:val="24"/>
        </w:rPr>
        <w:t xml:space="preserve"> </w:t>
      </w:r>
      <w:r w:rsidRPr="00BD4C27">
        <w:rPr>
          <w:rFonts w:cs="Times New Roman"/>
          <w:sz w:val="24"/>
          <w:szCs w:val="24"/>
        </w:rPr>
        <w:t>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Электромагнитная природа света. Скорость света. Волновые свойства света.</w:t>
      </w:r>
    </w:p>
    <w:p w14:paraId="7BA917E5" w14:textId="5DC50BB5" w:rsidR="0052075B" w:rsidRPr="00BD4C27" w:rsidRDefault="0052075B" w:rsidP="0052075B">
      <w:pPr>
        <w:spacing w:after="0" w:line="240" w:lineRule="auto"/>
        <w:ind w:firstLine="709"/>
        <w:jc w:val="both"/>
        <w:rPr>
          <w:rFonts w:cs="Times New Roman"/>
          <w:b/>
          <w:bCs/>
          <w:i/>
          <w:iCs/>
          <w:sz w:val="24"/>
          <w:szCs w:val="24"/>
          <w:vertAlign w:val="superscript"/>
        </w:rPr>
      </w:pPr>
      <w:r w:rsidRPr="00BD4C27">
        <w:rPr>
          <w:rFonts w:cs="Times New Roman"/>
          <w:b/>
          <w:bCs/>
          <w:i/>
          <w:iCs/>
          <w:sz w:val="24"/>
          <w:szCs w:val="24"/>
        </w:rPr>
        <w:t>Демонстрации</w:t>
      </w:r>
    </w:p>
    <w:p w14:paraId="2106B935" w14:textId="6B5F063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 xml:space="preserve">Свойства электромагнитных волн. </w:t>
      </w:r>
    </w:p>
    <w:p w14:paraId="19FBFA67" w14:textId="377ED95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 xml:space="preserve">Волновые свойства света. </w:t>
      </w:r>
    </w:p>
    <w:p w14:paraId="72C1F437" w14:textId="20692C85" w:rsidR="0052075B" w:rsidRPr="00BD4C27" w:rsidRDefault="0052075B" w:rsidP="0052075B">
      <w:pPr>
        <w:spacing w:after="0" w:line="240" w:lineRule="auto"/>
        <w:ind w:firstLine="709"/>
        <w:jc w:val="both"/>
        <w:rPr>
          <w:rFonts w:cs="Times New Roman"/>
          <w:bCs/>
          <w:sz w:val="24"/>
          <w:szCs w:val="24"/>
        </w:rPr>
      </w:pPr>
      <w:r w:rsidRPr="00BD4C27">
        <w:rPr>
          <w:rFonts w:cs="Times New Roman"/>
          <w:b/>
          <w:bCs/>
          <w:i/>
          <w:iCs/>
          <w:sz w:val="24"/>
          <w:szCs w:val="24"/>
        </w:rPr>
        <w:lastRenderedPageBreak/>
        <w:t>Фронтальные лабораторные работы и опыты</w:t>
      </w:r>
    </w:p>
    <w:p w14:paraId="15C2E808"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ab/>
        <w:t>1.</w:t>
      </w:r>
      <w:r w:rsidRPr="00BD4C27">
        <w:rPr>
          <w:rFonts w:cs="Times New Roman"/>
          <w:sz w:val="24"/>
          <w:szCs w:val="24"/>
        </w:rPr>
        <w:tab/>
        <w:t>Изучение свойств электромагнитных волн с помощью мобильного телефона.</w:t>
      </w:r>
    </w:p>
    <w:p w14:paraId="714C2CBB" w14:textId="77777777" w:rsidR="0052075B" w:rsidRPr="00BD4C27" w:rsidRDefault="0052075B" w:rsidP="0052075B">
      <w:pPr>
        <w:spacing w:after="0" w:line="240" w:lineRule="auto"/>
        <w:ind w:firstLine="709"/>
        <w:jc w:val="both"/>
        <w:rPr>
          <w:rFonts w:cs="Times New Roman"/>
          <w:b/>
          <w:bCs/>
          <w:sz w:val="24"/>
          <w:szCs w:val="24"/>
        </w:rPr>
      </w:pPr>
      <w:bookmarkStart w:id="92" w:name="_Toc95467956"/>
      <w:r w:rsidRPr="00BD4C27">
        <w:rPr>
          <w:rFonts w:cs="Times New Roman"/>
          <w:b/>
          <w:bCs/>
          <w:sz w:val="24"/>
          <w:szCs w:val="24"/>
        </w:rPr>
        <w:t>Раздел 11. Световые явления</w:t>
      </w:r>
      <w:bookmarkEnd w:id="92"/>
    </w:p>
    <w:p w14:paraId="125CFA1F"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3F4383A"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1B1DCF0E"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619D1896"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Разложение белого света в спектр. Опыты Ньютона. Сложение спектральных цветов.</w:t>
      </w:r>
    </w:p>
    <w:p w14:paraId="62C51DCA" w14:textId="66DCD3C5" w:rsidR="0052075B" w:rsidRPr="00BD4C27" w:rsidRDefault="0052075B" w:rsidP="0052075B">
      <w:pPr>
        <w:spacing w:after="0" w:line="240" w:lineRule="auto"/>
        <w:ind w:firstLine="709"/>
        <w:jc w:val="both"/>
        <w:rPr>
          <w:rFonts w:cs="Times New Roman"/>
          <w:b/>
          <w:bCs/>
          <w:sz w:val="24"/>
          <w:szCs w:val="24"/>
          <w:vertAlign w:val="superscript"/>
        </w:rPr>
      </w:pPr>
      <w:r w:rsidRPr="00BD4C27">
        <w:rPr>
          <w:rFonts w:cs="Times New Roman"/>
          <w:b/>
          <w:bCs/>
          <w:i/>
          <w:iCs/>
          <w:sz w:val="24"/>
          <w:szCs w:val="24"/>
        </w:rPr>
        <w:t>Демонстрации</w:t>
      </w:r>
    </w:p>
    <w:p w14:paraId="3F14AC6B" w14:textId="40B50B6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Прямолинейное распространение света.</w:t>
      </w:r>
    </w:p>
    <w:p w14:paraId="17275D24" w14:textId="7C842CC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Отражение света.</w:t>
      </w:r>
    </w:p>
    <w:p w14:paraId="5C2CE081" w14:textId="75B71334"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Получение изображений в плоском, вогнутом и выпуклом зеркалах.</w:t>
      </w:r>
    </w:p>
    <w:p w14:paraId="40AD9812" w14:textId="0B68993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Преломление света.</w:t>
      </w:r>
    </w:p>
    <w:p w14:paraId="5EAFB0E5" w14:textId="46CABF6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Оптический световод.</w:t>
      </w:r>
    </w:p>
    <w:p w14:paraId="1522308A" w14:textId="6B1DA5E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Ход лучей в собирающей линзе.</w:t>
      </w:r>
    </w:p>
    <w:p w14:paraId="5BACCE76" w14:textId="6B71DCA4"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Ход лучей в рассеивающей линзе.</w:t>
      </w:r>
    </w:p>
    <w:p w14:paraId="0F7964C7" w14:textId="0A2A5E1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8.</w:t>
      </w:r>
      <w:r w:rsidRPr="00BD4C27">
        <w:rPr>
          <w:rFonts w:cs="Times New Roman"/>
          <w:sz w:val="24"/>
          <w:szCs w:val="24"/>
        </w:rPr>
        <w:tab/>
        <w:t>Получение изображений с помощью линз.</w:t>
      </w:r>
    </w:p>
    <w:p w14:paraId="3F1BECF3" w14:textId="1667679A"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9.</w:t>
      </w:r>
      <w:r w:rsidRPr="00BD4C27">
        <w:rPr>
          <w:rFonts w:cs="Times New Roman"/>
          <w:sz w:val="24"/>
          <w:szCs w:val="24"/>
        </w:rPr>
        <w:tab/>
        <w:t>Принцип действия фотоаппарата, микроскопа и телескопа.</w:t>
      </w:r>
    </w:p>
    <w:p w14:paraId="2D5E0B22" w14:textId="17FE45F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10.</w:t>
      </w:r>
      <w:r w:rsidRPr="00BD4C27">
        <w:rPr>
          <w:rFonts w:cs="Times New Roman"/>
          <w:sz w:val="24"/>
          <w:szCs w:val="24"/>
        </w:rPr>
        <w:tab/>
        <w:t>Модель глаза.</w:t>
      </w:r>
    </w:p>
    <w:p w14:paraId="0BDDDD90" w14:textId="10CF6928"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11.</w:t>
      </w:r>
      <w:r w:rsidRPr="00BD4C27">
        <w:rPr>
          <w:rFonts w:cs="Times New Roman"/>
          <w:sz w:val="24"/>
          <w:szCs w:val="24"/>
        </w:rPr>
        <w:tab/>
        <w:t>Разложение белого света в спектр.</w:t>
      </w:r>
    </w:p>
    <w:p w14:paraId="5989985B" w14:textId="0001D52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12.</w:t>
      </w:r>
      <w:r w:rsidRPr="00BD4C27">
        <w:rPr>
          <w:rFonts w:cs="Times New Roman"/>
          <w:sz w:val="24"/>
          <w:szCs w:val="24"/>
        </w:rPr>
        <w:tab/>
        <w:t>Получение белого света при сложении света разных цветов.</w:t>
      </w:r>
    </w:p>
    <w:p w14:paraId="0EA6B9FF" w14:textId="13BD6B1F" w:rsidR="0052075B" w:rsidRPr="00BD4C27" w:rsidRDefault="0052075B" w:rsidP="0052075B">
      <w:pPr>
        <w:spacing w:after="0" w:line="240" w:lineRule="auto"/>
        <w:ind w:firstLine="709"/>
        <w:jc w:val="both"/>
        <w:rPr>
          <w:rFonts w:cs="Times New Roman"/>
          <w:bCs/>
          <w:sz w:val="24"/>
          <w:szCs w:val="24"/>
        </w:rPr>
      </w:pPr>
      <w:r w:rsidRPr="00BD4C27">
        <w:rPr>
          <w:rFonts w:cs="Times New Roman"/>
          <w:b/>
          <w:bCs/>
          <w:i/>
          <w:iCs/>
          <w:sz w:val="24"/>
          <w:szCs w:val="24"/>
        </w:rPr>
        <w:t>Фронтальные лабораторные работы и опыты</w:t>
      </w:r>
    </w:p>
    <w:p w14:paraId="2D3A246F" w14:textId="314F330C"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Исследование зависимости угла отражения светового луча от угла падения.</w:t>
      </w:r>
    </w:p>
    <w:p w14:paraId="2A948407" w14:textId="57A1BD8E"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Изучение характеристик изображения предмета в плоском зеркале.</w:t>
      </w:r>
    </w:p>
    <w:p w14:paraId="1E99C1E2" w14:textId="406E2F1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Получение изображений с помощью собирающей линзы.</w:t>
      </w:r>
    </w:p>
    <w:p w14:paraId="70081B92"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sz w:val="24"/>
          <w:szCs w:val="24"/>
        </w:rPr>
        <w:t>5.</w:t>
      </w:r>
      <w:r w:rsidRPr="00BD4C27">
        <w:rPr>
          <w:rFonts w:cs="Times New Roman"/>
          <w:sz w:val="24"/>
          <w:szCs w:val="24"/>
        </w:rPr>
        <w:tab/>
        <w:t>Определение фокусного расстояния и оптической силы собирающей линзы</w:t>
      </w:r>
      <w:r w:rsidRPr="00BD4C27">
        <w:rPr>
          <w:rFonts w:cs="Times New Roman"/>
          <w:b/>
          <w:i/>
          <w:sz w:val="24"/>
          <w:szCs w:val="24"/>
        </w:rPr>
        <w:t xml:space="preserve"> (электронная демонстрация).</w:t>
      </w:r>
    </w:p>
    <w:p w14:paraId="02169D37"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sz w:val="24"/>
          <w:szCs w:val="24"/>
        </w:rPr>
        <w:t>6.</w:t>
      </w:r>
      <w:r w:rsidRPr="00BD4C27">
        <w:rPr>
          <w:rFonts w:cs="Times New Roman"/>
          <w:sz w:val="24"/>
          <w:szCs w:val="24"/>
        </w:rPr>
        <w:tab/>
        <w:t>Опыты по разложению белого света в спектр</w:t>
      </w:r>
      <w:r w:rsidRPr="00BD4C27">
        <w:rPr>
          <w:rFonts w:cs="Times New Roman"/>
          <w:b/>
          <w:i/>
          <w:sz w:val="24"/>
          <w:szCs w:val="24"/>
        </w:rPr>
        <w:t xml:space="preserve"> (электронная демонстрация).</w:t>
      </w:r>
    </w:p>
    <w:p w14:paraId="3899ED1F" w14:textId="6444F553"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7.</w:t>
      </w:r>
      <w:r w:rsidRPr="00BD4C27">
        <w:rPr>
          <w:rFonts w:cs="Times New Roman"/>
          <w:sz w:val="24"/>
          <w:szCs w:val="24"/>
        </w:rPr>
        <w:tab/>
        <w:t>Опыты по восприятию цвета предметов при их наблюдении через цветовые фильтры.</w:t>
      </w:r>
    </w:p>
    <w:p w14:paraId="042A8334" w14:textId="77777777" w:rsidR="0052075B" w:rsidRPr="00BD4C27" w:rsidRDefault="0052075B" w:rsidP="0052075B">
      <w:pPr>
        <w:spacing w:after="0" w:line="240" w:lineRule="auto"/>
        <w:ind w:firstLine="709"/>
        <w:jc w:val="both"/>
        <w:rPr>
          <w:rFonts w:cs="Times New Roman"/>
          <w:b/>
          <w:bCs/>
          <w:sz w:val="24"/>
          <w:szCs w:val="24"/>
        </w:rPr>
      </w:pPr>
      <w:bookmarkStart w:id="93" w:name="_Toc95467957"/>
      <w:r w:rsidRPr="00BD4C27">
        <w:rPr>
          <w:rFonts w:cs="Times New Roman"/>
          <w:b/>
          <w:bCs/>
          <w:sz w:val="24"/>
          <w:szCs w:val="24"/>
        </w:rPr>
        <w:t>Раздел 12. Квантовые явления</w:t>
      </w:r>
      <w:bookmarkEnd w:id="93"/>
    </w:p>
    <w:p w14:paraId="6DF80A33"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 xml:space="preserve">Опыты Резерфорда и планетарная модель атома. Модель атома Бора. Испускание и поглощение света атомом. Кванты. </w:t>
      </w:r>
    </w:p>
    <w:p w14:paraId="5FAC3C17"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6D8A180B"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Ядерные реакции. Законы сохранения зарядового и массового чисел. Реакции синтеза и деления ядер. Источники энергии Солнца и звёзд (МС).</w:t>
      </w:r>
    </w:p>
    <w:p w14:paraId="65C94818"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 xml:space="preserve">Ядерная энергетика. Действия радиоактивных излучений на живые организмы (МС). </w:t>
      </w:r>
    </w:p>
    <w:p w14:paraId="75DFA259" w14:textId="276248B7" w:rsidR="0052075B" w:rsidRPr="00BD4C27" w:rsidRDefault="0052075B" w:rsidP="0052075B">
      <w:pPr>
        <w:spacing w:after="0" w:line="240" w:lineRule="auto"/>
        <w:ind w:firstLine="709"/>
        <w:jc w:val="both"/>
        <w:rPr>
          <w:rFonts w:cs="Times New Roman"/>
          <w:b/>
          <w:bCs/>
          <w:sz w:val="24"/>
          <w:szCs w:val="24"/>
          <w:vertAlign w:val="superscript"/>
        </w:rPr>
      </w:pPr>
      <w:r w:rsidRPr="00BD4C27">
        <w:rPr>
          <w:rFonts w:cs="Times New Roman"/>
          <w:b/>
          <w:bCs/>
          <w:i/>
          <w:iCs/>
          <w:sz w:val="24"/>
          <w:szCs w:val="24"/>
        </w:rPr>
        <w:t>Демонстрации</w:t>
      </w:r>
    </w:p>
    <w:p w14:paraId="1F64242C" w14:textId="008C663B"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Спектры излучения и поглощения.</w:t>
      </w:r>
    </w:p>
    <w:p w14:paraId="5FCC7EEE" w14:textId="253A9F6E"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2.</w:t>
      </w:r>
      <w:r w:rsidRPr="00BD4C27">
        <w:rPr>
          <w:rFonts w:cs="Times New Roman"/>
          <w:sz w:val="24"/>
          <w:szCs w:val="24"/>
        </w:rPr>
        <w:tab/>
        <w:t>Спектры различных газов.</w:t>
      </w:r>
    </w:p>
    <w:p w14:paraId="432E4D39" w14:textId="55030911"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3.</w:t>
      </w:r>
      <w:r w:rsidRPr="00BD4C27">
        <w:rPr>
          <w:rFonts w:cs="Times New Roman"/>
          <w:sz w:val="24"/>
          <w:szCs w:val="24"/>
        </w:rPr>
        <w:tab/>
        <w:t>Спектр водорода.</w:t>
      </w:r>
    </w:p>
    <w:p w14:paraId="62555899" w14:textId="707FA8CD"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4.</w:t>
      </w:r>
      <w:r w:rsidRPr="00BD4C27">
        <w:rPr>
          <w:rFonts w:cs="Times New Roman"/>
          <w:sz w:val="24"/>
          <w:szCs w:val="24"/>
        </w:rPr>
        <w:tab/>
        <w:t xml:space="preserve">Наблюдение треков в камере Вильсона. </w:t>
      </w:r>
    </w:p>
    <w:p w14:paraId="7F34DE10" w14:textId="6C7BBDE6"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5.</w:t>
      </w:r>
      <w:r w:rsidRPr="00BD4C27">
        <w:rPr>
          <w:rFonts w:cs="Times New Roman"/>
          <w:sz w:val="24"/>
          <w:szCs w:val="24"/>
        </w:rPr>
        <w:tab/>
        <w:t xml:space="preserve">Работа счётчика ионизирующих излучений. </w:t>
      </w:r>
    </w:p>
    <w:p w14:paraId="2A380F03" w14:textId="62312374"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6.</w:t>
      </w:r>
      <w:r w:rsidRPr="00BD4C27">
        <w:rPr>
          <w:rFonts w:cs="Times New Roman"/>
          <w:sz w:val="24"/>
          <w:szCs w:val="24"/>
        </w:rPr>
        <w:tab/>
        <w:t>Регистрация излучения природных минералов и продуктов.</w:t>
      </w:r>
    </w:p>
    <w:p w14:paraId="43A4C207" w14:textId="703E4320" w:rsidR="0052075B" w:rsidRPr="00BD4C27" w:rsidRDefault="0052075B" w:rsidP="0052075B">
      <w:pPr>
        <w:spacing w:after="0" w:line="240" w:lineRule="auto"/>
        <w:ind w:firstLine="709"/>
        <w:jc w:val="both"/>
        <w:rPr>
          <w:rFonts w:cs="Times New Roman"/>
          <w:bCs/>
          <w:sz w:val="24"/>
          <w:szCs w:val="24"/>
        </w:rPr>
      </w:pPr>
      <w:r w:rsidRPr="00BD4C27">
        <w:rPr>
          <w:rFonts w:cs="Times New Roman"/>
          <w:b/>
          <w:bCs/>
          <w:i/>
          <w:iCs/>
          <w:sz w:val="24"/>
          <w:szCs w:val="24"/>
        </w:rPr>
        <w:t>Фронтальные лабораторные работы и опыты</w:t>
      </w:r>
    </w:p>
    <w:p w14:paraId="22B45B84" w14:textId="1FA2209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1.</w:t>
      </w:r>
      <w:r w:rsidRPr="00BD4C27">
        <w:rPr>
          <w:rFonts w:cs="Times New Roman"/>
          <w:sz w:val="24"/>
          <w:szCs w:val="24"/>
        </w:rPr>
        <w:tab/>
        <w:t>Исследование треков: измерение энергии частицы по тормозному пути (по фотографиям)</w:t>
      </w:r>
      <w:r w:rsidRPr="00BD4C27">
        <w:rPr>
          <w:rFonts w:cs="Times New Roman"/>
          <w:b/>
          <w:i/>
          <w:sz w:val="24"/>
          <w:szCs w:val="24"/>
        </w:rPr>
        <w:t xml:space="preserve"> (электронная демонстрация).</w:t>
      </w:r>
    </w:p>
    <w:p w14:paraId="7C2789AD" w14:textId="29C8B4A5"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lastRenderedPageBreak/>
        <w:t>2.</w:t>
      </w:r>
      <w:r w:rsidRPr="00BD4C27">
        <w:rPr>
          <w:rFonts w:cs="Times New Roman"/>
          <w:sz w:val="24"/>
          <w:szCs w:val="24"/>
        </w:rPr>
        <w:tab/>
        <w:t>Измерение радиоактивного фона</w:t>
      </w:r>
      <w:r w:rsidRPr="00BD4C27">
        <w:rPr>
          <w:rFonts w:cs="Times New Roman"/>
          <w:b/>
          <w:i/>
          <w:sz w:val="24"/>
          <w:szCs w:val="24"/>
        </w:rPr>
        <w:t xml:space="preserve"> (электронная демонстрация).</w:t>
      </w:r>
    </w:p>
    <w:p w14:paraId="21655056" w14:textId="77777777" w:rsidR="0052075B" w:rsidRPr="00BD4C27" w:rsidRDefault="0052075B" w:rsidP="0052075B">
      <w:pPr>
        <w:spacing w:after="0" w:line="240" w:lineRule="auto"/>
        <w:ind w:firstLine="709"/>
        <w:jc w:val="both"/>
        <w:rPr>
          <w:rFonts w:cs="Times New Roman"/>
          <w:b/>
          <w:bCs/>
          <w:sz w:val="24"/>
          <w:szCs w:val="24"/>
        </w:rPr>
      </w:pPr>
      <w:bookmarkStart w:id="94" w:name="_Toc95467958"/>
      <w:r w:rsidRPr="00BD4C27">
        <w:rPr>
          <w:rFonts w:cs="Times New Roman"/>
          <w:b/>
          <w:bCs/>
          <w:sz w:val="24"/>
          <w:szCs w:val="24"/>
        </w:rPr>
        <w:t>Повторительно-обобщающий модуль</w:t>
      </w:r>
      <w:bookmarkEnd w:id="94"/>
    </w:p>
    <w:p w14:paraId="46C7BDB9"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Принципиально деятельностный характер данного раздела реализуется за счёт того, что учащиеся выполняют задания, в</w:t>
      </w:r>
      <w:r w:rsidR="00980576" w:rsidRPr="00BD4C27">
        <w:rPr>
          <w:rFonts w:cs="Times New Roman"/>
          <w:sz w:val="24"/>
          <w:szCs w:val="24"/>
        </w:rPr>
        <w:t xml:space="preserve"> </w:t>
      </w:r>
      <w:r w:rsidRPr="00BD4C27">
        <w:rPr>
          <w:rFonts w:cs="Times New Roman"/>
          <w:sz w:val="24"/>
          <w:szCs w:val="24"/>
        </w:rPr>
        <w:t xml:space="preserve">которых им предлагается: </w:t>
      </w:r>
    </w:p>
    <w:p w14:paraId="307F6B72" w14:textId="77777777" w:rsidR="0052075B" w:rsidRPr="00BD4C27"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BD4C27"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BD4C27"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BD4C27" w:rsidRDefault="0052075B" w:rsidP="00303D30">
      <w:pPr>
        <w:spacing w:after="0" w:line="240" w:lineRule="auto"/>
        <w:ind w:firstLine="709"/>
        <w:jc w:val="both"/>
        <w:rPr>
          <w:rFonts w:cs="Times New Roman"/>
          <w:sz w:val="24"/>
          <w:szCs w:val="24"/>
        </w:rPr>
      </w:pPr>
      <w:r w:rsidRPr="00BD4C27">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5BA57213" w14:textId="77777777" w:rsidR="0052075B" w:rsidRPr="00BD4C27" w:rsidRDefault="0052075B" w:rsidP="00980576">
      <w:pPr>
        <w:spacing w:after="0" w:line="240" w:lineRule="auto"/>
        <w:jc w:val="both"/>
        <w:rPr>
          <w:rFonts w:cs="Times New Roman"/>
          <w:b/>
          <w:sz w:val="24"/>
          <w:szCs w:val="24"/>
        </w:rPr>
      </w:pPr>
      <w:bookmarkStart w:id="95" w:name="_Toc95467960"/>
      <w:r w:rsidRPr="00BD4C27">
        <w:rPr>
          <w:rFonts w:cs="Times New Roman"/>
          <w:b/>
          <w:sz w:val="24"/>
          <w:szCs w:val="24"/>
        </w:rPr>
        <w:t>ПЛАНИРУЕМЫЕ РЕЗУЛЬТАТЫ ОСВОЕНИЯ УЧЕБНОГО ПРЕДМЕТА «ФИЗИКА» НА УРОВНЕ ОСНОВНОГО ОБЩЕГО ОБРАЗОВАНИЯ</w:t>
      </w:r>
      <w:bookmarkEnd w:id="95"/>
    </w:p>
    <w:p w14:paraId="2AEF5859" w14:textId="77777777" w:rsidR="0052075B" w:rsidRPr="00BD4C27" w:rsidRDefault="0052075B" w:rsidP="0052075B">
      <w:pPr>
        <w:spacing w:after="0" w:line="240" w:lineRule="auto"/>
        <w:ind w:firstLine="709"/>
        <w:jc w:val="both"/>
        <w:rPr>
          <w:rFonts w:cs="Times New Roman"/>
          <w:b/>
          <w:bCs/>
          <w:iCs/>
          <w:sz w:val="24"/>
          <w:szCs w:val="24"/>
        </w:rPr>
      </w:pPr>
      <w:bookmarkStart w:id="96" w:name="_Toc95467961"/>
      <w:r w:rsidRPr="00BD4C27">
        <w:rPr>
          <w:rFonts w:cs="Times New Roman"/>
          <w:b/>
          <w:bCs/>
          <w:iCs/>
          <w:sz w:val="24"/>
          <w:szCs w:val="24"/>
        </w:rPr>
        <w:t>ЛИЧНОСТНЫЕ РЕЗУЛЬТАТЫ:</w:t>
      </w:r>
      <w:bookmarkEnd w:id="96"/>
    </w:p>
    <w:p w14:paraId="3B1D1630" w14:textId="16DE8AB2"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мотивация к обучению и целенаправленной познавательной деятельности;</w:t>
      </w:r>
    </w:p>
    <w:p w14:paraId="65E910B1" w14:textId="69D81BA9"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установка на осмысление личного опыта, наблюдений за физическими экспериментами;</w:t>
      </w:r>
    </w:p>
    <w:p w14:paraId="39324DAA" w14:textId="78CA2AAD"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14:paraId="59DA33CB" w14:textId="42C9CE36"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14:paraId="2301E610" w14:textId="0B31F70D"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45BB1028"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0ED5F5BB"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03BF9BEB"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14BEB4CC"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умение критически оценивать полученную от собеседника информацию, соотнося ее со знанием физических законов;</w:t>
      </w:r>
    </w:p>
    <w:p w14:paraId="64096022" w14:textId="02E47572"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способность передать свои соображения, умозаключения так, чтобы быть понятым другим человеком; </w:t>
      </w:r>
    </w:p>
    <w:p w14:paraId="56B9F747" w14:textId="352F49F4"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адекватность </w:t>
      </w:r>
      <w:proofErr w:type="gramStart"/>
      <w:r w:rsidR="0052075B" w:rsidRPr="00BD4C27">
        <w:rPr>
          <w:rFonts w:cs="Times New Roman"/>
          <w:sz w:val="24"/>
          <w:szCs w:val="24"/>
        </w:rPr>
        <w:t>поведения</w:t>
      </w:r>
      <w:proofErr w:type="gramEnd"/>
      <w:r w:rsidR="0052075B" w:rsidRPr="00BD4C27">
        <w:rPr>
          <w:rFonts w:cs="Times New Roman"/>
          <w:sz w:val="24"/>
          <w:szCs w:val="24"/>
        </w:rPr>
        <w:t xml:space="preserve"> обучающегося с точки зрения опасности или безопасности для себя или для окружающих; </w:t>
      </w:r>
    </w:p>
    <w:p w14:paraId="37505375" w14:textId="0C792B02"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уважение к труду и результатам трудовой деятельности;</w:t>
      </w:r>
    </w:p>
    <w:p w14:paraId="1F9E823A" w14:textId="226C75C3" w:rsidR="0052075B" w:rsidRPr="00BD4C27" w:rsidRDefault="00F71A1F" w:rsidP="00980576">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14:paraId="1EF6B2EE" w14:textId="77777777" w:rsidR="0052075B" w:rsidRPr="00BD4C27" w:rsidRDefault="0052075B" w:rsidP="0052075B">
      <w:pPr>
        <w:spacing w:after="0" w:line="240" w:lineRule="auto"/>
        <w:ind w:firstLine="709"/>
        <w:jc w:val="both"/>
        <w:rPr>
          <w:rFonts w:cs="Times New Roman"/>
          <w:b/>
          <w:bCs/>
          <w:iCs/>
          <w:sz w:val="24"/>
          <w:szCs w:val="24"/>
        </w:rPr>
      </w:pPr>
      <w:bookmarkStart w:id="97" w:name="_Toc95467962"/>
      <w:r w:rsidRPr="00BD4C27">
        <w:rPr>
          <w:rFonts w:cs="Times New Roman"/>
          <w:b/>
          <w:bCs/>
          <w:iCs/>
          <w:sz w:val="24"/>
          <w:szCs w:val="24"/>
        </w:rPr>
        <w:t>МЕТАПРЕДМЕТНЫЕ РЕЗУЛЬТАТЫ</w:t>
      </w:r>
      <w:bookmarkEnd w:id="97"/>
    </w:p>
    <w:p w14:paraId="793B0F5A"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познавательными действиями:</w:t>
      </w:r>
    </w:p>
    <w:p w14:paraId="69C8E70E" w14:textId="74F7AD2F"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выявлять причины и следствия простых физических явлений;</w:t>
      </w:r>
    </w:p>
    <w:p w14:paraId="5B54EB90" w14:textId="5E025201"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lastRenderedPageBreak/>
        <w:t>-</w:t>
      </w:r>
      <w:r w:rsidR="0052075B" w:rsidRPr="00BD4C27">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06609094"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636E6028"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искать или отбирать </w:t>
      </w:r>
      <w:proofErr w:type="gramStart"/>
      <w:r w:rsidR="0052075B" w:rsidRPr="00BD4C27">
        <w:rPr>
          <w:rFonts w:cs="Times New Roman"/>
          <w:sz w:val="24"/>
          <w:szCs w:val="24"/>
        </w:rPr>
        <w:t>информацию</w:t>
      </w:r>
      <w:proofErr w:type="gramEnd"/>
      <w:r w:rsidR="0052075B" w:rsidRPr="00BD4C27">
        <w:rPr>
          <w:rFonts w:cs="Times New Roman"/>
          <w:sz w:val="24"/>
          <w:szCs w:val="24"/>
        </w:rPr>
        <w:t xml:space="preserve"> или данные из источников с учетом предложенной учебной задачи и заданных критериев. </w:t>
      </w:r>
    </w:p>
    <w:p w14:paraId="4ACEBE22" w14:textId="5A5C44D3"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14:paraId="7860F557" w14:textId="5D95E5CA"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5C2C4CE6"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преобразовывать информацию из одного вида в другой (таблицу в текст и пр.);</w:t>
      </w:r>
    </w:p>
    <w:p w14:paraId="344EE081" w14:textId="6F5B44D0"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устанавливать взаимосвязь физических явлений и процессов, используя алгоритм учебных действий.</w:t>
      </w:r>
    </w:p>
    <w:p w14:paraId="510774DA"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коммуникативными действиями:</w:t>
      </w:r>
    </w:p>
    <w:p w14:paraId="261AADAF" w14:textId="3E1561D1"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4F6EF0C9"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6F538F29" w14:textId="2FF1EC90" w:rsidR="0052075B" w:rsidRPr="00BD4C27" w:rsidRDefault="00F71A1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3B662ECF"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BD4C27" w:rsidRDefault="0052075B" w:rsidP="0052075B">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регулятивными действиями:</w:t>
      </w:r>
    </w:p>
    <w:p w14:paraId="6E15025A" w14:textId="2E1D1490"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00B6FB4D"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обнаруживать и формулировать учебную проблему, определять цель учебной деятельности;</w:t>
      </w:r>
    </w:p>
    <w:p w14:paraId="4C74BDD2" w14:textId="08D19E01"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1176A018"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2144AAA1"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правильность выполнения экспериментальной учебной задачи, собственные возможности ее решения;</w:t>
      </w:r>
    </w:p>
    <w:p w14:paraId="5BF61C87" w14:textId="7F8F64B8"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55AC3AC4"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давать адекватную оценку ситуации и предлагать план ее изменения;</w:t>
      </w:r>
    </w:p>
    <w:p w14:paraId="2D65C97F" w14:textId="251D66E8"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предвидеть трудности, которые могут возникнуть при решении учебной задачи;</w:t>
      </w:r>
    </w:p>
    <w:p w14:paraId="34EFC7F5" w14:textId="787526D3" w:rsidR="0052075B" w:rsidRPr="00BD4C27" w:rsidRDefault="00551D3F" w:rsidP="0025620B">
      <w:pPr>
        <w:spacing w:after="0" w:line="240" w:lineRule="auto"/>
        <w:ind w:firstLine="709"/>
        <w:jc w:val="both"/>
        <w:rPr>
          <w:rFonts w:cs="Times New Roman"/>
          <w:sz w:val="24"/>
          <w:szCs w:val="24"/>
        </w:rPr>
      </w:pPr>
      <w:r w:rsidRPr="00BD4C27">
        <w:rPr>
          <w:rFonts w:cs="Times New Roman"/>
          <w:sz w:val="24"/>
          <w:szCs w:val="24"/>
        </w:rPr>
        <w:t>-</w:t>
      </w:r>
      <w:r w:rsidR="0052075B" w:rsidRPr="00BD4C27">
        <w:rPr>
          <w:rFonts w:cs="Times New Roman"/>
          <w:sz w:val="24"/>
          <w:szCs w:val="24"/>
        </w:rPr>
        <w:t>осознавать невозможность контролировать все вокруг.</w:t>
      </w:r>
    </w:p>
    <w:p w14:paraId="7AC98755" w14:textId="2059CD07" w:rsidR="001F1643" w:rsidRPr="00BD4C27" w:rsidRDefault="001F1643" w:rsidP="001F1643">
      <w:pPr>
        <w:spacing w:after="0" w:line="240" w:lineRule="auto"/>
        <w:ind w:firstLine="709"/>
        <w:jc w:val="both"/>
        <w:rPr>
          <w:rFonts w:cs="Times New Roman"/>
          <w:b/>
          <w:bCs/>
          <w:iCs/>
          <w:sz w:val="24"/>
          <w:szCs w:val="24"/>
        </w:rPr>
      </w:pPr>
      <w:bookmarkStart w:id="98" w:name="_Toc95467965"/>
      <w:r w:rsidRPr="00BD4C27">
        <w:rPr>
          <w:rFonts w:cs="Times New Roman"/>
          <w:b/>
          <w:bCs/>
          <w:iCs/>
          <w:sz w:val="24"/>
          <w:szCs w:val="24"/>
        </w:rPr>
        <w:t>ПРЕДМЕТНЫЕ РЕЗУЛЬТАТЫ</w:t>
      </w:r>
    </w:p>
    <w:p w14:paraId="6DD6CC08" w14:textId="77777777" w:rsidR="0052075B" w:rsidRPr="00BD4C27" w:rsidRDefault="0052075B" w:rsidP="0052075B">
      <w:pPr>
        <w:spacing w:after="0" w:line="240" w:lineRule="auto"/>
        <w:ind w:firstLine="709"/>
        <w:jc w:val="both"/>
        <w:rPr>
          <w:rFonts w:cs="Times New Roman"/>
          <w:b/>
          <w:bCs/>
          <w:sz w:val="24"/>
          <w:szCs w:val="24"/>
        </w:rPr>
      </w:pPr>
      <w:r w:rsidRPr="00BD4C27">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98"/>
    </w:p>
    <w:p w14:paraId="645E3A6D" w14:textId="77777777" w:rsidR="0052075B" w:rsidRPr="00BD4C27" w:rsidRDefault="0052075B" w:rsidP="0052075B">
      <w:pPr>
        <w:spacing w:after="0" w:line="240" w:lineRule="auto"/>
        <w:ind w:firstLine="709"/>
        <w:jc w:val="both"/>
        <w:rPr>
          <w:rFonts w:cs="Times New Roman"/>
          <w:sz w:val="24"/>
          <w:szCs w:val="24"/>
        </w:rPr>
      </w:pPr>
      <w:r w:rsidRPr="00BD4C27">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0DF45A9E" w14:textId="0B816F4C" w:rsidR="0052075B" w:rsidRPr="00BD4C27" w:rsidRDefault="0052075B" w:rsidP="00551D3F">
      <w:pPr>
        <w:spacing w:after="0" w:line="240" w:lineRule="auto"/>
        <w:ind w:firstLine="709"/>
        <w:jc w:val="both"/>
        <w:rPr>
          <w:rFonts w:cs="Times New Roman"/>
          <w:b/>
          <w:sz w:val="24"/>
          <w:szCs w:val="24"/>
        </w:rPr>
      </w:pPr>
      <w:r w:rsidRPr="00BD4C27">
        <w:rPr>
          <w:rFonts w:cs="Times New Roman"/>
          <w:b/>
          <w:sz w:val="24"/>
          <w:szCs w:val="24"/>
        </w:rPr>
        <w:t xml:space="preserve">7 </w:t>
      </w:r>
      <w:r w:rsidR="003A5AAE" w:rsidRPr="00BD4C27">
        <w:rPr>
          <w:rFonts w:cs="Times New Roman"/>
          <w:b/>
          <w:sz w:val="24"/>
          <w:szCs w:val="24"/>
        </w:rPr>
        <w:t>КЛАСС</w:t>
      </w:r>
    </w:p>
    <w:p w14:paraId="72450BE7" w14:textId="77777777" w:rsidR="0052075B" w:rsidRPr="00BD4C27" w:rsidRDefault="0052075B" w:rsidP="0025620B">
      <w:pPr>
        <w:spacing w:after="0" w:line="240" w:lineRule="auto"/>
        <w:ind w:firstLine="709"/>
        <w:jc w:val="both"/>
        <w:rPr>
          <w:rFonts w:cs="Times New Roman"/>
          <w:sz w:val="24"/>
          <w:szCs w:val="24"/>
        </w:rPr>
      </w:pPr>
      <w:r w:rsidRPr="00BD4C27">
        <w:rPr>
          <w:rFonts w:cs="Times New Roman"/>
          <w:sz w:val="24"/>
          <w:szCs w:val="24"/>
        </w:rPr>
        <w:t xml:space="preserve">Предметные результаты на базовом уровне должны отражать сформированность у обучающихся умений: </w:t>
      </w:r>
    </w:p>
    <w:p w14:paraId="5DE69913"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w:t>
      </w:r>
      <w:r w:rsidRPr="00BD4C27">
        <w:rPr>
          <w:rFonts w:cs="Times New Roman"/>
          <w:sz w:val="24"/>
          <w:szCs w:val="24"/>
        </w:rPr>
        <w:lastRenderedPageBreak/>
        <w:t>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BD4C27">
        <w:rPr>
          <w:rFonts w:cs="Times New Roman"/>
          <w:i/>
          <w:sz w:val="24"/>
          <w:szCs w:val="24"/>
        </w:rPr>
        <w:t>равновесие твёрдых тел с закреплённой осью вращения</w:t>
      </w:r>
      <w:r w:rsidRPr="00BD4C27">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распознавать проявление изученных физических явлений в</w:t>
      </w:r>
      <w:r w:rsidR="003A5AAE" w:rsidRPr="00BD4C27">
        <w:rPr>
          <w:rFonts w:cs="Times New Roman"/>
          <w:sz w:val="24"/>
          <w:szCs w:val="24"/>
        </w:rPr>
        <w:t xml:space="preserve"> </w:t>
      </w:r>
      <w:r w:rsidRPr="00BD4C27">
        <w:rPr>
          <w:rFonts w:cs="Times New Roman"/>
          <w:sz w:val="24"/>
          <w:szCs w:val="24"/>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BD4C27">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BD4C27">
        <w:rPr>
          <w:rFonts w:cs="Times New Roman"/>
          <w:sz w:val="24"/>
          <w:szCs w:val="24"/>
        </w:rPr>
        <w:t xml:space="preserve"> с опорой на дидактический материал;</w:t>
      </w:r>
    </w:p>
    <w:p w14:paraId="4B90F048" w14:textId="77777777" w:rsidR="0052075B" w:rsidRPr="00BD4C27" w:rsidRDefault="0052075B" w:rsidP="00C44F6A">
      <w:pPr>
        <w:numPr>
          <w:ilvl w:val="0"/>
          <w:numId w:val="20"/>
        </w:numPr>
        <w:spacing w:after="0" w:line="240" w:lineRule="auto"/>
        <w:jc w:val="both"/>
        <w:rPr>
          <w:rFonts w:cs="Times New Roman"/>
          <w:i/>
          <w:sz w:val="24"/>
          <w:szCs w:val="24"/>
        </w:rPr>
      </w:pPr>
      <w:r w:rsidRPr="00BD4C27">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BD4C27">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BD4C27">
        <w:rPr>
          <w:rFonts w:cs="Times New Roman"/>
          <w:sz w:val="24"/>
          <w:szCs w:val="24"/>
        </w:rPr>
        <w:t xml:space="preserve">закон сохранения механической энергии; при этом давать словесную формулировку закона и </w:t>
      </w:r>
      <w:r w:rsidRPr="00BD4C27">
        <w:rPr>
          <w:rFonts w:cs="Times New Roman"/>
          <w:i/>
          <w:sz w:val="24"/>
          <w:szCs w:val="24"/>
        </w:rPr>
        <w:t>записывать его математическое выражение под руководством педагога с обсуждением плана работы;</w:t>
      </w:r>
    </w:p>
    <w:p w14:paraId="125EE921"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lastRenderedPageBreak/>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BD4C27">
        <w:rPr>
          <w:rFonts w:cs="Times New Roman"/>
          <w:i/>
          <w:sz w:val="24"/>
          <w:szCs w:val="24"/>
        </w:rPr>
        <w:t>;</w:t>
      </w:r>
      <w:r w:rsidRPr="00BD4C27">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BD4C27">
        <w:rPr>
          <w:rFonts w:cs="Times New Roman"/>
          <w:sz w:val="24"/>
          <w:szCs w:val="24"/>
        </w:rPr>
        <w:t>необходимые физические законы</w:t>
      </w:r>
      <w:proofErr w:type="gramEnd"/>
      <w:r w:rsidRPr="00BD4C27">
        <w:rPr>
          <w:rFonts w:cs="Times New Roman"/>
          <w:sz w:val="24"/>
          <w:szCs w:val="24"/>
        </w:rPr>
        <w:t xml:space="preserve"> и закономерности; </w:t>
      </w:r>
    </w:p>
    <w:p w14:paraId="1C482AF1"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BD4C27">
        <w:rPr>
          <w:rFonts w:cs="Times New Roman"/>
          <w:sz w:val="24"/>
          <w:szCs w:val="24"/>
        </w:rPr>
        <w:softHyphen/>
        <w:t>спектирования текста, преобразования информации из одной знаковой системы в другую;</w:t>
      </w:r>
    </w:p>
    <w:p w14:paraId="6836E3A5"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3DC0F1A" w14:textId="3597817D" w:rsidR="0052075B" w:rsidRPr="00BD4C27" w:rsidRDefault="0052075B" w:rsidP="00434B14">
      <w:pPr>
        <w:spacing w:after="0" w:line="240" w:lineRule="auto"/>
        <w:jc w:val="both"/>
        <w:rPr>
          <w:rFonts w:cs="Times New Roman"/>
          <w:b/>
          <w:sz w:val="24"/>
          <w:szCs w:val="24"/>
        </w:rPr>
      </w:pPr>
      <w:r w:rsidRPr="00BD4C27">
        <w:rPr>
          <w:rFonts w:cs="Times New Roman"/>
          <w:b/>
          <w:sz w:val="24"/>
          <w:szCs w:val="24"/>
        </w:rPr>
        <w:t xml:space="preserve">8 </w:t>
      </w:r>
      <w:r w:rsidR="003A5AAE" w:rsidRPr="00BD4C27">
        <w:rPr>
          <w:rFonts w:cs="Times New Roman"/>
          <w:b/>
          <w:sz w:val="24"/>
          <w:szCs w:val="24"/>
        </w:rPr>
        <w:t>КЛАСС</w:t>
      </w:r>
    </w:p>
    <w:p w14:paraId="6C3C2731" w14:textId="77777777" w:rsidR="0052075B" w:rsidRPr="00BD4C27" w:rsidRDefault="0052075B" w:rsidP="003A5AAE">
      <w:pPr>
        <w:spacing w:after="0" w:line="240" w:lineRule="auto"/>
        <w:ind w:firstLine="709"/>
        <w:jc w:val="both"/>
        <w:rPr>
          <w:rFonts w:cs="Times New Roman"/>
          <w:sz w:val="24"/>
          <w:szCs w:val="24"/>
        </w:rPr>
      </w:pPr>
      <w:r w:rsidRPr="00BD4C27">
        <w:rPr>
          <w:rFonts w:cs="Times New Roman"/>
          <w:sz w:val="24"/>
          <w:szCs w:val="24"/>
        </w:rPr>
        <w:lastRenderedPageBreak/>
        <w:t>Предметные результаты на базовом уровне должны отражать сформированность у обучающихся умений:</w:t>
      </w:r>
    </w:p>
    <w:p w14:paraId="5AB87F55"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определять после предварительного обсуждения с педагогом свойства тел, физические явления и про</w:t>
      </w:r>
      <w:r w:rsidRPr="00BD4C27">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BD4C27">
        <w:rPr>
          <w:rFonts w:cs="Times New Roman"/>
          <w:i/>
          <w:sz w:val="24"/>
          <w:szCs w:val="24"/>
        </w:rPr>
        <w:t>закон Джоуля–Ленца</w:t>
      </w:r>
      <w:r w:rsidRPr="00BD4C27">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lastRenderedPageBreak/>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BD4C27">
        <w:rPr>
          <w:rFonts w:cs="Times New Roman"/>
          <w:b/>
          <w:bCs/>
          <w:sz w:val="24"/>
          <w:szCs w:val="24"/>
        </w:rPr>
        <w:t xml:space="preserve"> </w:t>
      </w:r>
      <w:r w:rsidRPr="00BD4C27">
        <w:rPr>
          <w:rFonts w:cs="Times New Roman"/>
          <w:sz w:val="24"/>
          <w:szCs w:val="24"/>
        </w:rPr>
        <w:t>описывать ход опыта и формулировать выводы под руководством педагога;</w:t>
      </w:r>
    </w:p>
    <w:p w14:paraId="29857DEE"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 xml:space="preserve">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w:t>
      </w:r>
      <w:r w:rsidRPr="00BD4C27">
        <w:rPr>
          <w:rFonts w:cs="Times New Roman"/>
          <w:sz w:val="24"/>
          <w:szCs w:val="24"/>
        </w:rPr>
        <w:lastRenderedPageBreak/>
        <w:t>выделять информацию, которая является противоречивой или может быть недостоверной;</w:t>
      </w:r>
    </w:p>
    <w:p w14:paraId="4CE0990A"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EA9E83C" w14:textId="45FD7DDE" w:rsidR="0052075B" w:rsidRPr="00BD4C27" w:rsidRDefault="0052075B" w:rsidP="00434B14">
      <w:pPr>
        <w:spacing w:after="0" w:line="240" w:lineRule="auto"/>
        <w:jc w:val="both"/>
        <w:rPr>
          <w:rFonts w:cs="Times New Roman"/>
          <w:b/>
          <w:sz w:val="24"/>
          <w:szCs w:val="24"/>
        </w:rPr>
      </w:pPr>
      <w:r w:rsidRPr="00BD4C27">
        <w:rPr>
          <w:rFonts w:cs="Times New Roman"/>
          <w:b/>
          <w:sz w:val="24"/>
          <w:szCs w:val="24"/>
        </w:rPr>
        <w:t xml:space="preserve">9 </w:t>
      </w:r>
      <w:r w:rsidR="00C03A4A" w:rsidRPr="00BD4C27">
        <w:rPr>
          <w:rFonts w:cs="Times New Roman"/>
          <w:b/>
          <w:sz w:val="24"/>
          <w:szCs w:val="24"/>
        </w:rPr>
        <w:t>КЛАСС</w:t>
      </w:r>
    </w:p>
    <w:p w14:paraId="773EF812" w14:textId="77777777" w:rsidR="0052075B" w:rsidRPr="00BD4C27" w:rsidRDefault="0052075B" w:rsidP="003A5AAE">
      <w:pPr>
        <w:spacing w:after="0" w:line="240" w:lineRule="auto"/>
        <w:ind w:firstLine="709"/>
        <w:jc w:val="both"/>
        <w:rPr>
          <w:rFonts w:cs="Times New Roman"/>
          <w:sz w:val="24"/>
          <w:szCs w:val="24"/>
        </w:rPr>
      </w:pPr>
      <w:r w:rsidRPr="00BD4C27">
        <w:rPr>
          <w:rFonts w:cs="Times New Roman"/>
          <w:sz w:val="24"/>
          <w:szCs w:val="24"/>
        </w:rPr>
        <w:t>Предметные результаты на базовом уровне должны отражать сформированность у обучающихся умений:</w:t>
      </w:r>
    </w:p>
    <w:p w14:paraId="45BFC62C" w14:textId="77777777" w:rsidR="0052075B" w:rsidRPr="00BD4C27" w:rsidRDefault="0052075B" w:rsidP="00C44F6A">
      <w:pPr>
        <w:numPr>
          <w:ilvl w:val="0"/>
          <w:numId w:val="20"/>
        </w:numPr>
        <w:spacing w:after="0" w:line="240" w:lineRule="auto"/>
        <w:jc w:val="both"/>
        <w:rPr>
          <w:rFonts w:cs="Times New Roman"/>
          <w:sz w:val="24"/>
          <w:szCs w:val="24"/>
        </w:rPr>
      </w:pPr>
      <w:r w:rsidRPr="00BD4C27">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BD4C27">
        <w:rPr>
          <w:rFonts w:cs="Times New Roman"/>
          <w:i/>
          <w:sz w:val="24"/>
          <w:szCs w:val="24"/>
        </w:rPr>
        <w:t>центростремительное ускорение</w:t>
      </w:r>
      <w:r w:rsidRPr="00BD4C27">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BD4C27">
        <w:rPr>
          <w:rFonts w:cs="Times New Roman"/>
          <w:i/>
          <w:sz w:val="24"/>
          <w:szCs w:val="24"/>
        </w:rPr>
        <w:t>спектры испускания и поглощения</w:t>
      </w:r>
      <w:r w:rsidRPr="00BD4C27">
        <w:rPr>
          <w:rFonts w:cs="Times New Roman"/>
          <w:sz w:val="24"/>
          <w:szCs w:val="24"/>
        </w:rPr>
        <w:t>; альфа-, бета- и гамма-излучения, изотопы, ядерная энергетика;</w:t>
      </w:r>
    </w:p>
    <w:p w14:paraId="692254BB"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BD4C27">
        <w:rPr>
          <w:rFonts w:cs="Times New Roman"/>
          <w:sz w:val="24"/>
          <w:szCs w:val="24"/>
        </w:rPr>
        <w:softHyphen/>
        <w:t>гическое действие видимого, ультрафиолетового и рент</w:t>
      </w:r>
      <w:r w:rsidRPr="00BD4C27">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w:t>
      </w:r>
      <w:r w:rsidRPr="00BD4C27">
        <w:rPr>
          <w:rFonts w:cs="Times New Roman"/>
          <w:sz w:val="24"/>
          <w:szCs w:val="24"/>
        </w:rPr>
        <w:lastRenderedPageBreak/>
        <w:t>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BD4C27">
        <w:rPr>
          <w:rFonts w:cs="Times New Roman"/>
          <w:sz w:val="24"/>
          <w:szCs w:val="24"/>
        </w:rPr>
        <w:t xml:space="preserve"> </w:t>
      </w:r>
      <w:r w:rsidRPr="00BD4C27">
        <w:rPr>
          <w:rFonts w:cs="Times New Roman"/>
          <w:sz w:val="24"/>
          <w:szCs w:val="24"/>
        </w:rPr>
        <w:t>спектр; изучение свойств изображения в плоском зеркале и</w:t>
      </w:r>
      <w:r w:rsidR="001F1643" w:rsidRPr="00BD4C27">
        <w:rPr>
          <w:rFonts w:cs="Times New Roman"/>
          <w:sz w:val="24"/>
          <w:szCs w:val="24"/>
        </w:rPr>
        <w:t xml:space="preserve"> </w:t>
      </w:r>
      <w:r w:rsidRPr="00BD4C27">
        <w:rPr>
          <w:rFonts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BD4C27">
        <w:rPr>
          <w:rFonts w:cs="Times New Roman"/>
          <w:b/>
          <w:bCs/>
          <w:sz w:val="24"/>
          <w:szCs w:val="24"/>
        </w:rPr>
        <w:t xml:space="preserve"> </w:t>
      </w:r>
      <w:r w:rsidRPr="00BD4C27">
        <w:rPr>
          <w:rFonts w:cs="Times New Roman"/>
          <w:sz w:val="24"/>
          <w:szCs w:val="24"/>
        </w:rPr>
        <w:t>описывать ход опыта и его результаты, формулировать выводы под руководством педагога;</w:t>
      </w:r>
    </w:p>
    <w:p w14:paraId="5529360B"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BD4C27">
        <w:rPr>
          <w:rFonts w:cs="Times New Roman"/>
          <w:i/>
          <w:sz w:val="24"/>
          <w:szCs w:val="24"/>
        </w:rPr>
        <w:t>(фокусное расстояние собирающей линзы);</w:t>
      </w:r>
      <w:r w:rsidRPr="00BD4C27">
        <w:rPr>
          <w:rFonts w:cs="Times New Roman"/>
          <w:sz w:val="24"/>
          <w:szCs w:val="24"/>
        </w:rPr>
        <w:t xml:space="preserve"> обосновывать выбор способа измерения/измерительного прибора;</w:t>
      </w:r>
    </w:p>
    <w:p w14:paraId="290B3058"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lastRenderedPageBreak/>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sidRPr="00BD4C27">
        <w:rPr>
          <w:rFonts w:cs="Times New Roman"/>
          <w:sz w:val="24"/>
          <w:szCs w:val="24"/>
        </w:rPr>
        <w:t xml:space="preserve"> </w:t>
      </w:r>
      <w:r w:rsidRPr="00BD4C27">
        <w:rPr>
          <w:rFonts w:cs="Times New Roman"/>
          <w:sz w:val="24"/>
          <w:szCs w:val="24"/>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BD4C27">
        <w:rPr>
          <w:rFonts w:cs="Times New Roman"/>
          <w:sz w:val="24"/>
          <w:szCs w:val="24"/>
        </w:rPr>
        <w:t xml:space="preserve"> </w:t>
      </w:r>
      <w:r w:rsidRPr="00BD4C27">
        <w:rPr>
          <w:rFonts w:cs="Times New Roman"/>
          <w:sz w:val="24"/>
          <w:szCs w:val="24"/>
        </w:rPr>
        <w:t xml:space="preserve">плоском зеркале и собирающей линзе; </w:t>
      </w:r>
    </w:p>
    <w:p w14:paraId="7F5A384B" w14:textId="77777777"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BD4C27"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 xml:space="preserve">осуществлять </w:t>
      </w:r>
      <w:r w:rsidR="00C03A4A" w:rsidRPr="00BD4C27">
        <w:rPr>
          <w:rFonts w:cs="Times New Roman"/>
          <w:sz w:val="24"/>
          <w:szCs w:val="24"/>
        </w:rPr>
        <w:t>под руководством</w:t>
      </w:r>
      <w:r w:rsidRPr="00BD4C27">
        <w:rPr>
          <w:rFonts w:cs="Times New Roman"/>
          <w:sz w:val="24"/>
          <w:szCs w:val="24"/>
        </w:rPr>
        <w:t xml:space="preserve"> педагога </w:t>
      </w:r>
      <w:r w:rsidR="00C03A4A" w:rsidRPr="00BD4C27">
        <w:rPr>
          <w:rFonts w:cs="Times New Roman"/>
          <w:sz w:val="24"/>
          <w:szCs w:val="24"/>
        </w:rPr>
        <w:t xml:space="preserve">поиск </w:t>
      </w:r>
      <w:r w:rsidRPr="00BD4C27">
        <w:rPr>
          <w:rFonts w:cs="Times New Roman"/>
          <w:sz w:val="24"/>
          <w:szCs w:val="24"/>
        </w:rPr>
        <w:t>информации физического содержания в</w:t>
      </w:r>
      <w:r w:rsidR="001F1643" w:rsidRPr="00BD4C27">
        <w:rPr>
          <w:rFonts w:cs="Times New Roman"/>
          <w:sz w:val="24"/>
          <w:szCs w:val="24"/>
        </w:rPr>
        <w:t xml:space="preserve"> </w:t>
      </w:r>
      <w:r w:rsidRPr="00BD4C27">
        <w:rPr>
          <w:rFonts w:cs="Times New Roman"/>
          <w:sz w:val="24"/>
          <w:szCs w:val="24"/>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671C692" w:rsidR="0052075B" w:rsidRDefault="0052075B" w:rsidP="00C44F6A">
      <w:pPr>
        <w:numPr>
          <w:ilvl w:val="0"/>
          <w:numId w:val="21"/>
        </w:numPr>
        <w:spacing w:after="0" w:line="240" w:lineRule="auto"/>
        <w:jc w:val="both"/>
        <w:rPr>
          <w:rFonts w:cs="Times New Roman"/>
          <w:sz w:val="24"/>
          <w:szCs w:val="24"/>
        </w:rPr>
      </w:pPr>
      <w:r w:rsidRPr="00BD4C27">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BD4C27">
        <w:rPr>
          <w:rFonts w:cs="Times New Roman"/>
          <w:sz w:val="24"/>
          <w:szCs w:val="24"/>
        </w:rPr>
        <w:t xml:space="preserve">ь выступление презентацией с </w:t>
      </w:r>
      <w:r w:rsidRPr="00BD4C27">
        <w:rPr>
          <w:rFonts w:cs="Times New Roman"/>
          <w:sz w:val="24"/>
          <w:szCs w:val="24"/>
        </w:rPr>
        <w:t>учётом особенностей аудитории сверстников.</w:t>
      </w:r>
    </w:p>
    <w:p w14:paraId="25DB800B" w14:textId="77777777" w:rsidR="004F4416" w:rsidRPr="00BD4C27" w:rsidRDefault="004F4416" w:rsidP="004F4416">
      <w:pPr>
        <w:spacing w:after="0" w:line="240" w:lineRule="auto"/>
        <w:ind w:left="720"/>
        <w:jc w:val="both"/>
        <w:rPr>
          <w:rFonts w:cs="Times New Roman"/>
          <w:sz w:val="24"/>
          <w:szCs w:val="24"/>
        </w:rPr>
      </w:pPr>
    </w:p>
    <w:p w14:paraId="74E9B5BA" w14:textId="714C2E7B" w:rsidR="00C865CA" w:rsidRPr="00611C25" w:rsidRDefault="00C865CA" w:rsidP="00611C25">
      <w:pPr>
        <w:pStyle w:val="3"/>
        <w:rPr>
          <w:b/>
        </w:rPr>
      </w:pPr>
      <w:bookmarkStart w:id="99" w:name="_Toc143379648"/>
      <w:r w:rsidRPr="00611C25">
        <w:rPr>
          <w:b/>
        </w:rPr>
        <w:t>2.</w:t>
      </w:r>
      <w:r w:rsidR="008B7E5C" w:rsidRPr="00611C25">
        <w:rPr>
          <w:b/>
        </w:rPr>
        <w:t>1</w:t>
      </w:r>
      <w:r w:rsidR="00F8248E" w:rsidRPr="00611C25">
        <w:rPr>
          <w:b/>
        </w:rPr>
        <w:t xml:space="preserve">.10 </w:t>
      </w:r>
      <w:r w:rsidR="00551D3F" w:rsidRPr="00611C25">
        <w:rPr>
          <w:b/>
        </w:rPr>
        <w:t>РАБОЧАЯ ПРОГРАММА УЧЕБНОГО ПРЕДМЕТА «</w:t>
      </w:r>
      <w:r w:rsidRPr="00611C25">
        <w:rPr>
          <w:b/>
        </w:rPr>
        <w:t>БИОЛОГИЯ</w:t>
      </w:r>
      <w:r w:rsidR="00551D3F" w:rsidRPr="00611C25">
        <w:rPr>
          <w:b/>
        </w:rPr>
        <w:t>»</w:t>
      </w:r>
      <w:bookmarkEnd w:id="99"/>
    </w:p>
    <w:p w14:paraId="5F9DFAEA" w14:textId="77777777" w:rsidR="00C865CA" w:rsidRPr="00BD4C27" w:rsidRDefault="00C865CA" w:rsidP="00434B14">
      <w:pPr>
        <w:spacing w:after="0" w:line="240" w:lineRule="auto"/>
        <w:jc w:val="both"/>
        <w:rPr>
          <w:rFonts w:eastAsiaTheme="majorEastAsia" w:cs="Times New Roman"/>
          <w:b/>
          <w:bCs/>
          <w:sz w:val="24"/>
          <w:szCs w:val="24"/>
          <w:lang w:eastAsia="en-US"/>
        </w:rPr>
      </w:pPr>
      <w:bookmarkStart w:id="100" w:name="_Toc96435944"/>
      <w:r w:rsidRPr="00BD4C27">
        <w:rPr>
          <w:rFonts w:eastAsiaTheme="majorEastAsia" w:cs="Times New Roman"/>
          <w:b/>
          <w:bCs/>
          <w:sz w:val="24"/>
          <w:szCs w:val="24"/>
          <w:lang w:eastAsia="en-US"/>
        </w:rPr>
        <w:t>ПОЯСНИТЕЛЬНАЯ ЗАПИСКА</w:t>
      </w:r>
      <w:bookmarkEnd w:id="100"/>
    </w:p>
    <w:p w14:paraId="5650BB72" w14:textId="442118E0" w:rsidR="00C865CA" w:rsidRPr="00BD4C27" w:rsidRDefault="00551D3F" w:rsidP="00C865CA">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C865CA" w:rsidRPr="00BD4C27">
        <w:rPr>
          <w:rFonts w:eastAsia="Arial Unicode MS" w:cs="Times New Roman"/>
          <w:kern w:val="1"/>
          <w:sz w:val="24"/>
          <w:szCs w:val="24"/>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BD4C27">
        <w:rPr>
          <w:rFonts w:eastAsia="Arial Unicode MS" w:cs="Times New Roman"/>
          <w:kern w:val="1"/>
          <w:sz w:val="24"/>
          <w:szCs w:val="24"/>
          <w:lang w:eastAsia="en-US"/>
        </w:rPr>
        <w:t>–</w:t>
      </w:r>
      <w:r w:rsidR="00C865CA" w:rsidRPr="00BD4C27">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BD4C27">
        <w:rPr>
          <w:rFonts w:eastAsia="Arial Unicode MS" w:cs="Times New Roman"/>
          <w:kern w:val="1"/>
          <w:sz w:val="24"/>
          <w:szCs w:val="24"/>
          <w:lang w:eastAsia="en-US"/>
        </w:rPr>
        <w:t>–</w:t>
      </w:r>
      <w:r w:rsidR="006F7EC8" w:rsidRPr="00BD4C27">
        <w:rPr>
          <w:rFonts w:eastAsia="Arial Unicode MS" w:cs="Times New Roman"/>
          <w:kern w:val="1"/>
          <w:sz w:val="24"/>
          <w:szCs w:val="24"/>
          <w:lang w:eastAsia="en-US"/>
        </w:rPr>
        <w:t xml:space="preserve"> </w:t>
      </w:r>
      <w:r w:rsidR="00C865CA" w:rsidRPr="00BD4C27">
        <w:rPr>
          <w:rFonts w:eastAsia="Arial Unicode MS" w:cs="Times New Roman"/>
          <w:kern w:val="1"/>
          <w:sz w:val="24"/>
          <w:szCs w:val="24"/>
          <w:lang w:eastAsia="en-US"/>
        </w:rPr>
        <w:t xml:space="preserve">АООП ООО ЗПР), </w:t>
      </w:r>
      <w:r w:rsidR="006F7EC8" w:rsidRPr="00BD4C27">
        <w:rPr>
          <w:rFonts w:cs="Times New Roman"/>
          <w:sz w:val="24"/>
          <w:szCs w:val="24"/>
        </w:rPr>
        <w:t>образовательной программы</w:t>
      </w:r>
      <w:r w:rsidR="00E054B7" w:rsidRPr="00BD4C27">
        <w:rPr>
          <w:rFonts w:cs="Times New Roman"/>
          <w:sz w:val="24"/>
          <w:szCs w:val="24"/>
        </w:rPr>
        <w:t xml:space="preserve"> основного общего образования (О</w:t>
      </w:r>
      <w:r w:rsidR="006F7EC8" w:rsidRPr="00BD4C27">
        <w:rPr>
          <w:rFonts w:cs="Times New Roman"/>
          <w:sz w:val="24"/>
          <w:szCs w:val="24"/>
        </w:rPr>
        <w:t>ОП ООО),  рабочей программы основного общего образования</w:t>
      </w:r>
      <w:r w:rsidR="006F7EC8" w:rsidRPr="00BD4C27">
        <w:rPr>
          <w:rFonts w:eastAsia="Arial Unicode MS" w:cs="Times New Roman"/>
          <w:kern w:val="1"/>
          <w:sz w:val="24"/>
          <w:szCs w:val="24"/>
          <w:lang w:eastAsia="en-US"/>
        </w:rPr>
        <w:t xml:space="preserve"> </w:t>
      </w:r>
      <w:r w:rsidR="00C865CA" w:rsidRPr="00BD4C27">
        <w:rPr>
          <w:rFonts w:eastAsia="Arial Unicode MS" w:cs="Times New Roman"/>
          <w:kern w:val="1"/>
          <w:sz w:val="24"/>
          <w:szCs w:val="24"/>
          <w:lang w:eastAsia="en-US"/>
        </w:rPr>
        <w:t xml:space="preserve">предмету «Биология», программы воспитания, с учетом распределенных по </w:t>
      </w:r>
      <w:r w:rsidR="00C865CA" w:rsidRPr="00BD4C27">
        <w:rPr>
          <w:rFonts w:eastAsia="Arial Unicode MS" w:cs="Times New Roman"/>
          <w:kern w:val="1"/>
          <w:sz w:val="24"/>
          <w:szCs w:val="24"/>
          <w:lang w:eastAsia="en-US"/>
        </w:rPr>
        <w:lastRenderedPageBreak/>
        <w:t>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E071113" w14:textId="77777777" w:rsidR="00C865CA" w:rsidRPr="00BD4C27" w:rsidRDefault="00C865CA" w:rsidP="000F702D">
      <w:pPr>
        <w:spacing w:after="0" w:line="240" w:lineRule="auto"/>
        <w:ind w:firstLine="709"/>
        <w:jc w:val="both"/>
        <w:rPr>
          <w:rFonts w:eastAsiaTheme="majorEastAsia" w:cs="Times New Roman"/>
          <w:b/>
          <w:bCs/>
          <w:sz w:val="24"/>
          <w:szCs w:val="24"/>
          <w:lang w:eastAsia="en-US"/>
        </w:rPr>
      </w:pPr>
      <w:bookmarkStart w:id="101" w:name="_Toc96435945"/>
      <w:r w:rsidRPr="00BD4C27">
        <w:rPr>
          <w:rFonts w:eastAsiaTheme="majorEastAsia" w:cs="Times New Roman"/>
          <w:b/>
          <w:bCs/>
          <w:sz w:val="24"/>
          <w:szCs w:val="24"/>
          <w:lang w:eastAsia="en-US"/>
        </w:rPr>
        <w:t>Общая характеристика учебного предмета «Биология»</w:t>
      </w:r>
      <w:bookmarkEnd w:id="101"/>
    </w:p>
    <w:p w14:paraId="0026DC7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Учебный предмет «Биология» входит в предметную область «Естественнонаучные предметы».  </w:t>
      </w:r>
    </w:p>
    <w:p w14:paraId="6DE3D362"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BD4C27">
        <w:rPr>
          <w:rFonts w:cs="Times New Roman"/>
          <w:bCs/>
          <w:sz w:val="24"/>
          <w:szCs w:val="24"/>
        </w:rPr>
        <w:t>История</w:t>
      </w:r>
      <w:r w:rsidRPr="00BD4C27">
        <w:rPr>
          <w:rFonts w:cs="Times New Roman"/>
          <w:sz w:val="24"/>
          <w:szCs w:val="24"/>
        </w:rPr>
        <w:t xml:space="preserve">», «Русский язык», «Литература» и др.  </w:t>
      </w:r>
    </w:p>
    <w:p w14:paraId="76384FD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BD4C27">
        <w:rPr>
          <w:rFonts w:cs="Times New Roman"/>
          <w:sz w:val="24"/>
          <w:szCs w:val="24"/>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w:t>
      </w:r>
      <w:proofErr w:type="gramStart"/>
      <w:r w:rsidRPr="00BD4C27">
        <w:rPr>
          <w:rFonts w:cs="Times New Roman"/>
          <w:sz w:val="24"/>
          <w:szCs w:val="24"/>
        </w:rPr>
        <w:t>поведения</w:t>
      </w:r>
      <w:proofErr w:type="gramEnd"/>
      <w:r w:rsidRPr="00BD4C27">
        <w:rPr>
          <w:rFonts w:cs="Times New Roman"/>
          <w:sz w:val="24"/>
          <w:szCs w:val="24"/>
        </w:rPr>
        <w:t xml:space="preserve"> обучающегося с точки зрения опасности или безопасности для себя или для окружающих.</w:t>
      </w:r>
    </w:p>
    <w:p w14:paraId="104EF4EC"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BD4C27">
        <w:rPr>
          <w:rFonts w:eastAsia="Times New Roman" w:cs="Times New Roman"/>
          <w:sz w:val="24"/>
          <w:szCs w:val="24"/>
        </w:rPr>
        <w:t>ЗПР</w:t>
      </w:r>
      <w:r w:rsidRPr="00BD4C27">
        <w:rPr>
          <w:rFonts w:cs="Times New Roman"/>
          <w:sz w:val="24"/>
          <w:szCs w:val="24"/>
        </w:rPr>
        <w:t xml:space="preserve">. </w:t>
      </w:r>
      <w:r w:rsidRPr="00BD4C27">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BD4C27">
        <w:rPr>
          <w:rFonts w:cs="Times New Roman"/>
          <w:sz w:val="24"/>
          <w:szCs w:val="24"/>
        </w:rPr>
        <w:t>ЗПР</w:t>
      </w:r>
      <w:r w:rsidRPr="00BD4C27">
        <w:rPr>
          <w:rFonts w:eastAsia="Times New Roman" w:cs="Times New Roman"/>
          <w:sz w:val="24"/>
          <w:szCs w:val="24"/>
        </w:rPr>
        <w:t>. Это связано</w:t>
      </w:r>
      <w:r w:rsidRPr="00BD4C27">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BD4C27">
        <w:rPr>
          <w:rFonts w:eastAsia="Times New Roman" w:cs="Times New Roman"/>
          <w:sz w:val="24"/>
          <w:szCs w:val="24"/>
        </w:rPr>
        <w:t xml:space="preserve"> при определении в тексте значимой и второстепенной информации.</w:t>
      </w:r>
    </w:p>
    <w:p w14:paraId="4016B22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0374BCC2" w14:textId="77777777" w:rsidR="00C865CA" w:rsidRPr="00BD4C27" w:rsidRDefault="00C865CA" w:rsidP="000F702D">
      <w:pPr>
        <w:spacing w:after="0" w:line="240" w:lineRule="auto"/>
        <w:ind w:firstLine="709"/>
        <w:jc w:val="both"/>
        <w:rPr>
          <w:rFonts w:eastAsiaTheme="majorEastAsia" w:cs="Times New Roman"/>
          <w:b/>
          <w:bCs/>
          <w:sz w:val="24"/>
          <w:szCs w:val="24"/>
          <w:lang w:eastAsia="en-US"/>
        </w:rPr>
      </w:pPr>
      <w:bookmarkStart w:id="102" w:name="_Toc96435946"/>
      <w:r w:rsidRPr="00BD4C27">
        <w:rPr>
          <w:rFonts w:eastAsiaTheme="majorEastAsia" w:cs="Times New Roman"/>
          <w:b/>
          <w:bCs/>
          <w:sz w:val="24"/>
          <w:szCs w:val="24"/>
          <w:lang w:eastAsia="en-US"/>
        </w:rPr>
        <w:t>Цели и задачи изучения учебного предмета «Биология»</w:t>
      </w:r>
      <w:bookmarkEnd w:id="102"/>
    </w:p>
    <w:p w14:paraId="307A1D58" w14:textId="77777777" w:rsidR="00C865CA" w:rsidRPr="00BD4C27" w:rsidRDefault="00C865CA" w:rsidP="00C865CA">
      <w:pPr>
        <w:shd w:val="clear" w:color="auto" w:fill="FFFFFF"/>
        <w:spacing w:after="0" w:line="240" w:lineRule="auto"/>
        <w:ind w:firstLine="709"/>
        <w:jc w:val="both"/>
        <w:rPr>
          <w:rFonts w:eastAsia="Times New Roman" w:cs="Times New Roman"/>
          <w:sz w:val="24"/>
          <w:szCs w:val="24"/>
        </w:rPr>
      </w:pPr>
      <w:r w:rsidRPr="00BD4C27">
        <w:rPr>
          <w:rFonts w:eastAsia="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i/>
          <w:sz w:val="24"/>
          <w:szCs w:val="24"/>
        </w:rPr>
        <w:t xml:space="preserve">Цель </w:t>
      </w:r>
      <w:r w:rsidRPr="00BD4C27">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i/>
          <w:sz w:val="24"/>
          <w:szCs w:val="24"/>
        </w:rPr>
        <w:t>Основными задачами</w:t>
      </w:r>
      <w:r w:rsidRPr="00BD4C27">
        <w:rPr>
          <w:rFonts w:cs="Times New Roman"/>
          <w:sz w:val="24"/>
          <w:szCs w:val="24"/>
        </w:rPr>
        <w:t xml:space="preserve"> изучения учебного предмета «Биология» являются:</w:t>
      </w:r>
    </w:p>
    <w:p w14:paraId="5801D42F" w14:textId="77777777" w:rsidR="00C865CA" w:rsidRPr="00BD4C27"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BD4C27"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BD4C27"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BD4C27"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BD4C27"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BD4C27"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468B8FD7" w14:textId="77777777" w:rsidR="00C865CA" w:rsidRPr="00BD4C27" w:rsidRDefault="00C865CA" w:rsidP="000F702D">
      <w:pPr>
        <w:spacing w:after="0" w:line="240" w:lineRule="auto"/>
        <w:ind w:firstLine="709"/>
        <w:jc w:val="both"/>
        <w:rPr>
          <w:rFonts w:eastAsiaTheme="majorEastAsia" w:cs="Times New Roman"/>
          <w:b/>
          <w:bCs/>
          <w:sz w:val="24"/>
          <w:szCs w:val="24"/>
          <w:lang w:eastAsia="en-US"/>
        </w:rPr>
      </w:pPr>
      <w:bookmarkStart w:id="103" w:name="_Toc96435947"/>
      <w:r w:rsidRPr="00BD4C27">
        <w:rPr>
          <w:rFonts w:eastAsiaTheme="majorEastAsia" w:cs="Times New Roman"/>
          <w:b/>
          <w:bCs/>
          <w:sz w:val="24"/>
          <w:szCs w:val="24"/>
          <w:lang w:eastAsia="en-US"/>
        </w:rPr>
        <w:t>Особенности отбора и адаптации учебного материала по биологии</w:t>
      </w:r>
      <w:bookmarkEnd w:id="103"/>
    </w:p>
    <w:p w14:paraId="731A113B"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BD4C27" w:rsidRDefault="00C865CA" w:rsidP="00C865CA">
      <w:pPr>
        <w:spacing w:after="0" w:line="240" w:lineRule="auto"/>
        <w:ind w:firstLine="709"/>
        <w:jc w:val="both"/>
        <w:rPr>
          <w:rFonts w:eastAsiaTheme="minorHAnsi" w:cs="Times New Roman"/>
          <w:sz w:val="24"/>
          <w:szCs w:val="24"/>
          <w:lang w:eastAsia="en-US"/>
        </w:rPr>
      </w:pPr>
      <w:r w:rsidRPr="00BD4C27">
        <w:rPr>
          <w:rFonts w:eastAsiaTheme="minorHAnsi" w:cs="Times New Roman"/>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BD4C27" w:rsidRDefault="00C865CA" w:rsidP="00C865CA">
      <w:pPr>
        <w:spacing w:after="0" w:line="240" w:lineRule="auto"/>
        <w:ind w:firstLine="709"/>
        <w:jc w:val="both"/>
        <w:rPr>
          <w:rFonts w:eastAsia="Times New Roman" w:cs="Times New Roman"/>
          <w:sz w:val="24"/>
          <w:szCs w:val="24"/>
        </w:rPr>
      </w:pPr>
      <w:r w:rsidRPr="00BD4C27">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BD4C27" w:rsidRDefault="00C865CA" w:rsidP="00C865CA">
      <w:pPr>
        <w:spacing w:after="0" w:line="240" w:lineRule="auto"/>
        <w:ind w:firstLine="709"/>
        <w:jc w:val="both"/>
        <w:rPr>
          <w:rFonts w:eastAsia="Times New Roman" w:cs="Times New Roman"/>
          <w:sz w:val="24"/>
          <w:szCs w:val="24"/>
        </w:rPr>
      </w:pPr>
      <w:r w:rsidRPr="00BD4C27">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BD4C27" w:rsidRDefault="00C865CA" w:rsidP="00C865CA">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BD4C27" w:rsidRDefault="00C865CA" w:rsidP="00C865CA">
      <w:pPr>
        <w:spacing w:after="0" w:line="240" w:lineRule="auto"/>
        <w:ind w:firstLine="709"/>
        <w:jc w:val="both"/>
        <w:rPr>
          <w:rFonts w:eastAsia="Times New Roman" w:cs="Times New Roman"/>
          <w:sz w:val="24"/>
          <w:szCs w:val="24"/>
        </w:rPr>
      </w:pPr>
      <w:r w:rsidRPr="00BD4C27">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Определение количества часов на изучение тем зависит от контингента обучающихся класса.  </w:t>
      </w:r>
    </w:p>
    <w:p w14:paraId="45807348" w14:textId="7643B787" w:rsidR="00C865CA" w:rsidRPr="00BD4C27" w:rsidRDefault="00551D3F" w:rsidP="000F702D">
      <w:pPr>
        <w:spacing w:after="0" w:line="240" w:lineRule="auto"/>
        <w:ind w:firstLine="709"/>
        <w:jc w:val="both"/>
        <w:rPr>
          <w:rFonts w:eastAsiaTheme="majorEastAsia" w:cs="Times New Roman"/>
          <w:b/>
          <w:bCs/>
          <w:sz w:val="24"/>
          <w:szCs w:val="24"/>
          <w:lang w:eastAsia="en-US"/>
        </w:rPr>
      </w:pPr>
      <w:bookmarkStart w:id="104" w:name="_Toc96435948"/>
      <w:r w:rsidRPr="00BD4C27">
        <w:rPr>
          <w:rFonts w:eastAsiaTheme="majorEastAsia" w:cs="Times New Roman"/>
          <w:b/>
          <w:bCs/>
          <w:sz w:val="24"/>
          <w:szCs w:val="24"/>
          <w:lang w:eastAsia="en-US"/>
        </w:rPr>
        <w:lastRenderedPageBreak/>
        <w:t>В</w:t>
      </w:r>
      <w:r w:rsidR="00C865CA" w:rsidRPr="00BD4C27">
        <w:rPr>
          <w:rFonts w:eastAsiaTheme="majorEastAsia" w:cs="Times New Roman"/>
          <w:b/>
          <w:bCs/>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04"/>
    </w:p>
    <w:p w14:paraId="6BD36E3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4D4863C5" w:rsidR="00C865CA" w:rsidRPr="00BD4C27" w:rsidRDefault="00E054B7" w:rsidP="00C865CA">
      <w:pPr>
        <w:spacing w:after="0" w:line="240" w:lineRule="auto"/>
        <w:ind w:firstLine="709"/>
        <w:jc w:val="both"/>
        <w:rPr>
          <w:rFonts w:cs="Times New Roman"/>
          <w:sz w:val="24"/>
          <w:szCs w:val="24"/>
        </w:rPr>
      </w:pPr>
      <w:r w:rsidRPr="00BD4C27">
        <w:rPr>
          <w:rFonts w:cs="Times New Roman"/>
          <w:sz w:val="24"/>
          <w:szCs w:val="24"/>
        </w:rPr>
        <w:t>Т</w:t>
      </w:r>
      <w:r w:rsidR="00C865CA" w:rsidRPr="00BD4C27">
        <w:rPr>
          <w:rFonts w:cs="Times New Roman"/>
          <w:sz w:val="24"/>
          <w:szCs w:val="24"/>
        </w:rPr>
        <w:t xml:space="preserve">ематическая и терминологическая лексика соответствует ООП ООО. </w:t>
      </w:r>
    </w:p>
    <w:p w14:paraId="4EE6E32B" w14:textId="77777777" w:rsidR="00C865CA" w:rsidRPr="00BD4C27" w:rsidRDefault="00C865CA" w:rsidP="00C865CA">
      <w:pPr>
        <w:spacing w:after="0" w:line="240" w:lineRule="auto"/>
        <w:ind w:firstLine="709"/>
        <w:jc w:val="both"/>
        <w:rPr>
          <w:rFonts w:eastAsia="Times New Roman" w:cs="Times New Roman"/>
          <w:sz w:val="24"/>
          <w:szCs w:val="24"/>
          <w:shd w:val="clear" w:color="auto" w:fill="FFFFFF"/>
        </w:rPr>
      </w:pPr>
      <w:r w:rsidRPr="00BD4C27">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BD4C27">
        <w:rPr>
          <w:rFonts w:eastAsia="Times New Roman" w:cs="Times New Roman"/>
          <w:bCs/>
          <w:iCs/>
          <w:sz w:val="24"/>
          <w:szCs w:val="24"/>
        </w:rPr>
        <w:t xml:space="preserve">работе над лексикой, в том числе научной терминологией курса </w:t>
      </w:r>
      <w:r w:rsidRPr="00BD4C27">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BD4C27">
        <w:rPr>
          <w:rFonts w:eastAsia="Times New Roman" w:cs="Times New Roman"/>
          <w:bCs/>
          <w:iCs/>
          <w:sz w:val="24"/>
          <w:szCs w:val="24"/>
        </w:rPr>
        <w:t xml:space="preserve">необходимо включение слова в контекст. </w:t>
      </w:r>
      <w:r w:rsidRPr="00BD4C27">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7FFC928" w14:textId="77777777" w:rsidR="00C865CA" w:rsidRPr="00BD4C27" w:rsidRDefault="00C865CA" w:rsidP="000F702D">
      <w:pPr>
        <w:spacing w:after="0" w:line="240" w:lineRule="auto"/>
        <w:ind w:firstLine="709"/>
        <w:jc w:val="both"/>
        <w:rPr>
          <w:rFonts w:eastAsiaTheme="majorEastAsia" w:cs="Times New Roman"/>
          <w:b/>
          <w:bCs/>
          <w:sz w:val="24"/>
          <w:szCs w:val="24"/>
          <w:lang w:eastAsia="en-US"/>
        </w:rPr>
      </w:pPr>
      <w:bookmarkStart w:id="105" w:name="_Toc96435949"/>
      <w:r w:rsidRPr="00BD4C27">
        <w:rPr>
          <w:rFonts w:eastAsiaTheme="majorEastAsia" w:cs="Times New Roman"/>
          <w:b/>
          <w:bCs/>
          <w:sz w:val="24"/>
          <w:szCs w:val="24"/>
          <w:lang w:eastAsia="en-US"/>
        </w:rPr>
        <w:t>Место учебного предмета «Биология» в учебном плане</w:t>
      </w:r>
      <w:bookmarkEnd w:id="105"/>
    </w:p>
    <w:p w14:paraId="2AD4F3ED" w14:textId="2F20F01F" w:rsidR="00C865CA" w:rsidRPr="00BD4C27" w:rsidRDefault="00C865CA" w:rsidP="00C865CA">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w:t>
      </w:r>
      <w:r w:rsidR="00E054B7" w:rsidRPr="00BD4C27">
        <w:rPr>
          <w:rFonts w:eastAsia="Times New Roman" w:cs="Times New Roman"/>
          <w:sz w:val="24"/>
          <w:szCs w:val="24"/>
        </w:rPr>
        <w:t xml:space="preserve">основной </w:t>
      </w:r>
      <w:r w:rsidRPr="00BD4C27">
        <w:rPr>
          <w:rFonts w:eastAsia="Times New Roman" w:cs="Times New Roman"/>
          <w:sz w:val="24"/>
          <w:szCs w:val="24"/>
        </w:rPr>
        <w:t>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C11008E" w14:textId="77777777" w:rsidR="00C865CA" w:rsidRPr="00BD4C27" w:rsidRDefault="00C865CA" w:rsidP="00CD3668">
      <w:pPr>
        <w:spacing w:after="0" w:line="240" w:lineRule="auto"/>
        <w:jc w:val="both"/>
        <w:rPr>
          <w:rFonts w:eastAsiaTheme="majorEastAsia" w:cs="Times New Roman"/>
          <w:b/>
          <w:bCs/>
          <w:caps/>
          <w:sz w:val="24"/>
          <w:szCs w:val="24"/>
          <w:lang w:eastAsia="en-US"/>
        </w:rPr>
      </w:pPr>
      <w:bookmarkStart w:id="106" w:name="_Toc96435950"/>
      <w:r w:rsidRPr="00BD4C27">
        <w:rPr>
          <w:rFonts w:eastAsiaTheme="majorEastAsia" w:cs="Times New Roman"/>
          <w:b/>
          <w:bCs/>
          <w:sz w:val="24"/>
          <w:szCs w:val="24"/>
          <w:lang w:eastAsia="en-US"/>
        </w:rPr>
        <w:t>СОДЕРЖАНИЕ УЧЕБНОГО ПРЕДМЕТА «БИОЛОГИЯ»</w:t>
      </w:r>
      <w:bookmarkEnd w:id="106"/>
    </w:p>
    <w:p w14:paraId="4BAB7C53" w14:textId="77777777" w:rsidR="00C865CA" w:rsidRPr="00BD4C27" w:rsidRDefault="00C865CA" w:rsidP="00CD3668">
      <w:pPr>
        <w:spacing w:after="0" w:line="240" w:lineRule="auto"/>
        <w:jc w:val="both"/>
        <w:rPr>
          <w:rFonts w:cs="Times New Roman"/>
          <w:b/>
          <w:bCs/>
          <w:caps/>
          <w:sz w:val="24"/>
          <w:szCs w:val="24"/>
        </w:rPr>
      </w:pPr>
      <w:r w:rsidRPr="00BD4C27">
        <w:rPr>
          <w:rFonts w:cs="Times New Roman"/>
          <w:b/>
          <w:bCs/>
          <w:caps/>
          <w:sz w:val="24"/>
          <w:szCs w:val="24"/>
        </w:rPr>
        <w:t>5 класс</w:t>
      </w:r>
    </w:p>
    <w:p w14:paraId="0CCD54CC" w14:textId="18AC41C1"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 xml:space="preserve">1. Биология </w:t>
      </w:r>
      <w:r w:rsidR="006626C8" w:rsidRPr="00BD4C27">
        <w:rPr>
          <w:rFonts w:cs="Times New Roman"/>
          <w:b/>
          <w:bCs/>
          <w:sz w:val="24"/>
          <w:szCs w:val="24"/>
        </w:rPr>
        <w:t>–</w:t>
      </w:r>
      <w:r w:rsidRPr="00BD4C27">
        <w:rPr>
          <w:rFonts w:cs="Times New Roman"/>
          <w:b/>
          <w:bCs/>
          <w:sz w:val="24"/>
          <w:szCs w:val="24"/>
        </w:rPr>
        <w:t xml:space="preserve"> наука о живой природе</w:t>
      </w:r>
    </w:p>
    <w:p w14:paraId="3C3AC504" w14:textId="10C9AC0E"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BD4C27">
        <w:rPr>
          <w:rFonts w:cs="Times New Roman"/>
          <w:i/>
          <w:sz w:val="24"/>
          <w:szCs w:val="24"/>
        </w:rPr>
        <w:t xml:space="preserve">Живая и неживая природа </w:t>
      </w:r>
      <w:r w:rsidR="006626C8" w:rsidRPr="00BD4C27">
        <w:rPr>
          <w:rFonts w:cs="Times New Roman"/>
          <w:i/>
          <w:sz w:val="24"/>
          <w:szCs w:val="24"/>
        </w:rPr>
        <w:t>–</w:t>
      </w:r>
      <w:r w:rsidRPr="00BD4C27">
        <w:rPr>
          <w:rFonts w:cs="Times New Roman"/>
          <w:i/>
          <w:sz w:val="24"/>
          <w:szCs w:val="24"/>
        </w:rPr>
        <w:t xml:space="preserve"> единое целое.</w:t>
      </w:r>
    </w:p>
    <w:p w14:paraId="35A4F90E" w14:textId="5C2FD475" w:rsidR="00C865CA" w:rsidRPr="00BD4C27"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Биология –</w:t>
      </w:r>
      <w:r w:rsidR="00C865CA" w:rsidRPr="00BD4C27">
        <w:rPr>
          <w:rFonts w:cs="Times New Roman"/>
          <w:sz w:val="24"/>
          <w:szCs w:val="24"/>
        </w:rPr>
        <w:t xml:space="preserve"> система наук о живой природе. Основные разделы биологии (ботаника, зоология, </w:t>
      </w:r>
      <w:r w:rsidR="00C865CA" w:rsidRPr="00BD4C27">
        <w:rPr>
          <w:rFonts w:cs="Times New Roman"/>
          <w:i/>
          <w:sz w:val="24"/>
          <w:szCs w:val="24"/>
        </w:rPr>
        <w:t>экология, цитология</w:t>
      </w:r>
      <w:r w:rsidR="00C865CA" w:rsidRPr="00BD4C27">
        <w:rPr>
          <w:rFonts w:cs="Times New Roman"/>
          <w:sz w:val="24"/>
          <w:szCs w:val="24"/>
        </w:rPr>
        <w:t xml:space="preserve">, анатомия, физиология и др.). </w:t>
      </w:r>
      <w:r w:rsidR="00C865CA" w:rsidRPr="00BD4C27">
        <w:rPr>
          <w:rFonts w:cs="Times New Roman"/>
          <w:i/>
          <w:sz w:val="24"/>
          <w:szCs w:val="24"/>
        </w:rPr>
        <w:t>Профессии, связанные с биологией: врач, ветеринар, психолог, агроном, животновод и др. (4</w:t>
      </w:r>
      <w:r w:rsidRPr="00BD4C27">
        <w:rPr>
          <w:rFonts w:cs="Times New Roman"/>
          <w:i/>
          <w:sz w:val="24"/>
          <w:szCs w:val="24"/>
        </w:rPr>
        <w:t>–</w:t>
      </w:r>
      <w:r w:rsidR="00C865CA" w:rsidRPr="00BD4C27">
        <w:rPr>
          <w:rFonts w:cs="Times New Roman"/>
          <w:i/>
          <w:sz w:val="24"/>
          <w:szCs w:val="24"/>
        </w:rPr>
        <w:t>5).</w:t>
      </w:r>
      <w:r w:rsidR="00C865CA" w:rsidRPr="00BD4C27">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Кабинет биологии. Правила поведения и работы в кабинете с биологическими приборами и инструментами.</w:t>
      </w:r>
    </w:p>
    <w:p w14:paraId="56433F2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CDAEAA6"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2. Методы изучения живой природы</w:t>
      </w:r>
    </w:p>
    <w:p w14:paraId="2568CB9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45B1C274"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b/>
          <w:i/>
          <w:iCs/>
          <w:sz w:val="24"/>
          <w:szCs w:val="24"/>
        </w:rPr>
        <w:t>Лабораторные и практические работы</w:t>
      </w:r>
    </w:p>
    <w:p w14:paraId="4863C3F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Ознакомление с устройством лупы, светового микроскопа, правила работы с ними.</w:t>
      </w:r>
    </w:p>
    <w:p w14:paraId="788DFD5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Экскурсии или видеоэкскурсии</w:t>
      </w:r>
    </w:p>
    <w:p w14:paraId="1EC8EDC2" w14:textId="34CE7329"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Овладение методами изучения живой природы </w:t>
      </w:r>
      <w:r w:rsidR="0071021B" w:rsidRPr="00BD4C27">
        <w:rPr>
          <w:rFonts w:cs="Times New Roman"/>
          <w:sz w:val="24"/>
          <w:szCs w:val="24"/>
        </w:rPr>
        <w:t>–</w:t>
      </w:r>
      <w:r w:rsidRPr="00BD4C27">
        <w:rPr>
          <w:rFonts w:cs="Times New Roman"/>
          <w:sz w:val="24"/>
          <w:szCs w:val="24"/>
        </w:rPr>
        <w:t xml:space="preserve"> наблюдением и экспериментом.</w:t>
      </w:r>
    </w:p>
    <w:p w14:paraId="1D55E70C" w14:textId="423030D1"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3. Организмы</w:t>
      </w:r>
      <w:r w:rsidR="0071021B" w:rsidRPr="00BD4C27">
        <w:rPr>
          <w:rFonts w:cs="Times New Roman"/>
          <w:b/>
          <w:bCs/>
          <w:sz w:val="24"/>
          <w:szCs w:val="24"/>
        </w:rPr>
        <w:t xml:space="preserve"> –</w:t>
      </w:r>
      <w:r w:rsidRPr="00BD4C27">
        <w:rPr>
          <w:rFonts w:cs="Times New Roman"/>
          <w:b/>
          <w:bCs/>
          <w:sz w:val="24"/>
          <w:szCs w:val="24"/>
        </w:rPr>
        <w:t xml:space="preserve"> тела живой природы</w:t>
      </w:r>
    </w:p>
    <w:p w14:paraId="038D7A5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Понятие об организме. Доядерные и ядерные организмы.</w:t>
      </w:r>
    </w:p>
    <w:p w14:paraId="659B6AA4" w14:textId="42C7C132"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sz w:val="24"/>
          <w:szCs w:val="24"/>
        </w:rPr>
        <w:t>Клетка и её открытие</w:t>
      </w:r>
      <w:r w:rsidRPr="00BD4C27">
        <w:rPr>
          <w:rFonts w:cs="Times New Roman"/>
          <w:sz w:val="24"/>
          <w:szCs w:val="24"/>
        </w:rPr>
        <w:t xml:space="preserve">. Клеточное строение организмов. </w:t>
      </w:r>
      <w:r w:rsidRPr="00BD4C27">
        <w:rPr>
          <w:rFonts w:cs="Times New Roman"/>
          <w:i/>
          <w:sz w:val="24"/>
          <w:szCs w:val="24"/>
        </w:rPr>
        <w:t xml:space="preserve">Цитология </w:t>
      </w:r>
      <w:r w:rsidR="0071021B" w:rsidRPr="00BD4C27">
        <w:rPr>
          <w:rFonts w:cs="Times New Roman"/>
          <w:i/>
          <w:sz w:val="24"/>
          <w:szCs w:val="24"/>
        </w:rPr>
        <w:t>–</w:t>
      </w:r>
      <w:r w:rsidRPr="00BD4C27">
        <w:rPr>
          <w:rFonts w:cs="Times New Roman"/>
          <w:i/>
          <w:sz w:val="24"/>
          <w:szCs w:val="24"/>
        </w:rPr>
        <w:t xml:space="preserve"> наука о клетке. </w:t>
      </w:r>
      <w:r w:rsidRPr="00BD4C27">
        <w:rPr>
          <w:rFonts w:cs="Times New Roman"/>
          <w:sz w:val="24"/>
          <w:szCs w:val="24"/>
        </w:rPr>
        <w:t xml:space="preserve">Клетка </w:t>
      </w:r>
      <w:r w:rsidR="0071021B" w:rsidRPr="00BD4C27">
        <w:rPr>
          <w:rFonts w:cs="Times New Roman"/>
          <w:sz w:val="24"/>
          <w:szCs w:val="24"/>
        </w:rPr>
        <w:t>–</w:t>
      </w:r>
      <w:r w:rsidRPr="00BD4C27">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Одноклеточные и многоклеточные организмы. Клетки, ткани, органы, системы органов.</w:t>
      </w:r>
    </w:p>
    <w:p w14:paraId="247E5BC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BD4C27">
        <w:rPr>
          <w:rFonts w:cs="Times New Roman"/>
          <w:i/>
          <w:sz w:val="24"/>
          <w:szCs w:val="24"/>
        </w:rPr>
        <w:t>, лишайников.</w:t>
      </w:r>
    </w:p>
    <w:p w14:paraId="1E92C6CB" w14:textId="5B0B991B"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BD4C27">
        <w:rPr>
          <w:rFonts w:cs="Times New Roman"/>
          <w:sz w:val="24"/>
          <w:szCs w:val="24"/>
        </w:rPr>
        <w:t>–</w:t>
      </w:r>
      <w:r w:rsidRPr="00BD4C27">
        <w:rPr>
          <w:rFonts w:cs="Times New Roman"/>
          <w:sz w:val="24"/>
          <w:szCs w:val="24"/>
        </w:rPr>
        <w:t xml:space="preserve"> единое целое.</w:t>
      </w:r>
    </w:p>
    <w:p w14:paraId="7FE11EC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Разнообразие организмов и их классификация </w:t>
      </w:r>
      <w:r w:rsidRPr="00BD4C27">
        <w:rPr>
          <w:rFonts w:cs="Times New Roman"/>
          <w:i/>
          <w:sz w:val="24"/>
          <w:szCs w:val="24"/>
        </w:rPr>
        <w:t>(таксоны в биологии: царства, типы (отделы), классы, отряды (порядки), семейства, роды, виды</w:t>
      </w:r>
      <w:r w:rsidRPr="00BD4C27">
        <w:rPr>
          <w:rFonts w:cs="Times New Roman"/>
          <w:sz w:val="24"/>
          <w:szCs w:val="24"/>
        </w:rPr>
        <w:t xml:space="preserve">. Жизнедеятельность организмов. </w:t>
      </w:r>
    </w:p>
    <w:p w14:paraId="7A65B71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Бактерии и вирусы как формы жизни. Значение бактерий и вирусов в природе и в жизни человека.</w:t>
      </w:r>
    </w:p>
    <w:p w14:paraId="2B2ECE0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3DA3553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Ознакомление с принципами систематики организмов.</w:t>
      </w:r>
    </w:p>
    <w:p w14:paraId="17E8A0C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Наблюдение за потреблением воды растением.</w:t>
      </w:r>
    </w:p>
    <w:p w14:paraId="526C9728"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4. Организмы и среда обитания</w:t>
      </w:r>
    </w:p>
    <w:p w14:paraId="2AEFC17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BD4C27">
        <w:rPr>
          <w:rFonts w:cs="Times New Roman"/>
          <w:i/>
          <w:sz w:val="24"/>
          <w:szCs w:val="24"/>
        </w:rPr>
        <w:t>Сезонные изменения в жизни организмов.</w:t>
      </w:r>
    </w:p>
    <w:p w14:paraId="4ADD7CD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2E0C48E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Выявление приспособлений организмов к среде обитания (на конкретных примерах).</w:t>
      </w:r>
    </w:p>
    <w:p w14:paraId="2855DA9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Экскурсии или видеоэкскурсии</w:t>
      </w:r>
    </w:p>
    <w:p w14:paraId="00AF21A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Растительный и животный мир родного края (краеведение).</w:t>
      </w:r>
    </w:p>
    <w:p w14:paraId="59A9EA5D"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5. Природные сообщества</w:t>
      </w:r>
    </w:p>
    <w:p w14:paraId="6690D98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Искусственные сообщества, их отличительные признаки от природных сообществ. </w:t>
      </w:r>
      <w:r w:rsidRPr="00BD4C27">
        <w:rPr>
          <w:rFonts w:cs="Times New Roman"/>
          <w:i/>
          <w:sz w:val="24"/>
          <w:szCs w:val="24"/>
        </w:rPr>
        <w:t>Причины неустойчивости искусственных сообществ. Роль искусственных сообществ в жизни человека.</w:t>
      </w:r>
    </w:p>
    <w:p w14:paraId="711A495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Природные зоны Земли, их обитатели. Флора и фауна природных зон. Ландшафты: природные и культурные.</w:t>
      </w:r>
    </w:p>
    <w:p w14:paraId="27A8B7F4" w14:textId="77777777" w:rsidR="007515E5" w:rsidRPr="00BD4C27" w:rsidRDefault="007515E5" w:rsidP="00C865CA">
      <w:pPr>
        <w:widowControl w:val="0"/>
        <w:autoSpaceDE w:val="0"/>
        <w:autoSpaceDN w:val="0"/>
        <w:adjustRightInd w:val="0"/>
        <w:spacing w:after="0" w:line="240" w:lineRule="auto"/>
        <w:ind w:firstLine="709"/>
        <w:jc w:val="both"/>
        <w:textAlignment w:val="center"/>
        <w:rPr>
          <w:rFonts w:cs="Times New Roman"/>
          <w:b/>
          <w:i/>
          <w:iCs/>
          <w:sz w:val="24"/>
          <w:szCs w:val="24"/>
        </w:rPr>
      </w:pPr>
    </w:p>
    <w:p w14:paraId="187DC4B7" w14:textId="331AD6A1"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lastRenderedPageBreak/>
        <w:t>Лабораторные и практические работы</w:t>
      </w:r>
    </w:p>
    <w:p w14:paraId="2BF0560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Изучение искусственных сообществ и их обитателей (на примере аквариума и др.).</w:t>
      </w:r>
    </w:p>
    <w:p w14:paraId="3E222C0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Экскурсии или видеоэкскурсии</w:t>
      </w:r>
    </w:p>
    <w:p w14:paraId="4000EE2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природных сообществ (на примере леса, озера, пруда, луга и др.).</w:t>
      </w:r>
    </w:p>
    <w:p w14:paraId="7EBE0D0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сезонных явлений в жизни природных сообществ.</w:t>
      </w:r>
    </w:p>
    <w:p w14:paraId="5C07FB0C"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6. Живая природа и человек</w:t>
      </w:r>
    </w:p>
    <w:p w14:paraId="3936EC4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BD4C27">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Практические работы</w:t>
      </w:r>
    </w:p>
    <w:p w14:paraId="7A0CFF3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Проведение акции по уборке мусора в ближайшем лесу, парке, сквере или на пришкольной территории.</w:t>
      </w:r>
    </w:p>
    <w:p w14:paraId="5FA8BC0C" w14:textId="77777777" w:rsidR="00C865CA" w:rsidRPr="00BD4C27" w:rsidRDefault="00C865CA" w:rsidP="00CD3668">
      <w:pPr>
        <w:spacing w:after="0" w:line="240" w:lineRule="auto"/>
        <w:jc w:val="both"/>
        <w:rPr>
          <w:rFonts w:cs="Times New Roman"/>
          <w:b/>
          <w:bCs/>
          <w:caps/>
          <w:sz w:val="24"/>
          <w:szCs w:val="24"/>
        </w:rPr>
      </w:pPr>
      <w:r w:rsidRPr="00BD4C27">
        <w:rPr>
          <w:rFonts w:cs="Times New Roman"/>
          <w:b/>
          <w:bCs/>
          <w:caps/>
          <w:sz w:val="24"/>
          <w:szCs w:val="24"/>
        </w:rPr>
        <w:t>6 класс</w:t>
      </w:r>
    </w:p>
    <w:p w14:paraId="6742FFFC"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 Растительный организм</w:t>
      </w:r>
    </w:p>
    <w:p w14:paraId="10634868" w14:textId="4AD19801"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Ботаника </w:t>
      </w:r>
      <w:r w:rsidR="0071021B" w:rsidRPr="00BD4C27">
        <w:rPr>
          <w:rFonts w:cs="Times New Roman"/>
          <w:sz w:val="24"/>
          <w:szCs w:val="24"/>
        </w:rPr>
        <w:t>–</w:t>
      </w:r>
      <w:r w:rsidRPr="00BD4C27">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Органы и системы органов растений. Строение органов растительного организма, </w:t>
      </w:r>
      <w:r w:rsidRPr="00BD4C27">
        <w:rPr>
          <w:rFonts w:cs="Times New Roman"/>
          <w:i/>
          <w:sz w:val="24"/>
          <w:szCs w:val="24"/>
        </w:rPr>
        <w:t>их роль и связь между собой.</w:t>
      </w:r>
    </w:p>
    <w:p w14:paraId="3B5DB90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158F3BA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микроскопического строения листа водного растения элодеи.</w:t>
      </w:r>
    </w:p>
    <w:p w14:paraId="32F0127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строения растительных тканей (использование микропрепаратов).</w:t>
      </w:r>
    </w:p>
    <w:p w14:paraId="3F00494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Экскурсии или видеоэкскурсии</w:t>
      </w:r>
    </w:p>
    <w:p w14:paraId="332F03E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Ознакомление в природе с цветковыми растениями.</w:t>
      </w:r>
    </w:p>
    <w:p w14:paraId="2DB4E01A"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2. Строение и жизнедеятельность растительного организма</w:t>
      </w:r>
    </w:p>
    <w:p w14:paraId="0F06079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Питание растения</w:t>
      </w:r>
    </w:p>
    <w:p w14:paraId="755EAE0E" w14:textId="6F8C908E" w:rsidR="00C865CA" w:rsidRPr="00BD4C27"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Корень –</w:t>
      </w:r>
      <w:r w:rsidR="00C865CA" w:rsidRPr="00BD4C27">
        <w:rPr>
          <w:rFonts w:cs="Times New Roman"/>
          <w:sz w:val="24"/>
          <w:szCs w:val="24"/>
        </w:rPr>
        <w:t xml:space="preserve"> орган почвенного (минерального) питания. </w:t>
      </w:r>
      <w:r w:rsidR="00C865CA" w:rsidRPr="00BD4C27">
        <w:rPr>
          <w:rFonts w:cs="Times New Roman"/>
          <w:i/>
          <w:sz w:val="24"/>
          <w:szCs w:val="24"/>
        </w:rPr>
        <w:t xml:space="preserve">Корни и корневые системы. Виды корней и типы корневых систем. </w:t>
      </w:r>
      <w:r w:rsidR="00C865CA" w:rsidRPr="00BD4C27">
        <w:rPr>
          <w:rFonts w:cs="Times New Roman"/>
          <w:sz w:val="24"/>
          <w:szCs w:val="24"/>
        </w:rPr>
        <w:t xml:space="preserve">Внешнее и внутреннее строение корня в связи с его функциями. Корневой чехлик. </w:t>
      </w:r>
      <w:r w:rsidR="00C865CA" w:rsidRPr="00BD4C27">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BD4C27">
        <w:rPr>
          <w:rFonts w:cs="Times New Roman"/>
          <w:sz w:val="24"/>
          <w:szCs w:val="24"/>
        </w:rPr>
        <w:t xml:space="preserve"> Видоизменение корней. </w:t>
      </w:r>
      <w:r w:rsidR="00C865CA" w:rsidRPr="00BD4C27">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Побег и почки. Листорасположение и листовая мозаика. Строение и функции листа. </w:t>
      </w:r>
      <w:r w:rsidRPr="00BD4C27">
        <w:rPr>
          <w:rFonts w:cs="Times New Roman"/>
          <w:i/>
          <w:sz w:val="24"/>
          <w:szCs w:val="24"/>
        </w:rPr>
        <w:t>Простые и сложные листья.</w:t>
      </w:r>
      <w:r w:rsidRPr="00BD4C27">
        <w:rPr>
          <w:rFonts w:cs="Times New Roman"/>
          <w:sz w:val="24"/>
          <w:szCs w:val="24"/>
        </w:rPr>
        <w:t xml:space="preserve"> Видоизменения листьев. </w:t>
      </w:r>
      <w:r w:rsidRPr="00BD4C27">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BD4C27">
        <w:rPr>
          <w:rFonts w:cs="Times New Roman"/>
          <w:sz w:val="24"/>
          <w:szCs w:val="24"/>
        </w:rPr>
        <w:t xml:space="preserve"> Лист </w:t>
      </w:r>
      <w:r w:rsidR="0071021B" w:rsidRPr="00BD4C27">
        <w:rPr>
          <w:rFonts w:cs="Times New Roman"/>
          <w:sz w:val="24"/>
          <w:szCs w:val="24"/>
        </w:rPr>
        <w:t>–</w:t>
      </w:r>
      <w:r w:rsidRPr="00BD4C27">
        <w:rPr>
          <w:rFonts w:cs="Times New Roman"/>
          <w:sz w:val="24"/>
          <w:szCs w:val="24"/>
        </w:rPr>
        <w:t xml:space="preserve"> орган воздушного питания. Фотосинтез. Значение фотосинтеза в природе и в жизни человека.</w:t>
      </w:r>
    </w:p>
    <w:p w14:paraId="0CB4E00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12033F9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микропрепарата клеток корня.</w:t>
      </w:r>
    </w:p>
    <w:p w14:paraId="1F7385C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Изучение строения вегетативных и генеративных почек (на примере сирени, тополя и др.).</w:t>
      </w:r>
    </w:p>
    <w:p w14:paraId="2DDFA91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4. Ознакомление с внешним строением листьев и листорасположением (на комнатных </w:t>
      </w:r>
      <w:r w:rsidRPr="00BD4C27">
        <w:rPr>
          <w:rFonts w:cs="Times New Roman"/>
          <w:sz w:val="24"/>
          <w:szCs w:val="24"/>
        </w:rPr>
        <w:lastRenderedPageBreak/>
        <w:t>растениях).</w:t>
      </w:r>
    </w:p>
    <w:p w14:paraId="7865A42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5. Изучение микроскопического строения листа (на готовых микропрепаратах).</w:t>
      </w:r>
    </w:p>
    <w:p w14:paraId="6E564D3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6. Наблюдение процесса выделения кислорода на свету аквариумными растениями.</w:t>
      </w:r>
    </w:p>
    <w:p w14:paraId="7FDE39D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Дыхание растения</w:t>
      </w:r>
    </w:p>
    <w:p w14:paraId="0B5D996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Дыхание корня. </w:t>
      </w:r>
      <w:r w:rsidRPr="00BD4C27">
        <w:rPr>
          <w:rFonts w:cs="Times New Roman"/>
          <w:i/>
          <w:sz w:val="24"/>
          <w:szCs w:val="24"/>
        </w:rPr>
        <w:t>Рыхление почвы для улучшения дыхания корней. Условия, препятствующие дыханию корней.</w:t>
      </w:r>
      <w:r w:rsidRPr="00BD4C27">
        <w:rPr>
          <w:rFonts w:cs="Times New Roman"/>
          <w:sz w:val="24"/>
          <w:szCs w:val="24"/>
        </w:rPr>
        <w:t xml:space="preserve"> Лист как орган дыхания устьичный аппарат). </w:t>
      </w:r>
      <w:r w:rsidRPr="00BD4C27">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BD4C27">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3FABCD3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Изучение роли рыхления для дыхания корней.</w:t>
      </w:r>
    </w:p>
    <w:p w14:paraId="3CED1CF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Транспорт веществ в растении</w:t>
      </w:r>
    </w:p>
    <w:p w14:paraId="6F7BE81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BD4C27">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BD4C27">
        <w:rPr>
          <w:rFonts w:cs="Times New Roman"/>
          <w:sz w:val="24"/>
          <w:szCs w:val="24"/>
        </w:rPr>
        <w:t xml:space="preserve">Клеточное строение стебля древесного растения: кора (пробка, луб), камбий, древесина и сердцевина. </w:t>
      </w:r>
      <w:r w:rsidRPr="00BD4C27">
        <w:rPr>
          <w:rFonts w:cs="Times New Roman"/>
          <w:i/>
          <w:sz w:val="24"/>
          <w:szCs w:val="24"/>
        </w:rPr>
        <w:t>Рост стебля в толщину.</w:t>
      </w:r>
      <w:r w:rsidRPr="00BD4C27">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BD4C27">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2477FAF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Обнаружение неорганических и органических веществ в растении.</w:t>
      </w:r>
    </w:p>
    <w:p w14:paraId="29E31C1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Рассматривание микроскопического строения ветки дерева (на готовом микропрепарате).</w:t>
      </w:r>
    </w:p>
    <w:p w14:paraId="08BA443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Выявление передвижения воды и минеральных веществ по древесине.</w:t>
      </w:r>
    </w:p>
    <w:p w14:paraId="6CD827A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4. Исследование строения корневища, клубня, луковицы.</w:t>
      </w:r>
    </w:p>
    <w:p w14:paraId="3B772A6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Рост растения</w:t>
      </w:r>
    </w:p>
    <w:p w14:paraId="65A2BCB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Образовательные ткани. Конус нарастания побега, рост кончика корня. </w:t>
      </w:r>
      <w:r w:rsidRPr="00BD4C27">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BD4C27">
        <w:rPr>
          <w:rFonts w:cs="Times New Roman"/>
          <w:sz w:val="24"/>
          <w:szCs w:val="24"/>
        </w:rPr>
        <w:t xml:space="preserve">Развитие побега из почки. Ветвление побегов. </w:t>
      </w:r>
      <w:r w:rsidRPr="00BD4C27">
        <w:rPr>
          <w:rFonts w:cs="Times New Roman"/>
          <w:i/>
          <w:sz w:val="24"/>
          <w:szCs w:val="24"/>
        </w:rPr>
        <w:t>Управление ростом растения. Формирование кроны.</w:t>
      </w:r>
      <w:r w:rsidRPr="00BD4C27">
        <w:rPr>
          <w:rFonts w:cs="Times New Roman"/>
          <w:sz w:val="24"/>
          <w:szCs w:val="24"/>
        </w:rPr>
        <w:t xml:space="preserve"> Применение знаний о росте растения в сельском хозяйстве. </w:t>
      </w:r>
      <w:r w:rsidRPr="00BD4C27">
        <w:rPr>
          <w:rFonts w:cs="Times New Roman"/>
          <w:i/>
          <w:sz w:val="24"/>
          <w:szCs w:val="24"/>
        </w:rPr>
        <w:t>Развитие боковых побегов.</w:t>
      </w:r>
    </w:p>
    <w:p w14:paraId="2F2E5F4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210A9D8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Наблюдение за ростом корня.</w:t>
      </w:r>
    </w:p>
    <w:p w14:paraId="2F4A49B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Наблюдение за ростом побега.</w:t>
      </w:r>
    </w:p>
    <w:p w14:paraId="4FFACD1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Определение возраста дерева по спилу.</w:t>
      </w:r>
    </w:p>
    <w:p w14:paraId="639BD75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Размножение растения</w:t>
      </w:r>
    </w:p>
    <w:p w14:paraId="6CA1A7A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BD4C27">
        <w:rPr>
          <w:rFonts w:cs="Times New Roman"/>
          <w:i/>
          <w:sz w:val="24"/>
          <w:szCs w:val="24"/>
        </w:rPr>
        <w:t xml:space="preserve">Клоны. Сохранение признаков материнского растения. </w:t>
      </w:r>
      <w:r w:rsidRPr="00BD4C27">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BD4C27">
        <w:rPr>
          <w:rFonts w:cs="Times New Roman"/>
          <w:i/>
          <w:sz w:val="24"/>
          <w:szCs w:val="24"/>
        </w:rPr>
        <w:t>Перекрёстное опыление (ветром, животными, водой) и самоопыление</w:t>
      </w:r>
      <w:r w:rsidRPr="00BD4C27">
        <w:rPr>
          <w:rFonts w:cs="Times New Roman"/>
          <w:sz w:val="24"/>
          <w:szCs w:val="24"/>
        </w:rPr>
        <w:t xml:space="preserve">. </w:t>
      </w:r>
      <w:r w:rsidRPr="00BD4C27">
        <w:rPr>
          <w:rFonts w:cs="Times New Roman"/>
          <w:i/>
          <w:sz w:val="24"/>
          <w:szCs w:val="24"/>
        </w:rPr>
        <w:t>Двойное</w:t>
      </w:r>
      <w:r w:rsidRPr="00BD4C27">
        <w:rPr>
          <w:rFonts w:cs="Times New Roman"/>
          <w:sz w:val="24"/>
          <w:szCs w:val="24"/>
        </w:rPr>
        <w:t xml:space="preserve"> оплодотворение. </w:t>
      </w:r>
      <w:r w:rsidRPr="00BD4C27">
        <w:rPr>
          <w:rFonts w:cs="Times New Roman"/>
          <w:i/>
          <w:sz w:val="24"/>
          <w:szCs w:val="24"/>
        </w:rPr>
        <w:t>Наследование признаков обоих растений.</w:t>
      </w:r>
      <w:r w:rsidRPr="00BD4C27">
        <w:rPr>
          <w:rFonts w:cs="Times New Roman"/>
          <w:sz w:val="24"/>
          <w:szCs w:val="24"/>
        </w:rPr>
        <w:t xml:space="preserve"> </w:t>
      </w:r>
      <w:r w:rsidRPr="00BD4C27">
        <w:rPr>
          <w:rFonts w:cs="Times New Roman"/>
          <w:i/>
          <w:sz w:val="24"/>
          <w:szCs w:val="24"/>
        </w:rPr>
        <w:t xml:space="preserve">Образование </w:t>
      </w:r>
      <w:r w:rsidRPr="00BD4C27">
        <w:rPr>
          <w:rFonts w:cs="Times New Roman"/>
          <w:sz w:val="24"/>
          <w:szCs w:val="24"/>
        </w:rPr>
        <w:t xml:space="preserve">плодов и семян. </w:t>
      </w:r>
      <w:r w:rsidRPr="00BD4C27">
        <w:rPr>
          <w:rFonts w:cs="Times New Roman"/>
          <w:i/>
          <w:sz w:val="24"/>
          <w:szCs w:val="24"/>
        </w:rPr>
        <w:t>Типы плодов.</w:t>
      </w:r>
      <w:r w:rsidRPr="00BD4C27">
        <w:rPr>
          <w:rFonts w:cs="Times New Roman"/>
          <w:sz w:val="24"/>
          <w:szCs w:val="24"/>
        </w:rPr>
        <w:t xml:space="preserve"> Распространение плодов и семян в природе. </w:t>
      </w:r>
      <w:r w:rsidRPr="00BD4C27">
        <w:rPr>
          <w:rFonts w:cs="Times New Roman"/>
          <w:i/>
          <w:sz w:val="24"/>
          <w:szCs w:val="24"/>
        </w:rPr>
        <w:t xml:space="preserve">Состав </w:t>
      </w:r>
      <w:r w:rsidRPr="00BD4C27">
        <w:rPr>
          <w:rFonts w:cs="Times New Roman"/>
          <w:sz w:val="24"/>
          <w:szCs w:val="24"/>
        </w:rPr>
        <w:t xml:space="preserve">и строение семян. Условия прорастания семян. </w:t>
      </w:r>
      <w:r w:rsidRPr="00BD4C27">
        <w:rPr>
          <w:rFonts w:cs="Times New Roman"/>
          <w:i/>
          <w:sz w:val="24"/>
          <w:szCs w:val="24"/>
        </w:rPr>
        <w:t>Подготовка семян к посеву. Развитие проростков.</w:t>
      </w:r>
    </w:p>
    <w:p w14:paraId="10A8C91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36367B8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строения цветков.</w:t>
      </w:r>
    </w:p>
    <w:p w14:paraId="440F86F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Ознакомление с различными типами соцветий.</w:t>
      </w:r>
    </w:p>
    <w:p w14:paraId="22B95F4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4. Изучение строения семян двудольных растений.</w:t>
      </w:r>
    </w:p>
    <w:p w14:paraId="3C895E2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5. Изучение строения семян однодольных растений.</w:t>
      </w:r>
    </w:p>
    <w:p w14:paraId="7CED771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6. Определение всхожести семян культурных растений и посев их в грунт.</w:t>
      </w:r>
    </w:p>
    <w:p w14:paraId="3CFFDD9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BD4C27">
        <w:rPr>
          <w:rFonts w:cs="Times New Roman"/>
          <w:b/>
          <w:bCs/>
          <w:i/>
          <w:iCs/>
          <w:sz w:val="24"/>
          <w:szCs w:val="24"/>
        </w:rPr>
        <w:t>Развитие растения</w:t>
      </w:r>
    </w:p>
    <w:p w14:paraId="3EE5CBE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Развитие </w:t>
      </w:r>
      <w:r w:rsidRPr="00BD4C27">
        <w:rPr>
          <w:rFonts w:cs="Times New Roman"/>
          <w:i/>
          <w:sz w:val="24"/>
          <w:szCs w:val="24"/>
        </w:rPr>
        <w:t>цветкового</w:t>
      </w:r>
      <w:r w:rsidRPr="00BD4C27">
        <w:rPr>
          <w:rFonts w:cs="Times New Roman"/>
          <w:sz w:val="24"/>
          <w:szCs w:val="24"/>
        </w:rPr>
        <w:t xml:space="preserve"> растения. </w:t>
      </w:r>
      <w:r w:rsidRPr="00BD4C27">
        <w:rPr>
          <w:rFonts w:cs="Times New Roman"/>
          <w:i/>
          <w:sz w:val="24"/>
          <w:szCs w:val="24"/>
        </w:rPr>
        <w:t>Основные периоды развития.</w:t>
      </w:r>
      <w:r w:rsidRPr="00BD4C27">
        <w:rPr>
          <w:rFonts w:cs="Times New Roman"/>
          <w:sz w:val="24"/>
          <w:szCs w:val="24"/>
        </w:rPr>
        <w:t xml:space="preserve"> </w:t>
      </w:r>
      <w:r w:rsidRPr="00BD4C27">
        <w:rPr>
          <w:rFonts w:cs="Times New Roman"/>
          <w:i/>
          <w:sz w:val="24"/>
          <w:szCs w:val="24"/>
        </w:rPr>
        <w:t xml:space="preserve">Цикл развития цветкового растения. </w:t>
      </w:r>
      <w:r w:rsidRPr="00BD4C27">
        <w:rPr>
          <w:rFonts w:cs="Times New Roman"/>
          <w:sz w:val="24"/>
          <w:szCs w:val="24"/>
        </w:rPr>
        <w:t>Влияние факторов внешней среды на развитие цветковых растений. Жизненные формы цветковых растений.</w:t>
      </w:r>
    </w:p>
    <w:p w14:paraId="10CBCD5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7591181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Определение условий прорастания семян.</w:t>
      </w:r>
    </w:p>
    <w:p w14:paraId="4E6B103F" w14:textId="77777777" w:rsidR="00C865CA" w:rsidRPr="00BD4C27" w:rsidRDefault="00C865CA" w:rsidP="00CD3668">
      <w:pPr>
        <w:spacing w:after="0" w:line="240" w:lineRule="auto"/>
        <w:jc w:val="both"/>
        <w:rPr>
          <w:rFonts w:cs="Times New Roman"/>
          <w:b/>
          <w:bCs/>
          <w:caps/>
          <w:sz w:val="24"/>
          <w:szCs w:val="24"/>
        </w:rPr>
      </w:pPr>
      <w:r w:rsidRPr="00BD4C27">
        <w:rPr>
          <w:rFonts w:cs="Times New Roman"/>
          <w:b/>
          <w:bCs/>
          <w:caps/>
          <w:sz w:val="24"/>
          <w:szCs w:val="24"/>
        </w:rPr>
        <w:t>7 класс</w:t>
      </w:r>
    </w:p>
    <w:p w14:paraId="7C5B20A4"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 Систематические группы растений</w:t>
      </w:r>
    </w:p>
    <w:p w14:paraId="4F00390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Классификация растений.</w:t>
      </w:r>
      <w:r w:rsidRPr="00BD4C27">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BD4C27">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Низшие растения. Водоросли.</w:t>
      </w:r>
      <w:r w:rsidRPr="00BD4C27">
        <w:rPr>
          <w:rFonts w:cs="Times New Roman"/>
          <w:sz w:val="24"/>
          <w:szCs w:val="24"/>
        </w:rPr>
        <w:t xml:space="preserve"> Общая характеристика водорослей. </w:t>
      </w:r>
      <w:r w:rsidRPr="00BD4C27">
        <w:rPr>
          <w:rFonts w:cs="Times New Roman"/>
          <w:i/>
          <w:sz w:val="24"/>
          <w:szCs w:val="24"/>
        </w:rPr>
        <w:t>Одноклеточные и многоклеточные зелёные водоросли.</w:t>
      </w:r>
      <w:r w:rsidRPr="00BD4C27">
        <w:rPr>
          <w:rFonts w:cs="Times New Roman"/>
          <w:sz w:val="24"/>
          <w:szCs w:val="24"/>
        </w:rPr>
        <w:t xml:space="preserve"> Строение и </w:t>
      </w:r>
      <w:r w:rsidRPr="00BD4C27">
        <w:rPr>
          <w:rFonts w:cs="Times New Roman"/>
          <w:i/>
          <w:sz w:val="24"/>
          <w:szCs w:val="24"/>
        </w:rPr>
        <w:t xml:space="preserve">жизнедеятельность </w:t>
      </w:r>
      <w:r w:rsidRPr="00BD4C27">
        <w:rPr>
          <w:rFonts w:cs="Times New Roman"/>
          <w:sz w:val="24"/>
          <w:szCs w:val="24"/>
        </w:rPr>
        <w:t xml:space="preserve">зелёных водорослей. Размножение зелёных водорослей </w:t>
      </w:r>
      <w:r w:rsidRPr="00BD4C27">
        <w:rPr>
          <w:rFonts w:cs="Times New Roman"/>
          <w:i/>
          <w:sz w:val="24"/>
          <w:szCs w:val="24"/>
        </w:rPr>
        <w:t>(бесполое и половое). Бурые и красные водоросли, их строение и жизнедеятельность.</w:t>
      </w:r>
      <w:r w:rsidRPr="00BD4C27">
        <w:rPr>
          <w:rFonts w:cs="Times New Roman"/>
          <w:sz w:val="24"/>
          <w:szCs w:val="24"/>
        </w:rPr>
        <w:t xml:space="preserve"> Значение водорослей в природе и жизни человека.</w:t>
      </w:r>
    </w:p>
    <w:p w14:paraId="34B3B12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Высшие споровые растения. Моховидные (Мхи).</w:t>
      </w:r>
      <w:r w:rsidRPr="00BD4C27">
        <w:rPr>
          <w:rFonts w:cs="Times New Roman"/>
          <w:sz w:val="24"/>
          <w:szCs w:val="24"/>
        </w:rPr>
        <w:t xml:space="preserve"> Общая характеристика мхов. Строение и </w:t>
      </w:r>
      <w:r w:rsidRPr="00BD4C27">
        <w:rPr>
          <w:rFonts w:cs="Times New Roman"/>
          <w:i/>
          <w:sz w:val="24"/>
          <w:szCs w:val="24"/>
        </w:rPr>
        <w:t>жизнедеятельность зелёных и сфагновых</w:t>
      </w:r>
      <w:r w:rsidRPr="00BD4C27">
        <w:rPr>
          <w:rFonts w:cs="Times New Roman"/>
          <w:sz w:val="24"/>
          <w:szCs w:val="24"/>
        </w:rPr>
        <w:t xml:space="preserve"> мхов. </w:t>
      </w:r>
      <w:r w:rsidRPr="00BD4C27">
        <w:rPr>
          <w:rFonts w:cs="Times New Roman"/>
          <w:i/>
          <w:sz w:val="24"/>
          <w:szCs w:val="24"/>
        </w:rPr>
        <w:t>Приспособленность мхов к жизни на сильно увлажнённых почвах</w:t>
      </w:r>
      <w:r w:rsidRPr="00BD4C27">
        <w:rPr>
          <w:rFonts w:cs="Times New Roman"/>
          <w:sz w:val="24"/>
          <w:szCs w:val="24"/>
        </w:rPr>
        <w:t xml:space="preserve">. Размножение мхов, </w:t>
      </w:r>
      <w:r w:rsidRPr="00BD4C27">
        <w:rPr>
          <w:rFonts w:cs="Times New Roman"/>
          <w:i/>
          <w:sz w:val="24"/>
          <w:szCs w:val="24"/>
        </w:rPr>
        <w:t xml:space="preserve">цикл развития на примере зелёного мха кукушкин лён. </w:t>
      </w:r>
      <w:r w:rsidRPr="00BD4C27">
        <w:rPr>
          <w:rFonts w:cs="Times New Roman"/>
          <w:sz w:val="24"/>
          <w:szCs w:val="24"/>
        </w:rPr>
        <w:t xml:space="preserve">Роль мхов в заболачивании почв и торфообразовании. </w:t>
      </w:r>
      <w:r w:rsidRPr="00BD4C27">
        <w:rPr>
          <w:rFonts w:cs="Times New Roman"/>
          <w:i/>
          <w:sz w:val="24"/>
          <w:szCs w:val="24"/>
        </w:rPr>
        <w:t>Использование торфа и продуктов его переработки в хозяйственной деятельности человека.</w:t>
      </w:r>
    </w:p>
    <w:p w14:paraId="6C9ED69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Плауновидные (Плауны). Хвощевидные (Хвощи), Папоротниковидные (Папоротники).</w:t>
      </w:r>
      <w:r w:rsidRPr="00BD4C27">
        <w:rPr>
          <w:rFonts w:cs="Times New Roman"/>
          <w:sz w:val="24"/>
          <w:szCs w:val="24"/>
        </w:rPr>
        <w:t xml:space="preserve"> Общая характеристика. Усложнение строения папоротникообразных растений по сравнению с мхами. </w:t>
      </w:r>
      <w:r w:rsidRPr="00BD4C27">
        <w:rPr>
          <w:rFonts w:cs="Times New Roman"/>
          <w:i/>
          <w:sz w:val="24"/>
          <w:szCs w:val="24"/>
        </w:rPr>
        <w:t xml:space="preserve">Особенности </w:t>
      </w:r>
      <w:r w:rsidRPr="00BD4C27">
        <w:rPr>
          <w:rFonts w:cs="Times New Roman"/>
          <w:sz w:val="24"/>
          <w:szCs w:val="24"/>
        </w:rPr>
        <w:t xml:space="preserve">строения </w:t>
      </w:r>
      <w:r w:rsidRPr="00BD4C27">
        <w:rPr>
          <w:rFonts w:cs="Times New Roman"/>
          <w:i/>
          <w:sz w:val="24"/>
          <w:szCs w:val="24"/>
        </w:rPr>
        <w:t>и жизнедеятельности плаунов, хвощей и</w:t>
      </w:r>
      <w:r w:rsidRPr="00BD4C27">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BD4C27">
        <w:rPr>
          <w:rFonts w:cs="Times New Roman"/>
          <w:i/>
          <w:sz w:val="24"/>
          <w:szCs w:val="24"/>
        </w:rPr>
        <w:t>Значение папоротникообразных в природе и жизни человека.</w:t>
      </w:r>
    </w:p>
    <w:p w14:paraId="249B410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Высшие семенные растения. Голосеменные</w:t>
      </w:r>
      <w:r w:rsidRPr="00BD4C27">
        <w:rPr>
          <w:rFonts w:cs="Times New Roman"/>
          <w:b/>
          <w:bCs/>
          <w:sz w:val="24"/>
          <w:szCs w:val="24"/>
        </w:rPr>
        <w:t>.</w:t>
      </w:r>
      <w:r w:rsidRPr="00BD4C27">
        <w:rPr>
          <w:rFonts w:cs="Times New Roman"/>
          <w:sz w:val="24"/>
          <w:szCs w:val="24"/>
        </w:rPr>
        <w:t xml:space="preserve"> Общая характеристика. Хвойные растения, </w:t>
      </w:r>
      <w:r w:rsidRPr="00BD4C27">
        <w:rPr>
          <w:rFonts w:cs="Times New Roman"/>
          <w:i/>
          <w:sz w:val="24"/>
          <w:szCs w:val="24"/>
        </w:rPr>
        <w:t>их разнообразие.</w:t>
      </w:r>
      <w:r w:rsidRPr="00BD4C27">
        <w:rPr>
          <w:rFonts w:cs="Times New Roman"/>
          <w:sz w:val="24"/>
          <w:szCs w:val="24"/>
        </w:rPr>
        <w:t xml:space="preserve"> Строение </w:t>
      </w:r>
      <w:r w:rsidRPr="00BD4C27">
        <w:rPr>
          <w:rFonts w:cs="Times New Roman"/>
          <w:i/>
          <w:sz w:val="24"/>
          <w:szCs w:val="24"/>
        </w:rPr>
        <w:t>и жизнедеятельность</w:t>
      </w:r>
      <w:r w:rsidRPr="00BD4C27">
        <w:rPr>
          <w:rFonts w:cs="Times New Roman"/>
          <w:sz w:val="24"/>
          <w:szCs w:val="24"/>
        </w:rPr>
        <w:t xml:space="preserve"> хвойных. Размножение хвойных, </w:t>
      </w:r>
      <w:r w:rsidRPr="00BD4C27">
        <w:rPr>
          <w:rFonts w:cs="Times New Roman"/>
          <w:i/>
          <w:sz w:val="24"/>
          <w:szCs w:val="24"/>
        </w:rPr>
        <w:t>цикл развития на примере сосны.</w:t>
      </w:r>
      <w:r w:rsidRPr="00BD4C27">
        <w:rPr>
          <w:rFonts w:cs="Times New Roman"/>
          <w:sz w:val="24"/>
          <w:szCs w:val="24"/>
        </w:rPr>
        <w:t xml:space="preserve"> Значение хвойных растений в природе и жизни человека.</w:t>
      </w:r>
    </w:p>
    <w:p w14:paraId="7319E82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Покрытосеменные (цветковые) растения.</w:t>
      </w:r>
      <w:r w:rsidRPr="00BD4C27">
        <w:rPr>
          <w:rFonts w:cs="Times New Roman"/>
          <w:sz w:val="24"/>
          <w:szCs w:val="24"/>
        </w:rPr>
        <w:t xml:space="preserve"> Общая характеристика. </w:t>
      </w:r>
      <w:r w:rsidRPr="00BD4C27">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BD4C27">
        <w:rPr>
          <w:rFonts w:cs="Times New Roman"/>
          <w:sz w:val="24"/>
          <w:szCs w:val="24"/>
        </w:rPr>
        <w:t xml:space="preserve"> Классификация покрытосеменных растений: класс Двудольные и класс Однодольные. Признаки классов. </w:t>
      </w:r>
      <w:r w:rsidRPr="00BD4C27">
        <w:rPr>
          <w:rFonts w:cs="Times New Roman"/>
          <w:i/>
          <w:sz w:val="24"/>
          <w:szCs w:val="24"/>
        </w:rPr>
        <w:t>Цикл развития покрытосеменного растения.</w:t>
      </w:r>
    </w:p>
    <w:p w14:paraId="43EB243D" w14:textId="1892C615"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Семейства покрытосеменных (цветковых) растений.</w:t>
      </w:r>
      <w:r w:rsidRPr="00BD4C27">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1EEAA91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строения одноклеточных водорослей (на примере хламидомонады и хлореллы).</w:t>
      </w:r>
    </w:p>
    <w:p w14:paraId="2B64CB6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строения многоклеточных нитчатых водорослей (на примере спирогиры и улотрикса).</w:t>
      </w:r>
    </w:p>
    <w:p w14:paraId="54DB897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Изучение внешнего строения мхов (на местных видах).</w:t>
      </w:r>
    </w:p>
    <w:p w14:paraId="0535F87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4. Изучение внешнего строения папоротника или хвоща.</w:t>
      </w:r>
    </w:p>
    <w:p w14:paraId="0289E3B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6. Изучение внешнего строения покрытосеменных растений.</w:t>
      </w:r>
    </w:p>
    <w:p w14:paraId="797A263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14:paraId="249BE9B9"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2. Развитие растительного мира на Земле</w:t>
      </w:r>
    </w:p>
    <w:p w14:paraId="0C622B3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Эволюционное развитие растительного мира на Земле. </w:t>
      </w:r>
      <w:r w:rsidRPr="00BD4C27">
        <w:rPr>
          <w:rFonts w:cs="Times New Roman"/>
          <w:i/>
          <w:sz w:val="24"/>
          <w:szCs w:val="24"/>
        </w:rPr>
        <w:t>Сохранение в земной коре растительных остатков, их изучение. «Живые ископаемые» растительного царства.</w:t>
      </w:r>
      <w:r w:rsidRPr="00BD4C27">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Экскурсии или видеоэкскурсии</w:t>
      </w:r>
    </w:p>
    <w:p w14:paraId="763EAEF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Развитие растительного мира на Земле (экскурсия в палеонтологический или краеведческий музей).</w:t>
      </w:r>
    </w:p>
    <w:p w14:paraId="5DCC2129"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3. Растения в природных сообществах</w:t>
      </w:r>
    </w:p>
    <w:p w14:paraId="7B21087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Растения и среда обитания. Экологические факторы. </w:t>
      </w:r>
      <w:r w:rsidRPr="00BD4C27">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BD4C27">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Растительные сообщества. </w:t>
      </w:r>
      <w:r w:rsidRPr="00BD4C27">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BD4C27">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BD4C27">
        <w:rPr>
          <w:rFonts w:cs="Times New Roman"/>
          <w:i/>
          <w:sz w:val="24"/>
          <w:szCs w:val="24"/>
        </w:rPr>
        <w:t>Флора.</w:t>
      </w:r>
    </w:p>
    <w:p w14:paraId="149A50E6"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4. Растения и человек</w:t>
      </w:r>
    </w:p>
    <w:p w14:paraId="7F1E48B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Культурные растения и их происхождение. </w:t>
      </w:r>
      <w:r w:rsidRPr="00BD4C27">
        <w:rPr>
          <w:rFonts w:cs="Times New Roman"/>
          <w:i/>
          <w:sz w:val="24"/>
          <w:szCs w:val="24"/>
        </w:rPr>
        <w:t xml:space="preserve">Центры многообразия и происхождения культурных растений. Земледелие. </w:t>
      </w:r>
      <w:r w:rsidRPr="00BD4C27">
        <w:rPr>
          <w:rFonts w:cs="Times New Roman"/>
          <w:sz w:val="24"/>
          <w:szCs w:val="24"/>
        </w:rPr>
        <w:t xml:space="preserve">Культурные растения сельскохозяйственных угодий: </w:t>
      </w:r>
      <w:r w:rsidRPr="00BD4C27">
        <w:rPr>
          <w:rFonts w:cs="Times New Roman"/>
          <w:i/>
          <w:sz w:val="24"/>
          <w:szCs w:val="24"/>
        </w:rPr>
        <w:t>овощные, плодово-ягодные, полевые.</w:t>
      </w:r>
      <w:r w:rsidRPr="00BD4C27">
        <w:rPr>
          <w:rFonts w:cs="Times New Roman"/>
          <w:sz w:val="24"/>
          <w:szCs w:val="24"/>
        </w:rPr>
        <w:t xml:space="preserve"> Растения города, </w:t>
      </w:r>
      <w:r w:rsidRPr="00BD4C27">
        <w:rPr>
          <w:rFonts w:cs="Times New Roman"/>
          <w:i/>
          <w:sz w:val="24"/>
          <w:szCs w:val="24"/>
        </w:rPr>
        <w:t>особенность городской флоры. Парки, лесопарки, скверы, ботанические сады. Декоративное цветоводство</w:t>
      </w:r>
      <w:r w:rsidRPr="00BD4C27">
        <w:rPr>
          <w:rFonts w:cs="Times New Roman"/>
          <w:sz w:val="24"/>
          <w:szCs w:val="24"/>
        </w:rPr>
        <w:t xml:space="preserve">. Комнатные растения, </w:t>
      </w:r>
      <w:r w:rsidRPr="00BD4C27">
        <w:rPr>
          <w:rFonts w:cs="Times New Roman"/>
          <w:i/>
          <w:sz w:val="24"/>
          <w:szCs w:val="24"/>
        </w:rPr>
        <w:t>комнатное цветоводство</w:t>
      </w:r>
      <w:r w:rsidRPr="00BD4C27">
        <w:rPr>
          <w:rFonts w:cs="Times New Roman"/>
          <w:sz w:val="24"/>
          <w:szCs w:val="24"/>
        </w:rPr>
        <w:t xml:space="preserve">. </w:t>
      </w:r>
      <w:r w:rsidRPr="00BD4C27">
        <w:rPr>
          <w:rFonts w:cs="Times New Roman"/>
          <w:i/>
          <w:sz w:val="24"/>
          <w:szCs w:val="24"/>
        </w:rPr>
        <w:t>Последствия деятельности человека в экосистемах</w:t>
      </w:r>
      <w:r w:rsidRPr="00BD4C27">
        <w:rPr>
          <w:rFonts w:cs="Times New Roman"/>
          <w:sz w:val="24"/>
          <w:szCs w:val="24"/>
        </w:rPr>
        <w:t xml:space="preserve">. Охрана растительного мира. </w:t>
      </w:r>
      <w:r w:rsidRPr="00BD4C27">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Экскурсии или видеоэкскурсии</w:t>
      </w:r>
    </w:p>
    <w:p w14:paraId="7D73803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сельскохозяйственных растений региона.</w:t>
      </w:r>
    </w:p>
    <w:p w14:paraId="530AD7B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сорных растений региона.</w:t>
      </w:r>
    </w:p>
    <w:p w14:paraId="620316A5" w14:textId="07BE509C"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5. Грибы. Лишайники. Бактерии</w:t>
      </w:r>
    </w:p>
    <w:p w14:paraId="2B889F7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Грибы. Общая характеристика. Шляпочные грибы, </w:t>
      </w:r>
      <w:r w:rsidRPr="00BD4C27">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BD4C27">
        <w:rPr>
          <w:rFonts w:cs="Times New Roman"/>
          <w:sz w:val="24"/>
          <w:szCs w:val="24"/>
        </w:rPr>
        <w:t xml:space="preserve">. </w:t>
      </w:r>
      <w:r w:rsidRPr="00BD4C27">
        <w:rPr>
          <w:rFonts w:cs="Times New Roman"/>
          <w:i/>
          <w:sz w:val="24"/>
          <w:szCs w:val="24"/>
        </w:rPr>
        <w:t>Значение шляпочных грибов в природных сообществах и жизни человека.</w:t>
      </w:r>
      <w:r w:rsidRPr="00BD4C27">
        <w:rPr>
          <w:rFonts w:cs="Times New Roman"/>
          <w:sz w:val="24"/>
          <w:szCs w:val="24"/>
        </w:rPr>
        <w:t xml:space="preserve"> Промышленное выращивание шляпочных грибов </w:t>
      </w:r>
      <w:r w:rsidRPr="00BD4C27">
        <w:rPr>
          <w:rFonts w:cs="Times New Roman"/>
          <w:i/>
          <w:sz w:val="24"/>
          <w:szCs w:val="24"/>
        </w:rPr>
        <w:t>(шампиньоны).</w:t>
      </w:r>
    </w:p>
    <w:p w14:paraId="335B7FA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BD4C27">
        <w:rPr>
          <w:rFonts w:cs="Times New Roman"/>
          <w:i/>
          <w:sz w:val="24"/>
          <w:szCs w:val="24"/>
        </w:rPr>
        <w:t>(пищевая и фармацевтическая промышленность и др.).</w:t>
      </w:r>
    </w:p>
    <w:p w14:paraId="583D5CE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2"/>
          <w:sz w:val="24"/>
          <w:szCs w:val="24"/>
        </w:rPr>
        <w:t xml:space="preserve">Паразитические грибы. Разнообразие и значение паразитических грибов </w:t>
      </w:r>
      <w:r w:rsidRPr="00BD4C27">
        <w:rPr>
          <w:rFonts w:cs="Times New Roman"/>
          <w:i/>
          <w:spacing w:val="-2"/>
          <w:sz w:val="24"/>
          <w:szCs w:val="24"/>
        </w:rPr>
        <w:t>(головня, спорынья, фитофтора, трутовик и др.).</w:t>
      </w:r>
      <w:r w:rsidRPr="00BD4C27">
        <w:rPr>
          <w:rFonts w:cs="Times New Roman"/>
          <w:spacing w:val="-2"/>
          <w:sz w:val="24"/>
          <w:szCs w:val="24"/>
        </w:rPr>
        <w:t xml:space="preserve"> Борьба с заболеваниями, вызываемыми паразитическими грибами.</w:t>
      </w:r>
    </w:p>
    <w:p w14:paraId="4521A99D" w14:textId="13C5A893"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Лишайники </w:t>
      </w:r>
      <w:r w:rsidR="009633C3" w:rsidRPr="00BD4C27">
        <w:rPr>
          <w:rFonts w:cs="Times New Roman"/>
          <w:sz w:val="24"/>
          <w:szCs w:val="24"/>
        </w:rPr>
        <w:t>–</w:t>
      </w:r>
      <w:r w:rsidRPr="00BD4C27">
        <w:rPr>
          <w:rFonts w:cs="Times New Roman"/>
          <w:sz w:val="24"/>
          <w:szCs w:val="24"/>
        </w:rPr>
        <w:t xml:space="preserve"> комплексные организмы. </w:t>
      </w:r>
      <w:r w:rsidRPr="00BD4C27">
        <w:rPr>
          <w:rFonts w:cs="Times New Roman"/>
          <w:i/>
          <w:sz w:val="24"/>
          <w:szCs w:val="24"/>
        </w:rPr>
        <w:t>Строение лишайников. Питание, рост и размножение лишайников.</w:t>
      </w:r>
      <w:r w:rsidRPr="00BD4C27">
        <w:rPr>
          <w:rFonts w:cs="Times New Roman"/>
          <w:sz w:val="24"/>
          <w:szCs w:val="24"/>
        </w:rPr>
        <w:t xml:space="preserve"> Значение лишайников в природе и жизни человека.</w:t>
      </w:r>
    </w:p>
    <w:p w14:paraId="3774BF82" w14:textId="6AC0767A"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Бактерии </w:t>
      </w:r>
      <w:r w:rsidR="009633C3" w:rsidRPr="00BD4C27">
        <w:rPr>
          <w:rFonts w:cs="Times New Roman"/>
          <w:sz w:val="24"/>
          <w:szCs w:val="24"/>
        </w:rPr>
        <w:t>–</w:t>
      </w:r>
      <w:r w:rsidRPr="00BD4C27">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BD4C27">
        <w:rPr>
          <w:rFonts w:cs="Times New Roman"/>
          <w:i/>
          <w:sz w:val="24"/>
          <w:szCs w:val="24"/>
        </w:rPr>
        <w:t>Разнообразие бактерий</w:t>
      </w:r>
      <w:r w:rsidRPr="00BD4C27">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BD4C27">
        <w:rPr>
          <w:rFonts w:cs="Times New Roman"/>
          <w:i/>
          <w:sz w:val="24"/>
          <w:szCs w:val="24"/>
        </w:rPr>
        <w:t>(в сельском хозяйстве, промышленности).</w:t>
      </w:r>
    </w:p>
    <w:p w14:paraId="14E39F0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7B59210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строения одноклеточных (мукор) и многоклеточных (пеницилл) плесневых грибов.</w:t>
      </w:r>
    </w:p>
    <w:p w14:paraId="255577B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2. Изучение строения плодовых тел шляпочных грибов (или изучение шляпочных грибов на муляжах).</w:t>
      </w:r>
    </w:p>
    <w:p w14:paraId="5ADF784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Изучение строения лишайников.</w:t>
      </w:r>
    </w:p>
    <w:p w14:paraId="4A164E3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4. Изучение строения бактерий (на готовых микропрепаратах).</w:t>
      </w:r>
    </w:p>
    <w:p w14:paraId="56AC6E85" w14:textId="77777777" w:rsidR="00C865CA" w:rsidRPr="00BD4C27" w:rsidRDefault="00C865CA" w:rsidP="00CD3668">
      <w:pPr>
        <w:spacing w:after="0" w:line="240" w:lineRule="auto"/>
        <w:jc w:val="both"/>
        <w:rPr>
          <w:rFonts w:cs="Times New Roman"/>
          <w:b/>
          <w:bCs/>
          <w:caps/>
          <w:sz w:val="24"/>
          <w:szCs w:val="24"/>
        </w:rPr>
      </w:pPr>
      <w:r w:rsidRPr="00BD4C27">
        <w:rPr>
          <w:rFonts w:cs="Times New Roman"/>
          <w:b/>
          <w:bCs/>
          <w:caps/>
          <w:sz w:val="24"/>
          <w:szCs w:val="24"/>
        </w:rPr>
        <w:t>8 класс</w:t>
      </w:r>
    </w:p>
    <w:p w14:paraId="3018C0DB"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 Животный организм</w:t>
      </w:r>
    </w:p>
    <w:p w14:paraId="40AB518C" w14:textId="08132646"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Зоология </w:t>
      </w:r>
      <w:r w:rsidR="009633C3" w:rsidRPr="00BD4C27">
        <w:rPr>
          <w:rFonts w:cs="Times New Roman"/>
          <w:sz w:val="24"/>
          <w:szCs w:val="24"/>
        </w:rPr>
        <w:t>–</w:t>
      </w:r>
      <w:r w:rsidRPr="00BD4C27">
        <w:rPr>
          <w:rFonts w:cs="Times New Roman"/>
          <w:sz w:val="24"/>
          <w:szCs w:val="24"/>
        </w:rPr>
        <w:t xml:space="preserve"> наука о животных. Разделы зоологии. </w:t>
      </w:r>
      <w:r w:rsidRPr="00BD4C27">
        <w:rPr>
          <w:rFonts w:cs="Times New Roman"/>
          <w:i/>
          <w:sz w:val="24"/>
          <w:szCs w:val="24"/>
        </w:rPr>
        <w:t>Связь зоологии с другими науками и техникой.</w:t>
      </w:r>
    </w:p>
    <w:p w14:paraId="0764465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Общие признаки животных. </w:t>
      </w:r>
      <w:r w:rsidRPr="00BD4C27">
        <w:rPr>
          <w:rFonts w:cs="Times New Roman"/>
          <w:i/>
          <w:sz w:val="24"/>
          <w:szCs w:val="24"/>
        </w:rPr>
        <w:t>Отличия животных от растений</w:t>
      </w:r>
      <w:r w:rsidRPr="00BD4C27">
        <w:rPr>
          <w:rFonts w:cs="Times New Roman"/>
          <w:sz w:val="24"/>
          <w:szCs w:val="24"/>
        </w:rPr>
        <w:t xml:space="preserve">. Многообразие животного мира. </w:t>
      </w:r>
      <w:r w:rsidRPr="00BD4C27">
        <w:rPr>
          <w:rFonts w:cs="Times New Roman"/>
          <w:i/>
          <w:sz w:val="24"/>
          <w:szCs w:val="24"/>
        </w:rPr>
        <w:t>Одноклеточные и многоклеточные животные.</w:t>
      </w:r>
      <w:r w:rsidRPr="00BD4C27">
        <w:rPr>
          <w:rFonts w:cs="Times New Roman"/>
          <w:sz w:val="24"/>
          <w:szCs w:val="24"/>
        </w:rPr>
        <w:t xml:space="preserve"> Форма тела животного, симметрия, размеры тела и др.</w:t>
      </w:r>
    </w:p>
    <w:p w14:paraId="2CEB79AF" w14:textId="3A6DBDF3"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Животная клетка. </w:t>
      </w:r>
      <w:r w:rsidRPr="00BD4C27">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BD4C27">
        <w:rPr>
          <w:rFonts w:cs="Times New Roman"/>
          <w:sz w:val="24"/>
          <w:szCs w:val="24"/>
        </w:rPr>
        <w:t xml:space="preserve"> </w:t>
      </w:r>
      <w:r w:rsidRPr="00BD4C27">
        <w:rPr>
          <w:rFonts w:cs="Times New Roman"/>
          <w:i/>
          <w:sz w:val="24"/>
          <w:szCs w:val="24"/>
        </w:rPr>
        <w:t>Процессы, происходящие в клетке. Деление клетки.</w:t>
      </w:r>
      <w:r w:rsidRPr="00BD4C27">
        <w:rPr>
          <w:rFonts w:cs="Times New Roman"/>
          <w:sz w:val="24"/>
          <w:szCs w:val="24"/>
        </w:rPr>
        <w:t xml:space="preserve"> Ткани животных, их разнообразие. Органы и системы органов животных. </w:t>
      </w:r>
      <w:r w:rsidRPr="00BD4C27">
        <w:rPr>
          <w:rFonts w:cs="Times New Roman"/>
          <w:i/>
          <w:sz w:val="24"/>
          <w:szCs w:val="24"/>
        </w:rPr>
        <w:t xml:space="preserve">Организм </w:t>
      </w:r>
      <w:r w:rsidR="009633C3" w:rsidRPr="00BD4C27">
        <w:rPr>
          <w:rFonts w:cs="Times New Roman"/>
          <w:i/>
          <w:sz w:val="24"/>
          <w:szCs w:val="24"/>
        </w:rPr>
        <w:t>–</w:t>
      </w:r>
      <w:r w:rsidRPr="00BD4C27">
        <w:rPr>
          <w:rFonts w:cs="Times New Roman"/>
          <w:i/>
          <w:sz w:val="24"/>
          <w:szCs w:val="24"/>
        </w:rPr>
        <w:t xml:space="preserve"> единое целое.</w:t>
      </w:r>
    </w:p>
    <w:p w14:paraId="60A7EEA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257AC8A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Исследование под микроскопом готовых микропрепаратов клеток и тканей животных.</w:t>
      </w:r>
    </w:p>
    <w:p w14:paraId="72711FB6" w14:textId="2A7325BA"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2. Строение и жизнедеятельность организма животного</w:t>
      </w:r>
    </w:p>
    <w:p w14:paraId="6F046C4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Опора и движение животных.</w:t>
      </w:r>
      <w:r w:rsidRPr="00BD4C27">
        <w:rPr>
          <w:rFonts w:cs="Times New Roman"/>
          <w:sz w:val="24"/>
          <w:szCs w:val="24"/>
        </w:rPr>
        <w:t xml:space="preserve"> Особенности гидростатического, наружного и внутреннего скелета у животных. </w:t>
      </w:r>
      <w:r w:rsidRPr="00BD4C27">
        <w:rPr>
          <w:rFonts w:cs="Times New Roman"/>
          <w:i/>
          <w:sz w:val="24"/>
          <w:szCs w:val="24"/>
        </w:rPr>
        <w:t>Передвижение у одноклеточных (амёбовидное, жгутиковое).</w:t>
      </w:r>
      <w:r w:rsidRPr="00BD4C27">
        <w:rPr>
          <w:rFonts w:cs="Times New Roman"/>
          <w:sz w:val="24"/>
          <w:szCs w:val="24"/>
        </w:rPr>
        <w:t xml:space="preserve"> Мышечные движения у многоклеточных: </w:t>
      </w:r>
      <w:r w:rsidRPr="00BD4C27">
        <w:rPr>
          <w:rFonts w:cs="Times New Roman"/>
          <w:i/>
          <w:sz w:val="24"/>
          <w:szCs w:val="24"/>
        </w:rPr>
        <w:t>полёт насекомых, птиц; плавание рыб; движение по суше позвоночных животных (ползание, бег, ходьба и др.).</w:t>
      </w:r>
      <w:r w:rsidRPr="00BD4C27">
        <w:rPr>
          <w:rFonts w:cs="Times New Roman"/>
          <w:sz w:val="24"/>
          <w:szCs w:val="24"/>
        </w:rPr>
        <w:t xml:space="preserve"> </w:t>
      </w:r>
      <w:r w:rsidRPr="00BD4C27">
        <w:rPr>
          <w:rFonts w:cs="Times New Roman"/>
          <w:i/>
          <w:sz w:val="24"/>
          <w:szCs w:val="24"/>
        </w:rPr>
        <w:t>Рычажные конечности.</w:t>
      </w:r>
    </w:p>
    <w:p w14:paraId="17BBAF6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Питание и пищеварение у животных.</w:t>
      </w:r>
      <w:r w:rsidRPr="00BD4C27">
        <w:rPr>
          <w:rFonts w:cs="Times New Roman"/>
          <w:sz w:val="24"/>
          <w:szCs w:val="24"/>
        </w:rPr>
        <w:t xml:space="preserve"> Значение питания. </w:t>
      </w:r>
      <w:r w:rsidRPr="00BD4C27">
        <w:rPr>
          <w:rFonts w:cs="Times New Roman"/>
          <w:i/>
          <w:sz w:val="24"/>
          <w:szCs w:val="24"/>
        </w:rPr>
        <w:t>Питание и пищеварение у простейших. Внутриполостное и внутриклеточное</w:t>
      </w:r>
      <w:r w:rsidRPr="00BD4C27">
        <w:rPr>
          <w:rFonts w:cs="Times New Roman"/>
          <w:sz w:val="24"/>
          <w:szCs w:val="24"/>
        </w:rPr>
        <w:t xml:space="preserve"> пищеварение, </w:t>
      </w:r>
      <w:r w:rsidRPr="00BD4C27">
        <w:rPr>
          <w:rFonts w:cs="Times New Roman"/>
          <w:i/>
          <w:sz w:val="24"/>
          <w:szCs w:val="24"/>
        </w:rPr>
        <w:t>замкнутая и сквозная пищеварительная система у беспозвоночных</w:t>
      </w:r>
      <w:r w:rsidRPr="00BD4C27">
        <w:rPr>
          <w:rFonts w:cs="Times New Roman"/>
          <w:sz w:val="24"/>
          <w:szCs w:val="24"/>
        </w:rPr>
        <w:t xml:space="preserve">. Пищеварительный тракт </w:t>
      </w:r>
      <w:r w:rsidRPr="00BD4C27">
        <w:rPr>
          <w:rFonts w:cs="Times New Roman"/>
          <w:i/>
          <w:sz w:val="24"/>
          <w:szCs w:val="24"/>
        </w:rPr>
        <w:t>у позвоночных,</w:t>
      </w:r>
      <w:r w:rsidRPr="00BD4C27">
        <w:rPr>
          <w:rFonts w:cs="Times New Roman"/>
          <w:sz w:val="24"/>
          <w:szCs w:val="24"/>
        </w:rPr>
        <w:t xml:space="preserve"> пищеварительные железы. </w:t>
      </w:r>
      <w:r w:rsidRPr="00BD4C27">
        <w:rPr>
          <w:rFonts w:cs="Times New Roman"/>
          <w:i/>
          <w:sz w:val="24"/>
          <w:szCs w:val="24"/>
        </w:rPr>
        <w:t>Ферменты. Особенности пищеварительной системы у представителей отрядов млекопитающих.</w:t>
      </w:r>
    </w:p>
    <w:p w14:paraId="1644A56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Дыхание животных.</w:t>
      </w:r>
      <w:r w:rsidRPr="00BD4C27">
        <w:rPr>
          <w:rFonts w:cs="Times New Roman"/>
          <w:sz w:val="24"/>
          <w:szCs w:val="24"/>
        </w:rPr>
        <w:t xml:space="preserve"> Значение дыхания. </w:t>
      </w:r>
      <w:r w:rsidRPr="00BD4C27">
        <w:rPr>
          <w:rFonts w:cs="Times New Roman"/>
          <w:i/>
          <w:sz w:val="24"/>
          <w:szCs w:val="24"/>
        </w:rPr>
        <w:t xml:space="preserve">Газообмен через всю поверхность клетки. </w:t>
      </w:r>
      <w:r w:rsidRPr="00BD4C27">
        <w:rPr>
          <w:rFonts w:cs="Times New Roman"/>
          <w:sz w:val="24"/>
          <w:szCs w:val="24"/>
        </w:rPr>
        <w:t xml:space="preserve">Жаберное дыхание. </w:t>
      </w:r>
      <w:r w:rsidRPr="00BD4C27">
        <w:rPr>
          <w:rFonts w:cs="Times New Roman"/>
          <w:i/>
          <w:sz w:val="24"/>
          <w:szCs w:val="24"/>
        </w:rPr>
        <w:t>Наружные и внутренние жабры.</w:t>
      </w:r>
      <w:r w:rsidRPr="00BD4C27">
        <w:rPr>
          <w:rFonts w:cs="Times New Roman"/>
          <w:sz w:val="24"/>
          <w:szCs w:val="24"/>
        </w:rPr>
        <w:t xml:space="preserve"> Кожное, трахейное, лёгочное дыхание у обитателей суши. Особенности кожного дыхания. </w:t>
      </w:r>
      <w:r w:rsidRPr="00BD4C27">
        <w:rPr>
          <w:rFonts w:cs="Times New Roman"/>
          <w:i/>
          <w:sz w:val="24"/>
          <w:szCs w:val="24"/>
        </w:rPr>
        <w:t>Роль воздушных мешков у птиц.</w:t>
      </w:r>
    </w:p>
    <w:p w14:paraId="628A805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Транспорт веществ у животных.</w:t>
      </w:r>
      <w:r w:rsidRPr="00BD4C27">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Выделение у животных.</w:t>
      </w:r>
      <w:r w:rsidRPr="00BD4C27">
        <w:rPr>
          <w:rFonts w:cs="Times New Roman"/>
          <w:sz w:val="24"/>
          <w:szCs w:val="24"/>
        </w:rPr>
        <w:t xml:space="preserve"> Значение выделения </w:t>
      </w:r>
      <w:r w:rsidRPr="00BD4C27">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Покровы тела у животных.</w:t>
      </w:r>
      <w:r w:rsidRPr="00BD4C27">
        <w:rPr>
          <w:rFonts w:cs="Times New Roman"/>
          <w:sz w:val="24"/>
          <w:szCs w:val="24"/>
        </w:rPr>
        <w:t xml:space="preserve"> Покровы у беспозвоночных. Усложнение строения кожи у позвоночных. </w:t>
      </w:r>
      <w:r w:rsidRPr="00BD4C27">
        <w:rPr>
          <w:rFonts w:cs="Times New Roman"/>
          <w:i/>
          <w:sz w:val="24"/>
          <w:szCs w:val="24"/>
        </w:rPr>
        <w:t>Кожа как орган выделения.</w:t>
      </w:r>
      <w:r w:rsidRPr="00BD4C27">
        <w:rPr>
          <w:rFonts w:cs="Times New Roman"/>
          <w:sz w:val="24"/>
          <w:szCs w:val="24"/>
        </w:rPr>
        <w:t xml:space="preserve"> Роль кожи в теплоотдаче. Производные кожи. Средства пассивной и активной защиты у животных.</w:t>
      </w:r>
    </w:p>
    <w:p w14:paraId="6882DC7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Координация и регуляция жизнедеятельности у животных.</w:t>
      </w:r>
      <w:r w:rsidRPr="00BD4C27">
        <w:rPr>
          <w:rFonts w:cs="Times New Roman"/>
          <w:b/>
          <w:bCs/>
          <w:sz w:val="24"/>
          <w:szCs w:val="24"/>
        </w:rPr>
        <w:t xml:space="preserve"> </w:t>
      </w:r>
      <w:r w:rsidRPr="00BD4C27">
        <w:rPr>
          <w:rFonts w:cs="Times New Roman"/>
          <w:i/>
          <w:sz w:val="24"/>
          <w:szCs w:val="24"/>
        </w:rPr>
        <w:t xml:space="preserve">Раздражимость у одноклеточных животных. </w:t>
      </w:r>
      <w:r w:rsidRPr="00BD4C27">
        <w:rPr>
          <w:rFonts w:cs="Times New Roman"/>
          <w:sz w:val="24"/>
          <w:szCs w:val="24"/>
        </w:rPr>
        <w:t xml:space="preserve">Таксисы </w:t>
      </w:r>
      <w:r w:rsidRPr="00BD4C27">
        <w:rPr>
          <w:rFonts w:cs="Times New Roman"/>
          <w:i/>
          <w:sz w:val="24"/>
          <w:szCs w:val="24"/>
        </w:rPr>
        <w:t xml:space="preserve">(фототаксис, трофотаксис, хемотаксис и др.). </w:t>
      </w:r>
      <w:r w:rsidRPr="00BD4C27">
        <w:rPr>
          <w:rFonts w:cs="Times New Roman"/>
          <w:sz w:val="24"/>
          <w:szCs w:val="24"/>
        </w:rPr>
        <w:t xml:space="preserve">Нервная регуляция. Нервная система, </w:t>
      </w:r>
      <w:r w:rsidRPr="00BD4C27">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BD4C27">
        <w:rPr>
          <w:rFonts w:cs="Times New Roman"/>
          <w:sz w:val="24"/>
          <w:szCs w:val="24"/>
        </w:rPr>
        <w:t xml:space="preserve"> Гуморальная регуляция. </w:t>
      </w:r>
      <w:r w:rsidRPr="00BD4C27">
        <w:rPr>
          <w:rFonts w:cs="Times New Roman"/>
          <w:i/>
          <w:sz w:val="24"/>
          <w:szCs w:val="24"/>
        </w:rPr>
        <w:t xml:space="preserve">Роль гормонов в жизни животных. Половые гормоны. Половой диморфизм. </w:t>
      </w:r>
      <w:r w:rsidRPr="00BD4C27">
        <w:rPr>
          <w:rFonts w:cs="Times New Roman"/>
          <w:sz w:val="24"/>
          <w:szCs w:val="24"/>
        </w:rPr>
        <w:t xml:space="preserve">Органы чувств, их значение. </w:t>
      </w:r>
      <w:r w:rsidRPr="00BD4C27">
        <w:rPr>
          <w:rFonts w:cs="Times New Roman"/>
          <w:i/>
          <w:sz w:val="24"/>
          <w:szCs w:val="24"/>
        </w:rPr>
        <w:t xml:space="preserve">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r w:rsidRPr="00BD4C27">
        <w:rPr>
          <w:rFonts w:cs="Times New Roman"/>
          <w:i/>
          <w:sz w:val="24"/>
          <w:szCs w:val="24"/>
        </w:rPr>
        <w:lastRenderedPageBreak/>
        <w:t>Орган боковой линии у рыб.</w:t>
      </w:r>
    </w:p>
    <w:p w14:paraId="7F51069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Поведение животных.</w:t>
      </w:r>
      <w:r w:rsidRPr="00BD4C27">
        <w:rPr>
          <w:rFonts w:cs="Times New Roman"/>
          <w:sz w:val="24"/>
          <w:szCs w:val="24"/>
        </w:rPr>
        <w:t xml:space="preserve"> Врождённое и приобретённое поведение (инстинкт и научение). </w:t>
      </w:r>
      <w:r w:rsidRPr="00BD4C27">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Размножение и развитие животных.</w:t>
      </w:r>
      <w:r w:rsidRPr="00BD4C27">
        <w:rPr>
          <w:rFonts w:cs="Times New Roman"/>
          <w:sz w:val="24"/>
          <w:szCs w:val="24"/>
        </w:rPr>
        <w:t xml:space="preserve"> Бесполое размножение: </w:t>
      </w:r>
      <w:r w:rsidRPr="00BD4C27">
        <w:rPr>
          <w:rFonts w:cs="Times New Roman"/>
          <w:i/>
          <w:sz w:val="24"/>
          <w:szCs w:val="24"/>
        </w:rPr>
        <w:t>деление клетки одноклеточного организма на две, почкование, фрагментация.</w:t>
      </w:r>
      <w:r w:rsidRPr="00BD4C27">
        <w:rPr>
          <w:rFonts w:cs="Times New Roman"/>
          <w:sz w:val="24"/>
          <w:szCs w:val="24"/>
        </w:rPr>
        <w:t xml:space="preserve"> Половое размножение. </w:t>
      </w:r>
      <w:r w:rsidRPr="00BD4C27">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BD4C27">
        <w:rPr>
          <w:rFonts w:cs="Times New Roman"/>
          <w:sz w:val="24"/>
          <w:szCs w:val="24"/>
        </w:rPr>
        <w:t xml:space="preserve">Зародышевое развитие. </w:t>
      </w:r>
      <w:r w:rsidRPr="00BD4C27">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BD4C27">
        <w:rPr>
          <w:rFonts w:cs="Times New Roman"/>
          <w:sz w:val="24"/>
          <w:szCs w:val="24"/>
        </w:rPr>
        <w:t xml:space="preserve"> Постэмбриональное развитие: </w:t>
      </w:r>
      <w:r w:rsidRPr="00BD4C27">
        <w:rPr>
          <w:rFonts w:cs="Times New Roman"/>
          <w:i/>
          <w:sz w:val="24"/>
          <w:szCs w:val="24"/>
        </w:rPr>
        <w:t>прямое, непрямое. Метаморфоз (развитие с превращением): полный и неполный</w:t>
      </w:r>
      <w:r w:rsidRPr="00BD4C27">
        <w:rPr>
          <w:rFonts w:cs="Times New Roman"/>
          <w:sz w:val="24"/>
          <w:szCs w:val="24"/>
        </w:rPr>
        <w:t>.</w:t>
      </w:r>
    </w:p>
    <w:p w14:paraId="7FBC292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7084C5C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Ознакомление с органами опоры и движения у животных.</w:t>
      </w:r>
    </w:p>
    <w:p w14:paraId="30A4CEC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способов поглощения пищи у животных.</w:t>
      </w:r>
    </w:p>
    <w:p w14:paraId="3D9E17B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Изучение способов дыхания у животных.</w:t>
      </w:r>
    </w:p>
    <w:p w14:paraId="74FFA1E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4. Ознакомление с системами органов транспорта веществ у животных.</w:t>
      </w:r>
    </w:p>
    <w:p w14:paraId="0DF2715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5. Изучение покровов тела у животных.</w:t>
      </w:r>
    </w:p>
    <w:p w14:paraId="28F2AB1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6. Изучение органов чувств у животных.</w:t>
      </w:r>
    </w:p>
    <w:p w14:paraId="00994ED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7. Формирование условных рефлексов у аквариумных рыб.</w:t>
      </w:r>
    </w:p>
    <w:p w14:paraId="147279A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8. Строение яйца и развитие зародыша птицы (курицы).</w:t>
      </w:r>
    </w:p>
    <w:p w14:paraId="06B0E212"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3. Систематические группы животных</w:t>
      </w:r>
    </w:p>
    <w:p w14:paraId="4ADD7D9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Основные категории систематики животных.</w:t>
      </w:r>
      <w:r w:rsidRPr="00BD4C27">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BD4C27">
        <w:rPr>
          <w:rFonts w:cs="Times New Roman"/>
          <w:i/>
          <w:sz w:val="24"/>
          <w:szCs w:val="24"/>
        </w:rPr>
        <w:t>Отражение современных знаний о происхождении и родстве животных в классификации животных.</w:t>
      </w:r>
    </w:p>
    <w:p w14:paraId="2E277F54" w14:textId="3423252D"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 xml:space="preserve">Одноклеточные животные </w:t>
      </w:r>
      <w:r w:rsidR="009633C3" w:rsidRPr="00BD4C27">
        <w:rPr>
          <w:rFonts w:cs="Times New Roman"/>
          <w:b/>
          <w:bCs/>
          <w:i/>
          <w:iCs/>
          <w:sz w:val="24"/>
          <w:szCs w:val="24"/>
        </w:rPr>
        <w:t>–</w:t>
      </w:r>
      <w:r w:rsidRPr="00BD4C27">
        <w:rPr>
          <w:rFonts w:cs="Times New Roman"/>
          <w:b/>
          <w:bCs/>
          <w:i/>
          <w:iCs/>
          <w:sz w:val="24"/>
          <w:szCs w:val="24"/>
        </w:rPr>
        <w:t xml:space="preserve"> простейшие.</w:t>
      </w:r>
      <w:r w:rsidRPr="00BD4C27">
        <w:rPr>
          <w:rFonts w:cs="Times New Roman"/>
          <w:sz w:val="24"/>
          <w:szCs w:val="24"/>
        </w:rPr>
        <w:t xml:space="preserve"> </w:t>
      </w:r>
      <w:r w:rsidRPr="00BD4C27">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BD4C27">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BD4C27">
        <w:rPr>
          <w:rFonts w:cs="Times New Roman"/>
          <w:i/>
          <w:sz w:val="24"/>
          <w:szCs w:val="24"/>
        </w:rPr>
        <w:t>Пути заражения человека и меры профилактики, вызываемые одноклеточными животными (малярийный плазмодий).</w:t>
      </w:r>
    </w:p>
    <w:p w14:paraId="3C4C928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609E3D2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строения инфузории-туфельки и наблюдение за её передвижением. Изучение хемотаксиса.</w:t>
      </w:r>
    </w:p>
    <w:p w14:paraId="319CE18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Многообразие простейших (на готовых препаратах).</w:t>
      </w:r>
    </w:p>
    <w:p w14:paraId="6A84C22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Изготовление модели клетки простейшего (амёбы, инфузории-туфельки и др.).</w:t>
      </w:r>
    </w:p>
    <w:p w14:paraId="0218F7F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Многоклеточные животные.</w:t>
      </w:r>
      <w:r w:rsidRPr="00BD4C27">
        <w:rPr>
          <w:rFonts w:cs="Times New Roman"/>
          <w:i/>
          <w:iCs/>
          <w:sz w:val="24"/>
          <w:szCs w:val="24"/>
        </w:rPr>
        <w:t xml:space="preserve"> </w:t>
      </w:r>
      <w:r w:rsidRPr="00BD4C27">
        <w:rPr>
          <w:rFonts w:cs="Times New Roman"/>
          <w:b/>
          <w:bCs/>
          <w:i/>
          <w:iCs/>
          <w:sz w:val="24"/>
          <w:szCs w:val="24"/>
        </w:rPr>
        <w:t>Кишечнополостные.</w:t>
      </w:r>
      <w:r w:rsidRPr="00BD4C27">
        <w:rPr>
          <w:rFonts w:cs="Times New Roman"/>
          <w:sz w:val="24"/>
          <w:szCs w:val="24"/>
        </w:rPr>
        <w:t xml:space="preserve"> Общая характеристика. </w:t>
      </w:r>
      <w:r w:rsidRPr="00BD4C27">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BD4C27">
        <w:rPr>
          <w:rFonts w:cs="Times New Roman"/>
          <w:sz w:val="24"/>
          <w:szCs w:val="24"/>
        </w:rPr>
        <w:t>Коралловые полипы и их роль в рифообразовании.</w:t>
      </w:r>
    </w:p>
    <w:p w14:paraId="12EC544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0F6A1A7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строения пресноводной гидры и её передвижения (школьный аквариум).</w:t>
      </w:r>
    </w:p>
    <w:p w14:paraId="748501B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Исследование питания гидры дафниями и циклопами (школьный аквариум).</w:t>
      </w:r>
    </w:p>
    <w:p w14:paraId="2D9FD12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Изготовление модели пресноводной гидры.</w:t>
      </w:r>
    </w:p>
    <w:p w14:paraId="6728836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Плоские, круглые, кольчатые черви.</w:t>
      </w:r>
      <w:r w:rsidRPr="00BD4C27">
        <w:rPr>
          <w:rFonts w:cs="Times New Roman"/>
          <w:sz w:val="24"/>
          <w:szCs w:val="24"/>
        </w:rPr>
        <w:t xml:space="preserve"> Общая характеристика. </w:t>
      </w:r>
      <w:r w:rsidRPr="00BD4C27">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BD4C27">
        <w:rPr>
          <w:rFonts w:cs="Times New Roman"/>
          <w:sz w:val="24"/>
          <w:szCs w:val="24"/>
        </w:rPr>
        <w:t xml:space="preserve">Паразитические плоские и круглые черви. </w:t>
      </w:r>
      <w:r w:rsidRPr="00BD4C27">
        <w:rPr>
          <w:rFonts w:cs="Times New Roman"/>
          <w:i/>
          <w:sz w:val="24"/>
          <w:szCs w:val="24"/>
        </w:rPr>
        <w:t>Циклы развития печёночного сосальщика, бычьего цепня, человеческой аскариды</w:t>
      </w:r>
      <w:r w:rsidRPr="00BD4C27">
        <w:rPr>
          <w:rFonts w:cs="Times New Roman"/>
          <w:sz w:val="24"/>
          <w:szCs w:val="24"/>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w:t>
      </w:r>
      <w:r w:rsidRPr="00BD4C27">
        <w:rPr>
          <w:rFonts w:cs="Times New Roman"/>
          <w:sz w:val="24"/>
          <w:szCs w:val="24"/>
        </w:rPr>
        <w:lastRenderedPageBreak/>
        <w:t>паразитическими червями. Роль червей как почвообразователей.</w:t>
      </w:r>
    </w:p>
    <w:p w14:paraId="1845573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372FA23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внешнего строения дождевого червя. Наблюдение за реакцией дождевого червя на раздражители.</w:t>
      </w:r>
    </w:p>
    <w:p w14:paraId="396DD0A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Исследование внутреннего строения дождевого червя (на готовом влажном препарате и микропрепарате).</w:t>
      </w:r>
    </w:p>
    <w:p w14:paraId="44EB2A0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Изучение приспособлений паразитических червей к паразитизму (на готовых влажных и микропрепаратах).</w:t>
      </w:r>
    </w:p>
    <w:p w14:paraId="0CB83CB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Членистоногие.</w:t>
      </w:r>
      <w:r w:rsidRPr="00BD4C27">
        <w:rPr>
          <w:rFonts w:cs="Times New Roman"/>
          <w:sz w:val="24"/>
          <w:szCs w:val="24"/>
        </w:rPr>
        <w:t xml:space="preserve"> Общая характеристика. </w:t>
      </w:r>
      <w:r w:rsidRPr="00BD4C27">
        <w:rPr>
          <w:rFonts w:cs="Times New Roman"/>
          <w:i/>
          <w:sz w:val="24"/>
          <w:szCs w:val="24"/>
        </w:rPr>
        <w:t>Среды жизни. Внешнее и внутреннее строение членистоногих. Многообразие членистоногих. Представители классов.</w:t>
      </w:r>
    </w:p>
    <w:p w14:paraId="12FD063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iCs/>
          <w:sz w:val="24"/>
          <w:szCs w:val="24"/>
        </w:rPr>
        <w:t>Ракообразные.</w:t>
      </w:r>
      <w:r w:rsidRPr="00BD4C27">
        <w:rPr>
          <w:rFonts w:cs="Times New Roman"/>
          <w:sz w:val="24"/>
          <w:szCs w:val="24"/>
        </w:rPr>
        <w:t xml:space="preserve"> </w:t>
      </w:r>
      <w:r w:rsidRPr="00BD4C27">
        <w:rPr>
          <w:rFonts w:cs="Times New Roman"/>
          <w:i/>
          <w:sz w:val="24"/>
          <w:szCs w:val="24"/>
        </w:rPr>
        <w:t>Особенности строения и жизнедеятельности.</w:t>
      </w:r>
      <w:r w:rsidRPr="00BD4C27">
        <w:rPr>
          <w:rFonts w:cs="Times New Roman"/>
          <w:sz w:val="24"/>
          <w:szCs w:val="24"/>
        </w:rPr>
        <w:t xml:space="preserve"> Значение ракообразных в природе и жизни человека.</w:t>
      </w:r>
    </w:p>
    <w:p w14:paraId="0FE4B431" w14:textId="4F3E6499"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iCs/>
          <w:sz w:val="24"/>
          <w:szCs w:val="24"/>
        </w:rPr>
        <w:t xml:space="preserve">Паукообразные. </w:t>
      </w:r>
      <w:r w:rsidRPr="00BD4C27">
        <w:rPr>
          <w:rFonts w:cs="Times New Roman"/>
          <w:i/>
          <w:sz w:val="24"/>
          <w:szCs w:val="24"/>
        </w:rPr>
        <w:t xml:space="preserve">Особенности строения и жизнедеятельности в связи с жизнью на суше. </w:t>
      </w:r>
      <w:r w:rsidRPr="00BD4C27">
        <w:rPr>
          <w:rFonts w:cs="Times New Roman"/>
          <w:sz w:val="24"/>
          <w:szCs w:val="24"/>
        </w:rPr>
        <w:t xml:space="preserve">Клещи </w:t>
      </w:r>
      <w:r w:rsidR="009633C3" w:rsidRPr="00BD4C27">
        <w:rPr>
          <w:rFonts w:cs="Times New Roman"/>
          <w:sz w:val="24"/>
          <w:szCs w:val="24"/>
        </w:rPr>
        <w:t>–</w:t>
      </w:r>
      <w:r w:rsidRPr="00BD4C27">
        <w:rPr>
          <w:rFonts w:cs="Times New Roman"/>
          <w:sz w:val="24"/>
          <w:szCs w:val="24"/>
        </w:rPr>
        <w:t xml:space="preserve"> вредители культурных растений и меры борьбы с ними. Паразитические клещи </w:t>
      </w:r>
      <w:r w:rsidR="009633C3" w:rsidRPr="00BD4C27">
        <w:rPr>
          <w:rFonts w:cs="Times New Roman"/>
          <w:sz w:val="24"/>
          <w:szCs w:val="24"/>
        </w:rPr>
        <w:t>–</w:t>
      </w:r>
      <w:r w:rsidRPr="00BD4C27">
        <w:rPr>
          <w:rFonts w:cs="Times New Roman"/>
          <w:sz w:val="24"/>
          <w:szCs w:val="24"/>
        </w:rPr>
        <w:t xml:space="preserve"> возбудители и переносчики опасных болезней. Меры защиты от клещей. Роль клещей в почвообразовании.</w:t>
      </w:r>
    </w:p>
    <w:p w14:paraId="53E17C77" w14:textId="20DEAF2E"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iCs/>
          <w:sz w:val="24"/>
          <w:szCs w:val="24"/>
        </w:rPr>
        <w:t>Насекомые.</w:t>
      </w:r>
      <w:r w:rsidRPr="00BD4C27">
        <w:rPr>
          <w:rFonts w:cs="Times New Roman"/>
          <w:sz w:val="24"/>
          <w:szCs w:val="24"/>
        </w:rPr>
        <w:t xml:space="preserve"> </w:t>
      </w:r>
      <w:r w:rsidRPr="00BD4C27">
        <w:rPr>
          <w:rFonts w:cs="Times New Roman"/>
          <w:i/>
          <w:sz w:val="24"/>
          <w:szCs w:val="24"/>
        </w:rPr>
        <w:t>Особенности строения и жизнедеятельности. Размножение насекомых и типы развития.</w:t>
      </w:r>
      <w:r w:rsidRPr="00BD4C27">
        <w:rPr>
          <w:rFonts w:cs="Times New Roman"/>
          <w:sz w:val="24"/>
          <w:szCs w:val="24"/>
        </w:rPr>
        <w:t xml:space="preserve"> Отряды насекомых: Прямокрылые, Равнокрылые, Полужесткокрылые, Чешуекрылые, Жесткокрылые, Перепончатокрылые, Двукрылые и др. Насекомые </w:t>
      </w:r>
      <w:r w:rsidR="009633C3" w:rsidRPr="00BD4C27">
        <w:rPr>
          <w:rFonts w:cs="Times New Roman"/>
          <w:sz w:val="24"/>
          <w:szCs w:val="24"/>
        </w:rPr>
        <w:t>–</w:t>
      </w:r>
      <w:r w:rsidRPr="00BD4C27">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BD4C27">
        <w:rPr>
          <w:rFonts w:cs="Times New Roman"/>
          <w:i/>
          <w:sz w:val="24"/>
          <w:szCs w:val="24"/>
        </w:rPr>
        <w:t>Насекомые, снижающие численность вредителей растений.</w:t>
      </w:r>
      <w:r w:rsidRPr="00BD4C27">
        <w:rPr>
          <w:rFonts w:cs="Times New Roman"/>
          <w:sz w:val="24"/>
          <w:szCs w:val="24"/>
        </w:rPr>
        <w:t xml:space="preserve"> Поведение насекомых, инстинкты. </w:t>
      </w:r>
      <w:r w:rsidRPr="00BD4C27">
        <w:rPr>
          <w:rFonts w:cs="Times New Roman"/>
          <w:i/>
          <w:sz w:val="24"/>
          <w:szCs w:val="24"/>
        </w:rPr>
        <w:t xml:space="preserve">Меры по сокращению численности насекомых-вредителей. </w:t>
      </w:r>
      <w:r w:rsidRPr="00BD4C27">
        <w:rPr>
          <w:rFonts w:cs="Times New Roman"/>
          <w:sz w:val="24"/>
          <w:szCs w:val="24"/>
        </w:rPr>
        <w:t>Значение насекомых в природе и жизни человека.</w:t>
      </w:r>
    </w:p>
    <w:p w14:paraId="5A5E236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688003A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Ознакомление с различными типами развития насекомых (на примере коллекций).</w:t>
      </w:r>
    </w:p>
    <w:p w14:paraId="02581D4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Моллюски.</w:t>
      </w:r>
      <w:r w:rsidRPr="00BD4C27">
        <w:rPr>
          <w:rFonts w:cs="Times New Roman"/>
          <w:sz w:val="24"/>
          <w:szCs w:val="24"/>
        </w:rPr>
        <w:t xml:space="preserve"> Общая характеристика. </w:t>
      </w:r>
      <w:r w:rsidRPr="00BD4C27">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BD4C27">
        <w:rPr>
          <w:rFonts w:cs="Times New Roman"/>
          <w:sz w:val="24"/>
          <w:szCs w:val="24"/>
        </w:rPr>
        <w:t>Значение моллюсков в природе и жизни человека.</w:t>
      </w:r>
    </w:p>
    <w:p w14:paraId="0967B15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Лабораторные и практические работы</w:t>
      </w:r>
    </w:p>
    <w:p w14:paraId="6A0C19B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Хордовые.</w:t>
      </w:r>
      <w:r w:rsidRPr="00BD4C27">
        <w:rPr>
          <w:rFonts w:cs="Times New Roman"/>
          <w:sz w:val="24"/>
          <w:szCs w:val="24"/>
        </w:rPr>
        <w:t xml:space="preserve"> Общая характеристика. </w:t>
      </w:r>
      <w:r w:rsidRPr="00BD4C27">
        <w:rPr>
          <w:rFonts w:cs="Times New Roman"/>
          <w:i/>
          <w:sz w:val="24"/>
          <w:szCs w:val="24"/>
        </w:rPr>
        <w:t xml:space="preserve">Зародышевое развитие хордовых. Систематические группы хордовых. </w:t>
      </w:r>
      <w:r w:rsidRPr="00BD4C27">
        <w:rPr>
          <w:rFonts w:cs="Times New Roman"/>
          <w:sz w:val="24"/>
          <w:szCs w:val="24"/>
        </w:rPr>
        <w:t>Подтип Бесчерепные (ланцетник). Подтип Черепные, или Позвоночные.</w:t>
      </w:r>
    </w:p>
    <w:p w14:paraId="341F824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Рыбы.</w:t>
      </w:r>
      <w:r w:rsidRPr="00BD4C27">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BD4C27">
        <w:rPr>
          <w:rFonts w:cs="Times New Roman"/>
          <w:i/>
          <w:sz w:val="24"/>
          <w:szCs w:val="24"/>
        </w:rPr>
        <w:t>Размножение, развитие и миграция рыб в природе. Многообразие рыб, основные систематические группы рыб</w:t>
      </w:r>
      <w:r w:rsidRPr="00BD4C27">
        <w:rPr>
          <w:rFonts w:cs="Times New Roman"/>
          <w:sz w:val="24"/>
          <w:szCs w:val="24"/>
        </w:rPr>
        <w:t>. Значение рыб в природе и жизни человека. Хозяйственное значение рыб.</w:t>
      </w:r>
    </w:p>
    <w:p w14:paraId="37D6A05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3FD2C1D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внешнего строения и особенностей передвижения рыбы (на примере живой рыбы в банке с водой).</w:t>
      </w:r>
    </w:p>
    <w:p w14:paraId="1363157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Исследование внутреннего строения рыбы (на примере готового влажного препарата).</w:t>
      </w:r>
    </w:p>
    <w:p w14:paraId="5B3B778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Земноводные.</w:t>
      </w:r>
      <w:r w:rsidRPr="00BD4C27">
        <w:rPr>
          <w:rFonts w:cs="Times New Roman"/>
          <w:i/>
          <w:iCs/>
          <w:sz w:val="24"/>
          <w:szCs w:val="24"/>
        </w:rPr>
        <w:t xml:space="preserve"> </w:t>
      </w:r>
      <w:r w:rsidRPr="00BD4C27">
        <w:rPr>
          <w:rFonts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1366700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Многообразие земноводных и их охрана. Значение земноводных в природе и жизни человека.</w:t>
      </w:r>
    </w:p>
    <w:p w14:paraId="5BE5B16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Пресмыкающиеся.</w:t>
      </w:r>
      <w:r w:rsidRPr="00BD4C27">
        <w:rPr>
          <w:rFonts w:cs="Times New Roman"/>
          <w:sz w:val="24"/>
          <w:szCs w:val="24"/>
        </w:rPr>
        <w:t xml:space="preserve"> Общая характеристика. </w:t>
      </w:r>
      <w:r w:rsidRPr="00BD4C27">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BD4C27">
        <w:rPr>
          <w:rFonts w:cs="Times New Roman"/>
          <w:sz w:val="24"/>
          <w:szCs w:val="24"/>
        </w:rPr>
        <w:t>Приспособленность пресмыкающихся к жизни на суше</w:t>
      </w:r>
      <w:r w:rsidRPr="00BD4C27">
        <w:rPr>
          <w:rFonts w:cs="Times New Roman"/>
          <w:i/>
          <w:sz w:val="24"/>
          <w:szCs w:val="24"/>
        </w:rPr>
        <w:t xml:space="preserve">. Размножение и </w:t>
      </w:r>
      <w:r w:rsidRPr="00BD4C27">
        <w:rPr>
          <w:rFonts w:cs="Times New Roman"/>
          <w:i/>
          <w:sz w:val="24"/>
          <w:szCs w:val="24"/>
        </w:rPr>
        <w:lastRenderedPageBreak/>
        <w:t>развитие пресмыкающихся. Регенерация. Многообразие пресмыкающихся и их охрана</w:t>
      </w:r>
      <w:r w:rsidRPr="00BD4C27">
        <w:rPr>
          <w:rFonts w:cs="Times New Roman"/>
          <w:sz w:val="24"/>
          <w:szCs w:val="24"/>
        </w:rPr>
        <w:t>. Значение пресмыкающихся в природе и жизни человека.</w:t>
      </w:r>
    </w:p>
    <w:p w14:paraId="15D2F6D0" w14:textId="1FA67616"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bCs/>
          <w:i/>
          <w:iCs/>
          <w:sz w:val="24"/>
          <w:szCs w:val="24"/>
        </w:rPr>
        <w:t>Птицы.</w:t>
      </w:r>
      <w:r w:rsidRPr="00BD4C27">
        <w:rPr>
          <w:rFonts w:cs="Times New Roman"/>
          <w:sz w:val="24"/>
          <w:szCs w:val="24"/>
        </w:rPr>
        <w:t xml:space="preserve"> Общая характеристика. </w:t>
      </w:r>
      <w:r w:rsidRPr="00BD4C27">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BD4C27">
        <w:rPr>
          <w:rFonts w:cs="Times New Roman"/>
          <w:sz w:val="24"/>
          <w:szCs w:val="24"/>
        </w:rPr>
        <w:t xml:space="preserve"> </w:t>
      </w:r>
      <w:r w:rsidRPr="00BD4C27">
        <w:rPr>
          <w:rFonts w:cs="Times New Roman"/>
          <w:i/>
          <w:sz w:val="24"/>
          <w:szCs w:val="24"/>
        </w:rPr>
        <w:t>Экологические группы птиц. Приспособленность птиц к различным условиям среды.</w:t>
      </w:r>
      <w:r w:rsidRPr="00BD4C27">
        <w:rPr>
          <w:rFonts w:cs="Times New Roman"/>
          <w:sz w:val="24"/>
          <w:szCs w:val="24"/>
        </w:rPr>
        <w:t xml:space="preserve"> Значение птиц в природе и жизни человека.</w:t>
      </w:r>
    </w:p>
    <w:p w14:paraId="6AD2095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16BE0B6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Исследование особенностей скелета птицы.</w:t>
      </w:r>
    </w:p>
    <w:p w14:paraId="05665F3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b/>
          <w:bCs/>
          <w:i/>
          <w:iCs/>
          <w:sz w:val="24"/>
          <w:szCs w:val="24"/>
        </w:rPr>
        <w:t>Млекопитающие.</w:t>
      </w:r>
      <w:r w:rsidRPr="00BD4C27">
        <w:rPr>
          <w:rFonts w:cs="Times New Roman"/>
          <w:sz w:val="24"/>
          <w:szCs w:val="24"/>
        </w:rPr>
        <w:t xml:space="preserve"> Общая характеристика. </w:t>
      </w:r>
      <w:r w:rsidRPr="00BD4C27">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5EF8DA11"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05C7275" w14:textId="722D29FD"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Значение млекопитающих в природе и жизни человека. </w:t>
      </w:r>
      <w:r w:rsidRPr="00BD4C27">
        <w:rPr>
          <w:rFonts w:cs="Times New Roman"/>
          <w:i/>
          <w:sz w:val="24"/>
          <w:szCs w:val="24"/>
        </w:rPr>
        <w:t>Млекопитающие</w:t>
      </w:r>
      <w:r w:rsidR="003822F4" w:rsidRPr="00BD4C27">
        <w:rPr>
          <w:rFonts w:cs="Times New Roman"/>
          <w:i/>
          <w:sz w:val="24"/>
          <w:szCs w:val="24"/>
        </w:rPr>
        <w:t xml:space="preserve"> –</w:t>
      </w:r>
      <w:r w:rsidRPr="00BD4C27">
        <w:rPr>
          <w:rFonts w:cs="Times New Roman"/>
          <w:i/>
          <w:sz w:val="24"/>
          <w:szCs w:val="24"/>
        </w:rPr>
        <w:t xml:space="preserve"> переносчики возбудителей опасных заболеваний. Меры борьбы с грызунами. </w:t>
      </w:r>
      <w:r w:rsidRPr="00BD4C27">
        <w:rPr>
          <w:rFonts w:cs="Times New Roman"/>
          <w:sz w:val="24"/>
          <w:szCs w:val="24"/>
        </w:rPr>
        <w:t>Многообразие млекопитающих родного края.</w:t>
      </w:r>
    </w:p>
    <w:p w14:paraId="3CE82F3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3268B4D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особенностей скелета млекопитающих.</w:t>
      </w:r>
    </w:p>
    <w:p w14:paraId="75EE5DB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Исследование особенностей зубной системы млекопитающих.</w:t>
      </w:r>
    </w:p>
    <w:p w14:paraId="548F205B"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4. Развитие животного мира на Земле</w:t>
      </w:r>
    </w:p>
    <w:p w14:paraId="11D9374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Эволюционное развитие животного мира на Земле. </w:t>
      </w:r>
      <w:r w:rsidRPr="00BD4C27">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707EC37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Исследование ископаемых остатков вымерших животных.</w:t>
      </w:r>
    </w:p>
    <w:p w14:paraId="4A1D925C"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5. Животные в природных сообществах</w:t>
      </w:r>
    </w:p>
    <w:p w14:paraId="6B849D1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Животные и среда обитания. </w:t>
      </w:r>
      <w:r w:rsidRPr="00BD4C27">
        <w:rPr>
          <w:rFonts w:cs="Times New Roman"/>
          <w:i/>
          <w:sz w:val="24"/>
          <w:szCs w:val="24"/>
        </w:rPr>
        <w:t>Влияние света, температуры и влажности на животных</w:t>
      </w:r>
      <w:r w:rsidRPr="00BD4C27">
        <w:rPr>
          <w:rFonts w:cs="Times New Roman"/>
          <w:sz w:val="24"/>
          <w:szCs w:val="24"/>
        </w:rPr>
        <w:t>. Приспособленность животных к условиям среды обитания.</w:t>
      </w:r>
    </w:p>
    <w:p w14:paraId="598AD0F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sz w:val="24"/>
          <w:szCs w:val="24"/>
        </w:rPr>
        <w:t>Популяции животных, их характеристики. Одиночный и групповой образ жизни.</w:t>
      </w:r>
      <w:r w:rsidRPr="00BD4C27">
        <w:rPr>
          <w:rFonts w:cs="Times New Roman"/>
          <w:sz w:val="24"/>
          <w:szCs w:val="24"/>
        </w:rPr>
        <w:t xml:space="preserve"> Взаимосвязи животных между собой и с другими организмами. Пищевые связи в природном сообществе. </w:t>
      </w:r>
      <w:r w:rsidRPr="00BD4C27">
        <w:rPr>
          <w:rFonts w:cs="Times New Roman"/>
          <w:i/>
          <w:sz w:val="24"/>
          <w:szCs w:val="24"/>
        </w:rPr>
        <w:t xml:space="preserve">Пищевые уровни, экологическая пирамида. </w:t>
      </w:r>
      <w:r w:rsidRPr="00BD4C27">
        <w:rPr>
          <w:rFonts w:cs="Times New Roman"/>
          <w:sz w:val="24"/>
          <w:szCs w:val="24"/>
        </w:rPr>
        <w:t>Экосистема.</w:t>
      </w:r>
    </w:p>
    <w:p w14:paraId="3D7EB53F"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i/>
          <w:sz w:val="24"/>
          <w:szCs w:val="24"/>
        </w:rPr>
        <w:t>Животный мир природных зон Земли. Основные закономерности распределения животных на планете. Фауна.</w:t>
      </w:r>
    </w:p>
    <w:p w14:paraId="40FC09DA"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6. Животные и человек</w:t>
      </w:r>
    </w:p>
    <w:p w14:paraId="2012D37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Воздействие человека на животных в природе: </w:t>
      </w:r>
      <w:r w:rsidRPr="00BD4C27">
        <w:rPr>
          <w:rFonts w:cs="Times New Roman"/>
          <w:i/>
          <w:sz w:val="24"/>
          <w:szCs w:val="24"/>
        </w:rPr>
        <w:t xml:space="preserve">прямое и косвенное. </w:t>
      </w:r>
      <w:r w:rsidRPr="00BD4C27">
        <w:rPr>
          <w:rFonts w:cs="Times New Roman"/>
          <w:sz w:val="24"/>
          <w:szCs w:val="24"/>
        </w:rPr>
        <w:t>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41CF12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BD4C27">
        <w:rPr>
          <w:rFonts w:cs="Times New Roman"/>
          <w:sz w:val="24"/>
          <w:szCs w:val="24"/>
        </w:rPr>
        <w:t>на животных диких видов</w:t>
      </w:r>
      <w:proofErr w:type="gramEnd"/>
      <w:r w:rsidRPr="00BD4C27">
        <w:rPr>
          <w:rFonts w:cs="Times New Roman"/>
          <w:sz w:val="24"/>
          <w:szCs w:val="24"/>
        </w:rPr>
        <w:t xml:space="preserve"> в условиях </w:t>
      </w:r>
      <w:r w:rsidRPr="00BD4C27">
        <w:rPr>
          <w:rFonts w:cs="Times New Roman"/>
          <w:sz w:val="24"/>
          <w:szCs w:val="24"/>
        </w:rPr>
        <w:lastRenderedPageBreak/>
        <w:t>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5CAF53" w14:textId="77777777" w:rsidR="00C865CA" w:rsidRPr="00BD4C27"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BD4C27">
        <w:rPr>
          <w:rFonts w:cs="Times New Roman"/>
          <w:b/>
          <w:bCs/>
          <w:caps/>
          <w:sz w:val="24"/>
          <w:szCs w:val="24"/>
        </w:rPr>
        <w:t>9 класс</w:t>
      </w:r>
    </w:p>
    <w:p w14:paraId="3FBEDF8A" w14:textId="0535D85B"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 xml:space="preserve">1. Человек </w:t>
      </w:r>
      <w:r w:rsidR="009633C3" w:rsidRPr="00BD4C27">
        <w:rPr>
          <w:rFonts w:cs="Times New Roman"/>
          <w:b/>
          <w:bCs/>
          <w:sz w:val="24"/>
          <w:szCs w:val="24"/>
        </w:rPr>
        <w:t>–</w:t>
      </w:r>
      <w:r w:rsidRPr="00BD4C27">
        <w:rPr>
          <w:rFonts w:cs="Times New Roman"/>
          <w:b/>
          <w:bCs/>
          <w:sz w:val="24"/>
          <w:szCs w:val="24"/>
        </w:rPr>
        <w:t xml:space="preserve"> биосоциальный вид</w:t>
      </w:r>
    </w:p>
    <w:p w14:paraId="1892898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8B3A69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F0AA375"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2. Структура организма человека</w:t>
      </w:r>
    </w:p>
    <w:p w14:paraId="462D869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1"/>
          <w:sz w:val="24"/>
          <w:szCs w:val="24"/>
        </w:rPr>
        <w:t xml:space="preserve">Строение и </w:t>
      </w:r>
      <w:r w:rsidRPr="00BD4C27">
        <w:rPr>
          <w:rFonts w:cs="Times New Roman"/>
          <w:i/>
          <w:spacing w:val="-1"/>
          <w:sz w:val="24"/>
          <w:szCs w:val="24"/>
        </w:rPr>
        <w:t>химический состав</w:t>
      </w:r>
      <w:r w:rsidRPr="00BD4C27">
        <w:rPr>
          <w:rFonts w:cs="Times New Roman"/>
          <w:spacing w:val="-1"/>
          <w:sz w:val="24"/>
          <w:szCs w:val="24"/>
        </w:rPr>
        <w:t xml:space="preserve"> клетки. Обмен веществ и превращение энергии в клетке. Многообразие клеток, их деление</w:t>
      </w:r>
      <w:r w:rsidRPr="00BD4C27">
        <w:rPr>
          <w:rFonts w:cs="Times New Roman"/>
          <w:i/>
          <w:spacing w:val="-1"/>
          <w:sz w:val="24"/>
          <w:szCs w:val="24"/>
        </w:rPr>
        <w:t>. Нуклеиновые кислоты.</w:t>
      </w:r>
      <w:r w:rsidRPr="00BD4C27">
        <w:rPr>
          <w:rFonts w:cs="Times New Roman"/>
          <w:spacing w:val="-1"/>
          <w:sz w:val="24"/>
          <w:szCs w:val="24"/>
        </w:rPr>
        <w:t xml:space="preserve"> Гены. Хромосомы. </w:t>
      </w:r>
      <w:r w:rsidRPr="00BD4C27">
        <w:rPr>
          <w:rFonts w:cs="Times New Roman"/>
          <w:i/>
          <w:spacing w:val="-1"/>
          <w:sz w:val="24"/>
          <w:szCs w:val="24"/>
        </w:rPr>
        <w:t>Хромосомный набор</w:t>
      </w:r>
      <w:r w:rsidRPr="00BD4C27">
        <w:rPr>
          <w:rFonts w:cs="Times New Roman"/>
          <w:spacing w:val="-1"/>
          <w:sz w:val="24"/>
          <w:szCs w:val="24"/>
        </w:rPr>
        <w:t xml:space="preserve">. </w:t>
      </w:r>
      <w:r w:rsidRPr="00BD4C27">
        <w:rPr>
          <w:rFonts w:cs="Times New Roman"/>
          <w:i/>
          <w:spacing w:val="-1"/>
          <w:sz w:val="24"/>
          <w:szCs w:val="24"/>
        </w:rPr>
        <w:t>Митоз, мейоз.</w:t>
      </w:r>
      <w:r w:rsidRPr="00BD4C27">
        <w:rPr>
          <w:rFonts w:cs="Times New Roman"/>
          <w:spacing w:val="-1"/>
          <w:sz w:val="24"/>
          <w:szCs w:val="24"/>
        </w:rPr>
        <w:t xml:space="preserve"> Соматические и половые клетки. Стволовые клетки.</w:t>
      </w:r>
    </w:p>
    <w:p w14:paraId="5B91F6F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Типы тканей организма человека: эпителиальные, соединительные, мышечные, нервная. </w:t>
      </w:r>
      <w:r w:rsidRPr="00BD4C27">
        <w:rPr>
          <w:rFonts w:cs="Times New Roman"/>
          <w:i/>
          <w:sz w:val="24"/>
          <w:szCs w:val="24"/>
        </w:rPr>
        <w:t xml:space="preserve">Свойства тканей, их функции. </w:t>
      </w:r>
      <w:r w:rsidRPr="00BD4C27">
        <w:rPr>
          <w:rFonts w:cs="Times New Roman"/>
          <w:sz w:val="24"/>
          <w:szCs w:val="24"/>
        </w:rPr>
        <w:t xml:space="preserve">Органы и системы органов. Организм как единое целое. </w:t>
      </w:r>
      <w:r w:rsidRPr="00BD4C27">
        <w:rPr>
          <w:rFonts w:cs="Times New Roman"/>
          <w:i/>
          <w:sz w:val="24"/>
          <w:szCs w:val="24"/>
        </w:rPr>
        <w:t>Взаимосвязь органов и систем как основа гомеостаза.</w:t>
      </w:r>
    </w:p>
    <w:p w14:paraId="09BC824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Лабораторные и практические работы</w:t>
      </w:r>
    </w:p>
    <w:p w14:paraId="1FDFA7A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клеток слизистой оболочки полости рта человека.</w:t>
      </w:r>
    </w:p>
    <w:p w14:paraId="622E954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микроскопического строения тканей (на готовых микропрепаратах).</w:t>
      </w:r>
    </w:p>
    <w:p w14:paraId="302234D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Распознавание органов и систем органов человека (по таблицам).</w:t>
      </w:r>
    </w:p>
    <w:p w14:paraId="2B52DB3A"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3. Нейрогуморальная регуляция</w:t>
      </w:r>
    </w:p>
    <w:p w14:paraId="24B10AD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Нервная система человека, её организация и </w:t>
      </w:r>
      <w:r w:rsidRPr="00BD4C27">
        <w:rPr>
          <w:rFonts w:cs="Times New Roman"/>
          <w:i/>
          <w:sz w:val="24"/>
          <w:szCs w:val="24"/>
        </w:rPr>
        <w:t>значение.</w:t>
      </w:r>
    </w:p>
    <w:p w14:paraId="36FA0B5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i/>
          <w:spacing w:val="-1"/>
          <w:sz w:val="24"/>
          <w:szCs w:val="24"/>
        </w:rPr>
        <w:t>Нейроны, нервы, нервные узлы.</w:t>
      </w:r>
      <w:r w:rsidRPr="00BD4C27">
        <w:rPr>
          <w:rFonts w:cs="Times New Roman"/>
          <w:spacing w:val="-1"/>
          <w:sz w:val="24"/>
          <w:szCs w:val="24"/>
        </w:rPr>
        <w:t xml:space="preserve"> Рефлекс. Рефлекторная дуга. </w:t>
      </w:r>
      <w:r w:rsidRPr="00BD4C27">
        <w:rPr>
          <w:rFonts w:cs="Times New Roman"/>
          <w:i/>
          <w:spacing w:val="-1"/>
          <w:sz w:val="24"/>
          <w:szCs w:val="24"/>
        </w:rPr>
        <w:t>Рецепторы. Двухнейронные и трёхнейронные рефлекторные дуги.</w:t>
      </w:r>
    </w:p>
    <w:p w14:paraId="3190C5C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Спинной мозг, его строение и функции. Рефлексы спинного мозга. Головной мозг, его строение и функции. </w:t>
      </w:r>
      <w:r w:rsidRPr="00BD4C27">
        <w:rPr>
          <w:rFonts w:cs="Times New Roman"/>
          <w:i/>
          <w:sz w:val="24"/>
          <w:szCs w:val="24"/>
        </w:rPr>
        <w:t>Большие полушария.</w:t>
      </w:r>
      <w:r w:rsidRPr="00BD4C27">
        <w:rPr>
          <w:rFonts w:cs="Times New Roman"/>
          <w:sz w:val="24"/>
          <w:szCs w:val="24"/>
        </w:rPr>
        <w:t xml:space="preserve"> Рефлексы головного мозга. </w:t>
      </w:r>
      <w:r w:rsidRPr="00BD4C27">
        <w:rPr>
          <w:rFonts w:cs="Times New Roman"/>
          <w:i/>
          <w:sz w:val="24"/>
          <w:szCs w:val="24"/>
        </w:rPr>
        <w:t>Безусловные (врождённые) и условные (приобретённые) рефлексы.</w:t>
      </w:r>
    </w:p>
    <w:p w14:paraId="1A00CC6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BD4C27">
        <w:rPr>
          <w:rFonts w:cs="Times New Roman"/>
          <w:i/>
          <w:sz w:val="24"/>
          <w:szCs w:val="24"/>
        </w:rPr>
        <w:t>Нарушения в работе нервной системы.</w:t>
      </w:r>
    </w:p>
    <w:p w14:paraId="2BAE1BC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pacing w:val="-1"/>
          <w:sz w:val="24"/>
          <w:szCs w:val="24"/>
        </w:rPr>
        <w:t xml:space="preserve">Гуморальная регуляция функций. Эндокринная система. </w:t>
      </w:r>
      <w:r w:rsidRPr="00BD4C27">
        <w:rPr>
          <w:rFonts w:cs="Times New Roman"/>
          <w:i/>
          <w:spacing w:val="-1"/>
          <w:sz w:val="24"/>
          <w:szCs w:val="24"/>
        </w:rPr>
        <w:t>Железы внутренней секреции. Железы смешанной секреции.</w:t>
      </w:r>
      <w:r w:rsidRPr="00BD4C27">
        <w:rPr>
          <w:rFonts w:cs="Times New Roman"/>
          <w:spacing w:val="-1"/>
          <w:sz w:val="24"/>
          <w:szCs w:val="24"/>
        </w:rPr>
        <w:t xml:space="preserve"> Гормоны, их роль в регуляции физиологических функций организма, роста и развития. </w:t>
      </w:r>
      <w:r w:rsidRPr="00BD4C27">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14:paraId="516B858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24EE00F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головного мозга человека (по муляжам).</w:t>
      </w:r>
    </w:p>
    <w:p w14:paraId="59A76EF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изменения размера зрачка в зависимости от освещённости.</w:t>
      </w:r>
    </w:p>
    <w:p w14:paraId="07593A9A"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4. Опора и движение</w:t>
      </w:r>
    </w:p>
    <w:p w14:paraId="0529C7E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sz w:val="24"/>
          <w:szCs w:val="24"/>
        </w:rPr>
        <w:t>Значение опорно-двигательного аппарата</w:t>
      </w:r>
      <w:r w:rsidRPr="00BD4C27">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BD4C27">
        <w:rPr>
          <w:rFonts w:cs="Times New Roman"/>
          <w:i/>
          <w:sz w:val="24"/>
          <w:szCs w:val="24"/>
        </w:rPr>
        <w:t>Гиподинамия. Роль двигательной активности в сохранении здоровья.</w:t>
      </w:r>
    </w:p>
    <w:p w14:paraId="506C344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Нарушения опорно-двигательной системы. </w:t>
      </w:r>
      <w:r w:rsidRPr="00BD4C27">
        <w:rPr>
          <w:rFonts w:cs="Times New Roman"/>
          <w:i/>
          <w:sz w:val="24"/>
          <w:szCs w:val="24"/>
        </w:rPr>
        <w:t xml:space="preserve">Возрастные изменения в строении костей. </w:t>
      </w:r>
      <w:r w:rsidRPr="00BD4C27">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2274678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свойств кости.</w:t>
      </w:r>
    </w:p>
    <w:p w14:paraId="66B465E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строения костей (на муляжах).</w:t>
      </w:r>
    </w:p>
    <w:p w14:paraId="31B55FA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3. Изучение строения позвонков (на муляжах).</w:t>
      </w:r>
    </w:p>
    <w:p w14:paraId="1623474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4. Определение гибкости позвоночника.</w:t>
      </w:r>
    </w:p>
    <w:p w14:paraId="627194A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5. Измерение массы и роста своего организма.</w:t>
      </w:r>
    </w:p>
    <w:p w14:paraId="3A60B72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6. Изучение влияния статической и динамической нагрузки на утомление мышц.</w:t>
      </w:r>
    </w:p>
    <w:p w14:paraId="2B5FA0B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7. Выявление нарушения осанки.</w:t>
      </w:r>
    </w:p>
    <w:p w14:paraId="0EA4AFB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8. Определение признаков плоскостопия.</w:t>
      </w:r>
    </w:p>
    <w:p w14:paraId="5EF604A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9. Оказание первой помощи при повреждении скелета и мышц.</w:t>
      </w:r>
    </w:p>
    <w:p w14:paraId="1F1C65B6"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5. Внутренняя среда организма</w:t>
      </w:r>
    </w:p>
    <w:p w14:paraId="1F76CD1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Внутренняя среда и её функции. Форменные элементы крови: эритроциты, лейкоциты и тромбоциты. </w:t>
      </w:r>
      <w:r w:rsidRPr="00BD4C27">
        <w:rPr>
          <w:rFonts w:cs="Times New Roman"/>
          <w:i/>
          <w:sz w:val="24"/>
          <w:szCs w:val="24"/>
        </w:rPr>
        <w:t xml:space="preserve">Малокровие, его причины. Красный костный мозг, его роль в организме. </w:t>
      </w:r>
      <w:r w:rsidRPr="00BD4C27">
        <w:rPr>
          <w:rFonts w:cs="Times New Roman"/>
          <w:sz w:val="24"/>
          <w:szCs w:val="24"/>
        </w:rPr>
        <w:t xml:space="preserve">Плазма крови. </w:t>
      </w:r>
      <w:r w:rsidRPr="00BD4C27">
        <w:rPr>
          <w:rFonts w:cs="Times New Roman"/>
          <w:i/>
          <w:sz w:val="24"/>
          <w:szCs w:val="24"/>
        </w:rPr>
        <w:t>Постоянство внутренней среды (гомеостаз)</w:t>
      </w:r>
      <w:r w:rsidRPr="00BD4C27">
        <w:rPr>
          <w:rFonts w:cs="Times New Roman"/>
          <w:sz w:val="24"/>
          <w:szCs w:val="24"/>
        </w:rPr>
        <w:t xml:space="preserve">. Свёртывание крови. Группы крови. </w:t>
      </w:r>
      <w:r w:rsidRPr="00BD4C27">
        <w:rPr>
          <w:rFonts w:cs="Times New Roman"/>
          <w:i/>
          <w:sz w:val="24"/>
          <w:szCs w:val="24"/>
        </w:rPr>
        <w:t>Резус-фактор.</w:t>
      </w:r>
      <w:r w:rsidRPr="00BD4C27">
        <w:rPr>
          <w:rFonts w:cs="Times New Roman"/>
          <w:sz w:val="24"/>
          <w:szCs w:val="24"/>
        </w:rPr>
        <w:t xml:space="preserve"> Переливание крови. Донорство.</w:t>
      </w:r>
    </w:p>
    <w:p w14:paraId="2BA59F67" w14:textId="7B70605D"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w:t>
      </w:r>
      <w:r w:rsidR="007515E5" w:rsidRPr="00BD4C27">
        <w:rPr>
          <w:rFonts w:cs="Times New Roman"/>
          <w:sz w:val="24"/>
          <w:szCs w:val="24"/>
        </w:rPr>
        <w:t xml:space="preserve"> Значение работ Л. Пастера и И.</w:t>
      </w:r>
      <w:r w:rsidRPr="00BD4C27">
        <w:rPr>
          <w:rFonts w:cs="Times New Roman"/>
          <w:sz w:val="24"/>
          <w:szCs w:val="24"/>
        </w:rPr>
        <w:t>И. Мечникова по изучению иммунитета.</w:t>
      </w:r>
    </w:p>
    <w:p w14:paraId="0BE0FBE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512D6DD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Изучение микроскопического строения крови человека и лягушки (сравнение).</w:t>
      </w:r>
    </w:p>
    <w:p w14:paraId="56DBBA87"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6. Кровообращение</w:t>
      </w:r>
    </w:p>
    <w:p w14:paraId="468FBCB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BD4C27">
        <w:rPr>
          <w:rFonts w:cs="Times New Roman"/>
          <w:i/>
          <w:sz w:val="24"/>
          <w:szCs w:val="24"/>
        </w:rPr>
        <w:t>Лимфатическая система, лимфоотток.</w:t>
      </w:r>
      <w:r w:rsidRPr="00BD4C27">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117BCC8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Измерение кровяного давления.</w:t>
      </w:r>
    </w:p>
    <w:p w14:paraId="5561390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Первая помощь при кровотечениях.</w:t>
      </w:r>
    </w:p>
    <w:p w14:paraId="4AC17A01"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7. Дыхание</w:t>
      </w:r>
    </w:p>
    <w:p w14:paraId="7B72614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BD4C27">
        <w:rPr>
          <w:rFonts w:cs="Times New Roman"/>
          <w:i/>
          <w:sz w:val="24"/>
          <w:szCs w:val="24"/>
        </w:rPr>
        <w:t xml:space="preserve">Реанимация. </w:t>
      </w:r>
      <w:r w:rsidRPr="00BD4C27">
        <w:rPr>
          <w:rFonts w:cs="Times New Roman"/>
          <w:sz w:val="24"/>
          <w:szCs w:val="24"/>
        </w:rPr>
        <w:t>Охрана воздушной среды. Оказание первой помощи при поражении органов дыхания.</w:t>
      </w:r>
    </w:p>
    <w:p w14:paraId="175C9FC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576B4F5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4"/>
          <w:sz w:val="24"/>
          <w:szCs w:val="24"/>
        </w:rPr>
        <w:t>1. Измерение обхвата грудной клетки в состоянии вдоха и выдоха.</w:t>
      </w:r>
    </w:p>
    <w:p w14:paraId="4ACEBA1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Определение частоты дыхания. Влияние различных факторов на частоту дыхания.</w:t>
      </w:r>
    </w:p>
    <w:p w14:paraId="77C5816E"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8. Питание и пищеварение</w:t>
      </w:r>
    </w:p>
    <w:p w14:paraId="6F0355F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E04D77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4ACBC7A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16751CE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действия ферментов слюны на крахмал.</w:t>
      </w:r>
    </w:p>
    <w:p w14:paraId="25E1D60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Наблюдение действия желудочного сока на белки.</w:t>
      </w:r>
    </w:p>
    <w:p w14:paraId="63DBBE46"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lastRenderedPageBreak/>
        <w:t>9. Обмен веществ и превращение энергии</w:t>
      </w:r>
    </w:p>
    <w:p w14:paraId="001F827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w:t>
      </w:r>
      <w:r w:rsidRPr="00BD4C27">
        <w:rPr>
          <w:rFonts w:cs="Times New Roman"/>
          <w:i/>
          <w:sz w:val="24"/>
          <w:szCs w:val="24"/>
        </w:rPr>
        <w:t xml:space="preserve">. </w:t>
      </w:r>
      <w:r w:rsidRPr="00BD4C27">
        <w:rPr>
          <w:rFonts w:cs="Times New Roman"/>
          <w:sz w:val="24"/>
          <w:szCs w:val="24"/>
        </w:rPr>
        <w:t>Регуляция обмена веществ и превращения энергии.</w:t>
      </w:r>
    </w:p>
    <w:p w14:paraId="53DBB19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Витамины и их роль для организма. </w:t>
      </w:r>
      <w:r w:rsidRPr="00BD4C27">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Нормы и режим питания. Рациональное питание — фактор укрепления здоровья. </w:t>
      </w:r>
      <w:r w:rsidRPr="00BD4C27">
        <w:rPr>
          <w:rFonts w:cs="Times New Roman"/>
          <w:i/>
          <w:sz w:val="24"/>
          <w:szCs w:val="24"/>
        </w:rPr>
        <w:t>Нарушение обмена веществ</w:t>
      </w:r>
      <w:r w:rsidRPr="00BD4C27">
        <w:rPr>
          <w:rFonts w:cs="Times New Roman"/>
          <w:sz w:val="24"/>
          <w:szCs w:val="24"/>
        </w:rPr>
        <w:t>.</w:t>
      </w:r>
    </w:p>
    <w:p w14:paraId="576268E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755F6538"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состава продуктов питания.</w:t>
      </w:r>
    </w:p>
    <w:p w14:paraId="67BB067C"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Составление меню в зависимости от калорийности пищи.</w:t>
      </w:r>
    </w:p>
    <w:p w14:paraId="0CF4A7A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Способы сохранения витаминов в пищевых продуктах.</w:t>
      </w:r>
    </w:p>
    <w:p w14:paraId="20D16F84"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10. Кожа</w:t>
      </w:r>
    </w:p>
    <w:p w14:paraId="1DAFE25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 xml:space="preserve">Строение и функции кожи. </w:t>
      </w:r>
      <w:r w:rsidRPr="00BD4C27">
        <w:rPr>
          <w:rFonts w:cs="Times New Roman"/>
          <w:i/>
          <w:spacing w:val="2"/>
          <w:sz w:val="24"/>
          <w:szCs w:val="24"/>
        </w:rPr>
        <w:t>Кожа и её производные.</w:t>
      </w:r>
      <w:r w:rsidRPr="00BD4C27">
        <w:rPr>
          <w:rFonts w:cs="Times New Roman"/>
          <w:spacing w:val="2"/>
          <w:sz w:val="24"/>
          <w:szCs w:val="24"/>
        </w:rPr>
        <w:t xml:space="preserve"> Кожа и терморегуляция. Влияние на кожу факторов окружающей среды.</w:t>
      </w:r>
    </w:p>
    <w:p w14:paraId="7F8BC13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BD4C27">
        <w:rPr>
          <w:rFonts w:cs="Times New Roman"/>
          <w:spacing w:val="1"/>
          <w:sz w:val="24"/>
          <w:szCs w:val="24"/>
        </w:rPr>
        <w:t xml:space="preserve">Закаливание и его роль. Способы закаливания организма. Гигиена кожи, </w:t>
      </w:r>
      <w:r w:rsidRPr="00BD4C27">
        <w:rPr>
          <w:rFonts w:cs="Times New Roman"/>
          <w:i/>
          <w:spacing w:val="1"/>
          <w:sz w:val="24"/>
          <w:szCs w:val="24"/>
        </w:rPr>
        <w:t>гигиенические требования к одежде и обуви. Заболевания кожи и их предупреждения.</w:t>
      </w:r>
      <w:r w:rsidRPr="00BD4C27">
        <w:rPr>
          <w:rFonts w:cs="Times New Roman"/>
          <w:spacing w:val="1"/>
          <w:sz w:val="24"/>
          <w:szCs w:val="24"/>
        </w:rPr>
        <w:t xml:space="preserve"> Профилактика и первая помощь при тепловом и солнечном ударах, ожогах и обморожениях.</w:t>
      </w:r>
    </w:p>
    <w:p w14:paraId="2F80DE2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7DD789C2"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Исследование с помощью лупы тыльной и ладонной стороны кисти.</w:t>
      </w:r>
    </w:p>
    <w:p w14:paraId="50CCC08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Определение жирности различных участков кожи лица.</w:t>
      </w:r>
    </w:p>
    <w:p w14:paraId="5A02C7F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Описание мер по уходу за кожей лица и волосами в зависимости от типа кожи.</w:t>
      </w:r>
    </w:p>
    <w:p w14:paraId="37BF4A0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4. Описание основных гигиенических требований к одежде и обуви.</w:t>
      </w:r>
    </w:p>
    <w:p w14:paraId="40876720"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11. Выделение</w:t>
      </w:r>
    </w:p>
    <w:p w14:paraId="258C112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Значение выделения. Органы выделения. Органы мочевыделительной системы, их строение и функции. </w:t>
      </w:r>
      <w:r w:rsidRPr="00BD4C27">
        <w:rPr>
          <w:rFonts w:cs="Times New Roman"/>
          <w:i/>
          <w:sz w:val="24"/>
          <w:szCs w:val="24"/>
        </w:rPr>
        <w:t xml:space="preserve">Микроскопическое строение почки. Нефрон. Образование мочи. </w:t>
      </w:r>
      <w:r w:rsidRPr="00BD4C27">
        <w:rPr>
          <w:rFonts w:cs="Times New Roman"/>
          <w:sz w:val="24"/>
          <w:szCs w:val="24"/>
        </w:rPr>
        <w:t xml:space="preserve">Регуляция мочеобразования и мочеиспускания. </w:t>
      </w:r>
      <w:r w:rsidRPr="00BD4C27">
        <w:rPr>
          <w:rFonts w:cs="Times New Roman"/>
          <w:i/>
          <w:sz w:val="24"/>
          <w:szCs w:val="24"/>
        </w:rPr>
        <w:t>Заболевания органов мочевыделительной системы, их предупреждение.</w:t>
      </w:r>
    </w:p>
    <w:p w14:paraId="097A55BE"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35380E53"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Определение местоположения почек (на муляже).</w:t>
      </w:r>
    </w:p>
    <w:p w14:paraId="428A57C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Описание мер профилактики болезней почек.</w:t>
      </w:r>
    </w:p>
    <w:p w14:paraId="5055332C"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12. Размножение и развитие</w:t>
      </w:r>
    </w:p>
    <w:p w14:paraId="6F98F15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BD4C27">
        <w:rPr>
          <w:rFonts w:cs="Times New Roman"/>
          <w:i/>
          <w:spacing w:val="-2"/>
          <w:sz w:val="24"/>
          <w:szCs w:val="24"/>
        </w:rPr>
        <w:t>Роды.</w:t>
      </w:r>
      <w:r w:rsidRPr="00BD4C27">
        <w:rPr>
          <w:rFonts w:cs="Times New Roman"/>
          <w:spacing w:val="-2"/>
          <w:sz w:val="24"/>
          <w:szCs w:val="24"/>
        </w:rPr>
        <w:t xml:space="preserve"> </w:t>
      </w:r>
      <w:r w:rsidRPr="00BD4C27">
        <w:rPr>
          <w:rFonts w:cs="Times New Roman"/>
          <w:i/>
          <w:spacing w:val="-2"/>
          <w:sz w:val="24"/>
          <w:szCs w:val="24"/>
        </w:rPr>
        <w:t>Лактация</w:t>
      </w:r>
      <w:r w:rsidRPr="00BD4C27">
        <w:rPr>
          <w:rFonts w:cs="Times New Roman"/>
          <w:spacing w:val="-2"/>
          <w:sz w:val="24"/>
          <w:szCs w:val="24"/>
        </w:rPr>
        <w:t>.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96F154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158F54A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Описание основных мер по профилактике инфекционных вирусных заболеваний: СПИД и гепатит.</w:t>
      </w:r>
    </w:p>
    <w:p w14:paraId="36AE5B30"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13. Органы чувств и сенсорные системы</w:t>
      </w:r>
    </w:p>
    <w:p w14:paraId="59ED0AD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BD4C27">
        <w:rPr>
          <w:rFonts w:cs="Times New Roman"/>
          <w:i/>
          <w:sz w:val="24"/>
          <w:szCs w:val="24"/>
        </w:rPr>
        <w:t>Сетчатка. Зрительные рецепторы.</w:t>
      </w:r>
      <w:r w:rsidRPr="00BD4C27">
        <w:rPr>
          <w:rFonts w:cs="Times New Roman"/>
          <w:sz w:val="24"/>
          <w:szCs w:val="24"/>
        </w:rPr>
        <w:t xml:space="preserve"> Зрительное восприятие. Нарушения зрения и их причины. Гигиена зрения.</w:t>
      </w:r>
    </w:p>
    <w:p w14:paraId="75C5C21A"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BD4C27">
        <w:rPr>
          <w:rFonts w:cs="Times New Roman"/>
          <w:i/>
          <w:sz w:val="24"/>
          <w:szCs w:val="24"/>
        </w:rPr>
        <w:t>Нарушения слуха и их причины.</w:t>
      </w:r>
      <w:r w:rsidRPr="00BD4C27">
        <w:rPr>
          <w:rFonts w:cs="Times New Roman"/>
          <w:sz w:val="24"/>
          <w:szCs w:val="24"/>
        </w:rPr>
        <w:t xml:space="preserve"> Гигиена слуха.</w:t>
      </w:r>
    </w:p>
    <w:p w14:paraId="3EB46425"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Органы равновесия, мышечного чувства, осязания, обоняния и вкуса. Взаимодействие сенсорных систем организма.</w:t>
      </w:r>
    </w:p>
    <w:p w14:paraId="2972AD4B"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2F6EE58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Определение остроты зрения у человека.</w:t>
      </w:r>
    </w:p>
    <w:p w14:paraId="4C67FFE6"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Изучение строения органа зрения (на муляже и влажном препарате).</w:t>
      </w:r>
    </w:p>
    <w:p w14:paraId="4CD0F99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Изучение строения органа слуха (на муляже).</w:t>
      </w:r>
    </w:p>
    <w:p w14:paraId="0802EF72"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14. Поведение и психика</w:t>
      </w:r>
    </w:p>
    <w:p w14:paraId="73A88BA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4018791"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9BA84B0"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BD4C27">
        <w:rPr>
          <w:rFonts w:cs="Times New Roman"/>
          <w:b/>
          <w:i/>
          <w:iCs/>
          <w:sz w:val="24"/>
          <w:szCs w:val="24"/>
        </w:rPr>
        <w:t>Лабораторные и практические работы</w:t>
      </w:r>
    </w:p>
    <w:p w14:paraId="33814AED"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Изучение кратковременной памяти.</w:t>
      </w:r>
    </w:p>
    <w:p w14:paraId="02242AA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Определение объёма механической и логической памяти.</w:t>
      </w:r>
    </w:p>
    <w:p w14:paraId="40855097"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Оценка сформированности навыков логического мышления.</w:t>
      </w:r>
    </w:p>
    <w:p w14:paraId="5571775D" w14:textId="77777777" w:rsidR="00C865CA" w:rsidRPr="00BD4C27"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15. Человек и окружающая среда</w:t>
      </w:r>
    </w:p>
    <w:p w14:paraId="7CFD18B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4A99D24"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9FE2959" w14:textId="77777777" w:rsidR="00C865CA" w:rsidRPr="00BD4C27"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28AFBFFF" w14:textId="312F2D8D" w:rsidR="00C865CA" w:rsidRPr="00BD4C27" w:rsidRDefault="00551D3F"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107" w:name="_Toc96435951"/>
      <w:r w:rsidRPr="00BD4C27">
        <w:rPr>
          <w:rFonts w:eastAsia="Times New Roman" w:cs="Times New Roman"/>
          <w:b/>
          <w:bCs/>
          <w:sz w:val="24"/>
          <w:szCs w:val="24"/>
          <w:lang w:eastAsia="en-US"/>
        </w:rPr>
        <w:t>К</w:t>
      </w:r>
      <w:r w:rsidR="00C865CA" w:rsidRPr="00BD4C27">
        <w:rPr>
          <w:rFonts w:eastAsia="Times New Roman" w:cs="Times New Roman"/>
          <w:b/>
          <w:bCs/>
          <w:sz w:val="24"/>
          <w:szCs w:val="24"/>
          <w:lang w:eastAsia="en-US"/>
        </w:rPr>
        <w:t>онтрольно-измерительные материалы по биологии</w:t>
      </w:r>
      <w:bookmarkEnd w:id="107"/>
    </w:p>
    <w:p w14:paraId="79656875"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Виды и формы контроля:</w:t>
      </w:r>
    </w:p>
    <w:p w14:paraId="42655401" w14:textId="68C44826" w:rsidR="00C865CA" w:rsidRPr="00BD4C27" w:rsidRDefault="00C865CA" w:rsidP="00C44F6A">
      <w:pPr>
        <w:pStyle w:val="a4"/>
        <w:numPr>
          <w:ilvl w:val="0"/>
          <w:numId w:val="19"/>
        </w:numPr>
        <w:spacing w:after="0" w:line="240" w:lineRule="auto"/>
        <w:ind w:left="567" w:hanging="142"/>
        <w:jc w:val="both"/>
        <w:rPr>
          <w:rFonts w:cs="Times New Roman"/>
          <w:sz w:val="24"/>
          <w:szCs w:val="24"/>
        </w:rPr>
      </w:pPr>
      <w:r w:rsidRPr="00BD4C27">
        <w:rPr>
          <w:rFonts w:cs="Times New Roman"/>
          <w:sz w:val="24"/>
          <w:szCs w:val="24"/>
        </w:rPr>
        <w:t>устный опрос в форме беседы с опорой на план;</w:t>
      </w:r>
    </w:p>
    <w:p w14:paraId="44547BCF" w14:textId="15D3E697" w:rsidR="00C865CA" w:rsidRPr="00BD4C27" w:rsidRDefault="00C865CA" w:rsidP="00C44F6A">
      <w:pPr>
        <w:pStyle w:val="a4"/>
        <w:numPr>
          <w:ilvl w:val="0"/>
          <w:numId w:val="19"/>
        </w:numPr>
        <w:spacing w:after="0" w:line="240" w:lineRule="auto"/>
        <w:ind w:left="567" w:hanging="142"/>
        <w:jc w:val="both"/>
        <w:rPr>
          <w:rFonts w:cs="Times New Roman"/>
          <w:sz w:val="24"/>
          <w:szCs w:val="24"/>
        </w:rPr>
      </w:pPr>
      <w:r w:rsidRPr="00BD4C27">
        <w:rPr>
          <w:rFonts w:cs="Times New Roman"/>
          <w:sz w:val="24"/>
          <w:szCs w:val="24"/>
        </w:rPr>
        <w:t>тематическое тестирование;</w:t>
      </w:r>
    </w:p>
    <w:p w14:paraId="781E9F0B" w14:textId="6391C8AE" w:rsidR="00C865CA" w:rsidRPr="00BD4C27" w:rsidRDefault="00C865CA" w:rsidP="00C44F6A">
      <w:pPr>
        <w:pStyle w:val="a4"/>
        <w:numPr>
          <w:ilvl w:val="0"/>
          <w:numId w:val="19"/>
        </w:numPr>
        <w:spacing w:after="0" w:line="240" w:lineRule="auto"/>
        <w:ind w:left="567" w:hanging="142"/>
        <w:jc w:val="both"/>
        <w:rPr>
          <w:rFonts w:cs="Times New Roman"/>
          <w:sz w:val="24"/>
          <w:szCs w:val="24"/>
        </w:rPr>
      </w:pPr>
      <w:r w:rsidRPr="00BD4C27">
        <w:rPr>
          <w:rFonts w:cs="Times New Roman"/>
          <w:sz w:val="24"/>
          <w:szCs w:val="24"/>
        </w:rPr>
        <w:t>лабораторные и практические работы;</w:t>
      </w:r>
    </w:p>
    <w:p w14:paraId="49C869F3" w14:textId="460E9EEE" w:rsidR="00C865CA" w:rsidRPr="00BD4C27" w:rsidRDefault="00C865CA" w:rsidP="00C44F6A">
      <w:pPr>
        <w:pStyle w:val="a4"/>
        <w:numPr>
          <w:ilvl w:val="0"/>
          <w:numId w:val="19"/>
        </w:numPr>
        <w:spacing w:after="0" w:line="240" w:lineRule="auto"/>
        <w:ind w:left="567" w:hanging="142"/>
        <w:jc w:val="both"/>
        <w:rPr>
          <w:rFonts w:cs="Times New Roman"/>
          <w:sz w:val="24"/>
          <w:szCs w:val="24"/>
        </w:rPr>
      </w:pPr>
      <w:r w:rsidRPr="00BD4C27">
        <w:rPr>
          <w:rFonts w:cs="Times New Roman"/>
          <w:sz w:val="24"/>
          <w:szCs w:val="24"/>
        </w:rPr>
        <w:t>зачеты;</w:t>
      </w:r>
    </w:p>
    <w:p w14:paraId="289559FC" w14:textId="5B3CF6FE" w:rsidR="00C865CA" w:rsidRPr="00BD4C27" w:rsidRDefault="00C865CA" w:rsidP="00C44F6A">
      <w:pPr>
        <w:pStyle w:val="a4"/>
        <w:numPr>
          <w:ilvl w:val="0"/>
          <w:numId w:val="19"/>
        </w:numPr>
        <w:spacing w:after="0" w:line="240" w:lineRule="auto"/>
        <w:ind w:left="567" w:hanging="142"/>
        <w:jc w:val="both"/>
        <w:rPr>
          <w:rFonts w:cs="Times New Roman"/>
          <w:sz w:val="24"/>
          <w:szCs w:val="24"/>
        </w:rPr>
      </w:pPr>
      <w:r w:rsidRPr="00BD4C27">
        <w:rPr>
          <w:rFonts w:cs="Times New Roman"/>
          <w:sz w:val="24"/>
          <w:szCs w:val="24"/>
        </w:rPr>
        <w:t>индивидуальный контроль (дифференцированные карточки-задания, индивидуальные домашние задания).</w:t>
      </w:r>
    </w:p>
    <w:p w14:paraId="04A9CFB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75630DA0" w14:textId="77777777" w:rsidR="00C865CA" w:rsidRPr="00BD4C27" w:rsidRDefault="00C865CA" w:rsidP="006C7CC3">
      <w:pPr>
        <w:spacing w:after="0" w:line="240" w:lineRule="auto"/>
        <w:jc w:val="both"/>
        <w:rPr>
          <w:rFonts w:eastAsiaTheme="majorEastAsia" w:cs="Times New Roman"/>
          <w:b/>
          <w:bCs/>
          <w:caps/>
          <w:sz w:val="24"/>
          <w:szCs w:val="24"/>
          <w:lang w:eastAsia="en-US"/>
        </w:rPr>
      </w:pPr>
      <w:bookmarkStart w:id="108" w:name="_Toc96435952"/>
      <w:r w:rsidRPr="00BD4C27">
        <w:rPr>
          <w:rFonts w:eastAsiaTheme="majorEastAsia" w:cs="Times New Roman"/>
          <w:b/>
          <w:bCs/>
          <w:sz w:val="24"/>
          <w:szCs w:val="24"/>
          <w:lang w:eastAsia="en-US"/>
        </w:rPr>
        <w:t>ПЛАНИРУЕМЫЕ РЕЗУЛЬТАТЫ ОСВОЕНИЯ УЧЕБНОГО ПРЕДМЕТА «БИОЛОГИЯ» НА УРОВНЕ ОСНОВНОГО ОБЩЕГО ОБРАЗОВАНИЯ</w:t>
      </w:r>
      <w:bookmarkEnd w:id="108"/>
    </w:p>
    <w:p w14:paraId="6F8A374C" w14:textId="77777777" w:rsidR="00C865CA" w:rsidRPr="00BD4C27" w:rsidRDefault="00C865CA" w:rsidP="00C865CA">
      <w:pPr>
        <w:spacing w:after="0" w:line="240" w:lineRule="auto"/>
        <w:ind w:firstLine="709"/>
        <w:jc w:val="both"/>
        <w:rPr>
          <w:rFonts w:eastAsia="Times New Roman" w:cs="Times New Roman"/>
          <w:b/>
          <w:caps/>
          <w:sz w:val="24"/>
          <w:szCs w:val="24"/>
        </w:rPr>
      </w:pPr>
      <w:r w:rsidRPr="00BD4C27">
        <w:rPr>
          <w:rFonts w:eastAsia="Times New Roman" w:cs="Times New Roman"/>
          <w:b/>
          <w:caps/>
          <w:sz w:val="24"/>
          <w:szCs w:val="24"/>
        </w:rPr>
        <w:t>Личностные результаты:</w:t>
      </w:r>
    </w:p>
    <w:p w14:paraId="24784D6E" w14:textId="005F920D"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чувство ответственности перед своей малой Родиной –</w:t>
      </w:r>
      <w:r w:rsidR="009F74F6" w:rsidRPr="00BD4C27">
        <w:rPr>
          <w:rFonts w:cs="Times New Roman"/>
          <w:sz w:val="24"/>
          <w:szCs w:val="24"/>
        </w:rPr>
        <w:t xml:space="preserve"> </w:t>
      </w:r>
      <w:r w:rsidR="00C865CA" w:rsidRPr="00BD4C27">
        <w:rPr>
          <w:rFonts w:cs="Times New Roman"/>
          <w:sz w:val="24"/>
          <w:szCs w:val="24"/>
        </w:rPr>
        <w:t>осознание необходимости соблюдения правил природосбережения и природопользования;</w:t>
      </w:r>
    </w:p>
    <w:p w14:paraId="363F4150" w14:textId="25324F68"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мотивация к обучению и целенаправленной познавательной деятельности в области биологических знаний;</w:t>
      </w:r>
    </w:p>
    <w:p w14:paraId="33B9776D" w14:textId="7928D402"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осмысление личного и чужого опыта, наблюдений за природными объектами и явлениями;</w:t>
      </w:r>
    </w:p>
    <w:p w14:paraId="6D275082" w14:textId="46452069"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lastRenderedPageBreak/>
        <w:t>-</w:t>
      </w:r>
      <w:r w:rsidR="00C865CA" w:rsidRPr="00BD4C27">
        <w:rPr>
          <w:rFonts w:cs="Times New Roman"/>
          <w:sz w:val="24"/>
          <w:szCs w:val="24"/>
        </w:rPr>
        <w:t xml:space="preserve">осознание ценности здорового и безопасного образа жизни; </w:t>
      </w:r>
    </w:p>
    <w:p w14:paraId="1848891C" w14:textId="1AE122A6"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48FEF18A"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484569A1" w14:textId="4DF76CCE"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6AB727A8"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активное участие в решении практических задач природосбережения (в рамках семьи, школы, города);</w:t>
      </w:r>
    </w:p>
    <w:p w14:paraId="4AED5110" w14:textId="4EAC1177"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0CB6677A"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уважение к труду и результатам трудовой деятельности;</w:t>
      </w:r>
    </w:p>
    <w:p w14:paraId="2CD4C133" w14:textId="7379074E"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0D928ADC"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2BCEF77A"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активное неприятие действий, приносящих вред окружающей среде;</w:t>
      </w:r>
    </w:p>
    <w:p w14:paraId="52EFF6A6" w14:textId="73C7AFD6"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1684708D"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14:paraId="6340AB69" w14:textId="4903817A"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осознание своих дефицитов и проявление стремления к их преодолению;</w:t>
      </w:r>
    </w:p>
    <w:p w14:paraId="42FCD8B9" w14:textId="54B9431D"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саморазвитие, умение ставить достижимые цели и строить реальные жизненные планы.</w:t>
      </w:r>
    </w:p>
    <w:p w14:paraId="6D140094" w14:textId="77777777" w:rsidR="00C865CA" w:rsidRPr="00BD4C27" w:rsidRDefault="00C865CA" w:rsidP="00C865CA">
      <w:pPr>
        <w:spacing w:after="0" w:line="240" w:lineRule="auto"/>
        <w:ind w:firstLine="709"/>
        <w:jc w:val="both"/>
        <w:rPr>
          <w:rFonts w:eastAsia="Times New Roman" w:cs="Times New Roman"/>
          <w:b/>
          <w:caps/>
          <w:sz w:val="24"/>
          <w:szCs w:val="24"/>
        </w:rPr>
      </w:pPr>
      <w:r w:rsidRPr="00BD4C27">
        <w:rPr>
          <w:rFonts w:eastAsia="Times New Roman" w:cs="Times New Roman"/>
          <w:b/>
          <w:caps/>
          <w:sz w:val="24"/>
          <w:szCs w:val="24"/>
        </w:rPr>
        <w:t>Метапредметные результаты</w:t>
      </w:r>
    </w:p>
    <w:p w14:paraId="33671564" w14:textId="106AE709" w:rsidR="00C865CA" w:rsidRPr="00BD4C27" w:rsidRDefault="00C865CA" w:rsidP="00C865CA">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познавательными действиями:</w:t>
      </w:r>
    </w:p>
    <w:p w14:paraId="14AC7F43" w14:textId="7957CCA5"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пользоваться научными методами для распознания биологических проблем;</w:t>
      </w:r>
    </w:p>
    <w:p w14:paraId="389AF054" w14:textId="7ECB0BE6"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2EACF65C"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проводить наблюдения с опорой на план за живыми объектами, собственным организмом;</w:t>
      </w:r>
    </w:p>
    <w:p w14:paraId="1B47FD57" w14:textId="5B68C675"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описывать биологические объекты, процессы и явления с опорой на алгоритм; </w:t>
      </w:r>
    </w:p>
    <w:p w14:paraId="33CEC1A8" w14:textId="5BF62663"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44FEB6B9"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51EB58CC"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BD4C27" w:rsidRDefault="00C865CA" w:rsidP="00C865CA">
      <w:pPr>
        <w:spacing w:after="0" w:line="240" w:lineRule="auto"/>
        <w:ind w:firstLine="709"/>
        <w:jc w:val="both"/>
        <w:rPr>
          <w:rFonts w:eastAsia="Times New Roman" w:cs="Times New Roman"/>
          <w:b/>
          <w:i/>
          <w:kern w:val="28"/>
          <w:sz w:val="24"/>
          <w:szCs w:val="24"/>
          <w:lang w:eastAsia="en-US"/>
        </w:rPr>
      </w:pPr>
      <w:r w:rsidRPr="00BD4C27">
        <w:rPr>
          <w:rFonts w:eastAsia="Times New Roman" w:cs="Times New Roman"/>
          <w:b/>
          <w:i/>
          <w:kern w:val="28"/>
          <w:sz w:val="24"/>
          <w:szCs w:val="24"/>
          <w:lang w:eastAsia="en-US"/>
        </w:rPr>
        <w:t>Овладение универсальными учебными коммуникативными действиями:</w:t>
      </w:r>
    </w:p>
    <w:p w14:paraId="5FE95004" w14:textId="03CD460F"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0E5FA9E1"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591F6BC5"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14F509D9"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83ED3E2" w14:textId="7FA56543"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BD4C27" w:rsidRDefault="00C865CA" w:rsidP="00C865CA">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lastRenderedPageBreak/>
        <w:t>Овладение универсальными учебными регулятивными действиями:</w:t>
      </w:r>
    </w:p>
    <w:p w14:paraId="45ED569E" w14:textId="5DD59E2E"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3F778028"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3D687925"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235BEF24"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оценивать правильность выполнения учебной задачи, собственные возможности ее решения.</w:t>
      </w:r>
    </w:p>
    <w:p w14:paraId="030AF4F1" w14:textId="52D496A9" w:rsidR="00C865CA" w:rsidRPr="00BD4C27" w:rsidRDefault="00C865CA" w:rsidP="00C865CA">
      <w:pPr>
        <w:spacing w:after="0" w:line="240" w:lineRule="auto"/>
        <w:ind w:firstLine="709"/>
        <w:jc w:val="both"/>
        <w:rPr>
          <w:rFonts w:cs="Times New Roman"/>
          <w:b/>
          <w:caps/>
          <w:sz w:val="24"/>
          <w:szCs w:val="24"/>
        </w:rPr>
      </w:pPr>
      <w:r w:rsidRPr="00BD4C27">
        <w:rPr>
          <w:rFonts w:cs="Times New Roman"/>
          <w:b/>
          <w:caps/>
          <w:sz w:val="24"/>
          <w:szCs w:val="24"/>
        </w:rPr>
        <w:t>Предметные результаты</w:t>
      </w:r>
      <w:r w:rsidR="009A4F18" w:rsidRPr="00BD4C27">
        <w:rPr>
          <w:rFonts w:cs="Times New Roman"/>
          <w:b/>
          <w:caps/>
          <w:sz w:val="24"/>
          <w:szCs w:val="24"/>
        </w:rPr>
        <w:t>:</w:t>
      </w:r>
      <w:r w:rsidRPr="00BD4C27">
        <w:rPr>
          <w:rFonts w:cs="Times New Roman"/>
          <w:b/>
          <w:caps/>
          <w:sz w:val="24"/>
          <w:szCs w:val="24"/>
        </w:rPr>
        <w:t xml:space="preserve">  </w:t>
      </w:r>
    </w:p>
    <w:p w14:paraId="566374BA" w14:textId="0AE29DF7"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157F2143" w14:textId="77777777" w:rsidR="00551D3F"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w:t>
      </w:r>
    </w:p>
    <w:p w14:paraId="4081DFBC" w14:textId="0F013497"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 сформированность представлений о современной теории эволюции и основных свидетельствах эволюции;</w:t>
      </w:r>
    </w:p>
    <w:p w14:paraId="517109CF" w14:textId="6C4EFADE"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1411B74A"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24E2BA4F"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41A1B82E"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16DA2E4F"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15C5BE2B"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3A79A7BB" w:rsidR="00C865CA" w:rsidRPr="00BD4C27" w:rsidRDefault="00551D3F"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397CBDAF"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5A9D11A8"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4A5EC35"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1068B603"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осознавать вклад российских и зарубежных ученых в развитие биологических наук;</w:t>
      </w:r>
    </w:p>
    <w:p w14:paraId="5C12C610" w14:textId="7CE665F3"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lastRenderedPageBreak/>
        <w:t>-</w:t>
      </w:r>
      <w:r w:rsidR="00C865CA" w:rsidRPr="00BD4C27">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3B74CE53"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010F1DCB"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уметь интегрировать с помощью педагога биологические знания со знаниями других учебных предметов;</w:t>
      </w:r>
    </w:p>
    <w:p w14:paraId="3673C740" w14:textId="3948E62A"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51BFF0DD"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51965E62" w:rsidR="00C865CA" w:rsidRPr="00BD4C27" w:rsidRDefault="003C5088" w:rsidP="00C865CA">
      <w:pPr>
        <w:spacing w:after="0" w:line="240" w:lineRule="auto"/>
        <w:ind w:firstLine="709"/>
        <w:jc w:val="both"/>
        <w:rPr>
          <w:rFonts w:cs="Times New Roman"/>
          <w:sz w:val="24"/>
          <w:szCs w:val="24"/>
        </w:rPr>
      </w:pPr>
      <w:r w:rsidRPr="00BD4C27">
        <w:rPr>
          <w:rFonts w:cs="Times New Roman"/>
          <w:sz w:val="24"/>
          <w:szCs w:val="24"/>
        </w:rPr>
        <w:t>-</w:t>
      </w:r>
      <w:r w:rsidR="00C865CA" w:rsidRPr="00BD4C27">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14:paraId="28EB3A10" w14:textId="04C57EA0" w:rsidR="00C865CA" w:rsidRPr="00BD4C27" w:rsidRDefault="00C865CA" w:rsidP="00C865CA">
      <w:pPr>
        <w:spacing w:after="0" w:line="240" w:lineRule="auto"/>
        <w:ind w:firstLine="709"/>
        <w:jc w:val="both"/>
        <w:rPr>
          <w:rFonts w:cs="Times New Roman"/>
          <w:b/>
          <w:sz w:val="24"/>
          <w:szCs w:val="24"/>
        </w:rPr>
      </w:pPr>
      <w:r w:rsidRPr="00BD4C27">
        <w:rPr>
          <w:rFonts w:cs="Times New Roman"/>
          <w:b/>
          <w:sz w:val="24"/>
          <w:szCs w:val="24"/>
        </w:rPr>
        <w:t>Требования к предметным результатам освоения учебного предмета «Биология», распределенные по годам обучения</w:t>
      </w:r>
    </w:p>
    <w:p w14:paraId="631F3EB1"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0B5060F" w14:textId="42ABC5EB" w:rsidR="00C865CA" w:rsidRPr="00BD4C27" w:rsidRDefault="00C865CA" w:rsidP="006C7CC3">
      <w:pPr>
        <w:spacing w:after="0" w:line="240" w:lineRule="auto"/>
        <w:jc w:val="both"/>
        <w:rPr>
          <w:rFonts w:eastAsiaTheme="majorEastAsia" w:cs="Times New Roman"/>
          <w:b/>
          <w:bCs/>
          <w:iCs/>
          <w:sz w:val="24"/>
          <w:szCs w:val="24"/>
          <w:lang w:eastAsia="en-US"/>
        </w:rPr>
      </w:pPr>
      <w:bookmarkStart w:id="109" w:name="_Toc96435953"/>
      <w:r w:rsidRPr="00BD4C27">
        <w:rPr>
          <w:rFonts w:eastAsiaTheme="majorEastAsia" w:cs="Times New Roman"/>
          <w:b/>
          <w:bCs/>
          <w:sz w:val="24"/>
          <w:szCs w:val="24"/>
          <w:lang w:eastAsia="en-US"/>
        </w:rPr>
        <w:t>5 КЛАСС</w:t>
      </w:r>
      <w:bookmarkEnd w:id="109"/>
      <w:r w:rsidR="009A4F18" w:rsidRPr="00BD4C27">
        <w:rPr>
          <w:rFonts w:eastAsiaTheme="majorEastAsia" w:cs="Times New Roman"/>
          <w:b/>
          <w:bCs/>
          <w:sz w:val="24"/>
          <w:szCs w:val="24"/>
          <w:lang w:eastAsia="en-US"/>
        </w:rPr>
        <w:t>:</w:t>
      </w:r>
    </w:p>
    <w:p w14:paraId="7BB64DA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приводить примеры вклада </w:t>
      </w:r>
      <w:r w:rsidR="009A4F18" w:rsidRPr="00BD4C27">
        <w:rPr>
          <w:rFonts w:cs="Times New Roman"/>
          <w:sz w:val="24"/>
          <w:szCs w:val="24"/>
        </w:rPr>
        <w:t>отечественных (в том числе В.И. </w:t>
      </w:r>
      <w:r w:rsidRPr="00BD4C27">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lastRenderedPageBreak/>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раскрывать на основе опорного плана роль биологии в практической деятельности человека; </w:t>
      </w:r>
    </w:p>
    <w:p w14:paraId="37F74A50"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14:paraId="0DDA5B81" w14:textId="00278EFD" w:rsidR="00C865CA" w:rsidRPr="00BD4C27" w:rsidRDefault="00C865CA" w:rsidP="006C7CC3">
      <w:pPr>
        <w:spacing w:after="0" w:line="240" w:lineRule="auto"/>
        <w:jc w:val="both"/>
        <w:rPr>
          <w:rFonts w:eastAsia="Times New Roman" w:cs="Times New Roman"/>
          <w:b/>
          <w:bCs/>
          <w:sz w:val="24"/>
          <w:szCs w:val="24"/>
          <w:lang w:eastAsia="en-US"/>
        </w:rPr>
      </w:pPr>
      <w:bookmarkStart w:id="110" w:name="_Toc96435954"/>
      <w:r w:rsidRPr="00BD4C27">
        <w:rPr>
          <w:rFonts w:eastAsia="Times New Roman" w:cs="Times New Roman"/>
          <w:b/>
          <w:bCs/>
          <w:sz w:val="24"/>
          <w:szCs w:val="24"/>
          <w:lang w:eastAsia="en-US"/>
        </w:rPr>
        <w:t>6 КЛАСС</w:t>
      </w:r>
      <w:bookmarkEnd w:id="110"/>
      <w:r w:rsidR="009A4F18" w:rsidRPr="00BD4C27">
        <w:rPr>
          <w:rFonts w:eastAsia="Times New Roman" w:cs="Times New Roman"/>
          <w:b/>
          <w:bCs/>
          <w:sz w:val="24"/>
          <w:szCs w:val="24"/>
          <w:lang w:eastAsia="en-US"/>
        </w:rPr>
        <w:t>:</w:t>
      </w:r>
    </w:p>
    <w:p w14:paraId="0CF5250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w:t>
      </w:r>
      <w:r w:rsidRPr="00BD4C27">
        <w:rPr>
          <w:rFonts w:cs="Times New Roman"/>
          <w:sz w:val="24"/>
          <w:szCs w:val="24"/>
        </w:rPr>
        <w:lastRenderedPageBreak/>
        <w:t>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сравнивать растительные ткани и органы растений между собой с помощью учителя, с опорой на алгоритм;</w:t>
      </w:r>
    </w:p>
    <w:p w14:paraId="4EF38D78"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классифицировать с помощью учителя растения и их части по разным основаниям;</w:t>
      </w:r>
    </w:p>
    <w:p w14:paraId="437F156B"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иметь представление о роли растений в природе и жизни человека; </w:t>
      </w:r>
    </w:p>
    <w:p w14:paraId="7D6589D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47F451AF" w14:textId="174207EA" w:rsidR="00C865CA" w:rsidRPr="00BD4C27" w:rsidRDefault="00C865CA" w:rsidP="006C7CC3">
      <w:pPr>
        <w:spacing w:after="0" w:line="240" w:lineRule="auto"/>
        <w:jc w:val="both"/>
        <w:rPr>
          <w:rFonts w:eastAsia="Times New Roman" w:cs="Times New Roman"/>
          <w:b/>
          <w:bCs/>
          <w:sz w:val="24"/>
          <w:szCs w:val="24"/>
          <w:lang w:eastAsia="en-US"/>
        </w:rPr>
      </w:pPr>
      <w:bookmarkStart w:id="111" w:name="_Toc96435955"/>
      <w:r w:rsidRPr="00BD4C27">
        <w:rPr>
          <w:rFonts w:eastAsia="Times New Roman" w:cs="Times New Roman"/>
          <w:b/>
          <w:bCs/>
          <w:sz w:val="24"/>
          <w:szCs w:val="24"/>
          <w:lang w:eastAsia="en-US"/>
        </w:rPr>
        <w:t>7 КЛАСС</w:t>
      </w:r>
      <w:bookmarkEnd w:id="111"/>
      <w:r w:rsidR="009A4F18" w:rsidRPr="00BD4C27">
        <w:rPr>
          <w:rFonts w:eastAsia="Times New Roman" w:cs="Times New Roman"/>
          <w:b/>
          <w:bCs/>
          <w:sz w:val="24"/>
          <w:szCs w:val="24"/>
          <w:lang w:eastAsia="en-US"/>
        </w:rPr>
        <w:t>:</w:t>
      </w:r>
    </w:p>
    <w:p w14:paraId="02EE891C"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w:t>
      </w:r>
      <w:r w:rsidRPr="00BD4C27">
        <w:rPr>
          <w:rFonts w:cs="Times New Roman"/>
          <w:sz w:val="24"/>
          <w:szCs w:val="24"/>
        </w:rPr>
        <w:lastRenderedPageBreak/>
        <w:t>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приводить примеры культурных растений и их значения в жизни человека;</w:t>
      </w:r>
    </w:p>
    <w:p w14:paraId="42E65376"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понимать причины и иметь представление о мерах охраны растительного мира Земли;</w:t>
      </w:r>
    </w:p>
    <w:p w14:paraId="191CB780"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00289A1" w14:textId="7D01A242" w:rsidR="00C865CA" w:rsidRPr="00BD4C27" w:rsidRDefault="00C865CA" w:rsidP="006C7CC3">
      <w:pPr>
        <w:spacing w:after="0" w:line="240" w:lineRule="auto"/>
        <w:jc w:val="both"/>
        <w:rPr>
          <w:rFonts w:eastAsia="Times New Roman" w:cs="Times New Roman"/>
          <w:b/>
          <w:bCs/>
          <w:sz w:val="24"/>
          <w:szCs w:val="24"/>
          <w:lang w:eastAsia="en-US"/>
        </w:rPr>
      </w:pPr>
      <w:bookmarkStart w:id="112" w:name="_Toc96435956"/>
      <w:r w:rsidRPr="00BD4C27">
        <w:rPr>
          <w:rFonts w:eastAsia="Times New Roman" w:cs="Times New Roman"/>
          <w:b/>
          <w:bCs/>
          <w:sz w:val="24"/>
          <w:szCs w:val="24"/>
          <w:lang w:eastAsia="en-US"/>
        </w:rPr>
        <w:t>8 КЛАСС</w:t>
      </w:r>
      <w:bookmarkEnd w:id="112"/>
      <w:r w:rsidR="009A4F18" w:rsidRPr="00BD4C27">
        <w:rPr>
          <w:rFonts w:eastAsia="Times New Roman" w:cs="Times New Roman"/>
          <w:b/>
          <w:bCs/>
          <w:sz w:val="24"/>
          <w:szCs w:val="24"/>
          <w:lang w:eastAsia="en-US"/>
        </w:rPr>
        <w:t>:</w:t>
      </w:r>
    </w:p>
    <w:p w14:paraId="1C669B3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приводить примеры вклада </w:t>
      </w:r>
      <w:r w:rsidR="00595FAF" w:rsidRPr="00BD4C27">
        <w:rPr>
          <w:rFonts w:cs="Times New Roman"/>
          <w:sz w:val="24"/>
          <w:szCs w:val="24"/>
        </w:rPr>
        <w:t>отечественных (в том числе А.О. </w:t>
      </w:r>
      <w:r w:rsidRPr="00BD4C27">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lastRenderedPageBreak/>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классифицировать по предложенным основаниям животных на основании особенностей строения; </w:t>
      </w:r>
    </w:p>
    <w:p w14:paraId="254C608B"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выявлять с опорой на алгоритм учебных действий взаимосвязи животных в природных сообществах, цепи питания;</w:t>
      </w:r>
    </w:p>
    <w:p w14:paraId="410E3D6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иметь представление </w:t>
      </w:r>
      <w:proofErr w:type="gramStart"/>
      <w:r w:rsidRPr="00BD4C27">
        <w:rPr>
          <w:rFonts w:cs="Times New Roman"/>
          <w:sz w:val="24"/>
          <w:szCs w:val="24"/>
        </w:rPr>
        <w:t>о животных природных зон</w:t>
      </w:r>
      <w:proofErr w:type="gramEnd"/>
      <w:r w:rsidRPr="00BD4C27">
        <w:rPr>
          <w:rFonts w:cs="Times New Roman"/>
          <w:sz w:val="24"/>
          <w:szCs w:val="24"/>
        </w:rPr>
        <w:t xml:space="preserve"> Земли, основных закономерностях распространения животных по планете;</w:t>
      </w:r>
    </w:p>
    <w:p w14:paraId="2B81FBF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иметь представление о роли животных в природных сообществах;</w:t>
      </w:r>
    </w:p>
    <w:p w14:paraId="34ABFC03"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понимать причины и иметь представление о мерах охраны животного мира Земли;</w:t>
      </w:r>
    </w:p>
    <w:p w14:paraId="3E56CBAC"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w:t>
      </w:r>
      <w:r w:rsidRPr="00BD4C27">
        <w:rPr>
          <w:rFonts w:cs="Times New Roman"/>
          <w:sz w:val="24"/>
          <w:szCs w:val="24"/>
        </w:rPr>
        <w:lastRenderedPageBreak/>
        <w:t>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9C7005E" w14:textId="77777777" w:rsidR="00C865CA" w:rsidRPr="00BD4C27" w:rsidRDefault="00C865CA" w:rsidP="006C7CC3">
      <w:pPr>
        <w:spacing w:after="0" w:line="240" w:lineRule="auto"/>
        <w:jc w:val="both"/>
        <w:rPr>
          <w:rFonts w:eastAsia="Times New Roman" w:cs="Times New Roman"/>
          <w:b/>
          <w:bCs/>
          <w:sz w:val="24"/>
          <w:szCs w:val="24"/>
          <w:lang w:eastAsia="en-US"/>
        </w:rPr>
      </w:pPr>
      <w:bookmarkStart w:id="113" w:name="_Toc96435957"/>
      <w:r w:rsidRPr="00BD4C27">
        <w:rPr>
          <w:rFonts w:eastAsia="Times New Roman" w:cs="Times New Roman"/>
          <w:b/>
          <w:bCs/>
          <w:sz w:val="24"/>
          <w:szCs w:val="24"/>
          <w:lang w:eastAsia="en-US"/>
        </w:rPr>
        <w:t>9 КЛАСС</w:t>
      </w:r>
      <w:bookmarkEnd w:id="113"/>
    </w:p>
    <w:p w14:paraId="2265FB61"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объяснять нейрогуморальную регуляцию процессов жизнедеятельности человека </w:t>
      </w:r>
      <w:r w:rsidR="00595FAF" w:rsidRPr="00BD4C27">
        <w:rPr>
          <w:rFonts w:cs="Times New Roman"/>
          <w:sz w:val="24"/>
          <w:szCs w:val="24"/>
        </w:rPr>
        <w:t>с использованием смысловых опор</w:t>
      </w:r>
      <w:r w:rsidRPr="00BD4C27">
        <w:rPr>
          <w:rFonts w:cs="Times New Roman"/>
          <w:sz w:val="24"/>
          <w:szCs w:val="24"/>
        </w:rPr>
        <w:t>;</w:t>
      </w:r>
    </w:p>
    <w:p w14:paraId="0EEDA514" w14:textId="571EA834"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w:t>
      </w:r>
      <w:r w:rsidRPr="00BD4C27">
        <w:rPr>
          <w:rFonts w:cs="Times New Roman"/>
          <w:sz w:val="24"/>
          <w:szCs w:val="24"/>
        </w:rPr>
        <w:lastRenderedPageBreak/>
        <w:t>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BD4C27">
        <w:rPr>
          <w:rFonts w:cs="Times New Roman"/>
          <w:sz w:val="24"/>
          <w:szCs w:val="24"/>
        </w:rPr>
        <w:t xml:space="preserve"> смысловых</w:t>
      </w:r>
      <w:r w:rsidRPr="00BD4C27">
        <w:rPr>
          <w:rFonts w:cs="Times New Roman"/>
          <w:sz w:val="24"/>
          <w:szCs w:val="24"/>
        </w:rPr>
        <w:t xml:space="preserve"> опор;</w:t>
      </w:r>
    </w:p>
    <w:p w14:paraId="4DE2B5B9" w14:textId="1DE54EFD"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выполнять практические и лабораторные работы </w:t>
      </w:r>
      <w:r w:rsidR="00EA623F" w:rsidRPr="00BD4C27">
        <w:rPr>
          <w:rFonts w:cs="Times New Roman"/>
          <w:sz w:val="24"/>
          <w:szCs w:val="24"/>
        </w:rPr>
        <w:t>под руководством учителя</w:t>
      </w:r>
      <w:r w:rsidRPr="00BD4C27">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BD4C27" w:rsidRDefault="00C865CA" w:rsidP="00C865CA">
      <w:pPr>
        <w:spacing w:after="0" w:line="240" w:lineRule="auto"/>
        <w:ind w:firstLine="709"/>
        <w:jc w:val="both"/>
        <w:rPr>
          <w:rFonts w:cs="Times New Roman"/>
          <w:sz w:val="24"/>
          <w:szCs w:val="24"/>
        </w:rPr>
      </w:pPr>
      <w:bookmarkStart w:id="114" w:name="_Hlk8925773"/>
      <w:bookmarkStart w:id="115" w:name="_Hlk8925072"/>
      <w:r w:rsidRPr="00BD4C27">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BD4C27">
        <w:rPr>
          <w:rFonts w:cs="Times New Roman"/>
          <w:sz w:val="24"/>
          <w:szCs w:val="24"/>
        </w:rPr>
        <w:t xml:space="preserve"> </w:t>
      </w:r>
      <w:r w:rsidRPr="00BD4C27">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14"/>
      <w:bookmarkEnd w:id="115"/>
      <w:r w:rsidRPr="00BD4C27">
        <w:rPr>
          <w:rFonts w:cs="Times New Roman"/>
          <w:sz w:val="24"/>
          <w:szCs w:val="24"/>
        </w:rPr>
        <w:t>;</w:t>
      </w:r>
    </w:p>
    <w:p w14:paraId="0ACACDF5" w14:textId="77777777" w:rsidR="00C865CA" w:rsidRPr="00BD4C27" w:rsidRDefault="00C865CA" w:rsidP="00C865CA">
      <w:pPr>
        <w:spacing w:after="0" w:line="240" w:lineRule="auto"/>
        <w:ind w:firstLine="709"/>
        <w:jc w:val="both"/>
        <w:rPr>
          <w:rFonts w:cs="Times New Roman"/>
          <w:sz w:val="24"/>
          <w:szCs w:val="24"/>
        </w:rPr>
      </w:pPr>
      <w:r w:rsidRPr="00BD4C27">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36442DF3" w:rsidR="00C865CA" w:rsidRDefault="00C865CA" w:rsidP="00C865CA">
      <w:pPr>
        <w:spacing w:after="0" w:line="240" w:lineRule="auto"/>
        <w:ind w:firstLine="709"/>
        <w:jc w:val="both"/>
        <w:rPr>
          <w:rFonts w:cs="Times New Roman"/>
          <w:sz w:val="24"/>
          <w:szCs w:val="24"/>
        </w:rPr>
      </w:pPr>
      <w:r w:rsidRPr="00BD4C27">
        <w:rPr>
          <w:rFonts w:cs="Times New Roman"/>
          <w:sz w:val="24"/>
          <w:szCs w:val="24"/>
        </w:rPr>
        <w:lastRenderedPageBreak/>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0A3A13C" w14:textId="77777777" w:rsidR="004F4416" w:rsidRPr="00BD4C27" w:rsidRDefault="004F4416" w:rsidP="00C865CA">
      <w:pPr>
        <w:spacing w:after="0" w:line="240" w:lineRule="auto"/>
        <w:ind w:firstLine="709"/>
        <w:jc w:val="both"/>
        <w:rPr>
          <w:rFonts w:cs="Times New Roman"/>
          <w:sz w:val="24"/>
          <w:szCs w:val="24"/>
        </w:rPr>
      </w:pPr>
    </w:p>
    <w:p w14:paraId="2A05EC42" w14:textId="4F0D0D38" w:rsidR="00B4280B" w:rsidRPr="00BD4C27" w:rsidRDefault="00B4280B" w:rsidP="00573CF5">
      <w:pPr>
        <w:pStyle w:val="4"/>
        <w:rPr>
          <w:rFonts w:cs="Times New Roman"/>
          <w:caps/>
          <w:sz w:val="24"/>
          <w:szCs w:val="24"/>
        </w:rPr>
      </w:pPr>
      <w:r w:rsidRPr="00BD4C27">
        <w:rPr>
          <w:rFonts w:cs="Times New Roman"/>
          <w:caps/>
          <w:sz w:val="24"/>
          <w:szCs w:val="24"/>
        </w:rPr>
        <w:t>2.</w:t>
      </w:r>
      <w:r w:rsidR="008B7E5C" w:rsidRPr="00BD4C27">
        <w:rPr>
          <w:rFonts w:cs="Times New Roman"/>
          <w:caps/>
          <w:sz w:val="24"/>
          <w:szCs w:val="24"/>
        </w:rPr>
        <w:t>1</w:t>
      </w:r>
      <w:r w:rsidRPr="00BD4C27">
        <w:rPr>
          <w:rFonts w:cs="Times New Roman"/>
          <w:caps/>
          <w:sz w:val="24"/>
          <w:szCs w:val="24"/>
        </w:rPr>
        <w:t>.1</w:t>
      </w:r>
      <w:r w:rsidR="00F8248E" w:rsidRPr="00BD4C27">
        <w:rPr>
          <w:rFonts w:cs="Times New Roman"/>
          <w:caps/>
          <w:sz w:val="24"/>
          <w:szCs w:val="24"/>
        </w:rPr>
        <w:t xml:space="preserve">1 </w:t>
      </w:r>
      <w:r w:rsidR="003C5088" w:rsidRPr="00BD4C27">
        <w:rPr>
          <w:rFonts w:cs="Times New Roman"/>
          <w:caps/>
          <w:sz w:val="24"/>
          <w:szCs w:val="24"/>
        </w:rPr>
        <w:t>РАБОЧАЯ ПРОГРАММА УЧЕБНОГО ПРЕДМЕТА «</w:t>
      </w:r>
      <w:r w:rsidRPr="00BD4C27">
        <w:rPr>
          <w:rFonts w:cs="Times New Roman"/>
          <w:caps/>
          <w:sz w:val="24"/>
          <w:szCs w:val="24"/>
        </w:rPr>
        <w:t>Химия</w:t>
      </w:r>
      <w:r w:rsidR="003C5088" w:rsidRPr="00BD4C27">
        <w:rPr>
          <w:rFonts w:cs="Times New Roman"/>
          <w:caps/>
          <w:sz w:val="24"/>
          <w:szCs w:val="24"/>
        </w:rPr>
        <w:t>»</w:t>
      </w:r>
    </w:p>
    <w:p w14:paraId="2C1C9DED" w14:textId="77777777" w:rsidR="007675FA" w:rsidRPr="00BD4C27" w:rsidRDefault="007675FA" w:rsidP="006C7CC3">
      <w:pPr>
        <w:spacing w:after="0" w:line="240" w:lineRule="auto"/>
        <w:jc w:val="both"/>
        <w:rPr>
          <w:rFonts w:eastAsiaTheme="majorEastAsia" w:cs="Times New Roman"/>
          <w:b/>
          <w:bCs/>
          <w:sz w:val="24"/>
          <w:szCs w:val="24"/>
          <w:lang w:eastAsia="en-US"/>
        </w:rPr>
      </w:pPr>
      <w:r w:rsidRPr="00BD4C27">
        <w:rPr>
          <w:rFonts w:eastAsiaTheme="majorEastAsia" w:cs="Times New Roman"/>
          <w:b/>
          <w:bCs/>
          <w:sz w:val="24"/>
          <w:szCs w:val="24"/>
          <w:lang w:eastAsia="en-US"/>
        </w:rPr>
        <w:t>ПОЯСНИТЕЛЬНАЯ ЗАПИСКА</w:t>
      </w:r>
    </w:p>
    <w:p w14:paraId="0E80BBE8" w14:textId="0A3D77A4" w:rsidR="007675FA" w:rsidRPr="00BD4C27" w:rsidRDefault="003C5088" w:rsidP="007675FA">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7675FA" w:rsidRPr="00BD4C27">
        <w:rPr>
          <w:rFonts w:eastAsia="Arial Unicode MS" w:cs="Times New Roman"/>
          <w:kern w:val="1"/>
          <w:sz w:val="24"/>
          <w:szCs w:val="24"/>
          <w:lang w:eastAsia="en-US"/>
        </w:rPr>
        <w:t xml:space="preserve">абочая программа по химии для обучающихся с задержкой психического развития (далее </w:t>
      </w:r>
      <w:r w:rsidR="007D6740" w:rsidRPr="00BD4C27">
        <w:rPr>
          <w:rFonts w:eastAsia="Arial Unicode MS" w:cs="Times New Roman"/>
          <w:kern w:val="1"/>
          <w:sz w:val="24"/>
          <w:szCs w:val="24"/>
          <w:lang w:eastAsia="en-US"/>
        </w:rPr>
        <w:t>–</w:t>
      </w:r>
      <w:r w:rsidR="007675FA" w:rsidRPr="00BD4C27">
        <w:rPr>
          <w:rFonts w:eastAsia="Arial Unicode MS" w:cs="Times New Roman"/>
          <w:kern w:val="1"/>
          <w:sz w:val="24"/>
          <w:szCs w:val="24"/>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BD4C27">
        <w:rPr>
          <w:rFonts w:eastAsia="Arial Unicode MS" w:cs="Times New Roman"/>
          <w:kern w:val="1"/>
          <w:sz w:val="24"/>
          <w:szCs w:val="24"/>
          <w:lang w:eastAsia="en-US"/>
        </w:rPr>
        <w:t>–</w:t>
      </w:r>
      <w:r w:rsidR="007675FA" w:rsidRPr="00BD4C27">
        <w:rPr>
          <w:rFonts w:eastAsia="Arial Unicode MS" w:cs="Times New Roman"/>
          <w:kern w:val="1"/>
          <w:sz w:val="24"/>
          <w:szCs w:val="24"/>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BD4C27">
        <w:rPr>
          <w:rFonts w:eastAsia="Arial Unicode MS" w:cs="Times New Roman"/>
          <w:kern w:val="1"/>
          <w:sz w:val="24"/>
          <w:szCs w:val="24"/>
          <w:lang w:eastAsia="en-US"/>
        </w:rPr>
        <w:t>–</w:t>
      </w:r>
      <w:r w:rsidR="007515E5" w:rsidRPr="00BD4C27">
        <w:rPr>
          <w:rFonts w:eastAsia="Arial Unicode MS" w:cs="Times New Roman"/>
          <w:kern w:val="1"/>
          <w:sz w:val="24"/>
          <w:szCs w:val="24"/>
          <w:lang w:eastAsia="en-US"/>
        </w:rPr>
        <w:t xml:space="preserve"> </w:t>
      </w:r>
      <w:r w:rsidR="007675FA" w:rsidRPr="00BD4C27">
        <w:rPr>
          <w:rFonts w:eastAsia="Arial Unicode MS" w:cs="Times New Roman"/>
          <w:kern w:val="1"/>
          <w:sz w:val="24"/>
          <w:szCs w:val="24"/>
          <w:lang w:eastAsia="en-US"/>
        </w:rPr>
        <w:t xml:space="preserve">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BD4C27">
        <w:rPr>
          <w:rFonts w:eastAsia="Arial Unicode MS" w:cs="Times New Roman"/>
          <w:kern w:val="1"/>
          <w:sz w:val="24"/>
          <w:szCs w:val="24"/>
          <w:lang w:eastAsia="en-US"/>
        </w:rPr>
        <w:t>«Химия»</w:t>
      </w:r>
      <w:r w:rsidR="007675FA" w:rsidRPr="00BD4C27">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14:paraId="7A398660" w14:textId="77777777" w:rsidR="007675FA" w:rsidRPr="00BD4C27" w:rsidRDefault="007675FA" w:rsidP="007D6740">
      <w:pPr>
        <w:spacing w:after="0" w:line="240" w:lineRule="auto"/>
        <w:ind w:firstLine="709"/>
        <w:jc w:val="both"/>
        <w:rPr>
          <w:rFonts w:eastAsiaTheme="majorEastAsia" w:cs="Times New Roman"/>
          <w:b/>
          <w:bCs/>
          <w:sz w:val="24"/>
          <w:szCs w:val="24"/>
          <w:lang w:eastAsia="en-US"/>
        </w:rPr>
      </w:pPr>
      <w:r w:rsidRPr="00BD4C27">
        <w:rPr>
          <w:rFonts w:eastAsiaTheme="majorEastAsia" w:cs="Times New Roman"/>
          <w:b/>
          <w:bCs/>
          <w:sz w:val="24"/>
          <w:szCs w:val="24"/>
          <w:lang w:eastAsia="en-US"/>
        </w:rPr>
        <w:t>Общая характеристика учебного предмета «Химия»</w:t>
      </w:r>
    </w:p>
    <w:p w14:paraId="0BE51953"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lastRenderedPageBreak/>
        <w:t xml:space="preserve">Изучение химии способствует </w:t>
      </w:r>
      <w:r w:rsidRPr="00BD4C27">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BD4C27">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BD4C27">
        <w:rPr>
          <w:rFonts w:eastAsia="Times New Roman" w:cs="Times New Roman"/>
          <w:sz w:val="24"/>
          <w:szCs w:val="24"/>
        </w:rPr>
        <w:t>ЗПР</w:t>
      </w:r>
      <w:r w:rsidRPr="00BD4C27">
        <w:rPr>
          <w:rFonts w:cs="Times New Roman"/>
          <w:sz w:val="24"/>
          <w:szCs w:val="24"/>
        </w:rPr>
        <w:t xml:space="preserve">. </w:t>
      </w:r>
      <w:r w:rsidRPr="00BD4C27">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BD4C27">
        <w:rPr>
          <w:rFonts w:cs="Times New Roman"/>
          <w:sz w:val="24"/>
          <w:szCs w:val="24"/>
        </w:rPr>
        <w:t>ЗПР</w:t>
      </w:r>
      <w:r w:rsidRPr="00BD4C27">
        <w:rPr>
          <w:rFonts w:eastAsia="Times New Roman" w:cs="Times New Roman"/>
          <w:sz w:val="24"/>
          <w:szCs w:val="24"/>
        </w:rPr>
        <w:t>. Это связано</w:t>
      </w:r>
      <w:r w:rsidRPr="00BD4C27">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При изучении химии необходимо осуществлять взаимодействие на полисенсорной основе. </w:t>
      </w:r>
    </w:p>
    <w:p w14:paraId="693DD17E"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645C65FE" w14:textId="32826E82" w:rsidR="007675FA" w:rsidRPr="00BD4C27" w:rsidRDefault="007675FA" w:rsidP="006057B2">
      <w:pPr>
        <w:tabs>
          <w:tab w:val="left" w:pos="2801"/>
        </w:tabs>
        <w:spacing w:after="0" w:line="240" w:lineRule="auto"/>
        <w:ind w:firstLine="709"/>
        <w:rPr>
          <w:rFonts w:eastAsiaTheme="majorEastAsia" w:cs="Times New Roman"/>
          <w:b/>
          <w:bCs/>
          <w:sz w:val="24"/>
          <w:szCs w:val="24"/>
          <w:lang w:eastAsia="en-US"/>
        </w:rPr>
      </w:pPr>
      <w:r w:rsidRPr="00BD4C27">
        <w:rPr>
          <w:rFonts w:eastAsiaTheme="majorEastAsia" w:cs="Times New Roman"/>
          <w:b/>
          <w:bCs/>
          <w:sz w:val="24"/>
          <w:szCs w:val="24"/>
          <w:lang w:eastAsia="en-US"/>
        </w:rPr>
        <w:t xml:space="preserve">Цели и задачи изучения учебного предмета «Химия»  </w:t>
      </w:r>
    </w:p>
    <w:p w14:paraId="47C1A381" w14:textId="287D2559" w:rsidR="007675FA" w:rsidRPr="00BD4C27" w:rsidRDefault="007675FA" w:rsidP="007675FA">
      <w:pPr>
        <w:shd w:val="clear" w:color="auto" w:fill="FFFFFF"/>
        <w:spacing w:after="0" w:line="240" w:lineRule="auto"/>
        <w:ind w:firstLine="709"/>
        <w:jc w:val="both"/>
        <w:rPr>
          <w:rFonts w:eastAsia="Times New Roman" w:cs="Times New Roman"/>
          <w:sz w:val="24"/>
          <w:szCs w:val="24"/>
        </w:rPr>
      </w:pPr>
      <w:r w:rsidRPr="00BD4C27">
        <w:rPr>
          <w:rFonts w:eastAsia="Times New Roman" w:cs="Times New Roman"/>
          <w:i/>
          <w:sz w:val="24"/>
          <w:szCs w:val="24"/>
        </w:rPr>
        <w:t>Общие цели</w:t>
      </w:r>
      <w:r w:rsidRPr="00BD4C27">
        <w:rPr>
          <w:rFonts w:eastAsia="Times New Roman" w:cs="Times New Roman"/>
          <w:sz w:val="24"/>
          <w:szCs w:val="24"/>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BD4C27" w:rsidRDefault="007675FA" w:rsidP="007675FA">
      <w:pPr>
        <w:shd w:val="clear" w:color="auto" w:fill="FFFFFF"/>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BD4C27">
        <w:rPr>
          <w:rFonts w:eastAsia="Times New Roman" w:cs="Times New Roman"/>
          <w:i/>
          <w:sz w:val="24"/>
          <w:szCs w:val="24"/>
        </w:rPr>
        <w:t>цели</w:t>
      </w:r>
      <w:r w:rsidRPr="00BD4C27">
        <w:rPr>
          <w:rFonts w:eastAsia="Times New Roman" w:cs="Times New Roman"/>
          <w:sz w:val="24"/>
          <w:szCs w:val="24"/>
        </w:rPr>
        <w:t xml:space="preserve">, как: </w:t>
      </w:r>
    </w:p>
    <w:p w14:paraId="26CD1366"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BD4C27" w:rsidRDefault="007675FA" w:rsidP="007675FA">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 xml:space="preserve">Курс направлен на решение следующих </w:t>
      </w:r>
      <w:r w:rsidRPr="00BD4C27">
        <w:rPr>
          <w:rFonts w:eastAsia="Times New Roman" w:cs="Times New Roman"/>
          <w:i/>
          <w:sz w:val="24"/>
          <w:szCs w:val="24"/>
        </w:rPr>
        <w:t>задач</w:t>
      </w:r>
      <w:r w:rsidRPr="00BD4C27">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Times New Roman" w:cs="Times New Roman"/>
          <w:sz w:val="24"/>
          <w:szCs w:val="24"/>
        </w:rPr>
        <w:t xml:space="preserve">формирование первоначальных систематизированных </w:t>
      </w:r>
      <w:r w:rsidRPr="00BD4C27">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BD4C27"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373D8056" w14:textId="77777777" w:rsidR="007675FA" w:rsidRPr="00BD4C27" w:rsidRDefault="007675FA" w:rsidP="007D6740">
      <w:pPr>
        <w:spacing w:after="0" w:line="240" w:lineRule="auto"/>
        <w:ind w:firstLine="709"/>
        <w:jc w:val="both"/>
        <w:rPr>
          <w:rFonts w:eastAsiaTheme="majorEastAsia" w:cs="Times New Roman"/>
          <w:b/>
          <w:bCs/>
          <w:sz w:val="24"/>
          <w:szCs w:val="24"/>
          <w:lang w:eastAsia="en-US"/>
        </w:rPr>
      </w:pPr>
      <w:r w:rsidRPr="00BD4C27">
        <w:rPr>
          <w:rFonts w:eastAsiaTheme="majorEastAsia" w:cs="Times New Roman"/>
          <w:b/>
          <w:bCs/>
          <w:sz w:val="24"/>
          <w:szCs w:val="24"/>
          <w:lang w:eastAsia="en-US"/>
        </w:rPr>
        <w:t>Особенности отбора и адаптации учебного материала по химии</w:t>
      </w:r>
    </w:p>
    <w:p w14:paraId="4D713D28" w14:textId="77777777" w:rsidR="007675FA" w:rsidRPr="00BD4C27" w:rsidRDefault="007675FA" w:rsidP="007675FA">
      <w:pPr>
        <w:spacing w:after="0" w:line="240" w:lineRule="auto"/>
        <w:ind w:firstLine="709"/>
        <w:jc w:val="both"/>
        <w:rPr>
          <w:rFonts w:eastAsiaTheme="minorHAnsi" w:cs="Times New Roman"/>
          <w:sz w:val="24"/>
          <w:szCs w:val="24"/>
          <w:lang w:eastAsia="en-US"/>
        </w:rPr>
      </w:pPr>
      <w:r w:rsidRPr="00BD4C27">
        <w:rPr>
          <w:rFonts w:eastAsiaTheme="minorHAnsi" w:cs="Times New Roman"/>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BD4C27" w:rsidRDefault="007675FA" w:rsidP="007675FA">
      <w:pPr>
        <w:spacing w:after="0" w:line="240" w:lineRule="auto"/>
        <w:ind w:firstLine="709"/>
        <w:jc w:val="both"/>
        <w:rPr>
          <w:rFonts w:eastAsiaTheme="minorHAnsi" w:cs="Times New Roman"/>
          <w:sz w:val="24"/>
          <w:szCs w:val="24"/>
          <w:lang w:eastAsia="en-US"/>
        </w:rPr>
      </w:pPr>
      <w:r w:rsidRPr="00BD4C27">
        <w:rPr>
          <w:rFonts w:eastAsiaTheme="minorHAnsi" w:cs="Times New Roman"/>
          <w:sz w:val="24"/>
          <w:szCs w:val="24"/>
          <w:lang w:eastAsia="en-US"/>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w:t>
      </w:r>
      <w:proofErr w:type="gramStart"/>
      <w:r w:rsidRPr="00BD4C27">
        <w:rPr>
          <w:rFonts w:eastAsiaTheme="minorHAnsi" w:cs="Times New Roman"/>
          <w:sz w:val="24"/>
          <w:szCs w:val="24"/>
          <w:lang w:eastAsia="en-US"/>
        </w:rPr>
        <w:t>высказываний</w:t>
      </w:r>
      <w:proofErr w:type="gramEnd"/>
      <w:r w:rsidRPr="00BD4C27">
        <w:rPr>
          <w:rFonts w:eastAsiaTheme="minorHAnsi" w:cs="Times New Roman"/>
          <w:sz w:val="24"/>
          <w:szCs w:val="24"/>
          <w:lang w:eastAsia="en-US"/>
        </w:rPr>
        <w:t xml:space="preserve"> обучающихся с ЗПР.</w:t>
      </w:r>
    </w:p>
    <w:p w14:paraId="28B72537" w14:textId="68292382" w:rsidR="007675FA" w:rsidRPr="00BD4C27" w:rsidRDefault="007675FA" w:rsidP="007675FA">
      <w:pPr>
        <w:spacing w:after="0" w:line="240" w:lineRule="auto"/>
        <w:ind w:firstLine="709"/>
        <w:jc w:val="both"/>
        <w:rPr>
          <w:rFonts w:eastAsiaTheme="minorHAnsi" w:cs="Times New Roman"/>
          <w:sz w:val="24"/>
          <w:szCs w:val="24"/>
          <w:lang w:eastAsia="en-US"/>
        </w:rPr>
      </w:pPr>
      <w:r w:rsidRPr="00BD4C27">
        <w:rPr>
          <w:rFonts w:eastAsiaTheme="minorHAnsi" w:cs="Times New Roman"/>
          <w:sz w:val="24"/>
          <w:szCs w:val="24"/>
          <w:lang w:eastAsia="en-US"/>
        </w:rPr>
        <w:t xml:space="preserve">В связи с особенностями </w:t>
      </w:r>
      <w:proofErr w:type="gramStart"/>
      <w:r w:rsidRPr="00BD4C27">
        <w:rPr>
          <w:rFonts w:eastAsiaTheme="minorHAnsi" w:cs="Times New Roman"/>
          <w:sz w:val="24"/>
          <w:szCs w:val="24"/>
          <w:lang w:eastAsia="en-US"/>
        </w:rPr>
        <w:t>поведения</w:t>
      </w:r>
      <w:r w:rsidR="00E054B7" w:rsidRPr="00BD4C27">
        <w:rPr>
          <w:rFonts w:eastAsiaTheme="minorHAnsi" w:cs="Times New Roman"/>
          <w:sz w:val="24"/>
          <w:szCs w:val="24"/>
          <w:lang w:eastAsia="en-US"/>
        </w:rPr>
        <w:t xml:space="preserve"> </w:t>
      </w:r>
      <w:r w:rsidRPr="00BD4C27">
        <w:rPr>
          <w:rFonts w:eastAsiaTheme="minorHAnsi" w:cs="Times New Roman"/>
          <w:sz w:val="24"/>
          <w:szCs w:val="24"/>
          <w:lang w:eastAsia="en-US"/>
        </w:rPr>
        <w:t>и деятельности</w:t>
      </w:r>
      <w:proofErr w:type="gramEnd"/>
      <w:r w:rsidRPr="00BD4C27">
        <w:rPr>
          <w:rFonts w:eastAsiaTheme="minorHAnsi" w:cs="Times New Roman"/>
          <w:sz w:val="24"/>
          <w:szCs w:val="24"/>
          <w:lang w:eastAsia="en-US"/>
        </w:rPr>
        <w:t xml:space="preserve">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59B9305A" w14:textId="546AD3E8" w:rsidR="007675FA" w:rsidRPr="00BD4C27" w:rsidRDefault="003C5088" w:rsidP="007D6740">
      <w:pPr>
        <w:spacing w:after="0" w:line="240" w:lineRule="auto"/>
        <w:ind w:firstLine="709"/>
        <w:jc w:val="both"/>
        <w:rPr>
          <w:rFonts w:eastAsiaTheme="majorEastAsia" w:cs="Times New Roman"/>
          <w:b/>
          <w:bCs/>
          <w:sz w:val="24"/>
          <w:szCs w:val="24"/>
          <w:lang w:eastAsia="en-US"/>
        </w:rPr>
      </w:pPr>
      <w:r w:rsidRPr="00BD4C27">
        <w:rPr>
          <w:rFonts w:eastAsiaTheme="majorEastAsia" w:cs="Times New Roman"/>
          <w:b/>
          <w:bCs/>
          <w:sz w:val="24"/>
          <w:szCs w:val="24"/>
          <w:lang w:eastAsia="en-US"/>
        </w:rPr>
        <w:t>В</w:t>
      </w:r>
      <w:r w:rsidR="007675FA" w:rsidRPr="00BD4C27">
        <w:rPr>
          <w:rFonts w:eastAsiaTheme="majorEastAsia" w:cs="Times New Roman"/>
          <w:b/>
          <w:bCs/>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w:t>
      </w:r>
      <w:r w:rsidRPr="00BD4C27">
        <w:rPr>
          <w:rFonts w:cs="Times New Roman"/>
          <w:sz w:val="24"/>
          <w:szCs w:val="24"/>
        </w:rPr>
        <w:lastRenderedPageBreak/>
        <w:t>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050F94A0" w:rsidR="007675FA" w:rsidRPr="00BD4C27" w:rsidRDefault="003C5088" w:rsidP="007675FA">
      <w:pPr>
        <w:spacing w:after="0" w:line="240" w:lineRule="auto"/>
        <w:ind w:firstLine="709"/>
        <w:jc w:val="both"/>
        <w:rPr>
          <w:rFonts w:cs="Times New Roman"/>
          <w:sz w:val="24"/>
          <w:szCs w:val="24"/>
        </w:rPr>
      </w:pPr>
      <w:r w:rsidRPr="00BD4C27">
        <w:rPr>
          <w:rFonts w:cs="Times New Roman"/>
          <w:sz w:val="24"/>
          <w:szCs w:val="24"/>
        </w:rPr>
        <w:t>Т</w:t>
      </w:r>
      <w:r w:rsidR="007675FA" w:rsidRPr="00BD4C27">
        <w:rPr>
          <w:rFonts w:cs="Times New Roman"/>
          <w:sz w:val="24"/>
          <w:szCs w:val="24"/>
        </w:rPr>
        <w:t xml:space="preserve">ематическая и терминологическая лексика соответствует ООП ООО. </w:t>
      </w:r>
    </w:p>
    <w:p w14:paraId="0D75CC6F"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BBBA076" w14:textId="77777777" w:rsidR="007675FA" w:rsidRPr="00BD4C27" w:rsidRDefault="007675FA" w:rsidP="007D6740">
      <w:pPr>
        <w:spacing w:after="0" w:line="240" w:lineRule="auto"/>
        <w:ind w:firstLine="709"/>
        <w:jc w:val="both"/>
        <w:rPr>
          <w:rFonts w:eastAsiaTheme="majorEastAsia" w:cs="Times New Roman"/>
          <w:b/>
          <w:bCs/>
          <w:sz w:val="24"/>
          <w:szCs w:val="24"/>
          <w:lang w:eastAsia="en-US"/>
        </w:rPr>
      </w:pPr>
      <w:r w:rsidRPr="00BD4C27">
        <w:rPr>
          <w:rFonts w:eastAsiaTheme="majorEastAsia" w:cs="Times New Roman"/>
          <w:b/>
          <w:bCs/>
          <w:sz w:val="24"/>
          <w:szCs w:val="24"/>
          <w:lang w:eastAsia="en-US"/>
        </w:rPr>
        <w:t>Место учебного предмета «Химия» в учебном плане</w:t>
      </w:r>
    </w:p>
    <w:p w14:paraId="380777DB" w14:textId="77777777" w:rsidR="007675FA" w:rsidRPr="00BD4C27" w:rsidRDefault="007675FA" w:rsidP="007675FA">
      <w:pPr>
        <w:spacing w:after="0" w:line="240" w:lineRule="auto"/>
        <w:ind w:firstLine="709"/>
        <w:jc w:val="both"/>
        <w:rPr>
          <w:rFonts w:eastAsia="Times New Roman" w:cs="Times New Roman"/>
          <w:sz w:val="24"/>
          <w:szCs w:val="24"/>
        </w:rPr>
      </w:pPr>
      <w:r w:rsidRPr="00BD4C27">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BD4C27" w:rsidRDefault="007675FA" w:rsidP="007675FA">
      <w:pPr>
        <w:spacing w:after="0" w:line="240" w:lineRule="auto"/>
        <w:ind w:firstLine="709"/>
        <w:jc w:val="both"/>
        <w:rPr>
          <w:rFonts w:eastAsia="Times New Roman" w:cs="Times New Roman"/>
          <w:sz w:val="24"/>
          <w:szCs w:val="24"/>
        </w:rPr>
      </w:pPr>
      <w:r w:rsidRPr="00BD4C27">
        <w:rPr>
          <w:rFonts w:eastAsia="Times New Roman" w:cs="Times New Roman"/>
          <w:sz w:val="24"/>
          <w:szCs w:val="24"/>
        </w:rPr>
        <w:t>Учебным планом на её изучение отведено 136 учебных часов </w:t>
      </w:r>
      <w:r w:rsidR="008A11DD" w:rsidRPr="00BD4C27">
        <w:rPr>
          <w:rFonts w:eastAsia="Times New Roman" w:cs="Times New Roman"/>
          <w:sz w:val="24"/>
          <w:szCs w:val="24"/>
        </w:rPr>
        <w:t>–</w:t>
      </w:r>
      <w:r w:rsidRPr="00BD4C27">
        <w:rPr>
          <w:rFonts w:eastAsia="Times New Roman" w:cs="Times New Roman"/>
          <w:sz w:val="24"/>
          <w:szCs w:val="24"/>
        </w:rPr>
        <w:t xml:space="preserve"> по 2 ч в неделю в 8 и 9 классах соответственно.</w:t>
      </w:r>
    </w:p>
    <w:p w14:paraId="081AF347" w14:textId="7D933B96" w:rsidR="007675FA" w:rsidRPr="00BD4C27" w:rsidRDefault="007675FA" w:rsidP="007675FA">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7AF158E1" w14:textId="77777777" w:rsidR="007675FA" w:rsidRPr="00BD4C27" w:rsidRDefault="007675FA" w:rsidP="008A11DD">
      <w:pPr>
        <w:spacing w:after="0" w:line="240" w:lineRule="auto"/>
        <w:ind w:firstLine="709"/>
        <w:rPr>
          <w:rFonts w:eastAsiaTheme="majorEastAsia" w:cs="Times New Roman"/>
          <w:b/>
          <w:bCs/>
          <w:caps/>
          <w:sz w:val="24"/>
          <w:szCs w:val="24"/>
          <w:lang w:eastAsia="en-US"/>
        </w:rPr>
      </w:pPr>
      <w:r w:rsidRPr="00BD4C27">
        <w:rPr>
          <w:rFonts w:eastAsiaTheme="majorEastAsia" w:cs="Times New Roman"/>
          <w:b/>
          <w:bCs/>
          <w:sz w:val="24"/>
          <w:szCs w:val="24"/>
          <w:lang w:eastAsia="en-US"/>
        </w:rPr>
        <w:t>СОДЕРЖАНИЕ УЧЕБНОГО ПРЕДМЕТА «ХИМИЯ»</w:t>
      </w:r>
    </w:p>
    <w:p w14:paraId="17EBA993" w14:textId="77777777" w:rsidR="007675FA" w:rsidRPr="00BD4C27" w:rsidRDefault="007675FA" w:rsidP="008067D3">
      <w:pPr>
        <w:spacing w:after="0" w:line="240" w:lineRule="auto"/>
        <w:rPr>
          <w:rFonts w:eastAsiaTheme="majorEastAsia" w:cs="Times New Roman"/>
          <w:b/>
          <w:bCs/>
          <w:sz w:val="24"/>
          <w:szCs w:val="24"/>
          <w:lang w:eastAsia="en-US"/>
        </w:rPr>
      </w:pPr>
      <w:r w:rsidRPr="00BD4C27">
        <w:rPr>
          <w:rFonts w:eastAsiaTheme="majorEastAsia" w:cs="Times New Roman"/>
          <w:b/>
          <w:bCs/>
          <w:sz w:val="24"/>
          <w:szCs w:val="24"/>
          <w:lang w:eastAsia="en-US"/>
        </w:rPr>
        <w:t xml:space="preserve">8 КЛАСС </w:t>
      </w:r>
    </w:p>
    <w:p w14:paraId="46D52D5D" w14:textId="77777777" w:rsidR="007675FA" w:rsidRPr="00BD4C27" w:rsidRDefault="007675FA" w:rsidP="007675FA">
      <w:pPr>
        <w:spacing w:after="0" w:line="240" w:lineRule="auto"/>
        <w:ind w:firstLine="709"/>
        <w:rPr>
          <w:rFonts w:cs="Times New Roman"/>
          <w:b/>
          <w:sz w:val="24"/>
          <w:szCs w:val="24"/>
        </w:rPr>
      </w:pPr>
      <w:r w:rsidRPr="00BD4C27">
        <w:rPr>
          <w:rFonts w:cs="Times New Roman"/>
          <w:b/>
          <w:sz w:val="24"/>
          <w:szCs w:val="24"/>
        </w:rPr>
        <w:t xml:space="preserve">Первоначальные химические понятия </w:t>
      </w:r>
    </w:p>
    <w:p w14:paraId="7B3A3521" w14:textId="0ABA5F3F"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Предмет химии. </w:t>
      </w:r>
      <w:r w:rsidRPr="00BD4C27">
        <w:rPr>
          <w:rFonts w:cs="Times New Roman"/>
          <w:i/>
          <w:sz w:val="24"/>
          <w:szCs w:val="24"/>
        </w:rPr>
        <w:t>Роль химии в жизни человека.</w:t>
      </w:r>
      <w:r w:rsidRPr="00BD4C27">
        <w:rPr>
          <w:rFonts w:cs="Times New Roman"/>
          <w:sz w:val="24"/>
          <w:szCs w:val="24"/>
        </w:rPr>
        <w:t xml:space="preserve"> Тела и вещества.</w:t>
      </w:r>
      <w:r w:rsidRPr="00BD4C27">
        <w:rPr>
          <w:rFonts w:cs="Times New Roman"/>
          <w:i/>
          <w:sz w:val="24"/>
          <w:szCs w:val="24"/>
        </w:rPr>
        <w:t xml:space="preserve"> </w:t>
      </w:r>
      <w:r w:rsidRPr="00BD4C27">
        <w:rPr>
          <w:rFonts w:cs="Times New Roman"/>
          <w:sz w:val="24"/>
          <w:szCs w:val="24"/>
        </w:rPr>
        <w:t xml:space="preserve">Физические свойства веществ. Агрегатное состояние веществ. </w:t>
      </w:r>
      <w:r w:rsidRPr="00BD4C27">
        <w:rPr>
          <w:rFonts w:cs="Times New Roman"/>
          <w:i/>
          <w:sz w:val="24"/>
          <w:szCs w:val="24"/>
        </w:rPr>
        <w:t xml:space="preserve">Химия в системе наук. </w:t>
      </w:r>
      <w:r w:rsidRPr="00BD4C27">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BD4C27">
        <w:rPr>
          <w:rFonts w:cs="Times New Roman"/>
          <w:i/>
          <w:sz w:val="24"/>
          <w:szCs w:val="24"/>
        </w:rPr>
        <w:t>Понятие о методах познания в химии.</w:t>
      </w:r>
    </w:p>
    <w:p w14:paraId="031525DB"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Химическая формула. Валентность атомов химических элементов. </w:t>
      </w:r>
      <w:r w:rsidRPr="00BD4C27">
        <w:rPr>
          <w:rFonts w:cs="Times New Roman"/>
          <w:i/>
          <w:sz w:val="24"/>
          <w:szCs w:val="24"/>
        </w:rPr>
        <w:t xml:space="preserve">Закон постоянства состава веществ. </w:t>
      </w:r>
      <w:r w:rsidRPr="00BD4C27">
        <w:rPr>
          <w:rFonts w:cs="Times New Roman"/>
          <w:sz w:val="24"/>
          <w:szCs w:val="24"/>
        </w:rPr>
        <w:t xml:space="preserve">Относительная молекулярная масса. Массовая доля химического элемента в соединении. </w:t>
      </w:r>
    </w:p>
    <w:p w14:paraId="61E12AAE"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BD4C27">
        <w:rPr>
          <w:rFonts w:cs="Times New Roman"/>
          <w:spacing w:val="-2"/>
          <w:sz w:val="24"/>
          <w:szCs w:val="24"/>
        </w:rPr>
        <w:t xml:space="preserve"> </w:t>
      </w:r>
      <w:r w:rsidRPr="00BD4C27">
        <w:rPr>
          <w:rFonts w:cs="Times New Roman"/>
          <w:spacing w:val="-2"/>
          <w:sz w:val="24"/>
          <w:szCs w:val="24"/>
        </w:rPr>
        <w:t>(II) при нагревании, взаимодействие железа с раствором соли меди</w:t>
      </w:r>
      <w:r w:rsidR="00585CC1" w:rsidRPr="00BD4C27">
        <w:rPr>
          <w:rFonts w:cs="Times New Roman"/>
          <w:spacing w:val="-2"/>
          <w:sz w:val="24"/>
          <w:szCs w:val="24"/>
        </w:rPr>
        <w:t xml:space="preserve"> </w:t>
      </w:r>
      <w:r w:rsidRPr="00BD4C27">
        <w:rPr>
          <w:rFonts w:cs="Times New Roman"/>
          <w:spacing w:val="-2"/>
          <w:sz w:val="24"/>
          <w:szCs w:val="24"/>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DC4D986" w14:textId="77777777" w:rsidR="007675FA" w:rsidRPr="00BD4C27" w:rsidRDefault="007675FA" w:rsidP="008A11DD">
      <w:pPr>
        <w:spacing w:after="0" w:line="240" w:lineRule="auto"/>
        <w:ind w:firstLine="709"/>
        <w:rPr>
          <w:rFonts w:eastAsia="Times New Roman" w:cs="Times New Roman"/>
          <w:b/>
          <w:bCs/>
          <w:position w:val="6"/>
          <w:sz w:val="24"/>
          <w:szCs w:val="24"/>
        </w:rPr>
      </w:pPr>
      <w:r w:rsidRPr="00BD4C27">
        <w:rPr>
          <w:rFonts w:eastAsia="Times New Roman" w:cs="Times New Roman"/>
          <w:b/>
          <w:bCs/>
          <w:position w:val="6"/>
          <w:sz w:val="24"/>
          <w:szCs w:val="24"/>
        </w:rPr>
        <w:t>Важнейшие представители неорганических веществ</w:t>
      </w:r>
    </w:p>
    <w:p w14:paraId="73D9A3D2" w14:textId="23B5DDDB"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Воздух </w:t>
      </w:r>
      <w:r w:rsidR="00585CC1" w:rsidRPr="00BD4C27">
        <w:rPr>
          <w:rFonts w:cs="Times New Roman"/>
          <w:sz w:val="24"/>
          <w:szCs w:val="24"/>
        </w:rPr>
        <w:t>–</w:t>
      </w:r>
      <w:r w:rsidRPr="00BD4C27">
        <w:rPr>
          <w:rFonts w:cs="Times New Roman"/>
          <w:sz w:val="24"/>
          <w:szCs w:val="24"/>
        </w:rPr>
        <w:t xml:space="preserve"> смесь газов. Состав воздуха. Кислород </w:t>
      </w:r>
      <w:r w:rsidR="00585CC1" w:rsidRPr="00BD4C27">
        <w:rPr>
          <w:rFonts w:cs="Times New Roman"/>
          <w:sz w:val="24"/>
          <w:szCs w:val="24"/>
        </w:rPr>
        <w:t>–</w:t>
      </w:r>
      <w:r w:rsidRPr="00BD4C27">
        <w:rPr>
          <w:rFonts w:cs="Times New Roman"/>
          <w:sz w:val="24"/>
          <w:szCs w:val="24"/>
        </w:rPr>
        <w:t xml:space="preserve"> элемент и простое вещество. </w:t>
      </w:r>
      <w:r w:rsidRPr="00BD4C27">
        <w:rPr>
          <w:rFonts w:cs="Times New Roman"/>
          <w:sz w:val="24"/>
          <w:szCs w:val="24"/>
        </w:rPr>
        <w:lastRenderedPageBreak/>
        <w:t xml:space="preserve">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BD4C27">
        <w:rPr>
          <w:rFonts w:cs="Times New Roman"/>
          <w:i/>
          <w:sz w:val="24"/>
          <w:szCs w:val="24"/>
        </w:rPr>
        <w:t xml:space="preserve">и промышленности. </w:t>
      </w:r>
      <w:r w:rsidRPr="00BD4C27">
        <w:rPr>
          <w:rFonts w:cs="Times New Roman"/>
          <w:sz w:val="24"/>
          <w:szCs w:val="24"/>
        </w:rPr>
        <w:t xml:space="preserve">Применение кислорода. Понятие об оксидах. Круговорот кислорода в природе. </w:t>
      </w:r>
      <w:r w:rsidRPr="00BD4C27">
        <w:rPr>
          <w:rFonts w:cs="Times New Roman"/>
          <w:i/>
          <w:sz w:val="24"/>
          <w:szCs w:val="24"/>
        </w:rPr>
        <w:t>Озон — аллотропная модификация кислорода.</w:t>
      </w:r>
    </w:p>
    <w:p w14:paraId="7F6EADB1"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i/>
          <w:sz w:val="24"/>
          <w:szCs w:val="24"/>
        </w:rPr>
        <w:t xml:space="preserve">Тепловой эффект химической реакции, термохимические уравнения, </w:t>
      </w:r>
      <w:r w:rsidRPr="00BD4C27">
        <w:rPr>
          <w:rFonts w:cs="Times New Roman"/>
          <w:sz w:val="24"/>
          <w:szCs w:val="24"/>
        </w:rPr>
        <w:t>экзо- и эндотермические реакции.</w:t>
      </w:r>
      <w:r w:rsidRPr="00BD4C27">
        <w:rPr>
          <w:rFonts w:cs="Times New Roman"/>
          <w:i/>
          <w:sz w:val="24"/>
          <w:szCs w:val="24"/>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Водород </w:t>
      </w:r>
      <w:r w:rsidR="00585CC1" w:rsidRPr="00BD4C27">
        <w:rPr>
          <w:rFonts w:cs="Times New Roman"/>
          <w:sz w:val="24"/>
          <w:szCs w:val="24"/>
        </w:rPr>
        <w:t>–</w:t>
      </w:r>
      <w:r w:rsidRPr="00BD4C27">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BD4C27">
        <w:rPr>
          <w:rFonts w:cs="Times New Roman"/>
          <w:i/>
          <w:sz w:val="24"/>
          <w:szCs w:val="24"/>
        </w:rPr>
        <w:t>способы получения</w:t>
      </w:r>
      <w:r w:rsidRPr="00BD4C27">
        <w:rPr>
          <w:rFonts w:cs="Times New Roman"/>
          <w:sz w:val="24"/>
          <w:szCs w:val="24"/>
        </w:rPr>
        <w:t>. Понятие о кислотах и солях.</w:t>
      </w:r>
    </w:p>
    <w:p w14:paraId="29B74F60"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BD4C27">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sz w:val="24"/>
          <w:szCs w:val="24"/>
        </w:rPr>
        <w:t xml:space="preserve">Физические свойства воды. </w:t>
      </w:r>
      <w:r w:rsidRPr="00BD4C27">
        <w:rPr>
          <w:rFonts w:cs="Times New Roman"/>
          <w:sz w:val="24"/>
          <w:szCs w:val="24"/>
        </w:rPr>
        <w:t xml:space="preserve">Вода. Ее состав, строение и молекулы. </w:t>
      </w:r>
      <w:r w:rsidRPr="00BD4C27">
        <w:rPr>
          <w:rFonts w:cs="Times New Roman"/>
          <w:i/>
          <w:sz w:val="24"/>
          <w:szCs w:val="24"/>
        </w:rPr>
        <w:t xml:space="preserve">Вода как растворитель. </w:t>
      </w:r>
      <w:r w:rsidRPr="00BD4C27">
        <w:rPr>
          <w:rFonts w:cs="Times New Roman"/>
          <w:sz w:val="24"/>
          <w:szCs w:val="24"/>
        </w:rPr>
        <w:t>Растворы</w:t>
      </w:r>
      <w:r w:rsidRPr="00BD4C27">
        <w:rPr>
          <w:rFonts w:cs="Times New Roman"/>
          <w:i/>
          <w:sz w:val="24"/>
          <w:szCs w:val="24"/>
        </w:rPr>
        <w:t xml:space="preserve">. </w:t>
      </w:r>
      <w:r w:rsidRPr="00BD4C27">
        <w:rPr>
          <w:rFonts w:cs="Times New Roman"/>
          <w:i/>
          <w:iCs/>
          <w:sz w:val="24"/>
          <w:szCs w:val="24"/>
        </w:rPr>
        <w:t xml:space="preserve">Понятие </w:t>
      </w:r>
      <w:r w:rsidRPr="00BD4C27">
        <w:rPr>
          <w:rFonts w:cs="Times New Roman"/>
          <w:iCs/>
          <w:sz w:val="24"/>
          <w:szCs w:val="24"/>
        </w:rPr>
        <w:t xml:space="preserve">о </w:t>
      </w:r>
      <w:r w:rsidRPr="00BD4C27">
        <w:rPr>
          <w:rFonts w:cs="Times New Roman"/>
          <w:i/>
          <w:iCs/>
          <w:sz w:val="24"/>
          <w:szCs w:val="24"/>
        </w:rPr>
        <w:t>н</w:t>
      </w:r>
      <w:r w:rsidRPr="00BD4C27">
        <w:rPr>
          <w:rFonts w:cs="Times New Roman"/>
          <w:i/>
          <w:sz w:val="24"/>
          <w:szCs w:val="24"/>
        </w:rPr>
        <w:t>асыщенных и ненасыщенных растворах</w:t>
      </w:r>
      <w:r w:rsidRPr="00BD4C27">
        <w:rPr>
          <w:rFonts w:cs="Times New Roman"/>
          <w:sz w:val="24"/>
          <w:szCs w:val="24"/>
        </w:rPr>
        <w:t xml:space="preserve">. </w:t>
      </w:r>
      <w:r w:rsidRPr="00BD4C27">
        <w:rPr>
          <w:rFonts w:cs="Times New Roman"/>
          <w:i/>
          <w:iCs/>
          <w:sz w:val="24"/>
          <w:szCs w:val="24"/>
        </w:rPr>
        <w:t>Понятие растворимости веществ в воде.</w:t>
      </w:r>
      <w:r w:rsidRPr="00BD4C27">
        <w:rPr>
          <w:rFonts w:cs="Times New Roman"/>
          <w:sz w:val="24"/>
          <w:szCs w:val="24"/>
        </w:rPr>
        <w:t xml:space="preserve"> Расчет массовой доли вещества в растворе (процентная концентрация).</w:t>
      </w:r>
      <w:r w:rsidR="00585CC1" w:rsidRPr="00BD4C27">
        <w:rPr>
          <w:rFonts w:cs="Times New Roman"/>
          <w:sz w:val="24"/>
          <w:szCs w:val="24"/>
        </w:rPr>
        <w:t xml:space="preserve"> </w:t>
      </w:r>
      <w:r w:rsidRPr="00BD4C27">
        <w:rPr>
          <w:rFonts w:cs="Times New Roman"/>
          <w:sz w:val="24"/>
          <w:szCs w:val="24"/>
        </w:rPr>
        <w:t xml:space="preserve">Массовая доля вещества в растворе. </w:t>
      </w:r>
      <w:r w:rsidRPr="00BD4C27">
        <w:rPr>
          <w:rFonts w:cs="Times New Roman"/>
          <w:i/>
          <w:sz w:val="24"/>
          <w:szCs w:val="24"/>
        </w:rPr>
        <w:t>Химические свойства воды (разложение, реакции с натрием, оксидом кальция, оксидом серы (</w:t>
      </w:r>
      <w:r w:rsidRPr="00BD4C27">
        <w:rPr>
          <w:rFonts w:cs="Times New Roman"/>
          <w:i/>
          <w:sz w:val="24"/>
          <w:szCs w:val="24"/>
          <w:lang w:val="en-US"/>
        </w:rPr>
        <w:t>IV</w:t>
      </w:r>
      <w:r w:rsidRPr="00BD4C27">
        <w:rPr>
          <w:rFonts w:cs="Times New Roman"/>
          <w:i/>
          <w:sz w:val="24"/>
          <w:szCs w:val="24"/>
        </w:rPr>
        <w:t>) реакции с металлами, кислотными и основными оксидами). Понятие об основаниях</w:t>
      </w:r>
      <w:r w:rsidRPr="00BD4C27">
        <w:rPr>
          <w:rFonts w:cs="Times New Roman"/>
          <w:sz w:val="24"/>
          <w:szCs w:val="24"/>
        </w:rPr>
        <w:t xml:space="preserve">. </w:t>
      </w:r>
      <w:r w:rsidRPr="00BD4C27">
        <w:rPr>
          <w:rFonts w:cs="Times New Roman"/>
          <w:i/>
          <w:sz w:val="24"/>
          <w:szCs w:val="24"/>
        </w:rPr>
        <w:t xml:space="preserve">Роль растворов в природе и в жизни человека. Круговорот воды в природе. </w:t>
      </w:r>
      <w:r w:rsidRPr="00BD4C27">
        <w:rPr>
          <w:rFonts w:cs="Times New Roman"/>
          <w:sz w:val="24"/>
          <w:szCs w:val="24"/>
        </w:rPr>
        <w:t xml:space="preserve">Загрязнение природных вод. Охрана и очистка природных вод. </w:t>
      </w:r>
    </w:p>
    <w:p w14:paraId="038BCFCE"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BD4C27">
        <w:rPr>
          <w:rFonts w:cs="Times New Roman"/>
          <w:i/>
          <w:sz w:val="24"/>
          <w:szCs w:val="24"/>
        </w:rPr>
        <w:t>амфотерные, несолеобразующие - на примере оксида углерода (</w:t>
      </w:r>
      <w:r w:rsidRPr="00BD4C27">
        <w:rPr>
          <w:rFonts w:cs="Times New Roman"/>
          <w:i/>
          <w:sz w:val="24"/>
          <w:szCs w:val="24"/>
          <w:lang w:val="en-US"/>
        </w:rPr>
        <w:t>II</w:t>
      </w:r>
      <w:r w:rsidRPr="00BD4C27">
        <w:rPr>
          <w:rFonts w:cs="Times New Roman"/>
          <w:i/>
          <w:sz w:val="24"/>
          <w:szCs w:val="24"/>
        </w:rPr>
        <w:t>) и оксида азота (</w:t>
      </w:r>
      <w:r w:rsidRPr="00BD4C27">
        <w:rPr>
          <w:rFonts w:cs="Times New Roman"/>
          <w:i/>
          <w:sz w:val="24"/>
          <w:szCs w:val="24"/>
          <w:lang w:val="en-US"/>
        </w:rPr>
        <w:t>II</w:t>
      </w:r>
      <w:r w:rsidRPr="00BD4C27">
        <w:rPr>
          <w:rFonts w:cs="Times New Roman"/>
          <w:i/>
          <w:sz w:val="24"/>
          <w:szCs w:val="24"/>
        </w:rPr>
        <w:t xml:space="preserve">)), номенклатура. Получение и </w:t>
      </w:r>
      <w:r w:rsidRPr="00BD4C27">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BD4C27">
        <w:rPr>
          <w:rFonts w:cs="Times New Roman"/>
          <w:i/>
          <w:sz w:val="24"/>
          <w:szCs w:val="24"/>
        </w:rPr>
        <w:t>Получение оснований.</w:t>
      </w:r>
    </w:p>
    <w:p w14:paraId="25AFD68C"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BD4C27">
        <w:rPr>
          <w:rFonts w:cs="Times New Roman"/>
          <w:i/>
          <w:sz w:val="24"/>
          <w:szCs w:val="24"/>
        </w:rPr>
        <w:t>способы получения.</w:t>
      </w:r>
      <w:r w:rsidRPr="00BD4C27">
        <w:rPr>
          <w:rFonts w:cs="Times New Roman"/>
          <w:sz w:val="24"/>
          <w:szCs w:val="24"/>
        </w:rPr>
        <w:t xml:space="preserve"> Ряд активности металлов Н. Н. Бекетова. Соли (средние): номенклатура солей, </w:t>
      </w:r>
      <w:r w:rsidRPr="00BD4C27">
        <w:rPr>
          <w:rFonts w:cs="Times New Roman"/>
          <w:i/>
          <w:sz w:val="24"/>
          <w:szCs w:val="24"/>
        </w:rPr>
        <w:t>способы получения</w:t>
      </w:r>
      <w:r w:rsidRPr="00BD4C27">
        <w:rPr>
          <w:rFonts w:cs="Times New Roman"/>
          <w:sz w:val="24"/>
          <w:szCs w:val="24"/>
        </w:rPr>
        <w:t>, взаимодействие солей с металлами, кислотами, щелочами и солями, применение.</w:t>
      </w:r>
    </w:p>
    <w:p w14:paraId="65C681FD"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Понятие об амфотерных гидроксидах (на примере цинка</w:t>
      </w:r>
      <w:r w:rsidRPr="00BD4C27">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Генетическая связь между классами неорганических соединений. Генетические ряды.</w:t>
      </w:r>
    </w:p>
    <w:p w14:paraId="3C42A4CD"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4E5906C" w14:textId="77777777" w:rsidR="00585CC1" w:rsidRPr="00BD4C27" w:rsidRDefault="007675FA" w:rsidP="00585CC1">
      <w:pPr>
        <w:spacing w:after="0" w:line="240" w:lineRule="auto"/>
        <w:ind w:left="709"/>
        <w:rPr>
          <w:rFonts w:eastAsia="Times New Roman" w:cs="Times New Roman"/>
          <w:b/>
          <w:bCs/>
          <w:position w:val="6"/>
          <w:sz w:val="24"/>
          <w:szCs w:val="24"/>
        </w:rPr>
      </w:pPr>
      <w:r w:rsidRPr="00BD4C27">
        <w:rPr>
          <w:rFonts w:eastAsia="Times New Roman" w:cs="Times New Roman"/>
          <w:b/>
          <w:bCs/>
          <w:position w:val="6"/>
          <w:sz w:val="24"/>
          <w:szCs w:val="24"/>
        </w:rPr>
        <w:t xml:space="preserve">Периодический закон и Периодическая система </w:t>
      </w:r>
    </w:p>
    <w:p w14:paraId="4E3C7C8C" w14:textId="2588F635" w:rsidR="007675FA" w:rsidRPr="00BD4C27" w:rsidRDefault="007675FA" w:rsidP="00585CC1">
      <w:pPr>
        <w:spacing w:after="0" w:line="240" w:lineRule="auto"/>
        <w:ind w:left="709"/>
        <w:rPr>
          <w:rFonts w:eastAsia="Times New Roman" w:cs="Times New Roman"/>
          <w:b/>
          <w:bCs/>
          <w:position w:val="6"/>
          <w:sz w:val="24"/>
          <w:szCs w:val="24"/>
        </w:rPr>
      </w:pPr>
      <w:r w:rsidRPr="00BD4C27">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Первые попытки классификации химических элементов. Понятие о группах сходных </w:t>
      </w:r>
      <w:r w:rsidRPr="00BD4C27">
        <w:rPr>
          <w:rFonts w:cs="Times New Roman"/>
          <w:sz w:val="24"/>
          <w:szCs w:val="24"/>
        </w:rPr>
        <w:lastRenderedPageBreak/>
        <w:t xml:space="preserve">элементов (щелочные и щелочноземельные металлы, галогены, инертные газы). </w:t>
      </w:r>
      <w:r w:rsidRPr="00BD4C27">
        <w:rPr>
          <w:rFonts w:cs="Times New Roman"/>
          <w:i/>
          <w:sz w:val="24"/>
          <w:szCs w:val="24"/>
        </w:rPr>
        <w:t xml:space="preserve">Элементы, которые образуют амфотерные оксиды и гидроксиды. </w:t>
      </w:r>
    </w:p>
    <w:p w14:paraId="17546949"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BD4C27">
        <w:rPr>
          <w:rFonts w:cs="Times New Roman"/>
          <w:i/>
          <w:sz w:val="24"/>
          <w:szCs w:val="24"/>
        </w:rPr>
        <w:t xml:space="preserve">длиннопериодная </w:t>
      </w:r>
      <w:r w:rsidRPr="00BD4C27">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Строение атомов. Состав атомных ядер.</w:t>
      </w:r>
      <w:r w:rsidRPr="00BD4C27">
        <w:rPr>
          <w:rFonts w:cs="Times New Roman"/>
          <w:i/>
          <w:sz w:val="24"/>
          <w:szCs w:val="24"/>
        </w:rPr>
        <w:t xml:space="preserve"> Изотопы.</w:t>
      </w:r>
      <w:r w:rsidRPr="00BD4C27">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BD4C27">
        <w:rPr>
          <w:rFonts w:cs="Times New Roman"/>
          <w:i/>
          <w:sz w:val="24"/>
          <w:szCs w:val="24"/>
        </w:rPr>
        <w:t>–</w:t>
      </w:r>
      <w:r w:rsidRPr="00BD4C27">
        <w:rPr>
          <w:rFonts w:cs="Times New Roman"/>
          <w:i/>
          <w:sz w:val="24"/>
          <w:szCs w:val="24"/>
        </w:rPr>
        <w:t xml:space="preserve"> учёный и гражданин.</w:t>
      </w:r>
    </w:p>
    <w:p w14:paraId="3B615C36"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Химическая связь. Ковалентная (полярная и неполярная) связь. </w:t>
      </w:r>
      <w:r w:rsidRPr="00BD4C27">
        <w:rPr>
          <w:rFonts w:cs="Times New Roman"/>
          <w:i/>
          <w:sz w:val="24"/>
          <w:szCs w:val="24"/>
        </w:rPr>
        <w:t>Электроотрицательность атомов химических элементов.</w:t>
      </w:r>
      <w:r w:rsidRPr="00BD4C27">
        <w:rPr>
          <w:rFonts w:cs="Times New Roman"/>
          <w:sz w:val="24"/>
          <w:szCs w:val="24"/>
        </w:rPr>
        <w:t xml:space="preserve"> Ионная связь.</w:t>
      </w:r>
    </w:p>
    <w:p w14:paraId="211B5537"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959CEC4" w14:textId="77777777" w:rsidR="007675FA" w:rsidRPr="00BD4C27" w:rsidRDefault="007675FA" w:rsidP="008A11DD">
      <w:pPr>
        <w:spacing w:after="0" w:line="240" w:lineRule="auto"/>
        <w:ind w:firstLine="709"/>
        <w:rPr>
          <w:rFonts w:eastAsia="Times New Roman" w:cs="Times New Roman"/>
          <w:b/>
          <w:bCs/>
          <w:position w:val="6"/>
          <w:sz w:val="24"/>
          <w:szCs w:val="24"/>
        </w:rPr>
      </w:pPr>
      <w:r w:rsidRPr="00BD4C27">
        <w:rPr>
          <w:rFonts w:eastAsia="Times New Roman" w:cs="Times New Roman"/>
          <w:b/>
          <w:bCs/>
          <w:position w:val="6"/>
          <w:sz w:val="24"/>
          <w:szCs w:val="24"/>
        </w:rPr>
        <w:t xml:space="preserve">Межпредметные связи </w:t>
      </w:r>
    </w:p>
    <w:p w14:paraId="755E0094" w14:textId="43CA034B"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Реализация межпредметных</w:t>
      </w:r>
      <w:r w:rsidR="00585CC1" w:rsidRPr="00BD4C27">
        <w:rPr>
          <w:rFonts w:cs="Times New Roman"/>
          <w:sz w:val="24"/>
          <w:szCs w:val="24"/>
        </w:rPr>
        <w:t xml:space="preserve"> связей при изучении химии в 8 </w:t>
      </w:r>
      <w:r w:rsidRPr="00BD4C27">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Биология: фотосинтез, дыхание, биосфера.</w:t>
      </w:r>
    </w:p>
    <w:p w14:paraId="28100F5B"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География: атмосфера, гидросфера, минералы, горные породы, полезные ископаемые, топливо, водные ресурсы.</w:t>
      </w:r>
    </w:p>
    <w:p w14:paraId="0B29D574" w14:textId="77777777" w:rsidR="007675FA" w:rsidRPr="00BD4C27" w:rsidRDefault="007675FA" w:rsidP="008067D3">
      <w:pPr>
        <w:spacing w:after="0" w:line="240" w:lineRule="auto"/>
        <w:rPr>
          <w:rFonts w:cs="Times New Roman"/>
          <w:b/>
          <w:sz w:val="24"/>
          <w:szCs w:val="24"/>
        </w:rPr>
      </w:pPr>
      <w:r w:rsidRPr="00BD4C27">
        <w:rPr>
          <w:rFonts w:cs="Times New Roman"/>
          <w:b/>
          <w:sz w:val="24"/>
          <w:szCs w:val="24"/>
        </w:rPr>
        <w:t xml:space="preserve">9 КЛАСС </w:t>
      </w:r>
    </w:p>
    <w:p w14:paraId="5EEE69E1" w14:textId="77777777" w:rsidR="007675FA" w:rsidRPr="00BD4C27" w:rsidRDefault="007675FA" w:rsidP="008A11DD">
      <w:pPr>
        <w:spacing w:after="0" w:line="240" w:lineRule="auto"/>
        <w:ind w:firstLine="709"/>
        <w:rPr>
          <w:rFonts w:cs="Times New Roman"/>
          <w:b/>
          <w:bCs/>
          <w:position w:val="6"/>
          <w:sz w:val="24"/>
          <w:szCs w:val="24"/>
        </w:rPr>
      </w:pPr>
      <w:r w:rsidRPr="00BD4C27">
        <w:rPr>
          <w:rFonts w:cs="Times New Roman"/>
          <w:b/>
          <w:bCs/>
          <w:position w:val="6"/>
          <w:sz w:val="24"/>
          <w:szCs w:val="24"/>
        </w:rPr>
        <w:t xml:space="preserve">Вещество и химическая реакция </w:t>
      </w:r>
    </w:p>
    <w:p w14:paraId="7B60B30D"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Строение вещества: виды химической связи. Типы кристаллических решёток, </w:t>
      </w:r>
      <w:r w:rsidRPr="00BD4C27">
        <w:rPr>
          <w:rFonts w:cs="Times New Roman"/>
          <w:i/>
          <w:sz w:val="24"/>
          <w:szCs w:val="24"/>
        </w:rPr>
        <w:t>зависимость свойств вещества от типа кристаллической решётки и вида химической связи.</w:t>
      </w:r>
    </w:p>
    <w:p w14:paraId="790DBA4A"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BD4C27">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BD4C27">
        <w:rPr>
          <w:rFonts w:cs="Times New Roman"/>
          <w:i/>
          <w:spacing w:val="1"/>
          <w:sz w:val="24"/>
          <w:szCs w:val="24"/>
        </w:rPr>
        <w:t>обратимости, по участию катализатора).</w:t>
      </w:r>
      <w:r w:rsidRPr="00BD4C27">
        <w:rPr>
          <w:rFonts w:cs="Times New Roman"/>
          <w:spacing w:val="1"/>
          <w:sz w:val="24"/>
          <w:szCs w:val="24"/>
        </w:rPr>
        <w:t xml:space="preserve"> Экзо- и эндотермические реакции. </w:t>
      </w:r>
      <w:r w:rsidRPr="00BD4C27">
        <w:rPr>
          <w:rFonts w:cs="Times New Roman"/>
          <w:i/>
          <w:spacing w:val="1"/>
          <w:sz w:val="24"/>
          <w:szCs w:val="24"/>
        </w:rPr>
        <w:t xml:space="preserve">Термохимические уравнения. </w:t>
      </w:r>
    </w:p>
    <w:p w14:paraId="76FDC938"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Cs/>
          <w:sz w:val="24"/>
          <w:szCs w:val="24"/>
        </w:rPr>
      </w:pPr>
      <w:r w:rsidRPr="00BD4C27">
        <w:rPr>
          <w:rFonts w:cs="Times New Roman"/>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BD4C27">
        <w:rPr>
          <w:rFonts w:cs="Times New Roman"/>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BD4C27">
        <w:rPr>
          <w:rFonts w:cs="Times New Roman"/>
          <w:i/>
          <w:sz w:val="24"/>
          <w:szCs w:val="24"/>
        </w:rPr>
        <w:t>Механизм диссоциации веществ с различными видами химической связи</w:t>
      </w:r>
      <w:r w:rsidRPr="00BD4C27">
        <w:rPr>
          <w:rFonts w:cs="Times New Roman"/>
          <w:sz w:val="24"/>
          <w:szCs w:val="24"/>
        </w:rPr>
        <w:t xml:space="preserve">. </w:t>
      </w:r>
      <w:r w:rsidRPr="00BD4C27">
        <w:rPr>
          <w:rFonts w:cs="Times New Roman"/>
          <w:i/>
          <w:sz w:val="24"/>
          <w:szCs w:val="24"/>
        </w:rPr>
        <w:t xml:space="preserve">Понятие о степени диссоциации. </w:t>
      </w:r>
      <w:r w:rsidRPr="00BD4C27">
        <w:rPr>
          <w:rFonts w:cs="Times New Roman"/>
          <w:sz w:val="24"/>
          <w:szCs w:val="24"/>
        </w:rPr>
        <w:t xml:space="preserve">Сильные и слабые электролиты. </w:t>
      </w:r>
    </w:p>
    <w:p w14:paraId="565AB737"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BD4C27">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BD4C27">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2ED6FF3" w14:textId="77777777" w:rsidR="007675FA" w:rsidRPr="00BD4C27" w:rsidRDefault="007675FA" w:rsidP="008A11DD">
      <w:pPr>
        <w:spacing w:after="0" w:line="240" w:lineRule="auto"/>
        <w:ind w:firstLine="709"/>
        <w:rPr>
          <w:rFonts w:eastAsia="Times New Roman" w:cs="Times New Roman"/>
          <w:b/>
          <w:bCs/>
          <w:position w:val="6"/>
          <w:sz w:val="24"/>
          <w:szCs w:val="24"/>
        </w:rPr>
      </w:pPr>
      <w:r w:rsidRPr="00BD4C27">
        <w:rPr>
          <w:rFonts w:eastAsia="Times New Roman" w:cs="Times New Roman"/>
          <w:b/>
          <w:bCs/>
          <w:position w:val="6"/>
          <w:sz w:val="24"/>
          <w:szCs w:val="24"/>
        </w:rPr>
        <w:t xml:space="preserve">Неметаллы и их соединения </w:t>
      </w:r>
    </w:p>
    <w:p w14:paraId="49ECB071" w14:textId="5912BDDD"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BD4C27">
        <w:rPr>
          <w:rFonts w:cs="Times New Roman"/>
          <w:sz w:val="24"/>
          <w:szCs w:val="24"/>
        </w:rPr>
        <w:t>–</w:t>
      </w:r>
      <w:r w:rsidRPr="00BD4C27">
        <w:rPr>
          <w:rFonts w:cs="Times New Roman"/>
          <w:sz w:val="24"/>
          <w:szCs w:val="24"/>
        </w:rPr>
        <w:t xml:space="preserve"> галогенов. Химические свойства на примере хлора (взаимодействие с металлами, неметаллами </w:t>
      </w:r>
      <w:r w:rsidR="00274E70" w:rsidRPr="00BD4C27">
        <w:rPr>
          <w:rFonts w:cs="Times New Roman"/>
          <w:sz w:val="24"/>
          <w:szCs w:val="24"/>
        </w:rPr>
        <w:t>–</w:t>
      </w:r>
      <w:r w:rsidRPr="00BD4C27">
        <w:rPr>
          <w:rFonts w:cs="Times New Roman"/>
          <w:sz w:val="24"/>
          <w:szCs w:val="24"/>
        </w:rPr>
        <w:t xml:space="preserve"> водородом и кислородом, </w:t>
      </w:r>
      <w:r w:rsidRPr="00BD4C27">
        <w:rPr>
          <w:rFonts w:cs="Times New Roman"/>
          <w:i/>
          <w:sz w:val="24"/>
          <w:szCs w:val="24"/>
        </w:rPr>
        <w:t>щелочами).</w:t>
      </w:r>
      <w:r w:rsidRPr="00BD4C27">
        <w:rPr>
          <w:rFonts w:cs="Times New Roman"/>
          <w:sz w:val="24"/>
          <w:szCs w:val="24"/>
        </w:rPr>
        <w:t xml:space="preserve"> Хлороводород. Соляная кислота, химические свойства, </w:t>
      </w:r>
      <w:r w:rsidRPr="00BD4C27">
        <w:rPr>
          <w:rFonts w:cs="Times New Roman"/>
          <w:i/>
          <w:sz w:val="24"/>
          <w:szCs w:val="24"/>
        </w:rPr>
        <w:t>получение,</w:t>
      </w:r>
      <w:r w:rsidRPr="00BD4C27">
        <w:rPr>
          <w:rFonts w:cs="Times New Roman"/>
          <w:sz w:val="24"/>
          <w:szCs w:val="24"/>
        </w:rPr>
        <w:t xml:space="preserve"> применение. </w:t>
      </w:r>
      <w:r w:rsidRPr="00BD4C27">
        <w:rPr>
          <w:rFonts w:cs="Times New Roman"/>
          <w:i/>
          <w:sz w:val="24"/>
          <w:szCs w:val="24"/>
        </w:rPr>
        <w:t>Действие хлора и хлороводорода на организм человека.</w:t>
      </w:r>
      <w:r w:rsidRPr="00BD4C27">
        <w:rPr>
          <w:rFonts w:cs="Times New Roman"/>
          <w:sz w:val="24"/>
          <w:szCs w:val="24"/>
        </w:rPr>
        <w:t xml:space="preserve"> Важнейшие хлориды и их нахождение в</w:t>
      </w:r>
      <w:r w:rsidR="00274E70" w:rsidRPr="00BD4C27">
        <w:rPr>
          <w:rFonts w:cs="Times New Roman"/>
          <w:sz w:val="24"/>
          <w:szCs w:val="24"/>
        </w:rPr>
        <w:t xml:space="preserve"> </w:t>
      </w:r>
      <w:r w:rsidRPr="00BD4C27">
        <w:rPr>
          <w:rFonts w:cs="Times New Roman"/>
          <w:sz w:val="24"/>
          <w:szCs w:val="24"/>
        </w:rPr>
        <w:t>природе.</w:t>
      </w:r>
    </w:p>
    <w:p w14:paraId="1839BFDC"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Строение и физические свойства простых веществ </w:t>
      </w:r>
      <w:r w:rsidR="00274E70" w:rsidRPr="00BD4C27">
        <w:rPr>
          <w:rFonts w:cs="Times New Roman"/>
          <w:sz w:val="24"/>
          <w:szCs w:val="24"/>
        </w:rPr>
        <w:t>–</w:t>
      </w:r>
      <w:r w:rsidRPr="00BD4C27">
        <w:rPr>
          <w:rFonts w:cs="Times New Roman"/>
          <w:sz w:val="24"/>
          <w:szCs w:val="24"/>
        </w:rPr>
        <w:t xml:space="preserve"> кислорода и серы. Аллотропные модификации кислорода и серы</w:t>
      </w:r>
      <w:r w:rsidRPr="00BD4C27">
        <w:rPr>
          <w:rFonts w:cs="Times New Roman"/>
          <w:i/>
          <w:sz w:val="24"/>
          <w:szCs w:val="24"/>
        </w:rPr>
        <w:t>.</w:t>
      </w:r>
      <w:r w:rsidRPr="00BD4C27">
        <w:rPr>
          <w:rFonts w:cs="Times New Roman"/>
          <w:sz w:val="24"/>
          <w:szCs w:val="24"/>
        </w:rPr>
        <w:t xml:space="preserve"> Химические свойства серы (взаимодействие с </w:t>
      </w:r>
      <w:r w:rsidRPr="00BD4C27">
        <w:rPr>
          <w:rFonts w:cs="Times New Roman"/>
          <w:i/>
          <w:sz w:val="24"/>
          <w:szCs w:val="24"/>
        </w:rPr>
        <w:t>неметаллами</w:t>
      </w:r>
      <w:r w:rsidRPr="00BD4C27">
        <w:rPr>
          <w:rFonts w:cs="Times New Roman"/>
          <w:sz w:val="24"/>
          <w:szCs w:val="24"/>
        </w:rPr>
        <w:t xml:space="preserve"> </w:t>
      </w:r>
      <w:r w:rsidR="00274E70" w:rsidRPr="00BD4C27">
        <w:rPr>
          <w:rFonts w:cs="Times New Roman"/>
          <w:sz w:val="24"/>
          <w:szCs w:val="24"/>
        </w:rPr>
        <w:t>–</w:t>
      </w:r>
      <w:r w:rsidRPr="00BD4C27">
        <w:rPr>
          <w:rFonts w:cs="Times New Roman"/>
          <w:sz w:val="24"/>
          <w:szCs w:val="24"/>
        </w:rPr>
        <w:t xml:space="preserve"> водородом и кислородом, металлами, </w:t>
      </w:r>
      <w:r w:rsidRPr="00BD4C27">
        <w:rPr>
          <w:rFonts w:cs="Times New Roman"/>
          <w:i/>
          <w:sz w:val="24"/>
          <w:szCs w:val="24"/>
        </w:rPr>
        <w:t>концентрированными азотной и серной кислотами).</w:t>
      </w:r>
      <w:r w:rsidRPr="00BD4C27">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BD4C27">
        <w:rPr>
          <w:rFonts w:cs="Times New Roman"/>
          <w:i/>
          <w:sz w:val="24"/>
          <w:szCs w:val="24"/>
        </w:rPr>
        <w:t>Химические реакции, лежащие в основе промышленного способа получения серной кислоты.</w:t>
      </w:r>
      <w:r w:rsidRPr="00BD4C27">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BD4C27">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BD4C27">
        <w:rPr>
          <w:rFonts w:cs="Times New Roman"/>
          <w:i/>
          <w:sz w:val="24"/>
          <w:szCs w:val="24"/>
        </w:rPr>
        <w:t xml:space="preserve">получение </w:t>
      </w:r>
      <w:r w:rsidRPr="00BD4C27">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BD4C27">
        <w:rPr>
          <w:rFonts w:cs="Times New Roman"/>
          <w:i/>
          <w:sz w:val="24"/>
          <w:szCs w:val="24"/>
        </w:rPr>
        <w:t xml:space="preserve">получение. </w:t>
      </w:r>
      <w:r w:rsidRPr="00BD4C27">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BD4C27">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Фосфор, </w:t>
      </w:r>
      <w:r w:rsidRPr="00BD4C27">
        <w:rPr>
          <w:rFonts w:cs="Times New Roman"/>
          <w:i/>
          <w:sz w:val="24"/>
          <w:szCs w:val="24"/>
        </w:rPr>
        <w:t xml:space="preserve">аллотропные модификации фосфора, </w:t>
      </w:r>
      <w:r w:rsidRPr="00BD4C27">
        <w:rPr>
          <w:rFonts w:cs="Times New Roman"/>
          <w:sz w:val="24"/>
          <w:szCs w:val="24"/>
        </w:rPr>
        <w:t xml:space="preserve">физические и химические свойства </w:t>
      </w:r>
      <w:r w:rsidRPr="00BD4C27">
        <w:rPr>
          <w:rFonts w:cs="Times New Roman"/>
          <w:sz w:val="24"/>
          <w:szCs w:val="24"/>
        </w:rPr>
        <w:lastRenderedPageBreak/>
        <w:t xml:space="preserve">(взаимодействие с металлами, неметаллами, </w:t>
      </w:r>
      <w:r w:rsidRPr="00BD4C27">
        <w:rPr>
          <w:rFonts w:cs="Times New Roman"/>
          <w:i/>
          <w:sz w:val="24"/>
          <w:szCs w:val="24"/>
        </w:rPr>
        <w:t>концентрированными азотной и серной кислотами)</w:t>
      </w:r>
      <w:r w:rsidRPr="00BD4C27">
        <w:rPr>
          <w:rFonts w:cs="Times New Roman"/>
          <w:sz w:val="24"/>
          <w:szCs w:val="24"/>
        </w:rPr>
        <w:t>. Оксид фосфора (</w:t>
      </w:r>
      <w:r w:rsidRPr="00BD4C27">
        <w:rPr>
          <w:rFonts w:cs="Times New Roman"/>
          <w:sz w:val="24"/>
          <w:szCs w:val="24"/>
          <w:lang w:val="en-US"/>
        </w:rPr>
        <w:t>V</w:t>
      </w:r>
      <w:r w:rsidRPr="00BD4C27">
        <w:rPr>
          <w:rFonts w:cs="Times New Roman"/>
          <w:sz w:val="24"/>
          <w:szCs w:val="24"/>
        </w:rPr>
        <w:t xml:space="preserve">), ортофосфорная кислота: физические и химические свойства, </w:t>
      </w:r>
      <w:r w:rsidRPr="00BD4C27">
        <w:rPr>
          <w:rFonts w:cs="Times New Roman"/>
          <w:i/>
          <w:sz w:val="24"/>
          <w:szCs w:val="24"/>
        </w:rPr>
        <w:t>получение. Понятие о минеральных удобрениях: нитраты и фосфаты. Понятие о комплексных удобрениях</w:t>
      </w:r>
      <w:r w:rsidRPr="00BD4C27">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BD4C27">
        <w:rPr>
          <w:rFonts w:cs="Times New Roman"/>
          <w:i/>
          <w:sz w:val="24"/>
          <w:szCs w:val="24"/>
        </w:rPr>
        <w:t>концентрированными азотной и серной кислотами).</w:t>
      </w:r>
      <w:r w:rsidRPr="00BD4C27">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BD4C27">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BD4C27">
        <w:rPr>
          <w:rFonts w:cs="Times New Roman"/>
          <w:sz w:val="24"/>
          <w:szCs w:val="24"/>
        </w:rPr>
        <w:t xml:space="preserve"> Угольная кислота и её соли, их физические и химические свойства, </w:t>
      </w:r>
      <w:r w:rsidRPr="00BD4C27">
        <w:rPr>
          <w:rFonts w:cs="Times New Roman"/>
          <w:i/>
          <w:sz w:val="24"/>
          <w:szCs w:val="24"/>
        </w:rPr>
        <w:t xml:space="preserve">получение и применение. </w:t>
      </w:r>
      <w:r w:rsidRPr="00BD4C27">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BD4C27">
        <w:rPr>
          <w:rFonts w:cs="Times New Roman"/>
          <w:i/>
          <w:iCs/>
          <w:sz w:val="24"/>
          <w:szCs w:val="24"/>
        </w:rPr>
        <w:t xml:space="preserve">Их состав и химическое строение. Классификация органических веществ. </w:t>
      </w:r>
      <w:r w:rsidRPr="00BD4C27">
        <w:rPr>
          <w:rFonts w:cs="Times New Roman"/>
          <w:sz w:val="24"/>
          <w:szCs w:val="24"/>
        </w:rPr>
        <w:t xml:space="preserve">Понятие о биологически важных веществах: жирах, белках, углеводах — и их роли в жизни человека. </w:t>
      </w:r>
      <w:r w:rsidRPr="00BD4C27">
        <w:rPr>
          <w:rFonts w:cs="Times New Roman"/>
          <w:i/>
          <w:iCs/>
          <w:sz w:val="24"/>
          <w:szCs w:val="24"/>
        </w:rPr>
        <w:t>Материальное единство органических и неорганических соединений.</w:t>
      </w:r>
    </w:p>
    <w:p w14:paraId="720044A3"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Кремний, его физические и химические свойства (на примере взаимодействия с металлами и неметаллами)</w:t>
      </w:r>
      <w:r w:rsidRPr="00BD4C27">
        <w:rPr>
          <w:rFonts w:cs="Times New Roman"/>
          <w:i/>
          <w:sz w:val="24"/>
          <w:szCs w:val="24"/>
        </w:rPr>
        <w:t xml:space="preserve">, получение и </w:t>
      </w:r>
      <w:r w:rsidRPr="00BD4C27">
        <w:rPr>
          <w:rFonts w:cs="Times New Roman"/>
          <w:sz w:val="24"/>
          <w:szCs w:val="24"/>
        </w:rPr>
        <w:t>применение.</w:t>
      </w:r>
      <w:r w:rsidRPr="00BD4C27">
        <w:rPr>
          <w:rFonts w:cs="Times New Roman"/>
          <w:i/>
          <w:sz w:val="24"/>
          <w:szCs w:val="24"/>
        </w:rPr>
        <w:t xml:space="preserve"> </w:t>
      </w:r>
      <w:r w:rsidRPr="00BD4C27">
        <w:rPr>
          <w:rFonts w:cs="Times New Roman"/>
          <w:sz w:val="24"/>
          <w:szCs w:val="24"/>
        </w:rPr>
        <w:t xml:space="preserve">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BD4C27">
        <w:rPr>
          <w:rFonts w:cs="Times New Roman"/>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BD4C27">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4E2A7E9" w14:textId="77777777" w:rsidR="007675FA" w:rsidRPr="00BD4C27" w:rsidRDefault="007675FA" w:rsidP="008A11DD">
      <w:pPr>
        <w:spacing w:after="0" w:line="240" w:lineRule="auto"/>
        <w:ind w:firstLine="709"/>
        <w:rPr>
          <w:rFonts w:eastAsia="Times New Roman" w:cs="Times New Roman"/>
          <w:b/>
          <w:bCs/>
          <w:position w:val="6"/>
          <w:sz w:val="24"/>
          <w:szCs w:val="24"/>
        </w:rPr>
      </w:pPr>
      <w:r w:rsidRPr="00BD4C27">
        <w:rPr>
          <w:rFonts w:eastAsia="Times New Roman" w:cs="Times New Roman"/>
          <w:b/>
          <w:bCs/>
          <w:position w:val="6"/>
          <w:sz w:val="24"/>
          <w:szCs w:val="24"/>
        </w:rPr>
        <w:t xml:space="preserve">Металлы и их соединения </w:t>
      </w:r>
    </w:p>
    <w:p w14:paraId="36508A89"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BD4C27">
        <w:rPr>
          <w:rFonts w:cs="Times New Roman"/>
          <w:spacing w:val="2"/>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w:t>
      </w:r>
      <w:r w:rsidRPr="00BD4C27">
        <w:rPr>
          <w:rFonts w:cs="Times New Roman"/>
          <w:i/>
          <w:spacing w:val="2"/>
          <w:sz w:val="24"/>
          <w:szCs w:val="24"/>
        </w:rPr>
        <w:t>).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Щелочные металлы: положение в Периодической системе химических элементов Д. И. </w:t>
      </w:r>
      <w:r w:rsidRPr="00BD4C27">
        <w:rPr>
          <w:rFonts w:cs="Times New Roman"/>
          <w:sz w:val="24"/>
          <w:szCs w:val="24"/>
        </w:rPr>
        <w:lastRenderedPageBreak/>
        <w:t>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BD4C27">
        <w:rPr>
          <w:rFonts w:cs="Times New Roman"/>
          <w:i/>
          <w:sz w:val="24"/>
          <w:szCs w:val="24"/>
        </w:rPr>
        <w:t>Жёсткость воды и способы её устранения.</w:t>
      </w:r>
    </w:p>
    <w:p w14:paraId="16A96239"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BD4C27">
        <w:rPr>
          <w:rFonts w:cs="Times New Roman"/>
          <w:i/>
          <w:sz w:val="24"/>
          <w:szCs w:val="24"/>
        </w:rPr>
        <w:t>получение.</w:t>
      </w:r>
    </w:p>
    <w:p w14:paraId="123173E7"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E380D02" w14:textId="77777777" w:rsidR="007675FA" w:rsidRPr="00BD4C27" w:rsidRDefault="007675FA" w:rsidP="008A11DD">
      <w:pPr>
        <w:spacing w:after="0" w:line="240" w:lineRule="auto"/>
        <w:ind w:firstLine="709"/>
        <w:rPr>
          <w:rFonts w:eastAsia="Times New Roman" w:cs="Times New Roman"/>
          <w:b/>
          <w:bCs/>
          <w:i/>
          <w:position w:val="6"/>
          <w:sz w:val="24"/>
          <w:szCs w:val="24"/>
        </w:rPr>
      </w:pPr>
      <w:r w:rsidRPr="00BD4C27">
        <w:rPr>
          <w:rFonts w:eastAsia="Times New Roman" w:cs="Times New Roman"/>
          <w:b/>
          <w:bCs/>
          <w:i/>
          <w:position w:val="6"/>
          <w:sz w:val="24"/>
          <w:szCs w:val="24"/>
        </w:rPr>
        <w:t xml:space="preserve">Химия и окружающая среда </w:t>
      </w:r>
    </w:p>
    <w:p w14:paraId="1757C006" w14:textId="2669C678"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BD4C27">
        <w:rPr>
          <w:rFonts w:cs="Times New Roman"/>
          <w:sz w:val="24"/>
          <w:szCs w:val="24"/>
        </w:rPr>
        <w:t>–</w:t>
      </w:r>
      <w:r w:rsidRPr="00BD4C27">
        <w:rPr>
          <w:rFonts w:cs="Times New Roman"/>
          <w:sz w:val="24"/>
          <w:szCs w:val="24"/>
        </w:rPr>
        <w:t xml:space="preserve"> ПДК). Роль химии в решении экологических проблем. </w:t>
      </w:r>
    </w:p>
    <w:p w14:paraId="1C6E65CC"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Химический эксперимент: изучение образцов материалов (стекло, сплавы металлов, полимерные материалы).</w:t>
      </w:r>
    </w:p>
    <w:p w14:paraId="1590FC12" w14:textId="77777777" w:rsidR="007675FA" w:rsidRPr="00BD4C27" w:rsidRDefault="007675FA" w:rsidP="008A11DD">
      <w:pPr>
        <w:spacing w:after="0" w:line="240" w:lineRule="auto"/>
        <w:ind w:firstLine="709"/>
        <w:rPr>
          <w:rFonts w:eastAsia="Times New Roman" w:cs="Times New Roman"/>
          <w:b/>
          <w:bCs/>
          <w:position w:val="6"/>
          <w:sz w:val="24"/>
          <w:szCs w:val="24"/>
        </w:rPr>
      </w:pPr>
      <w:r w:rsidRPr="00BD4C27">
        <w:rPr>
          <w:rFonts w:eastAsia="Times New Roman" w:cs="Times New Roman"/>
          <w:b/>
          <w:bCs/>
          <w:position w:val="6"/>
          <w:sz w:val="24"/>
          <w:szCs w:val="24"/>
        </w:rPr>
        <w:t xml:space="preserve">Межпредметные связи </w:t>
      </w:r>
    </w:p>
    <w:p w14:paraId="7622FCBA"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География: атмосфера, гидросфера, минералы, горные породы, полезные ископаемые, топливо, водные ресурсы.</w:t>
      </w:r>
    </w:p>
    <w:p w14:paraId="5C94A29B" w14:textId="14BF4EC3" w:rsidR="007675FA" w:rsidRPr="00BD4C27" w:rsidRDefault="0054742C" w:rsidP="007675FA">
      <w:pPr>
        <w:spacing w:after="0" w:line="240" w:lineRule="auto"/>
        <w:ind w:firstLine="709"/>
        <w:jc w:val="both"/>
        <w:rPr>
          <w:rFonts w:cs="Times New Roman"/>
          <w:b/>
          <w:sz w:val="24"/>
          <w:szCs w:val="24"/>
        </w:rPr>
      </w:pPr>
      <w:r w:rsidRPr="00BD4C27">
        <w:rPr>
          <w:rFonts w:cs="Times New Roman"/>
          <w:b/>
          <w:sz w:val="24"/>
          <w:szCs w:val="24"/>
        </w:rPr>
        <w:t>Выполнение п</w:t>
      </w:r>
      <w:r w:rsidR="007675FA" w:rsidRPr="00BD4C27">
        <w:rPr>
          <w:rFonts w:cs="Times New Roman"/>
          <w:b/>
          <w:sz w:val="24"/>
          <w:szCs w:val="24"/>
        </w:rPr>
        <w:t xml:space="preserve">рактических </w:t>
      </w:r>
      <w:r w:rsidRPr="00BD4C27">
        <w:rPr>
          <w:rFonts w:cs="Times New Roman"/>
          <w:b/>
          <w:sz w:val="24"/>
          <w:szCs w:val="24"/>
        </w:rPr>
        <w:t>работ</w:t>
      </w:r>
      <w:r w:rsidR="007675FA" w:rsidRPr="00BD4C27">
        <w:rPr>
          <w:rFonts w:cs="Times New Roman"/>
          <w:b/>
          <w:sz w:val="24"/>
          <w:szCs w:val="24"/>
        </w:rPr>
        <w:t xml:space="preserve"> </w:t>
      </w:r>
    </w:p>
    <w:p w14:paraId="382ECF23" w14:textId="0A3D45B1"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При проведении практической работы каждый ее этап выполняется обучающимися</w:t>
      </w:r>
      <w:r w:rsidR="0054742C" w:rsidRPr="00BD4C27">
        <w:rPr>
          <w:rFonts w:cs="Times New Roman"/>
          <w:sz w:val="24"/>
          <w:szCs w:val="24"/>
        </w:rPr>
        <w:t xml:space="preserve"> с ЗПР</w:t>
      </w:r>
      <w:r w:rsidRPr="00BD4C27">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w:t>
      </w:r>
      <w:r w:rsidRPr="00BD4C27">
        <w:rPr>
          <w:rFonts w:cs="Times New Roman"/>
          <w:sz w:val="24"/>
          <w:szCs w:val="24"/>
        </w:rPr>
        <w:lastRenderedPageBreak/>
        <w:t>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76CD440F" w14:textId="6A274989" w:rsidR="007675FA" w:rsidRPr="00BD4C27" w:rsidRDefault="003C5088" w:rsidP="008A11DD">
      <w:pPr>
        <w:spacing w:after="0" w:line="240" w:lineRule="auto"/>
        <w:ind w:firstLine="709"/>
        <w:rPr>
          <w:rFonts w:eastAsia="Times New Roman" w:cs="Times New Roman"/>
          <w:b/>
          <w:bCs/>
          <w:sz w:val="24"/>
          <w:szCs w:val="24"/>
          <w:lang w:eastAsia="en-US"/>
        </w:rPr>
      </w:pPr>
      <w:r w:rsidRPr="00BD4C27">
        <w:rPr>
          <w:rFonts w:eastAsia="Times New Roman" w:cs="Times New Roman"/>
          <w:b/>
          <w:bCs/>
          <w:sz w:val="24"/>
          <w:szCs w:val="24"/>
          <w:lang w:eastAsia="en-US"/>
        </w:rPr>
        <w:t>К</w:t>
      </w:r>
      <w:r w:rsidR="007675FA" w:rsidRPr="00BD4C27">
        <w:rPr>
          <w:rFonts w:eastAsia="Times New Roman" w:cs="Times New Roman"/>
          <w:b/>
          <w:bCs/>
          <w:sz w:val="24"/>
          <w:szCs w:val="24"/>
          <w:lang w:eastAsia="en-US"/>
        </w:rPr>
        <w:t>онтрольно-измерительные материалы по химии</w:t>
      </w:r>
    </w:p>
    <w:p w14:paraId="3BB8E531"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Для организации проверки, учета и контроля </w:t>
      </w:r>
      <w:proofErr w:type="gramStart"/>
      <w:r w:rsidRPr="00BD4C27">
        <w:rPr>
          <w:rFonts w:cs="Times New Roman"/>
          <w:sz w:val="24"/>
          <w:szCs w:val="24"/>
        </w:rPr>
        <w:t>знаний</w:t>
      </w:r>
      <w:proofErr w:type="gramEnd"/>
      <w:r w:rsidRPr="00BD4C27">
        <w:rPr>
          <w:rFonts w:cs="Times New Roman"/>
          <w:sz w:val="24"/>
          <w:szCs w:val="24"/>
        </w:rPr>
        <w:t xml:space="preserve">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BD4C27" w:rsidRDefault="007675FA" w:rsidP="007675FA">
      <w:pPr>
        <w:spacing w:after="0" w:line="240" w:lineRule="auto"/>
        <w:ind w:firstLine="709"/>
        <w:jc w:val="both"/>
        <w:rPr>
          <w:rFonts w:cs="Times New Roman"/>
          <w:sz w:val="24"/>
          <w:szCs w:val="24"/>
        </w:rPr>
      </w:pPr>
      <w:r w:rsidRPr="00BD4C27">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2B04185E" w14:textId="77777777" w:rsidR="007675FA" w:rsidRPr="00BD4C27" w:rsidRDefault="007675FA" w:rsidP="008067D3">
      <w:pPr>
        <w:spacing w:after="0" w:line="240" w:lineRule="auto"/>
        <w:rPr>
          <w:rFonts w:eastAsiaTheme="majorEastAsia" w:cs="Times New Roman"/>
          <w:b/>
          <w:bCs/>
          <w:caps/>
          <w:sz w:val="24"/>
          <w:szCs w:val="24"/>
          <w:lang w:eastAsia="en-US"/>
        </w:rPr>
      </w:pPr>
      <w:r w:rsidRPr="00BD4C27">
        <w:rPr>
          <w:rFonts w:cs="Times New Roman"/>
          <w:b/>
          <w:sz w:val="24"/>
          <w:szCs w:val="24"/>
        </w:rPr>
        <w:t>ПЛАНИРУЕМЫЕ РЕЗУЛЬТАТЫ ОСВОЕНИЯ УЧЕБНОГО</w:t>
      </w:r>
      <w:r w:rsidRPr="00BD4C27">
        <w:rPr>
          <w:rFonts w:eastAsiaTheme="majorEastAsia" w:cs="Times New Roman"/>
          <w:b/>
          <w:bCs/>
          <w:sz w:val="24"/>
          <w:szCs w:val="24"/>
          <w:lang w:eastAsia="en-US"/>
        </w:rPr>
        <w:t xml:space="preserve"> ПРЕДМЕТА «ХИМИЯ</w:t>
      </w:r>
      <w:r w:rsidRPr="00BD4C27">
        <w:rPr>
          <w:rFonts w:eastAsiaTheme="majorEastAsia" w:cs="Times New Roman"/>
          <w:b/>
          <w:bCs/>
          <w:caps/>
          <w:sz w:val="24"/>
          <w:szCs w:val="24"/>
          <w:lang w:eastAsia="en-US"/>
        </w:rPr>
        <w:t>»</w:t>
      </w:r>
      <w:r w:rsidRPr="00BD4C27">
        <w:rPr>
          <w:rFonts w:eastAsiaTheme="majorEastAsia" w:cs="Times New Roman"/>
          <w:b/>
          <w:bCs/>
          <w:sz w:val="24"/>
          <w:szCs w:val="24"/>
          <w:lang w:eastAsia="en-US"/>
        </w:rPr>
        <w:t xml:space="preserve"> НА УРОВНЕ ОСНОВНОГО ОБЩЕГО ОБРАЗОВАНИЯ</w:t>
      </w:r>
    </w:p>
    <w:p w14:paraId="273F0844" w14:textId="7E800949"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w:t>
      </w:r>
      <w:r w:rsidR="00616A66" w:rsidRPr="00BD4C27">
        <w:rPr>
          <w:rFonts w:cs="Times New Roman"/>
          <w:sz w:val="24"/>
          <w:szCs w:val="24"/>
        </w:rPr>
        <w:t xml:space="preserve"> </w:t>
      </w:r>
      <w:r w:rsidRPr="00BD4C27">
        <w:rPr>
          <w:rFonts w:cs="Times New Roman"/>
          <w:sz w:val="24"/>
          <w:szCs w:val="24"/>
        </w:rPr>
        <w:t xml:space="preserve">Наиболее значимыми являются: </w:t>
      </w:r>
    </w:p>
    <w:p w14:paraId="382CDAF1" w14:textId="77777777" w:rsidR="007675FA" w:rsidRPr="00BD4C27" w:rsidRDefault="007675FA" w:rsidP="007675FA">
      <w:pPr>
        <w:spacing w:after="0" w:line="240" w:lineRule="auto"/>
        <w:ind w:firstLine="709"/>
        <w:jc w:val="both"/>
        <w:rPr>
          <w:rFonts w:eastAsia="Times New Roman" w:cs="Times New Roman"/>
          <w:b/>
          <w:caps/>
          <w:sz w:val="24"/>
          <w:szCs w:val="24"/>
        </w:rPr>
      </w:pPr>
      <w:r w:rsidRPr="00BD4C27">
        <w:rPr>
          <w:rFonts w:eastAsia="Times New Roman" w:cs="Times New Roman"/>
          <w:b/>
          <w:caps/>
          <w:sz w:val="24"/>
          <w:szCs w:val="24"/>
        </w:rPr>
        <w:t>Личностные результаты:</w:t>
      </w:r>
    </w:p>
    <w:p w14:paraId="2BD818E8" w14:textId="7AD5864F"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eastAsia="Times New Roman" w:cs="Times New Roman"/>
          <w:sz w:val="24"/>
          <w:szCs w:val="24"/>
        </w:rPr>
        <w:t>-</w:t>
      </w:r>
      <w:r w:rsidR="007675FA" w:rsidRPr="00BD4C27">
        <w:rPr>
          <w:rFonts w:eastAsia="Times New Roman" w:cs="Times New Roman"/>
          <w:sz w:val="24"/>
          <w:szCs w:val="24"/>
        </w:rPr>
        <w:t xml:space="preserve">мотивация к обучению и целенаправленной познавательной </w:t>
      </w:r>
      <w:r w:rsidR="007675FA" w:rsidRPr="00BD4C27">
        <w:rPr>
          <w:rFonts w:cs="Times New Roman"/>
          <w:sz w:val="24"/>
          <w:szCs w:val="24"/>
        </w:rPr>
        <w:t>деятельности;</w:t>
      </w:r>
    </w:p>
    <w:p w14:paraId="1C404F74" w14:textId="6F7CDCBD"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установка на осмысление личного опыта, наблюдений за химическими экспериментами;</w:t>
      </w:r>
    </w:p>
    <w:p w14:paraId="6A34E071" w14:textId="314E8C3C"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90F0DD0"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07ED0EC"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уважение к труду и результатам трудовой деятельности;</w:t>
      </w:r>
    </w:p>
    <w:p w14:paraId="00F6372C" w14:textId="3C574610"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3207FA0C"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5BFE9344" w14:textId="2173E6ED"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117B0F75"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5193C3BD"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597791D7"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cs="Times New Roman"/>
          <w:sz w:val="24"/>
          <w:szCs w:val="24"/>
        </w:rPr>
        <w:t>-</w:t>
      </w:r>
      <w:r w:rsidR="007675FA" w:rsidRPr="00BD4C27">
        <w:rPr>
          <w:rFonts w:cs="Times New Roman"/>
          <w:sz w:val="24"/>
          <w:szCs w:val="24"/>
        </w:rPr>
        <w:t>готовность отбирать и использовать нужную информацию в соответствии</w:t>
      </w:r>
      <w:r w:rsidR="007675FA" w:rsidRPr="00BD4C27">
        <w:rPr>
          <w:rFonts w:eastAsia="Times New Roman" w:cs="Times New Roman"/>
          <w:sz w:val="24"/>
          <w:szCs w:val="24"/>
        </w:rPr>
        <w:t xml:space="preserve"> с контекстом жизненной ситуации.  </w:t>
      </w:r>
    </w:p>
    <w:p w14:paraId="050CBAE6" w14:textId="77777777" w:rsidR="007675FA" w:rsidRPr="00BD4C27" w:rsidRDefault="007675FA" w:rsidP="007675FA">
      <w:pPr>
        <w:spacing w:after="0" w:line="240" w:lineRule="auto"/>
        <w:ind w:firstLine="709"/>
        <w:jc w:val="both"/>
        <w:rPr>
          <w:rFonts w:eastAsia="Times New Roman" w:cs="Times New Roman"/>
          <w:b/>
          <w:caps/>
          <w:sz w:val="24"/>
          <w:szCs w:val="24"/>
        </w:rPr>
      </w:pPr>
      <w:r w:rsidRPr="00BD4C27">
        <w:rPr>
          <w:rFonts w:eastAsia="Times New Roman" w:cs="Times New Roman"/>
          <w:b/>
          <w:caps/>
          <w:sz w:val="24"/>
          <w:szCs w:val="24"/>
        </w:rPr>
        <w:t>Метапредметные результаты</w:t>
      </w:r>
    </w:p>
    <w:p w14:paraId="546ACC9D" w14:textId="0A7DED3A" w:rsidR="007675FA" w:rsidRPr="00BD4C27" w:rsidRDefault="007675FA" w:rsidP="007675FA">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познавательными действиями:</w:t>
      </w:r>
    </w:p>
    <w:p w14:paraId="203892AE" w14:textId="24A3AFE7"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выявлять причины и следствия простых химических явлений;</w:t>
      </w:r>
    </w:p>
    <w:p w14:paraId="355FE96A" w14:textId="61B0EA7A"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036DF4D3"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14:paraId="4535D6FB" w14:textId="754D9280"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выявлять дефициты информации, данных, необходимых для решения поставленной задачи;</w:t>
      </w:r>
    </w:p>
    <w:p w14:paraId="3D8531F3" w14:textId="28AC829E"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преобразовывать информацию из одного вида в другой (таблицу в текст и пр.);</w:t>
      </w:r>
    </w:p>
    <w:p w14:paraId="39DA1E28" w14:textId="540423E6"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6E1FD57A"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 xml:space="preserve">с помощью педагога проводить химический опыт, несложный эксперимент, для </w:t>
      </w:r>
      <w:r w:rsidR="007675FA" w:rsidRPr="00BD4C27">
        <w:rPr>
          <w:rFonts w:cs="Times New Roman"/>
          <w:sz w:val="24"/>
          <w:szCs w:val="24"/>
        </w:rPr>
        <w:lastRenderedPageBreak/>
        <w:t>установления особенностей объекта изучения, причинно-следственных связей и зависимостей объектов между собой;</w:t>
      </w:r>
    </w:p>
    <w:p w14:paraId="0FED1C68" w14:textId="1DE19CA7"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14:paraId="1667848C" w14:textId="5B505317"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прогнозировать возможное развитие химических процессов и их последствия;</w:t>
      </w:r>
    </w:p>
    <w:p w14:paraId="1C549C45" w14:textId="1BB7C209"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 xml:space="preserve">искать или отбирать </w:t>
      </w:r>
      <w:proofErr w:type="gramStart"/>
      <w:r w:rsidR="007675FA" w:rsidRPr="00BD4C27">
        <w:rPr>
          <w:rFonts w:cs="Times New Roman"/>
          <w:sz w:val="24"/>
          <w:szCs w:val="24"/>
        </w:rPr>
        <w:t>информацию</w:t>
      </w:r>
      <w:proofErr w:type="gramEnd"/>
      <w:r w:rsidR="007675FA" w:rsidRPr="00BD4C27">
        <w:rPr>
          <w:rFonts w:cs="Times New Roman"/>
          <w:sz w:val="24"/>
          <w:szCs w:val="24"/>
        </w:rPr>
        <w:t xml:space="preserve"> или данные из источников с учетом предложенной учебной задачи и заданных критериев. </w:t>
      </w:r>
    </w:p>
    <w:p w14:paraId="74FBB963" w14:textId="3841F8A0" w:rsidR="007675FA" w:rsidRPr="00BD4C27" w:rsidRDefault="007675FA" w:rsidP="007675FA">
      <w:pPr>
        <w:spacing w:after="0" w:line="240" w:lineRule="auto"/>
        <w:ind w:firstLine="709"/>
        <w:jc w:val="both"/>
        <w:rPr>
          <w:rFonts w:eastAsia="Times New Roman" w:cs="Times New Roman"/>
          <w:b/>
          <w:i/>
          <w:kern w:val="28"/>
          <w:sz w:val="24"/>
          <w:szCs w:val="24"/>
          <w:lang w:eastAsia="en-US"/>
        </w:rPr>
      </w:pPr>
      <w:r w:rsidRPr="00BD4C27">
        <w:rPr>
          <w:rFonts w:eastAsia="Times New Roman" w:cs="Times New Roman"/>
          <w:b/>
          <w:i/>
          <w:kern w:val="28"/>
          <w:sz w:val="24"/>
          <w:szCs w:val="24"/>
          <w:lang w:eastAsia="en-US"/>
        </w:rPr>
        <w:t>Овладение универсальными учебными коммуникативными действиями:</w:t>
      </w:r>
    </w:p>
    <w:p w14:paraId="7803FF40" w14:textId="79AA0BF4"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eastAsia="Times New Roman" w:cs="Times New Roman"/>
          <w:sz w:val="24"/>
          <w:szCs w:val="24"/>
        </w:rPr>
        <w:t>-</w:t>
      </w:r>
      <w:r w:rsidR="007675FA" w:rsidRPr="00BD4C27">
        <w:rPr>
          <w:rFonts w:eastAsia="Times New Roman" w:cs="Times New Roman"/>
          <w:sz w:val="24"/>
          <w:szCs w:val="24"/>
        </w:rPr>
        <w:t xml:space="preserve">организовывать учебное взаимодействие в группе (определять </w:t>
      </w:r>
      <w:r w:rsidR="007675FA" w:rsidRPr="00BD4C27">
        <w:rPr>
          <w:rFonts w:cs="Times New Roman"/>
          <w:sz w:val="24"/>
          <w:szCs w:val="24"/>
        </w:rPr>
        <w:t>общие цели, распределять роли, договариваться друг с другом и т. д.).</w:t>
      </w:r>
    </w:p>
    <w:p w14:paraId="4C6436DB" w14:textId="0CEE13B7"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48E6B0FC"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CA299D0"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BD4C27" w:rsidRDefault="007675FA" w:rsidP="007675FA">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регулятивными действиями:</w:t>
      </w:r>
    </w:p>
    <w:p w14:paraId="7F50A1E4" w14:textId="47917F79" w:rsidR="007675FA" w:rsidRPr="00BD4C27"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 </w:t>
      </w:r>
      <w:r w:rsidR="003C5088" w:rsidRPr="00BD4C27">
        <w:rPr>
          <w:rFonts w:cs="Times New Roman"/>
          <w:sz w:val="24"/>
          <w:szCs w:val="24"/>
        </w:rPr>
        <w:t>-</w:t>
      </w:r>
      <w:r w:rsidRPr="00BD4C27">
        <w:rPr>
          <w:rFonts w:cs="Times New Roman"/>
          <w:sz w:val="24"/>
          <w:szCs w:val="24"/>
        </w:rPr>
        <w:t>обнаруживать и формулировать учебную проблему, определять цель учебной деятельности;</w:t>
      </w:r>
    </w:p>
    <w:p w14:paraId="535FA542" w14:textId="0921551C"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1674691B"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117165C9"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давать адекватную оценку ситуации и предлагать план ее изменения;</w:t>
      </w:r>
    </w:p>
    <w:p w14:paraId="736F0008" w14:textId="385BA91C"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предвидеть трудности, которые могут возникнуть при решении учебной задачи;</w:t>
      </w:r>
    </w:p>
    <w:p w14:paraId="046134FD" w14:textId="78F07080"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A71027" w:rsidRPr="00BD4C2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4650274" w:rsidR="007675FA" w:rsidRPr="00BD4C27" w:rsidRDefault="003C5088"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w:t>
      </w:r>
      <w:r w:rsidR="007675FA" w:rsidRPr="00BD4C27">
        <w:rPr>
          <w:rFonts w:cs="Times New Roman"/>
          <w:sz w:val="24"/>
          <w:szCs w:val="24"/>
        </w:rPr>
        <w:t>осознанно относиться к другому человеку, его мнению.</w:t>
      </w:r>
    </w:p>
    <w:p w14:paraId="74E4A360" w14:textId="77777777" w:rsidR="007675FA" w:rsidRPr="00BD4C27"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BD4C27">
        <w:rPr>
          <w:rFonts w:cs="Times New Roman"/>
          <w:b/>
          <w:caps/>
          <w:sz w:val="24"/>
          <w:szCs w:val="24"/>
        </w:rPr>
        <w:t xml:space="preserve">Предметные результаты  </w:t>
      </w:r>
    </w:p>
    <w:p w14:paraId="025C9416" w14:textId="00AE94B6"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BD4C27">
        <w:rPr>
          <w:rFonts w:cs="Times New Roman"/>
          <w:sz w:val="24"/>
          <w:szCs w:val="24"/>
        </w:rPr>
        <w:t>ичных учебных и новых ситуациях:</w:t>
      </w:r>
    </w:p>
    <w:p w14:paraId="34A9CD5C"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важнейшие химические понятия: химический элемент, атом, молекула, вещество, </w:t>
      </w:r>
      <w:r w:rsidRPr="00BD4C27">
        <w:rPr>
          <w:rFonts w:eastAsia="MS Mincho" w:cs="Times New Roman"/>
          <w:sz w:val="24"/>
          <w:szCs w:val="24"/>
        </w:rPr>
        <w:lastRenderedPageBreak/>
        <w:t>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Times New Roman" w:cs="Times New Roman"/>
          <w:sz w:val="24"/>
          <w:szCs w:val="24"/>
        </w:rPr>
        <w:t>основополагающие законы химии: закон сохранения массы,</w:t>
      </w:r>
      <w:r w:rsidRPr="00BD4C27">
        <w:rPr>
          <w:rFonts w:eastAsia="MS Mincho" w:cs="Times New Roman"/>
          <w:sz w:val="24"/>
          <w:szCs w:val="24"/>
        </w:rPr>
        <w:t xml:space="preserve"> Периодический закон Д. И. Менделеева, закон постоянства состава, закон Авогадро; </w:t>
      </w:r>
    </w:p>
    <w:p w14:paraId="66E0B925"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w:t>
      </w:r>
      <w:r w:rsidRPr="00BD4C27">
        <w:rPr>
          <w:rFonts w:eastAsia="Times New Roman" w:cs="Times New Roman"/>
          <w:sz w:val="24"/>
          <w:szCs w:val="24"/>
        </w:rPr>
        <w:lastRenderedPageBreak/>
        <w:t>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изучение и описание физических свойств веществ; </w:t>
      </w:r>
    </w:p>
    <w:p w14:paraId="1FA26B0B"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ознакомление с физическими и химическими явлениями; </w:t>
      </w:r>
    </w:p>
    <w:p w14:paraId="34F13A32"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опыты, иллюстрирующие признаки протекания химических реакций; </w:t>
      </w:r>
    </w:p>
    <w:p w14:paraId="255268A8"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изучение способов разделения смесей; </w:t>
      </w:r>
    </w:p>
    <w:p w14:paraId="6585BC5C"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получение кислорода и изучение его свойств; </w:t>
      </w:r>
    </w:p>
    <w:p w14:paraId="569812A0"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получение водорода и изучение его свойств; </w:t>
      </w:r>
    </w:p>
    <w:p w14:paraId="230F71F9"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получение углекислого газа и изучение его свойств; </w:t>
      </w:r>
    </w:p>
    <w:p w14:paraId="22941BE0"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получение аммиака и изучение его свойств; </w:t>
      </w:r>
    </w:p>
    <w:p w14:paraId="26FE1F9E"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приготовление растворов с определенной массовой долей растворенного вещества;</w:t>
      </w:r>
    </w:p>
    <w:p w14:paraId="7E0FAF8F"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исследование и описание свойств неорганических веществ различных классов;</w:t>
      </w:r>
    </w:p>
    <w:p w14:paraId="3ACF05DF"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получение нерастворимых оснований;</w:t>
      </w:r>
    </w:p>
    <w:p w14:paraId="289849EB"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вытеснение одного металла другим из раствора соли; </w:t>
      </w:r>
    </w:p>
    <w:p w14:paraId="75589130"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исследование амфотерных свойств гидроксидов алюминия и цинка; </w:t>
      </w:r>
    </w:p>
    <w:p w14:paraId="61C6CFF4"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решение экспериментальных задач по теме «Основные классы неорганических соединений»; </w:t>
      </w:r>
    </w:p>
    <w:p w14:paraId="2324A4AD"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решение экспериментальных задач по теме «Электролитическая диссоциация»;</w:t>
      </w:r>
    </w:p>
    <w:p w14:paraId="4FCE3CF1"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решение экспериментальных задач по теме «Важнейшие неметаллы и их соединения»; </w:t>
      </w:r>
    </w:p>
    <w:p w14:paraId="3604B6F4"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решение экспериментальных задач по теме «Важнейшие металлы и их соединения»;</w:t>
      </w:r>
    </w:p>
    <w:p w14:paraId="6DEB7A77"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 xml:space="preserve">химические эксперименты, иллюстрирующие признаки протекания реакций ионного обмена; </w:t>
      </w:r>
    </w:p>
    <w:p w14:paraId="7DC62089"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BD4C27" w:rsidRDefault="007675FA" w:rsidP="007675FA">
      <w:pPr>
        <w:widowControl w:val="0"/>
        <w:tabs>
          <w:tab w:val="left" w:pos="567"/>
        </w:tabs>
        <w:autoSpaceDE w:val="0"/>
        <w:autoSpaceDN w:val="0"/>
        <w:adjustRightInd w:val="0"/>
        <w:spacing w:after="0" w:line="240" w:lineRule="auto"/>
        <w:ind w:firstLine="709"/>
        <w:jc w:val="both"/>
        <w:rPr>
          <w:rFonts w:eastAsia="MS Mincho" w:cs="Times New Roman"/>
          <w:sz w:val="24"/>
          <w:szCs w:val="24"/>
        </w:rPr>
      </w:pPr>
      <w:r w:rsidRPr="00BD4C27">
        <w:rPr>
          <w:rFonts w:eastAsia="MS Mincho"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BD4C27" w:rsidRDefault="007675FA" w:rsidP="00C44F6A">
      <w:pPr>
        <w:numPr>
          <w:ilvl w:val="0"/>
          <w:numId w:val="15"/>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lastRenderedPageBreak/>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19B588A6" w14:textId="77777777" w:rsidR="007675FA" w:rsidRPr="00BD4C27" w:rsidRDefault="007675FA" w:rsidP="00897347">
      <w:pPr>
        <w:spacing w:after="0" w:line="240" w:lineRule="auto"/>
        <w:ind w:firstLine="709"/>
        <w:jc w:val="both"/>
        <w:rPr>
          <w:rFonts w:eastAsia="Times New Roman" w:cs="Times New Roman"/>
          <w:b/>
          <w:bCs/>
          <w:sz w:val="24"/>
          <w:szCs w:val="24"/>
          <w:lang w:eastAsia="en-US"/>
        </w:rPr>
      </w:pPr>
      <w:r w:rsidRPr="00BD4C27">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BD4C27" w:rsidRDefault="007675FA" w:rsidP="007675FA">
      <w:pPr>
        <w:spacing w:after="0" w:line="240" w:lineRule="auto"/>
        <w:ind w:firstLine="709"/>
        <w:jc w:val="both"/>
        <w:rPr>
          <w:rFonts w:cs="Times New Roman"/>
          <w:sz w:val="24"/>
          <w:szCs w:val="24"/>
        </w:rPr>
      </w:pPr>
      <w:r w:rsidRPr="00BD4C27">
        <w:rPr>
          <w:rFonts w:eastAsia="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BC3549A" w14:textId="77777777" w:rsidR="007675FA" w:rsidRPr="00BD4C27" w:rsidRDefault="007675FA" w:rsidP="00923E1A">
      <w:pPr>
        <w:spacing w:after="0" w:line="240" w:lineRule="auto"/>
        <w:jc w:val="both"/>
        <w:rPr>
          <w:rFonts w:eastAsia="Times New Roman" w:cs="Times New Roman"/>
          <w:b/>
          <w:sz w:val="24"/>
          <w:szCs w:val="24"/>
        </w:rPr>
      </w:pPr>
      <w:r w:rsidRPr="00BD4C27">
        <w:rPr>
          <w:rFonts w:eastAsia="Times New Roman" w:cs="Times New Roman"/>
          <w:b/>
          <w:sz w:val="24"/>
          <w:szCs w:val="24"/>
        </w:rPr>
        <w:t>8 КЛАСС</w:t>
      </w:r>
    </w:p>
    <w:p w14:paraId="4F915DDA" w14:textId="65AAFC78"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BD4C27">
        <w:rPr>
          <w:rFonts w:cs="Times New Roman"/>
          <w:i/>
          <w:sz w:val="24"/>
          <w:szCs w:val="24"/>
        </w:rPr>
        <w:t>электроотрицательность,</w:t>
      </w:r>
      <w:r w:rsidRPr="00BD4C27">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BD4C27">
        <w:rPr>
          <w:rFonts w:cs="Times New Roman"/>
          <w:i/>
          <w:sz w:val="24"/>
          <w:szCs w:val="24"/>
        </w:rPr>
        <w:t>тепловой эффект реакции;</w:t>
      </w:r>
      <w:r w:rsidRPr="00BD4C27">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BD4C27">
        <w:rPr>
          <w:rFonts w:cs="Times New Roman"/>
          <w:i/>
          <w:sz w:val="24"/>
          <w:szCs w:val="24"/>
        </w:rPr>
        <w:t>закон постоянства состава,</w:t>
      </w:r>
      <w:r w:rsidRPr="00BD4C27">
        <w:rPr>
          <w:rFonts w:cs="Times New Roman"/>
          <w:sz w:val="24"/>
          <w:szCs w:val="24"/>
        </w:rPr>
        <w:t xml:space="preserve"> закон Авогадро; атомно-молекулярная теория.</w:t>
      </w:r>
      <w:r w:rsidR="00DA2302" w:rsidRPr="00BD4C27">
        <w:rPr>
          <w:rFonts w:cs="Times New Roman"/>
          <w:sz w:val="24"/>
          <w:szCs w:val="24"/>
        </w:rPr>
        <w:t xml:space="preserve"> </w:t>
      </w:r>
      <w:r w:rsidRPr="00BD4C27">
        <w:rPr>
          <w:rFonts w:cs="Times New Roman"/>
          <w:sz w:val="24"/>
          <w:szCs w:val="24"/>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классифицировать</w:t>
      </w:r>
      <w:r w:rsidRPr="00BD4C27">
        <w:rPr>
          <w:rFonts w:cs="Times New Roman"/>
          <w:i/>
          <w:iCs/>
          <w:sz w:val="24"/>
          <w:szCs w:val="24"/>
        </w:rPr>
        <w:t xml:space="preserve"> </w:t>
      </w:r>
      <w:r w:rsidRPr="00BD4C27">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lastRenderedPageBreak/>
        <w:t xml:space="preserve">применять основные операции мыслительной деятельности </w:t>
      </w:r>
      <w:r w:rsidR="00897347" w:rsidRPr="00BD4C27">
        <w:rPr>
          <w:rFonts w:cs="Times New Roman"/>
          <w:sz w:val="24"/>
          <w:szCs w:val="24"/>
        </w:rPr>
        <w:t>–</w:t>
      </w:r>
      <w:r w:rsidRPr="00BD4C27">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BD4C27">
        <w:rPr>
          <w:rFonts w:cs="Times New Roman"/>
          <w:sz w:val="24"/>
          <w:szCs w:val="24"/>
        </w:rPr>
        <w:t>–</w:t>
      </w:r>
      <w:r w:rsidRPr="00BD4C27">
        <w:rPr>
          <w:rFonts w:cs="Times New Roman"/>
          <w:sz w:val="24"/>
          <w:szCs w:val="24"/>
        </w:rPr>
        <w:t xml:space="preserve"> для изучения свойств веществ и химических реакций; естественно-научные методы познания </w:t>
      </w:r>
      <w:r w:rsidR="00DA2302" w:rsidRPr="00BD4C27">
        <w:rPr>
          <w:rFonts w:cs="Times New Roman"/>
          <w:sz w:val="24"/>
          <w:szCs w:val="24"/>
        </w:rPr>
        <w:t>–</w:t>
      </w:r>
      <w:r w:rsidRPr="00BD4C27">
        <w:rPr>
          <w:rFonts w:cs="Times New Roman"/>
          <w:sz w:val="24"/>
          <w:szCs w:val="24"/>
        </w:rPr>
        <w:t xml:space="preserve"> наблюдение, измерение, моделирование, эксперимент </w:t>
      </w:r>
      <w:r w:rsidRPr="00BD4C27">
        <w:rPr>
          <w:rFonts w:cs="Times New Roman"/>
          <w:i/>
          <w:sz w:val="24"/>
          <w:szCs w:val="24"/>
        </w:rPr>
        <w:t xml:space="preserve">(реальный и мысленный) </w:t>
      </w:r>
      <w:r w:rsidRPr="00BD4C27">
        <w:rPr>
          <w:rFonts w:cs="Times New Roman"/>
          <w:sz w:val="24"/>
          <w:szCs w:val="24"/>
        </w:rPr>
        <w:t>под руководством педагога</w:t>
      </w:r>
      <w:r w:rsidRPr="00BD4C27">
        <w:rPr>
          <w:rFonts w:cs="Times New Roman"/>
          <w:i/>
          <w:sz w:val="24"/>
          <w:szCs w:val="24"/>
        </w:rPr>
        <w:t>;</w:t>
      </w:r>
    </w:p>
    <w:p w14:paraId="061ED33A" w14:textId="2CED8A2A"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679A119D" w14:textId="77777777" w:rsidR="007675FA" w:rsidRPr="00BD4C27" w:rsidRDefault="007675FA" w:rsidP="00923E1A">
      <w:pPr>
        <w:spacing w:after="0" w:line="240" w:lineRule="auto"/>
        <w:jc w:val="both"/>
        <w:rPr>
          <w:rFonts w:eastAsia="Times New Roman" w:cs="Times New Roman"/>
          <w:b/>
          <w:sz w:val="24"/>
          <w:szCs w:val="24"/>
        </w:rPr>
      </w:pPr>
      <w:r w:rsidRPr="00BD4C27">
        <w:rPr>
          <w:rFonts w:eastAsia="Times New Roman" w:cs="Times New Roman"/>
          <w:b/>
          <w:sz w:val="24"/>
          <w:szCs w:val="24"/>
        </w:rPr>
        <w:t>9 КЛАСС</w:t>
      </w:r>
    </w:p>
    <w:p w14:paraId="1CA2A10F" w14:textId="66784EBA"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BD4C27">
        <w:rPr>
          <w:rFonts w:cs="Times New Roman"/>
          <w:i/>
          <w:sz w:val="24"/>
          <w:szCs w:val="24"/>
        </w:rPr>
        <w:t>тепловой эффект реакции,</w:t>
      </w:r>
      <w:r w:rsidRPr="00BD4C27">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BD4C27">
        <w:rPr>
          <w:rFonts w:cs="Times New Roman"/>
          <w:i/>
          <w:sz w:val="24"/>
          <w:szCs w:val="24"/>
        </w:rPr>
        <w:t>химическое равновесие, обратимые и необратимые реакции,</w:t>
      </w:r>
      <w:r w:rsidRPr="00BD4C27">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BD4C27">
        <w:rPr>
          <w:rFonts w:cs="Times New Roman"/>
          <w:i/>
          <w:sz w:val="24"/>
          <w:szCs w:val="24"/>
        </w:rPr>
        <w:t>коррозия металлов, сплавы; скорость химической реакции,</w:t>
      </w:r>
      <w:r w:rsidRPr="00BD4C27">
        <w:rPr>
          <w:rFonts w:cs="Times New Roman"/>
          <w:sz w:val="24"/>
          <w:szCs w:val="24"/>
        </w:rPr>
        <w:t xml:space="preserve"> предельно допустимая концентрация (ПДК) вещества;</w:t>
      </w:r>
    </w:p>
    <w:p w14:paraId="26097AF1" w14:textId="50BDC975"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BD4C27">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BD4C27">
        <w:rPr>
          <w:rFonts w:cs="Times New Roman"/>
          <w:i/>
          <w:sz w:val="24"/>
          <w:szCs w:val="24"/>
        </w:rPr>
        <w:t>тип кристаллической решётки конкретного вещества;</w:t>
      </w:r>
    </w:p>
    <w:p w14:paraId="34F6A109" w14:textId="060F31FC"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раскрывать смысл</w:t>
      </w:r>
      <w:r w:rsidR="00AE7069" w:rsidRPr="00BD4C27">
        <w:rPr>
          <w:rFonts w:cs="Times New Roman"/>
          <w:sz w:val="24"/>
          <w:szCs w:val="24"/>
        </w:rPr>
        <w:t xml:space="preserve"> Периодического закона Д.</w:t>
      </w:r>
      <w:r w:rsidRPr="00BD4C27">
        <w:rPr>
          <w:rFonts w:cs="Times New Roman"/>
          <w:sz w:val="24"/>
          <w:szCs w:val="24"/>
        </w:rPr>
        <w:t xml:space="preserve">И. Менделеева и демонстрировать его понимание: </w:t>
      </w:r>
      <w:r w:rsidRPr="00BD4C27">
        <w:rPr>
          <w:rFonts w:cs="Times New Roman"/>
          <w:i/>
          <w:iCs/>
          <w:sz w:val="24"/>
          <w:szCs w:val="24"/>
        </w:rPr>
        <w:t>описывать и характеризовать</w:t>
      </w:r>
      <w:r w:rsidRPr="00BD4C27">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D4C27">
        <w:rPr>
          <w:rFonts w:cs="Times New Roman"/>
          <w:i/>
          <w:iCs/>
          <w:sz w:val="24"/>
          <w:szCs w:val="24"/>
        </w:rPr>
        <w:t>соотносить</w:t>
      </w:r>
      <w:r w:rsidRPr="00BD4C27">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D4C27">
        <w:rPr>
          <w:rFonts w:cs="Times New Roman"/>
          <w:i/>
          <w:iCs/>
          <w:sz w:val="24"/>
          <w:szCs w:val="24"/>
        </w:rPr>
        <w:t>объяснять</w:t>
      </w:r>
      <w:r w:rsidRPr="00BD4C27">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прогнозировать</w:t>
      </w:r>
      <w:r w:rsidRPr="00BD4C27">
        <w:rPr>
          <w:rFonts w:cs="Times New Roman"/>
          <w:i/>
          <w:iCs/>
          <w:sz w:val="24"/>
          <w:szCs w:val="24"/>
        </w:rPr>
        <w:t xml:space="preserve"> </w:t>
      </w:r>
      <w:r w:rsidRPr="00BD4C27">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следовать</w:t>
      </w:r>
      <w:r w:rsidRPr="00BD4C27">
        <w:rPr>
          <w:rFonts w:cs="Times New Roman"/>
          <w:i/>
          <w:iCs/>
          <w:sz w:val="24"/>
          <w:szCs w:val="24"/>
        </w:rPr>
        <w:t xml:space="preserve"> </w:t>
      </w:r>
      <w:r w:rsidRPr="00BD4C27">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BD4C27"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BD4C27"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применять основные операции мыслительной деятельности </w:t>
      </w:r>
      <w:r w:rsidR="00DA2302" w:rsidRPr="00BD4C27">
        <w:rPr>
          <w:rFonts w:cs="Times New Roman"/>
          <w:sz w:val="24"/>
          <w:szCs w:val="24"/>
        </w:rPr>
        <w:t>–</w:t>
      </w:r>
      <w:r w:rsidRPr="00BD4C27">
        <w:rPr>
          <w:rFonts w:cs="Times New Roman"/>
          <w:sz w:val="24"/>
          <w:szCs w:val="24"/>
        </w:rPr>
        <w:t xml:space="preserve"> анализ и синт</w:t>
      </w:r>
      <w:r w:rsidRPr="00BD4C27">
        <w:rPr>
          <w:rFonts w:cs="Times New Roman"/>
          <w:spacing w:val="-2"/>
          <w:sz w:val="24"/>
          <w:szCs w:val="24"/>
        </w:rPr>
        <w:t xml:space="preserve">ез, сравнение, обобщение, систематизацию, выявление причинно-следственных связей </w:t>
      </w:r>
      <w:r w:rsidR="00DA2302" w:rsidRPr="00BD4C27">
        <w:rPr>
          <w:rFonts w:cs="Times New Roman"/>
          <w:spacing w:val="-2"/>
          <w:sz w:val="24"/>
          <w:szCs w:val="24"/>
        </w:rPr>
        <w:t>–</w:t>
      </w:r>
      <w:r w:rsidRPr="00BD4C27">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BD4C27">
        <w:rPr>
          <w:rFonts w:cs="Times New Roman"/>
          <w:spacing w:val="-2"/>
          <w:sz w:val="24"/>
          <w:szCs w:val="24"/>
        </w:rPr>
        <w:t>–</w:t>
      </w:r>
      <w:r w:rsidRPr="00BD4C27">
        <w:rPr>
          <w:rFonts w:cs="Times New Roman"/>
          <w:spacing w:val="-2"/>
          <w:sz w:val="24"/>
          <w:szCs w:val="24"/>
        </w:rPr>
        <w:t xml:space="preserve"> наблюдение, измерение, моделирование, эксперим</w:t>
      </w:r>
      <w:r w:rsidRPr="00BD4C27">
        <w:rPr>
          <w:rFonts w:cs="Times New Roman"/>
          <w:sz w:val="24"/>
          <w:szCs w:val="24"/>
        </w:rPr>
        <w:t>ент (реальный и мысленный).</w:t>
      </w:r>
      <w:r w:rsidR="00AE7069" w:rsidRPr="00BD4C27">
        <w:rPr>
          <w:rFonts w:cs="Times New Roman"/>
          <w:sz w:val="24"/>
          <w:szCs w:val="24"/>
        </w:rPr>
        <w:t xml:space="preserve"> </w:t>
      </w:r>
    </w:p>
    <w:p w14:paraId="052E8BD8" w14:textId="4F470E2E" w:rsidR="00EC6FF2" w:rsidRPr="00BD4C27"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br w:type="page"/>
      </w:r>
    </w:p>
    <w:p w14:paraId="65B793F1" w14:textId="406DB882" w:rsidR="00B4280B" w:rsidRPr="00611C25" w:rsidRDefault="00B4280B" w:rsidP="004F4416">
      <w:pPr>
        <w:pStyle w:val="3"/>
        <w:jc w:val="left"/>
        <w:rPr>
          <w:b/>
        </w:rPr>
      </w:pPr>
      <w:bookmarkStart w:id="116" w:name="_Toc143379649"/>
      <w:r w:rsidRPr="00611C25">
        <w:rPr>
          <w:b/>
        </w:rPr>
        <w:lastRenderedPageBreak/>
        <w:t>2.</w:t>
      </w:r>
      <w:r w:rsidR="008B7E5C" w:rsidRPr="00611C25">
        <w:rPr>
          <w:b/>
        </w:rPr>
        <w:t>1</w:t>
      </w:r>
      <w:r w:rsidRPr="00611C25">
        <w:rPr>
          <w:b/>
        </w:rPr>
        <w:t>.1</w:t>
      </w:r>
      <w:r w:rsidR="00F8248E" w:rsidRPr="00611C25">
        <w:rPr>
          <w:b/>
        </w:rPr>
        <w:t>2</w:t>
      </w:r>
      <w:r w:rsidRPr="00611C25">
        <w:rPr>
          <w:b/>
        </w:rPr>
        <w:t xml:space="preserve"> </w:t>
      </w:r>
      <w:r w:rsidR="007515E5" w:rsidRPr="00611C25">
        <w:rPr>
          <w:b/>
        </w:rPr>
        <w:t>РАБОЧАЯ ПРОГРАММА УЧЕБНОГО ПРЕДМЕТА «</w:t>
      </w:r>
      <w:r w:rsidR="004F4416">
        <w:rPr>
          <w:b/>
        </w:rPr>
        <w:t>ИЗОБРАЗИТЕЛЬНОЕ ИСКУССТВО</w:t>
      </w:r>
      <w:r w:rsidR="007515E5" w:rsidRPr="00611C25">
        <w:rPr>
          <w:b/>
        </w:rPr>
        <w:t>»</w:t>
      </w:r>
      <w:bookmarkEnd w:id="116"/>
    </w:p>
    <w:p w14:paraId="7081EE49" w14:textId="77777777" w:rsidR="002B409D" w:rsidRPr="00BD4C27" w:rsidRDefault="002B409D" w:rsidP="00923E1A">
      <w:pPr>
        <w:spacing w:after="0" w:line="240" w:lineRule="auto"/>
        <w:jc w:val="both"/>
        <w:rPr>
          <w:rFonts w:eastAsiaTheme="majorEastAsia" w:cs="Times New Roman"/>
          <w:b/>
          <w:sz w:val="24"/>
          <w:szCs w:val="24"/>
        </w:rPr>
      </w:pPr>
      <w:bookmarkStart w:id="117" w:name="_Toc85367029"/>
      <w:r w:rsidRPr="00BD4C27">
        <w:rPr>
          <w:rFonts w:eastAsiaTheme="majorEastAsia" w:cs="Times New Roman"/>
          <w:b/>
          <w:sz w:val="24"/>
          <w:szCs w:val="24"/>
        </w:rPr>
        <w:t>ПОЯСНИТЕЛЬНАЯ ЗАПИСКА</w:t>
      </w:r>
      <w:bookmarkEnd w:id="117"/>
    </w:p>
    <w:p w14:paraId="5140C67A" w14:textId="63A514E5" w:rsidR="002B409D" w:rsidRPr="00BD4C27" w:rsidRDefault="007515E5" w:rsidP="002B409D">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2B409D" w:rsidRPr="00BD4C27">
        <w:rPr>
          <w:rFonts w:eastAsia="Arial Unicode MS" w:cs="Times New Roman"/>
          <w:kern w:val="1"/>
          <w:sz w:val="24"/>
          <w:szCs w:val="24"/>
          <w:lang w:eastAsia="en-US"/>
        </w:rPr>
        <w:t xml:space="preserve">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Pr="00BD4C27">
        <w:rPr>
          <w:rFonts w:eastAsia="Arial Unicode MS" w:cs="Times New Roman"/>
          <w:kern w:val="1"/>
          <w:sz w:val="24"/>
          <w:szCs w:val="24"/>
          <w:lang w:eastAsia="en-US"/>
        </w:rPr>
        <w:t xml:space="preserve">психического развития (далее – </w:t>
      </w:r>
      <w:r w:rsidR="002B409D" w:rsidRPr="00BD4C27">
        <w:rPr>
          <w:rFonts w:eastAsia="Arial Unicode MS" w:cs="Times New Roman"/>
          <w:kern w:val="1"/>
          <w:sz w:val="24"/>
          <w:szCs w:val="24"/>
          <w:lang w:eastAsia="en-US"/>
        </w:rPr>
        <w:t>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6C5DE7BA" w14:textId="77777777" w:rsidR="002B409D" w:rsidRPr="00BD4C27" w:rsidRDefault="002B409D" w:rsidP="00D505EB">
      <w:pPr>
        <w:spacing w:after="0" w:line="240" w:lineRule="auto"/>
        <w:ind w:firstLine="709"/>
        <w:jc w:val="both"/>
        <w:rPr>
          <w:rFonts w:eastAsiaTheme="majorEastAsia" w:cs="Times New Roman"/>
          <w:b/>
          <w:bCs/>
          <w:sz w:val="24"/>
          <w:szCs w:val="24"/>
          <w:lang w:eastAsia="en-US"/>
        </w:rPr>
      </w:pPr>
      <w:bookmarkStart w:id="118" w:name="_Toc85367030"/>
      <w:r w:rsidRPr="00BD4C27">
        <w:rPr>
          <w:rFonts w:eastAsiaTheme="majorEastAsia" w:cs="Times New Roman"/>
          <w:b/>
          <w:bCs/>
          <w:sz w:val="24"/>
          <w:szCs w:val="24"/>
          <w:lang w:eastAsia="en-US"/>
        </w:rPr>
        <w:t>Общая характеристика учебного предмета «Изобразительное искусство»</w:t>
      </w:r>
      <w:bookmarkEnd w:id="118"/>
    </w:p>
    <w:p w14:paraId="698FC90C" w14:textId="77777777" w:rsidR="002B409D" w:rsidRPr="00BD4C27" w:rsidRDefault="002B409D" w:rsidP="002B409D">
      <w:pPr>
        <w:spacing w:after="0" w:line="240" w:lineRule="auto"/>
        <w:ind w:firstLine="709"/>
        <w:jc w:val="both"/>
        <w:rPr>
          <w:rFonts w:cs="Times New Roman"/>
          <w:sz w:val="24"/>
          <w:szCs w:val="24"/>
        </w:rPr>
      </w:pPr>
      <w:r w:rsidRPr="00BD4C27">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BD4C27" w:rsidRDefault="002B409D" w:rsidP="002B409D">
      <w:pPr>
        <w:spacing w:after="0" w:line="240" w:lineRule="auto"/>
        <w:ind w:firstLine="709"/>
        <w:jc w:val="both"/>
        <w:rPr>
          <w:rFonts w:cs="Times New Roman"/>
          <w:sz w:val="24"/>
          <w:szCs w:val="24"/>
        </w:rPr>
      </w:pPr>
      <w:r w:rsidRPr="00BD4C27">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BD4C27" w:rsidRDefault="002B409D" w:rsidP="002B409D">
      <w:pPr>
        <w:spacing w:after="0" w:line="240" w:lineRule="auto"/>
        <w:ind w:firstLine="709"/>
        <w:jc w:val="both"/>
        <w:rPr>
          <w:rFonts w:cs="Times New Roman"/>
          <w:sz w:val="24"/>
          <w:szCs w:val="24"/>
        </w:rPr>
      </w:pPr>
      <w:r w:rsidRPr="00BD4C27">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14:paraId="59BDACCD" w14:textId="77777777" w:rsidR="002B409D" w:rsidRPr="00BD4C27" w:rsidRDefault="002B409D" w:rsidP="002B409D">
      <w:pPr>
        <w:spacing w:after="0" w:line="240" w:lineRule="auto"/>
        <w:ind w:firstLine="709"/>
        <w:jc w:val="both"/>
        <w:rPr>
          <w:rFonts w:cs="Times New Roman"/>
          <w:sz w:val="24"/>
          <w:szCs w:val="24"/>
        </w:rPr>
      </w:pPr>
      <w:r w:rsidRPr="00BD4C27">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придавать результатам образования социально и личностно значимый характер;</w:t>
      </w:r>
    </w:p>
    <w:p w14:paraId="47C81376" w14:textId="1F4DB621"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14:paraId="3CE6606B" w14:textId="342D1319"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41FC886C" w14:textId="77777777" w:rsidR="002B409D" w:rsidRPr="00BD4C27" w:rsidRDefault="002B409D" w:rsidP="00D505EB">
      <w:pPr>
        <w:spacing w:after="0" w:line="240" w:lineRule="auto"/>
        <w:ind w:firstLine="709"/>
        <w:jc w:val="both"/>
        <w:rPr>
          <w:rFonts w:eastAsiaTheme="majorEastAsia" w:cs="Times New Roman"/>
          <w:b/>
          <w:bCs/>
          <w:sz w:val="24"/>
          <w:szCs w:val="24"/>
          <w:lang w:eastAsia="en-US"/>
        </w:rPr>
      </w:pPr>
      <w:bookmarkStart w:id="119" w:name="_Toc85367031"/>
      <w:r w:rsidRPr="00BD4C27">
        <w:rPr>
          <w:rFonts w:eastAsiaTheme="majorEastAsia" w:cs="Times New Roman"/>
          <w:b/>
          <w:bCs/>
          <w:sz w:val="24"/>
          <w:szCs w:val="24"/>
          <w:lang w:eastAsia="en-US"/>
        </w:rPr>
        <w:t>Цели и задачи изучения учебного предмета «Изобразительное искусство»</w:t>
      </w:r>
      <w:bookmarkEnd w:id="119"/>
      <w:r w:rsidRPr="00BD4C27">
        <w:rPr>
          <w:rFonts w:eastAsiaTheme="majorEastAsia" w:cs="Times New Roman"/>
          <w:b/>
          <w:bCs/>
          <w:sz w:val="24"/>
          <w:szCs w:val="24"/>
          <w:lang w:eastAsia="en-US"/>
        </w:rPr>
        <w:t xml:space="preserve">  </w:t>
      </w:r>
    </w:p>
    <w:p w14:paraId="100A68FC" w14:textId="788AA817" w:rsidR="002B409D" w:rsidRPr="00BD4C27" w:rsidRDefault="002B409D" w:rsidP="002B409D">
      <w:pPr>
        <w:shd w:val="clear" w:color="auto" w:fill="FFFFFF"/>
        <w:spacing w:after="0" w:line="240" w:lineRule="auto"/>
        <w:ind w:firstLine="709"/>
        <w:jc w:val="both"/>
        <w:rPr>
          <w:rFonts w:eastAsia="Times New Roman" w:cs="Times New Roman"/>
          <w:sz w:val="24"/>
          <w:szCs w:val="24"/>
        </w:rPr>
      </w:pPr>
      <w:r w:rsidRPr="00BD4C27">
        <w:rPr>
          <w:rFonts w:eastAsia="Times New Roman" w:cs="Times New Roman"/>
          <w:i/>
          <w:sz w:val="24"/>
          <w:szCs w:val="24"/>
        </w:rPr>
        <w:t>Общие цели и задачи</w:t>
      </w:r>
      <w:r w:rsidRPr="00BD4C27">
        <w:rPr>
          <w:rFonts w:eastAsia="Times New Roman" w:cs="Times New Roman"/>
          <w:sz w:val="24"/>
          <w:szCs w:val="24"/>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14:paraId="7A6A458A" w14:textId="77777777" w:rsidR="002B409D" w:rsidRPr="00BD4C27" w:rsidRDefault="002B409D" w:rsidP="002B409D">
      <w:pPr>
        <w:spacing w:after="0" w:line="240" w:lineRule="auto"/>
        <w:ind w:firstLine="709"/>
        <w:jc w:val="both"/>
        <w:rPr>
          <w:rFonts w:cs="Times New Roman"/>
          <w:sz w:val="24"/>
          <w:szCs w:val="24"/>
        </w:rPr>
      </w:pPr>
      <w:r w:rsidRPr="00BD4C27">
        <w:rPr>
          <w:rFonts w:cs="Times New Roman"/>
          <w:sz w:val="24"/>
          <w:szCs w:val="24"/>
        </w:rPr>
        <w:lastRenderedPageBreak/>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BD4C27" w:rsidRDefault="002B409D" w:rsidP="002B409D">
      <w:pPr>
        <w:spacing w:after="0" w:line="240" w:lineRule="auto"/>
        <w:ind w:firstLine="709"/>
        <w:jc w:val="both"/>
        <w:rPr>
          <w:rFonts w:eastAsia="Times New Roman" w:cs="Times New Roman"/>
          <w:sz w:val="24"/>
          <w:szCs w:val="24"/>
        </w:rPr>
      </w:pPr>
      <w:r w:rsidRPr="00BD4C27">
        <w:rPr>
          <w:rFonts w:cs="Times New Roman"/>
          <w:i/>
          <w:sz w:val="24"/>
          <w:szCs w:val="24"/>
        </w:rPr>
        <w:t>Цель:</w:t>
      </w:r>
      <w:r w:rsidRPr="00BD4C27">
        <w:rPr>
          <w:rFonts w:cs="Times New Roman"/>
          <w:b/>
          <w:sz w:val="24"/>
          <w:szCs w:val="24"/>
        </w:rPr>
        <w:t xml:space="preserve"> </w:t>
      </w:r>
      <w:r w:rsidRPr="00BD4C27">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BD4C27" w:rsidRDefault="002B409D" w:rsidP="002B409D">
      <w:pPr>
        <w:spacing w:after="0" w:line="240" w:lineRule="auto"/>
        <w:ind w:firstLine="709"/>
        <w:jc w:val="both"/>
        <w:rPr>
          <w:rFonts w:cs="Times New Roman"/>
          <w:i/>
          <w:sz w:val="24"/>
          <w:szCs w:val="24"/>
        </w:rPr>
      </w:pPr>
      <w:r w:rsidRPr="00BD4C27">
        <w:rPr>
          <w:rFonts w:cs="Times New Roman"/>
          <w:i/>
          <w:sz w:val="24"/>
          <w:szCs w:val="24"/>
        </w:rPr>
        <w:t>Задачи:</w:t>
      </w:r>
    </w:p>
    <w:p w14:paraId="1461483B"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14:paraId="55ED70D3"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14:paraId="790B8573"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BD4C27"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57531C16" w14:textId="77777777" w:rsidR="002B409D" w:rsidRPr="00BD4C27" w:rsidRDefault="002B409D" w:rsidP="00D505EB">
      <w:pPr>
        <w:spacing w:after="0" w:line="240" w:lineRule="auto"/>
        <w:ind w:firstLine="709"/>
        <w:jc w:val="both"/>
        <w:rPr>
          <w:rFonts w:eastAsiaTheme="majorEastAsia" w:cs="Times New Roman"/>
          <w:b/>
          <w:bCs/>
          <w:sz w:val="24"/>
          <w:szCs w:val="24"/>
          <w:lang w:eastAsia="en-US"/>
        </w:rPr>
      </w:pPr>
      <w:bookmarkStart w:id="120" w:name="_Toc85367032"/>
      <w:r w:rsidRPr="00BD4C27">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20"/>
    </w:p>
    <w:p w14:paraId="2A695AF9" w14:textId="77777777" w:rsidR="002B409D" w:rsidRPr="00BD4C27" w:rsidRDefault="002B409D" w:rsidP="002B409D">
      <w:pPr>
        <w:spacing w:after="0" w:line="240" w:lineRule="auto"/>
        <w:ind w:firstLine="709"/>
        <w:contextualSpacing/>
        <w:jc w:val="both"/>
        <w:rPr>
          <w:rFonts w:eastAsia="Times New Roman" w:cs="Times New Roman"/>
          <w:sz w:val="24"/>
          <w:szCs w:val="24"/>
        </w:rPr>
      </w:pPr>
      <w:r w:rsidRPr="00BD4C27">
        <w:rPr>
          <w:rFonts w:cs="Times New Roman"/>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BD4C27">
        <w:rPr>
          <w:rFonts w:cs="Times New Roman"/>
          <w:sz w:val="24"/>
          <w:szCs w:val="24"/>
        </w:rPr>
        <w:t xml:space="preserve"> </w:t>
      </w:r>
      <w:r w:rsidRPr="00BD4C27">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26D3DA46" w14:textId="14A27945" w:rsidR="002B409D" w:rsidRPr="00BD4C27" w:rsidRDefault="007515E5" w:rsidP="00D505EB">
      <w:pPr>
        <w:spacing w:after="0" w:line="240" w:lineRule="auto"/>
        <w:ind w:firstLine="709"/>
        <w:jc w:val="both"/>
        <w:rPr>
          <w:rFonts w:eastAsiaTheme="majorEastAsia" w:cs="Times New Roman"/>
          <w:b/>
          <w:bCs/>
          <w:sz w:val="24"/>
          <w:szCs w:val="24"/>
          <w:lang w:eastAsia="en-US"/>
        </w:rPr>
      </w:pPr>
      <w:bookmarkStart w:id="121" w:name="_Toc85367033"/>
      <w:r w:rsidRPr="00BD4C27">
        <w:rPr>
          <w:rFonts w:eastAsiaTheme="majorEastAsia" w:cs="Times New Roman"/>
          <w:b/>
          <w:bCs/>
          <w:sz w:val="24"/>
          <w:szCs w:val="24"/>
          <w:lang w:eastAsia="en-US"/>
        </w:rPr>
        <w:t>В</w:t>
      </w:r>
      <w:r w:rsidR="002B409D" w:rsidRPr="00BD4C27">
        <w:rPr>
          <w:rFonts w:eastAsiaTheme="majorEastAsia" w:cs="Times New Roman"/>
          <w:b/>
          <w:bCs/>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21"/>
    </w:p>
    <w:p w14:paraId="286984C6" w14:textId="77777777" w:rsidR="002B409D" w:rsidRPr="00BD4C27" w:rsidRDefault="002B409D" w:rsidP="002B409D">
      <w:pPr>
        <w:spacing w:after="0" w:line="240" w:lineRule="auto"/>
        <w:ind w:firstLine="709"/>
        <w:contextualSpacing/>
        <w:jc w:val="both"/>
        <w:rPr>
          <w:rFonts w:eastAsia="Times New Roman" w:cs="Times New Roman"/>
          <w:sz w:val="24"/>
          <w:szCs w:val="24"/>
        </w:rPr>
      </w:pPr>
      <w:r w:rsidRPr="00BD4C27">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w:t>
      </w:r>
      <w:r w:rsidRPr="00BD4C27">
        <w:rPr>
          <w:rFonts w:cs="Times New Roman"/>
          <w:sz w:val="24"/>
          <w:szCs w:val="24"/>
          <w:shd w:val="clear" w:color="auto" w:fill="FFFFFF"/>
        </w:rPr>
        <w:lastRenderedPageBreak/>
        <w:t xml:space="preserve">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BD4C27">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7317757F" w14:textId="77777777" w:rsidR="002B409D" w:rsidRPr="00BD4C27" w:rsidRDefault="002B409D" w:rsidP="00D505EB">
      <w:pPr>
        <w:spacing w:after="0" w:line="240" w:lineRule="auto"/>
        <w:ind w:firstLine="709"/>
        <w:jc w:val="both"/>
        <w:rPr>
          <w:rFonts w:eastAsiaTheme="majorEastAsia" w:cs="Times New Roman"/>
          <w:b/>
          <w:bCs/>
          <w:sz w:val="24"/>
          <w:szCs w:val="24"/>
          <w:lang w:eastAsia="en-US"/>
        </w:rPr>
      </w:pPr>
      <w:bookmarkStart w:id="122" w:name="_Toc85367034"/>
      <w:r w:rsidRPr="00BD4C27">
        <w:rPr>
          <w:rFonts w:eastAsiaTheme="majorEastAsia" w:cs="Times New Roman"/>
          <w:b/>
          <w:bCs/>
          <w:sz w:val="24"/>
          <w:szCs w:val="24"/>
          <w:lang w:eastAsia="en-US"/>
        </w:rPr>
        <w:t>Место учебного предмета «Изобразительное искусство» в учебном плане</w:t>
      </w:r>
      <w:bookmarkEnd w:id="122"/>
    </w:p>
    <w:p w14:paraId="6603739C" w14:textId="35C6DC15" w:rsidR="002B409D" w:rsidRPr="00BD4C27" w:rsidRDefault="002B409D" w:rsidP="002B409D">
      <w:pPr>
        <w:spacing w:after="0" w:line="240" w:lineRule="auto"/>
        <w:ind w:firstLine="709"/>
        <w:jc w:val="both"/>
        <w:rPr>
          <w:rFonts w:eastAsia="Times New Roman" w:cs="Times New Roman"/>
          <w:sz w:val="24"/>
          <w:szCs w:val="24"/>
        </w:rPr>
      </w:pPr>
      <w:r w:rsidRPr="00BD4C27">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BD4C27">
        <w:rPr>
          <w:rFonts w:cs="Times New Roman"/>
          <w:sz w:val="24"/>
          <w:szCs w:val="24"/>
        </w:rPr>
        <w:t xml:space="preserve"> </w:t>
      </w:r>
      <w:r w:rsidRPr="00BD4C27">
        <w:rPr>
          <w:rFonts w:eastAsia="Times New Roman" w:cs="Times New Roman"/>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w:t>
      </w:r>
      <w:proofErr w:type="gramStart"/>
      <w:r w:rsidRPr="00BD4C27">
        <w:rPr>
          <w:rFonts w:eastAsia="Times New Roman" w:cs="Times New Roman"/>
          <w:sz w:val="24"/>
          <w:szCs w:val="24"/>
        </w:rPr>
        <w:t>умений</w:t>
      </w:r>
      <w:proofErr w:type="gramEnd"/>
      <w:r w:rsidRPr="00BD4C27">
        <w:rPr>
          <w:rFonts w:eastAsia="Times New Roman" w:cs="Times New Roman"/>
          <w:sz w:val="24"/>
          <w:szCs w:val="24"/>
        </w:rPr>
        <w:t xml:space="preserve"> обучающихся с ЗПР.</w:t>
      </w:r>
    </w:p>
    <w:p w14:paraId="4A2888C3" w14:textId="0F6EF5C0" w:rsidR="002B409D" w:rsidRPr="00BD4C27" w:rsidRDefault="002B409D" w:rsidP="00923E1A">
      <w:pPr>
        <w:spacing w:after="0" w:line="240" w:lineRule="auto"/>
        <w:jc w:val="both"/>
        <w:rPr>
          <w:rFonts w:eastAsiaTheme="majorEastAsia" w:cs="Times New Roman"/>
          <w:b/>
          <w:caps/>
          <w:sz w:val="24"/>
          <w:szCs w:val="24"/>
        </w:rPr>
      </w:pPr>
      <w:bookmarkStart w:id="123" w:name="_Toc85367035"/>
      <w:r w:rsidRPr="00BD4C27">
        <w:rPr>
          <w:rFonts w:eastAsiaTheme="majorEastAsia" w:cs="Times New Roman"/>
          <w:b/>
          <w:sz w:val="24"/>
          <w:szCs w:val="24"/>
        </w:rPr>
        <w:t>СОДЕРЖАНИЕ УЧЕБНОГО ПРЕДМЕТА «ИЗОБРАЗИТЕЛЬНОЕ ИСКУССТВО»</w:t>
      </w:r>
      <w:bookmarkEnd w:id="123"/>
    </w:p>
    <w:p w14:paraId="4A91E5BC" w14:textId="77777777" w:rsidR="00B95A12" w:rsidRPr="00BD4C27" w:rsidRDefault="00B95A12" w:rsidP="002B409D">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5 класс</w:t>
      </w:r>
    </w:p>
    <w:p w14:paraId="10137164" w14:textId="2C080418" w:rsidR="002B409D" w:rsidRPr="00BD4C27"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 xml:space="preserve"> «Декоративно-прикладное и народное искусство»</w:t>
      </w:r>
    </w:p>
    <w:p w14:paraId="54F1C6EB" w14:textId="77777777" w:rsidR="002B409D" w:rsidRPr="00BD4C27"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BD4C27">
        <w:rPr>
          <w:rFonts w:cs="Times New Roman"/>
          <w:b/>
          <w:sz w:val="24"/>
          <w:szCs w:val="24"/>
        </w:rPr>
        <w:t>Общие сведения о декоративно-прикладном искусстве</w:t>
      </w:r>
    </w:p>
    <w:p w14:paraId="5A690B0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Декоративно-прикладное искусство и его виды.</w:t>
      </w:r>
    </w:p>
    <w:p w14:paraId="0AD9B7DC" w14:textId="33F4E3B9"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Декоративно-прикладное искусство и предметная среда жизни людей.</w:t>
      </w:r>
    </w:p>
    <w:p w14:paraId="5D6F26FF" w14:textId="77777777" w:rsidR="002B409D" w:rsidRPr="00BD4C27"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BD4C27">
        <w:rPr>
          <w:rFonts w:cs="Times New Roman"/>
          <w:b/>
          <w:sz w:val="24"/>
          <w:szCs w:val="24"/>
        </w:rPr>
        <w:t>Древние корни народного искусства</w:t>
      </w:r>
    </w:p>
    <w:p w14:paraId="0C37E7B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Истоки образного языка декоративно-прикладного искусства.</w:t>
      </w:r>
    </w:p>
    <w:p w14:paraId="57C0501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Традиционные образы народного (крестьянского) прикладного искусства.</w:t>
      </w:r>
    </w:p>
    <w:p w14:paraId="07CD2D3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iCs/>
          <w:sz w:val="24"/>
          <w:szCs w:val="24"/>
        </w:rPr>
        <w:t>Связь народного искусства с природой, бытом, трудом, верованиями и эпосом</w:t>
      </w:r>
      <w:r w:rsidRPr="00BD4C27">
        <w:rPr>
          <w:rFonts w:cs="Times New Roman"/>
          <w:sz w:val="24"/>
          <w:szCs w:val="24"/>
        </w:rPr>
        <w:t>.</w:t>
      </w:r>
    </w:p>
    <w:p w14:paraId="654C6CE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Образно-символический язык народного прикладного искусства.</w:t>
      </w:r>
    </w:p>
    <w:p w14:paraId="2E84A97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Знаки-символы традиционного крестьянского прикладного искусства.</w:t>
      </w:r>
    </w:p>
    <w:p w14:paraId="32653529"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BD4C27"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BD4C27">
        <w:rPr>
          <w:rFonts w:cs="Times New Roman"/>
          <w:b/>
          <w:sz w:val="24"/>
          <w:szCs w:val="24"/>
        </w:rPr>
        <w:t>Убранство русской избы</w:t>
      </w:r>
    </w:p>
    <w:p w14:paraId="13F10849" w14:textId="1E5204FF"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Конструкция избы, </w:t>
      </w:r>
      <w:r w:rsidRPr="00BD4C27">
        <w:rPr>
          <w:rFonts w:cs="Times New Roman"/>
          <w:i/>
          <w:iCs/>
          <w:sz w:val="24"/>
          <w:szCs w:val="24"/>
        </w:rPr>
        <w:t>единство красоты и пользы </w:t>
      </w:r>
      <w:r w:rsidR="003C709E" w:rsidRPr="00BD4C27">
        <w:rPr>
          <w:rFonts w:cs="Times New Roman"/>
          <w:i/>
          <w:iCs/>
          <w:sz w:val="24"/>
          <w:szCs w:val="24"/>
        </w:rPr>
        <w:t>–</w:t>
      </w:r>
      <w:r w:rsidRPr="00BD4C27">
        <w:rPr>
          <w:rFonts w:cs="Times New Roman"/>
          <w:i/>
          <w:iCs/>
          <w:sz w:val="24"/>
          <w:szCs w:val="24"/>
        </w:rPr>
        <w:t xml:space="preserve"> функционального и символического </w:t>
      </w:r>
      <w:r w:rsidR="003C709E" w:rsidRPr="00BD4C27">
        <w:rPr>
          <w:rFonts w:cs="Times New Roman"/>
          <w:i/>
          <w:iCs/>
          <w:sz w:val="24"/>
          <w:szCs w:val="24"/>
        </w:rPr>
        <w:t>–</w:t>
      </w:r>
      <w:r w:rsidRPr="00BD4C27">
        <w:rPr>
          <w:rFonts w:cs="Times New Roman"/>
          <w:i/>
          <w:iCs/>
          <w:sz w:val="24"/>
          <w:szCs w:val="24"/>
        </w:rPr>
        <w:t xml:space="preserve"> в её постройке и украшении</w:t>
      </w:r>
      <w:r w:rsidRPr="00BD4C27">
        <w:rPr>
          <w:rFonts w:cs="Times New Roman"/>
          <w:sz w:val="24"/>
          <w:szCs w:val="24"/>
        </w:rPr>
        <w:t>.</w:t>
      </w:r>
    </w:p>
    <w:p w14:paraId="20D7A4E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рисунков </w:t>
      </w:r>
      <w:r w:rsidR="003C709E" w:rsidRPr="00BD4C27">
        <w:rPr>
          <w:rFonts w:cs="Times New Roman"/>
          <w:sz w:val="24"/>
          <w:szCs w:val="24"/>
        </w:rPr>
        <w:t>–</w:t>
      </w:r>
      <w:r w:rsidRPr="00BD4C27">
        <w:rPr>
          <w:rFonts w:cs="Times New Roman"/>
          <w:sz w:val="24"/>
          <w:szCs w:val="24"/>
        </w:rPr>
        <w:t xml:space="preserve"> эскизов орнаментального декора крестьянского дома.</w:t>
      </w:r>
    </w:p>
    <w:p w14:paraId="32FF0EC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Устройство внутреннего пространства крестьянского дома. Декоративные элементы жилой среды.</w:t>
      </w:r>
    </w:p>
    <w:p w14:paraId="7DE732E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BD4C27"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BD4C27">
        <w:rPr>
          <w:rFonts w:cs="Times New Roman"/>
          <w:b/>
          <w:sz w:val="24"/>
          <w:szCs w:val="24"/>
        </w:rPr>
        <w:t>Народный праздничный костюм</w:t>
      </w:r>
    </w:p>
    <w:p w14:paraId="1105F74D" w14:textId="3026A931"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Образный строй народного праздничного костюма </w:t>
      </w:r>
      <w:r w:rsidR="003C709E" w:rsidRPr="00BD4C27">
        <w:rPr>
          <w:rFonts w:cs="Times New Roman"/>
          <w:sz w:val="24"/>
          <w:szCs w:val="24"/>
        </w:rPr>
        <w:t>–</w:t>
      </w:r>
      <w:r w:rsidRPr="00BD4C27">
        <w:rPr>
          <w:rFonts w:cs="Times New Roman"/>
          <w:sz w:val="24"/>
          <w:szCs w:val="24"/>
        </w:rPr>
        <w:t xml:space="preserve"> женского и мужского.</w:t>
      </w:r>
    </w:p>
    <w:p w14:paraId="2CED06B0" w14:textId="5E825E89"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Традиционная конструкция русского женского костюма </w:t>
      </w:r>
      <w:r w:rsidR="003C709E" w:rsidRPr="00BD4C27">
        <w:rPr>
          <w:rFonts w:cs="Times New Roman"/>
          <w:sz w:val="24"/>
          <w:szCs w:val="24"/>
        </w:rPr>
        <w:t>–</w:t>
      </w:r>
      <w:r w:rsidRPr="00BD4C27">
        <w:rPr>
          <w:rFonts w:cs="Times New Roman"/>
          <w:sz w:val="24"/>
          <w:szCs w:val="24"/>
        </w:rPr>
        <w:t xml:space="preserve"> северорусский (сарафан) и южнорусский (понёва) варианты.</w:t>
      </w:r>
    </w:p>
    <w:p w14:paraId="1C264CE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Разнообразие форм и украшений народного праздничного костюма для различных регионов страны.</w:t>
      </w:r>
    </w:p>
    <w:p w14:paraId="04601D6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Народные праздники и праздничные обряды как синтез всех видов народного творчества.</w:t>
      </w:r>
    </w:p>
    <w:p w14:paraId="484213C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BD4C27"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BD4C27">
        <w:rPr>
          <w:rFonts w:cs="Times New Roman"/>
          <w:b/>
          <w:sz w:val="24"/>
          <w:szCs w:val="24"/>
        </w:rPr>
        <w:t>Народные художественные промыслы</w:t>
      </w:r>
    </w:p>
    <w:p w14:paraId="7274CD1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Многообразие видов традиционных ремёсел и происхождение художественных промыслов народов России.</w:t>
      </w:r>
    </w:p>
    <w:p w14:paraId="134B86A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Создание эскиза игрушки по мотивам избранного промысла.</w:t>
      </w:r>
    </w:p>
    <w:p w14:paraId="0D8EAC8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BD4C27">
        <w:rPr>
          <w:rFonts w:cs="Times New Roman"/>
          <w:i/>
          <w:iCs/>
          <w:sz w:val="24"/>
          <w:szCs w:val="24"/>
        </w:rPr>
        <w:t>Связь с природой. Единство формы и декора в произведениях промысла.</w:t>
      </w:r>
      <w:r w:rsidRPr="00BD4C27">
        <w:rPr>
          <w:rFonts w:cs="Times New Roman"/>
          <w:sz w:val="24"/>
          <w:szCs w:val="24"/>
        </w:rPr>
        <w:t xml:space="preserve"> Последовательность выполнения травного орнамента. </w:t>
      </w:r>
      <w:r w:rsidRPr="00BD4C27">
        <w:rPr>
          <w:rFonts w:cs="Times New Roman"/>
          <w:i/>
          <w:iCs/>
          <w:sz w:val="24"/>
          <w:szCs w:val="24"/>
        </w:rPr>
        <w:t>Праздничность изделий «золотой хохломы».</w:t>
      </w:r>
    </w:p>
    <w:p w14:paraId="357E1DC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Посуда из глины. Искусство Гжели. Краткие сведения по истории промысла. </w:t>
      </w:r>
      <w:r w:rsidRPr="00BD4C27">
        <w:rPr>
          <w:rFonts w:cs="Times New Roman"/>
          <w:i/>
          <w:iCs/>
          <w:sz w:val="24"/>
          <w:szCs w:val="24"/>
        </w:rPr>
        <w:t>Гжельская керамика и фарфор: единство скульптурной формы и кобальтового декора.</w:t>
      </w:r>
      <w:r w:rsidRPr="00BD4C27">
        <w:rPr>
          <w:rFonts w:cs="Times New Roman"/>
          <w:sz w:val="24"/>
          <w:szCs w:val="24"/>
        </w:rPr>
        <w:t xml:space="preserve"> Природные мотивы росписи посуды. Приёмы мазка, тональный контраст, сочетание пятна и линии.</w:t>
      </w:r>
    </w:p>
    <w:p w14:paraId="6119CAC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Роспись по металлу. Жостово. Краткие сведения по истории промысла. </w:t>
      </w:r>
      <w:r w:rsidRPr="00BD4C27">
        <w:rPr>
          <w:rFonts w:cs="Times New Roman"/>
          <w:i/>
          <w:iCs/>
          <w:sz w:val="24"/>
          <w:szCs w:val="24"/>
        </w:rPr>
        <w:t>Разнообразие форм подносов, цветового и композиционного решения росписей.</w:t>
      </w:r>
      <w:r w:rsidRPr="00BD4C27">
        <w:rPr>
          <w:rFonts w:cs="Times New Roman"/>
          <w:sz w:val="24"/>
          <w:szCs w:val="24"/>
        </w:rPr>
        <w:t xml:space="preserve"> Приёмы свободной кистевой импровизации в живописи цветочных букетов. </w:t>
      </w:r>
      <w:r w:rsidRPr="00BD4C27">
        <w:rPr>
          <w:rFonts w:cs="Times New Roman"/>
          <w:i/>
          <w:iCs/>
          <w:sz w:val="24"/>
          <w:szCs w:val="24"/>
        </w:rPr>
        <w:t>Эффект освещённости и объёмности изображения.</w:t>
      </w:r>
    </w:p>
    <w:p w14:paraId="35849D3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BD4C27">
        <w:rPr>
          <w:rFonts w:cs="Times New Roman"/>
          <w:spacing w:val="-4"/>
          <w:sz w:val="24"/>
          <w:szCs w:val="24"/>
        </w:rPr>
        <w:t>Искусство лаковой живописи: Палех, Федоскино, Холуй, Мстёра </w:t>
      </w:r>
      <w:r w:rsidR="003C709E" w:rsidRPr="00BD4C27">
        <w:rPr>
          <w:rFonts w:cs="Times New Roman"/>
          <w:spacing w:val="-4"/>
          <w:sz w:val="24"/>
          <w:szCs w:val="24"/>
        </w:rPr>
        <w:t>–</w:t>
      </w:r>
      <w:r w:rsidRPr="00BD4C27">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BD4C27">
        <w:rPr>
          <w:rFonts w:cs="Times New Roman"/>
          <w:i/>
          <w:iCs/>
          <w:spacing w:val="-4"/>
          <w:sz w:val="24"/>
          <w:szCs w:val="24"/>
        </w:rPr>
        <w:t>. Роль искусства лаковой миниатюры в сохранении и развитии традиций отечественной культуры.</w:t>
      </w:r>
    </w:p>
    <w:p w14:paraId="2398665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Мир сказок и легенд, примет и оберегов в творчестве мастеров художественных промыслов.</w:t>
      </w:r>
    </w:p>
    <w:p w14:paraId="289AF0B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Отражение в изделиях народных промыслов многообразия исторических, духовных и культурных традиций.</w:t>
      </w:r>
    </w:p>
    <w:p w14:paraId="5B10B561" w14:textId="228D9DAC"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Народные худ</w:t>
      </w:r>
      <w:r w:rsidR="003C709E" w:rsidRPr="00BD4C27">
        <w:rPr>
          <w:rFonts w:cs="Times New Roman"/>
          <w:i/>
          <w:iCs/>
          <w:sz w:val="24"/>
          <w:szCs w:val="24"/>
        </w:rPr>
        <w:t>ожественные ремёсла и промыслы –</w:t>
      </w:r>
      <w:r w:rsidRPr="00BD4C27">
        <w:rPr>
          <w:rFonts w:cs="Times New Roman"/>
          <w:i/>
          <w:iCs/>
          <w:sz w:val="24"/>
          <w:szCs w:val="24"/>
        </w:rPr>
        <w:t xml:space="preserve"> материальные и духовные ценности, неотъемлемая часть культурного наследия России.</w:t>
      </w:r>
    </w:p>
    <w:p w14:paraId="2B0B267A" w14:textId="77777777" w:rsidR="002B409D" w:rsidRPr="00BD4C27" w:rsidRDefault="002B409D" w:rsidP="003C709E">
      <w:pPr>
        <w:widowControl w:val="0"/>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Декоративно-прикладное искусство в культуре разных эпох и народов</w:t>
      </w:r>
    </w:p>
    <w:p w14:paraId="65CFE0C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lastRenderedPageBreak/>
        <w:t>Роль декоративно-прикладного искусства в культуре древних цивилизаций.</w:t>
      </w:r>
    </w:p>
    <w:p w14:paraId="72EFE113"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Отражение в декоре мировоззрения эпохи, организации общества, традиций быта и ремесла, уклада жизни людей.</w:t>
      </w:r>
    </w:p>
    <w:p w14:paraId="779A967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Украшение жизненного пространства: построений, интерьеров, предметов быта </w:t>
      </w:r>
      <w:r w:rsidR="003C709E" w:rsidRPr="00BD4C27">
        <w:rPr>
          <w:rFonts w:cs="Times New Roman"/>
          <w:i/>
          <w:iCs/>
          <w:sz w:val="24"/>
          <w:szCs w:val="24"/>
        </w:rPr>
        <w:t>–</w:t>
      </w:r>
      <w:r w:rsidRPr="00BD4C27">
        <w:rPr>
          <w:rFonts w:cs="Times New Roman"/>
          <w:i/>
          <w:iCs/>
          <w:sz w:val="24"/>
          <w:szCs w:val="24"/>
        </w:rPr>
        <w:t xml:space="preserve"> в культуре разных эпох.</w:t>
      </w:r>
    </w:p>
    <w:p w14:paraId="7E38B302" w14:textId="77777777" w:rsidR="002B409D" w:rsidRPr="00BD4C27"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BD4C27">
        <w:rPr>
          <w:rFonts w:cs="Times New Roman"/>
          <w:b/>
          <w:sz w:val="24"/>
          <w:szCs w:val="24"/>
        </w:rPr>
        <w:t>Декоративно-прикладное искусство в жизни современного человека</w:t>
      </w:r>
    </w:p>
    <w:p w14:paraId="603861F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Символический знак в современной жизни: эмблема, логотип, указующий или декоративный знак.</w:t>
      </w:r>
    </w:p>
    <w:p w14:paraId="012E070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Государственная символика и традиции геральдики.</w:t>
      </w:r>
    </w:p>
    <w:p w14:paraId="5DD12C1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Декоративные украшения предметов нашего быта и одежды.</w:t>
      </w:r>
    </w:p>
    <w:p w14:paraId="3C95CBFF"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Значение украшений в проявлении образа человека, его характера, самопонимания, установок и намерений.</w:t>
      </w:r>
    </w:p>
    <w:p w14:paraId="59BFBFD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Декор на улицах и декор помещений.</w:t>
      </w:r>
    </w:p>
    <w:p w14:paraId="2C2E880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Декор праздничный и повседневный.</w:t>
      </w:r>
    </w:p>
    <w:p w14:paraId="1025128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Праздничное оформление школы.</w:t>
      </w:r>
    </w:p>
    <w:p w14:paraId="75F78143" w14:textId="77777777" w:rsidR="00B95A12" w:rsidRPr="00BD4C27" w:rsidRDefault="00B95A12" w:rsidP="002B409D">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6 класс</w:t>
      </w:r>
      <w:r w:rsidR="002B409D" w:rsidRPr="00BD4C27">
        <w:rPr>
          <w:rFonts w:cs="Times New Roman"/>
          <w:b/>
          <w:bCs/>
          <w:sz w:val="24"/>
          <w:szCs w:val="24"/>
        </w:rPr>
        <w:t xml:space="preserve"> </w:t>
      </w:r>
    </w:p>
    <w:p w14:paraId="4556F32E" w14:textId="3FECAEB7" w:rsidR="002B409D" w:rsidRPr="00BD4C27"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«Живопись, графика, скульптура»</w:t>
      </w:r>
    </w:p>
    <w:p w14:paraId="33BC01A8"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Общие сведения о видах искусства</w:t>
      </w:r>
    </w:p>
    <w:p w14:paraId="4E984A9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Пространственные и временные виды искусства.</w:t>
      </w:r>
    </w:p>
    <w:p w14:paraId="43737F4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Основные виды живописи, графики и скульптуры.</w:t>
      </w:r>
    </w:p>
    <w:p w14:paraId="5A84D29F"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Художник и зритель: зрительские умения, знания и творчество зрителя.</w:t>
      </w:r>
    </w:p>
    <w:p w14:paraId="34910D68"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Язык изобразительного искусства и его выразительные средства</w:t>
      </w:r>
    </w:p>
    <w:p w14:paraId="3BBC1AF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Живописные, графические и скульптурные художественные материалы, их особые свойства.</w:t>
      </w:r>
    </w:p>
    <w:p w14:paraId="3A6404F9" w14:textId="74A963CE"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Рисунок </w:t>
      </w:r>
      <w:r w:rsidR="003C709E" w:rsidRPr="00BD4C27">
        <w:rPr>
          <w:rFonts w:cs="Times New Roman"/>
          <w:i/>
          <w:iCs/>
          <w:sz w:val="24"/>
          <w:szCs w:val="24"/>
        </w:rPr>
        <w:t>–</w:t>
      </w:r>
      <w:r w:rsidRPr="00BD4C27">
        <w:rPr>
          <w:rFonts w:cs="Times New Roman"/>
          <w:i/>
          <w:iCs/>
          <w:sz w:val="24"/>
          <w:szCs w:val="24"/>
        </w:rPr>
        <w:t xml:space="preserve"> основа изобразительного искусства и мастерства художника.</w:t>
      </w:r>
    </w:p>
    <w:p w14:paraId="2A1F8C9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Виды рисунка: зарисовка, набросок, учебный рисунок и творческий рисунок.</w:t>
      </w:r>
    </w:p>
    <w:p w14:paraId="176239C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Навыки размещения рисунка в листе, выбор формата.</w:t>
      </w:r>
    </w:p>
    <w:p w14:paraId="2E50545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Начальные умения рисунка с натуры. Зарисовки простых предметов.</w:t>
      </w:r>
    </w:p>
    <w:p w14:paraId="5AC0C33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Линейные графические рисунки и наброски.</w:t>
      </w:r>
    </w:p>
    <w:p w14:paraId="300E93A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Тон и тональные отношения: тёмное — светлое.</w:t>
      </w:r>
    </w:p>
    <w:p w14:paraId="3A43A37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Ритм и ритмическая организация плоскости листа.</w:t>
      </w:r>
    </w:p>
    <w:p w14:paraId="4FE2193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pacing w:val="-4"/>
          <w:sz w:val="24"/>
          <w:szCs w:val="24"/>
        </w:rPr>
      </w:pPr>
      <w:r w:rsidRPr="00BD4C27">
        <w:rPr>
          <w:rFonts w:cs="Times New Roman"/>
          <w:sz w:val="24"/>
          <w:szCs w:val="24"/>
        </w:rPr>
        <w:t>Виды скульптуры и характер материала в скульптуре. Скуль</w:t>
      </w:r>
      <w:r w:rsidRPr="00BD4C27">
        <w:rPr>
          <w:rFonts w:cs="Times New Roman"/>
          <w:spacing w:val="-4"/>
          <w:sz w:val="24"/>
          <w:szCs w:val="24"/>
        </w:rPr>
        <w:t>птурные памятники, парковая скульптура, камерная скульптура.</w:t>
      </w:r>
    </w:p>
    <w:p w14:paraId="692F3F9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Статика и движение в скульптуре. Круглая скульптура. Произведения мелкой пластики. Виды рельефа.</w:t>
      </w:r>
    </w:p>
    <w:p w14:paraId="54A74E8F"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Жанры изобразительного искусства</w:t>
      </w:r>
    </w:p>
    <w:p w14:paraId="317DA17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Предмет изображения, сюжет и содержание произведения изобразительного искусства.</w:t>
      </w:r>
    </w:p>
    <w:p w14:paraId="3623D71E"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Натюрморт</w:t>
      </w:r>
    </w:p>
    <w:p w14:paraId="18007A7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Основы графической грамоты: правила объёмного изображения предметов на плоскости.</w:t>
      </w:r>
    </w:p>
    <w:p w14:paraId="53662F6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Изображение окружности в перспективе.</w:t>
      </w:r>
    </w:p>
    <w:p w14:paraId="49EF8E3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Рисование геометрических тел на основе правил линейной перспективы.</w:t>
      </w:r>
    </w:p>
    <w:p w14:paraId="062F6C9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Сложная пространственная форма и выявление её конструкции.</w:t>
      </w:r>
    </w:p>
    <w:p w14:paraId="6464739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Рисунок сложной формы предмета как соотношение простых геометрических фигур.</w:t>
      </w:r>
    </w:p>
    <w:p w14:paraId="7CB3C9F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Линейный рисунок конструкции из нескольких геометрических тел.</w:t>
      </w:r>
    </w:p>
    <w:p w14:paraId="1858D01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Рисунок натюрморта графическими материалами с натуры или по представлению.</w:t>
      </w:r>
    </w:p>
    <w:p w14:paraId="3DF754C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BD4C27">
        <w:rPr>
          <w:rFonts w:cs="Times New Roman"/>
          <w:sz w:val="24"/>
          <w:szCs w:val="24"/>
        </w:rPr>
        <w:t>Опыт создания живописного натюрморта.</w:t>
      </w:r>
    </w:p>
    <w:p w14:paraId="3E7435D0"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Портрет</w:t>
      </w:r>
    </w:p>
    <w:p w14:paraId="0B4142F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BD4C27">
        <w:rPr>
          <w:rFonts w:cs="Times New Roman"/>
          <w:i/>
          <w:iCs/>
          <w:sz w:val="24"/>
          <w:szCs w:val="24"/>
        </w:rPr>
        <w:t>Выражение в портретном изображении характера человека и мировоззренческих идеалов эпохи</w:t>
      </w:r>
      <w:r w:rsidRPr="00BD4C27">
        <w:rPr>
          <w:rFonts w:cs="Times New Roman"/>
          <w:sz w:val="24"/>
          <w:szCs w:val="24"/>
        </w:rPr>
        <w:t>.</w:t>
      </w:r>
    </w:p>
    <w:p w14:paraId="61B27509"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Великие портретисты в европейском искусстве.</w:t>
      </w:r>
    </w:p>
    <w:p w14:paraId="1640D7C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14:paraId="50A2AA49"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Парадный и камерный портрет в живописи.</w:t>
      </w:r>
    </w:p>
    <w:p w14:paraId="0B6B86D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Особенности развития жанра портрета в искусстве ХХ в.—</w:t>
      </w:r>
      <w:r w:rsidRPr="00BD4C27">
        <w:rPr>
          <w:rFonts w:cs="Times New Roman"/>
          <w:i/>
          <w:iCs/>
          <w:sz w:val="24"/>
          <w:szCs w:val="24"/>
        </w:rPr>
        <w:br/>
        <w:t>отечественном и европейском.</w:t>
      </w:r>
    </w:p>
    <w:p w14:paraId="371FC0A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Построение головы человека, основные пропорции лица, соотношение лицевой и черепной частей головы.</w:t>
      </w:r>
    </w:p>
    <w:p w14:paraId="582F1133"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Графический портретный рисунок с натуры или по памяти.</w:t>
      </w:r>
    </w:p>
    <w:p w14:paraId="279CA88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Роль освещения головы при создании портретного образа. Свет и тень в изображении головы человека.</w:t>
      </w:r>
    </w:p>
    <w:p w14:paraId="3FF91F1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Портрет в скульптуре.</w:t>
      </w:r>
    </w:p>
    <w:p w14:paraId="532AF1C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Выражение характера человека, его социального положения и образа эпохи в скульптурном портрете.</w:t>
      </w:r>
    </w:p>
    <w:p w14:paraId="318B18A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Значение свойств художественных материалов в создании скульптурного портрета.</w:t>
      </w:r>
    </w:p>
    <w:p w14:paraId="403D3D3F"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Опыт работы над созданием живописного портрета.</w:t>
      </w:r>
    </w:p>
    <w:p w14:paraId="67C3761D"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Пейзаж</w:t>
      </w:r>
    </w:p>
    <w:p w14:paraId="50972F2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Правила построения линейной перспективы в изображении пространства.</w:t>
      </w:r>
    </w:p>
    <w:p w14:paraId="4633495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Правила воздушной перспективы, построения переднего, среднего и дальнего планов при изображении пейзажа.</w:t>
      </w:r>
    </w:p>
    <w:p w14:paraId="389050D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BD4C27">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BD4C27">
        <w:rPr>
          <w:rFonts w:cs="Times New Roman"/>
          <w:i/>
          <w:iCs/>
          <w:spacing w:val="-2"/>
          <w:sz w:val="24"/>
          <w:szCs w:val="24"/>
        </w:rPr>
        <w:t>живописи и колористической изменчивости состояний природы.</w:t>
      </w:r>
    </w:p>
    <w:p w14:paraId="26AA086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Живописное изображение различных состояний природы.</w:t>
      </w:r>
    </w:p>
    <w:p w14:paraId="6412211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BD4C27">
        <w:rPr>
          <w:rFonts w:cs="Times New Roman"/>
          <w:i/>
          <w:iCs/>
          <w:sz w:val="24"/>
          <w:szCs w:val="24"/>
        </w:rPr>
        <w:t>Значение художественного образа отечественного пейзажа в развитии чувства Родины</w:t>
      </w:r>
      <w:r w:rsidRPr="00BD4C27">
        <w:rPr>
          <w:rFonts w:cs="Times New Roman"/>
          <w:sz w:val="24"/>
          <w:szCs w:val="24"/>
        </w:rPr>
        <w:t>.</w:t>
      </w:r>
    </w:p>
    <w:p w14:paraId="0161FFB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Творческий опыт в создании композиционного живописного пейзажа своей Родины.</w:t>
      </w:r>
    </w:p>
    <w:p w14:paraId="279B9AF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Графический образ пейзажа в работах выдающихся мастеров.</w:t>
      </w:r>
    </w:p>
    <w:p w14:paraId="179407B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Средства выразительности в графическом рисунке и многообразие графических техник.</w:t>
      </w:r>
    </w:p>
    <w:p w14:paraId="24F9AA2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Графические зарисовки и графическая композиция на темы окружающей природы.</w:t>
      </w:r>
    </w:p>
    <w:p w14:paraId="1900624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Городской пейзаж в творчестве мастеров искусства. Многообразие в понимании образа города.</w:t>
      </w:r>
    </w:p>
    <w:p w14:paraId="3EC64AE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Опыт изображения городского пейзажа. </w:t>
      </w:r>
      <w:r w:rsidRPr="00BD4C27">
        <w:rPr>
          <w:rFonts w:cs="Times New Roman"/>
          <w:i/>
          <w:iCs/>
          <w:sz w:val="24"/>
          <w:szCs w:val="24"/>
        </w:rPr>
        <w:t>Наблюдательная перспектива и ритмическая организация плоскости изображения.</w:t>
      </w:r>
    </w:p>
    <w:p w14:paraId="59E172CB"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Бытовой жанр в изобразительном искусстве</w:t>
      </w:r>
    </w:p>
    <w:p w14:paraId="38FDBFC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Изображение труда и бытовой жизни людей в традициях искусства разных эпох. </w:t>
      </w:r>
      <w:r w:rsidRPr="00BD4C27">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BD4C27">
        <w:rPr>
          <w:rFonts w:cs="Times New Roman"/>
          <w:sz w:val="24"/>
          <w:szCs w:val="24"/>
        </w:rPr>
        <w:t>.</w:t>
      </w:r>
    </w:p>
    <w:p w14:paraId="79B2C33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BD4C27">
        <w:rPr>
          <w:rFonts w:cs="Times New Roman"/>
          <w:i/>
          <w:iCs/>
          <w:sz w:val="24"/>
          <w:szCs w:val="24"/>
        </w:rPr>
        <w:t>Образ нравственных и ценностных смыслов в жанровой картине и роль картины в их утверждении.</w:t>
      </w:r>
    </w:p>
    <w:p w14:paraId="59F8800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Работа над сюжетной композицией. </w:t>
      </w:r>
      <w:r w:rsidRPr="00BD4C27">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Исторический жанр в изобразительном искусстве</w:t>
      </w:r>
    </w:p>
    <w:p w14:paraId="1E8E99B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Историческая тема в искусстве как изображение наиболее значительных событий в жизни общества.</w:t>
      </w:r>
    </w:p>
    <w:p w14:paraId="5FAC888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Историческая картина в русском искусстве XIX в. и её особое место в развитии отечественной культуры.</w:t>
      </w:r>
    </w:p>
    <w:p w14:paraId="7CC99D7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Картина К. Брюллова «Последний день Помпеи», исторические картины в творчестве В. Сурикова и др</w:t>
      </w:r>
      <w:r w:rsidRPr="00BD4C27">
        <w:rPr>
          <w:rFonts w:cs="Times New Roman"/>
          <w:i/>
          <w:iCs/>
          <w:sz w:val="24"/>
          <w:szCs w:val="24"/>
        </w:rPr>
        <w:t>. Исторический образ России в картинах ХХ в.</w:t>
      </w:r>
    </w:p>
    <w:p w14:paraId="5DAAE91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Разработка эскизов композиции на историческую тему с опорой на собранный материал по задуманному сюжету.</w:t>
      </w:r>
    </w:p>
    <w:p w14:paraId="5217C15F"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Библейские темы в изобразительном искусстве</w:t>
      </w:r>
    </w:p>
    <w:p w14:paraId="74623273"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7636626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Произведения на библейские темы Леонардо да Винчи, Рафаэля, Рембрандта, в скульптуре «Пьета» Микеланджело и др.</w:t>
      </w:r>
    </w:p>
    <w:p w14:paraId="1FE8F325" w14:textId="7280844F"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z w:val="24"/>
          <w:szCs w:val="24"/>
        </w:rPr>
        <w:t>Библейские темы в отечественных картинах XIX в. (А. Ива</w:t>
      </w:r>
      <w:r w:rsidRPr="00BD4C27">
        <w:rPr>
          <w:rFonts w:cs="Times New Roman"/>
          <w:spacing w:val="-4"/>
          <w:sz w:val="24"/>
          <w:szCs w:val="24"/>
        </w:rPr>
        <w:t>нов. «Явление Христа народу», И. Крамской. «Христос в пустыне», Н. Ге «Тайная вечеря», В. Поленов. «Христос и грешница»).</w:t>
      </w:r>
    </w:p>
    <w:p w14:paraId="46C4918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Великие русские иконописцы: духовный свет икон Андрея Рублёва, Феофана Грека, Дионисия.</w:t>
      </w:r>
    </w:p>
    <w:p w14:paraId="42F74E7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Работа над эскизом сюжетной композиции.</w:t>
      </w:r>
    </w:p>
    <w:p w14:paraId="2489009F"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lastRenderedPageBreak/>
        <w:t>Роль и значение изобразительного искусства в жизни людей: образ мира в изобразительном искусстве.</w:t>
      </w:r>
    </w:p>
    <w:p w14:paraId="3D4DCAF1" w14:textId="476613EF" w:rsidR="00B95A12" w:rsidRPr="00BD4C27" w:rsidRDefault="00B95A12" w:rsidP="002B409D">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7 класс</w:t>
      </w:r>
    </w:p>
    <w:p w14:paraId="36E996C0" w14:textId="48CEB6F6" w:rsidR="002B409D" w:rsidRPr="00BD4C27"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 xml:space="preserve"> «Архитектура и дизайн»</w:t>
      </w:r>
    </w:p>
    <w:p w14:paraId="3A490610" w14:textId="30580937" w:rsidR="002B409D" w:rsidRPr="00BD4C27" w:rsidRDefault="00903170"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Архитектура и дизайн –</w:t>
      </w:r>
      <w:r w:rsidR="002B409D" w:rsidRPr="00BD4C27">
        <w:rPr>
          <w:rFonts w:cs="Times New Roman"/>
          <w:b/>
          <w:bCs/>
          <w:sz w:val="24"/>
          <w:szCs w:val="24"/>
        </w:rPr>
        <w:t xml:space="preserve"> искусства художественной постройки</w:t>
      </w:r>
      <w:r w:rsidRPr="00BD4C27">
        <w:rPr>
          <w:rFonts w:cs="Times New Roman"/>
          <w:b/>
          <w:bCs/>
          <w:sz w:val="24"/>
          <w:szCs w:val="24"/>
        </w:rPr>
        <w:t xml:space="preserve"> –</w:t>
      </w:r>
      <w:r w:rsidR="002B409D" w:rsidRPr="00BD4C27">
        <w:rPr>
          <w:rFonts w:cs="Times New Roman"/>
          <w:b/>
          <w:bCs/>
          <w:sz w:val="24"/>
          <w:szCs w:val="24"/>
        </w:rPr>
        <w:t xml:space="preserve"> конструктивные искусства.</w:t>
      </w:r>
    </w:p>
    <w:p w14:paraId="1E7A6423" w14:textId="533AC682"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Дизайн и архитектура как создатели «второй природы» </w:t>
      </w:r>
      <w:r w:rsidR="00AC53E2" w:rsidRPr="00BD4C27">
        <w:rPr>
          <w:rFonts w:cs="Times New Roman"/>
          <w:sz w:val="24"/>
          <w:szCs w:val="24"/>
        </w:rPr>
        <w:t>–</w:t>
      </w:r>
      <w:r w:rsidRPr="00BD4C27">
        <w:rPr>
          <w:rFonts w:cs="Times New Roman"/>
          <w:sz w:val="24"/>
          <w:szCs w:val="24"/>
        </w:rPr>
        <w:t xml:space="preserve"> предметно-пространственной среды жизни людей.</w:t>
      </w:r>
    </w:p>
    <w:p w14:paraId="586061C3"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Материальная культура человечества как уникальная информация о жизни людей в разные исторические эпохи.</w:t>
      </w:r>
    </w:p>
    <w:p w14:paraId="26050E1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i/>
          <w:iCs/>
          <w:sz w:val="24"/>
          <w:szCs w:val="24"/>
        </w:rPr>
        <w:t>Роль архитектуры в понимании человеком своей идентичности.</w:t>
      </w:r>
      <w:r w:rsidRPr="00BD4C27">
        <w:rPr>
          <w:rFonts w:cs="Times New Roman"/>
          <w:sz w:val="24"/>
          <w:szCs w:val="24"/>
        </w:rPr>
        <w:t xml:space="preserve"> Задачи сохранения культурного наследия и природного ландшафта.</w:t>
      </w:r>
    </w:p>
    <w:p w14:paraId="2AFB2D2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Возникновение архитектуры и дизайна на разных этапах общественного развития</w:t>
      </w:r>
      <w:r w:rsidRPr="00BD4C27">
        <w:rPr>
          <w:rFonts w:cs="Times New Roman"/>
          <w:i/>
          <w:iCs/>
          <w:sz w:val="24"/>
          <w:szCs w:val="24"/>
        </w:rPr>
        <w:t>. Единство функционального и художественного — целесообразности и красоты.</w:t>
      </w:r>
    </w:p>
    <w:p w14:paraId="0100EB7F" w14:textId="1AA979AB"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Графический дизайн</w:t>
      </w:r>
    </w:p>
    <w:p w14:paraId="1B5719F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Элементы композиции в графическом дизайне: пятно, линия, цвет, буква, текст и изображение.</w:t>
      </w:r>
    </w:p>
    <w:p w14:paraId="2787ADA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Основные свойства композиции: целостность и соподчинённость элементов.</w:t>
      </w:r>
    </w:p>
    <w:p w14:paraId="3BD88FB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Роль цвета в организации композиционного пространства.</w:t>
      </w:r>
    </w:p>
    <w:p w14:paraId="35E044C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Шрифты и шрифтовая композиция в графическом дизайне.</w:t>
      </w:r>
    </w:p>
    <w:p w14:paraId="0BABCAB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Форма буквы как изобразительно-смысловой символ.</w:t>
      </w:r>
    </w:p>
    <w:p w14:paraId="588C25A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Шрифт и содержание текста. Стилизация шрифта.</w:t>
      </w:r>
    </w:p>
    <w:p w14:paraId="138D050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Типографика. Понимание типографской строки как элемента плоскостной композиции.</w:t>
      </w:r>
    </w:p>
    <w:p w14:paraId="2405DDF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аналитических и практических работ по теме «Буква — изобразительный элемент композиции».</w:t>
      </w:r>
    </w:p>
    <w:p w14:paraId="1020339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Композиционные основы макетирования в графическом дизайне при соединении текста и изображения.</w:t>
      </w:r>
    </w:p>
    <w:p w14:paraId="2444341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Макет разворота книги или журнала по выбранной теме в виде коллажа или на основе компьютерных программ.</w:t>
      </w:r>
    </w:p>
    <w:p w14:paraId="462A5095"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Макетирование объёмно-пространственных композиций</w:t>
      </w:r>
    </w:p>
    <w:p w14:paraId="606237A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Композиция плоскостная и пространственная. Композиционная организация пространства. </w:t>
      </w:r>
      <w:r w:rsidRPr="00BD4C27">
        <w:rPr>
          <w:rFonts w:cs="Times New Roman"/>
          <w:i/>
          <w:iCs/>
          <w:sz w:val="24"/>
          <w:szCs w:val="24"/>
        </w:rPr>
        <w:t>Прочтение плоскостной композиции как «чертежа» пространства.</w:t>
      </w:r>
    </w:p>
    <w:p w14:paraId="32FEAFA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Макетирование. Введение в макет понятия рельефа местности и способы его обозначения на макете.</w:t>
      </w:r>
    </w:p>
    <w:p w14:paraId="6FA48DC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lastRenderedPageBreak/>
        <w:t xml:space="preserve">Выполнение практических работ по созданию объёмно-пространственных композиций. Объём и пространство. </w:t>
      </w:r>
      <w:r w:rsidRPr="00BD4C27">
        <w:rPr>
          <w:rFonts w:cs="Times New Roman"/>
          <w:i/>
          <w:iCs/>
          <w:sz w:val="24"/>
          <w:szCs w:val="24"/>
        </w:rPr>
        <w:t>Взаимосвязь объектов в архитектурном макете.</w:t>
      </w:r>
    </w:p>
    <w:p w14:paraId="16DFE06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BD4C27">
        <w:rPr>
          <w:rFonts w:cs="Times New Roman"/>
          <w:i/>
          <w:iCs/>
          <w:sz w:val="24"/>
          <w:szCs w:val="24"/>
        </w:rPr>
        <w:t>Взаимное влияние объёмов и их сочетаний на образный характер постройки.</w:t>
      </w:r>
    </w:p>
    <w:p w14:paraId="25B1032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BD4C27">
        <w:rPr>
          <w:rFonts w:cs="Times New Roman"/>
          <w:sz w:val="24"/>
          <w:szCs w:val="24"/>
        </w:rPr>
        <w:t xml:space="preserve"> –</w:t>
      </w:r>
      <w:r w:rsidRPr="00BD4C27">
        <w:rPr>
          <w:rFonts w:cs="Times New Roman"/>
          <w:sz w:val="24"/>
          <w:szCs w:val="24"/>
        </w:rPr>
        <w:t xml:space="preserve"> стоечно-балочная конструкция</w:t>
      </w:r>
      <w:r w:rsidR="00903170" w:rsidRPr="00BD4C27">
        <w:rPr>
          <w:rFonts w:cs="Times New Roman"/>
          <w:sz w:val="24"/>
          <w:szCs w:val="24"/>
        </w:rPr>
        <w:t xml:space="preserve"> –</w:t>
      </w:r>
      <w:r w:rsidRPr="00BD4C27">
        <w:rPr>
          <w:rFonts w:cs="Times New Roman"/>
          <w:sz w:val="24"/>
          <w:szCs w:val="24"/>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BD4C27">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аналитических зарисовок форм бытовых предметов.</w:t>
      </w:r>
    </w:p>
    <w:p w14:paraId="2A6ABED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Творческое проектирование предметов быта с определением их функций и материала изготовления</w:t>
      </w:r>
    </w:p>
    <w:p w14:paraId="5C27E90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Цвет в архитектуре и дизайне</w:t>
      </w:r>
      <w:r w:rsidRPr="00BD4C27">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Конструирование объектов дизайна или архитектурное макетирование с использованием цвета.</w:t>
      </w:r>
    </w:p>
    <w:p w14:paraId="3A5C1454" w14:textId="77777777" w:rsidR="002B409D" w:rsidRPr="00BD4C27" w:rsidRDefault="002B409D" w:rsidP="00903170">
      <w:pPr>
        <w:widowControl w:val="0"/>
        <w:autoSpaceDE w:val="0"/>
        <w:autoSpaceDN w:val="0"/>
        <w:adjustRightInd w:val="0"/>
        <w:spacing w:after="0" w:line="240" w:lineRule="auto"/>
        <w:ind w:firstLine="709"/>
        <w:jc w:val="both"/>
        <w:textAlignment w:val="center"/>
        <w:rPr>
          <w:rFonts w:cs="Times New Roman"/>
          <w:b/>
          <w:bCs/>
          <w:sz w:val="24"/>
          <w:szCs w:val="24"/>
        </w:rPr>
      </w:pPr>
      <w:r w:rsidRPr="00BD4C27">
        <w:rPr>
          <w:rFonts w:cs="Times New Roman"/>
          <w:b/>
          <w:bCs/>
          <w:sz w:val="24"/>
          <w:szCs w:val="24"/>
        </w:rPr>
        <w:t>Социальное значение дизайна и архитектуры как среды жизни человека</w:t>
      </w:r>
    </w:p>
    <w:p w14:paraId="7984A46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Образ и стиль материальной культуры прошлого. </w:t>
      </w:r>
      <w:r w:rsidRPr="00BD4C27">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Пути развития современной архитектуры и дизайна: город сегодня и завтра.</w:t>
      </w:r>
    </w:p>
    <w:p w14:paraId="2696C65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Роль цвета в формировании пространства. Схема-планировка и реальность.</w:t>
      </w:r>
    </w:p>
    <w:p w14:paraId="7610FBA3"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Современные поиски новой эстетики в градостроительстве.</w:t>
      </w:r>
    </w:p>
    <w:p w14:paraId="04928D4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w:t>
      </w:r>
      <w:r w:rsidRPr="00BD4C27">
        <w:rPr>
          <w:rFonts w:cs="Times New Roman"/>
          <w:sz w:val="24"/>
          <w:szCs w:val="24"/>
        </w:rPr>
        <w:lastRenderedPageBreak/>
        <w:t>блоков, блоков локального озеленения и т. д.</w:t>
      </w:r>
    </w:p>
    <w:p w14:paraId="1FDCC9F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14:paraId="7DC6F61C" w14:textId="4340B1C0" w:rsidR="002B409D" w:rsidRPr="00BD4C27" w:rsidRDefault="003C709E"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Зонирование интерьера –</w:t>
      </w:r>
      <w:r w:rsidR="002B409D" w:rsidRPr="00BD4C27">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Интерьеры общественных зданий (театр, кафе, вокзал, офис, школа).</w:t>
      </w:r>
    </w:p>
    <w:p w14:paraId="2D509C8D"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Организация архитектурно-ландшафтного пространства. </w:t>
      </w:r>
      <w:r w:rsidRPr="00BD4C27">
        <w:rPr>
          <w:rFonts w:cs="Times New Roman"/>
          <w:i/>
          <w:iCs/>
          <w:sz w:val="24"/>
          <w:szCs w:val="24"/>
        </w:rPr>
        <w:t>Город в единстве с ландшафтно-парковой средой.</w:t>
      </w:r>
    </w:p>
    <w:p w14:paraId="7ABB9E07"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BD4C27">
        <w:rPr>
          <w:rFonts w:cs="Times New Roman"/>
          <w:i/>
          <w:iCs/>
          <w:sz w:val="24"/>
          <w:szCs w:val="24"/>
        </w:rPr>
        <w:t>Традиции графического языка ландшафтных проектов.</w:t>
      </w:r>
    </w:p>
    <w:p w14:paraId="0AAA6DB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дизайн-проекта территории парка или приусадебного участка в виде схемы-чертежа.</w:t>
      </w:r>
    </w:p>
    <w:p w14:paraId="474043B9"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BD4C27"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BD4C27">
        <w:rPr>
          <w:rFonts w:cs="Times New Roman"/>
          <w:b/>
          <w:bCs/>
          <w:sz w:val="24"/>
          <w:szCs w:val="24"/>
        </w:rPr>
        <w:t>Образ человека и индивидуальное проектирование</w:t>
      </w:r>
    </w:p>
    <w:p w14:paraId="5F9AB3BE"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BD4C27">
        <w:rPr>
          <w:rFonts w:cs="Times New Roman"/>
          <w:i/>
          <w:iCs/>
          <w:sz w:val="24"/>
          <w:szCs w:val="24"/>
        </w:rPr>
        <w:t>Образно-личностное проектирование в дизайне и архитектуре.</w:t>
      </w:r>
    </w:p>
    <w:p w14:paraId="4CEE77E9"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Мода и культура как параметры создания собственного костюма или комплекта одежды.</w:t>
      </w:r>
    </w:p>
    <w:p w14:paraId="4E80228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Выполнение практических творческих эскизов по теме «Дизайн современной одежды».</w:t>
      </w:r>
    </w:p>
    <w:p w14:paraId="15F513DF"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14:paraId="4B9535CA" w14:textId="1944DA45" w:rsidR="00B95A12" w:rsidRPr="00BD4C27" w:rsidRDefault="002B409D" w:rsidP="00B95A12">
      <w:pPr>
        <w:widowControl w:val="0"/>
        <w:autoSpaceDE w:val="0"/>
        <w:autoSpaceDN w:val="0"/>
        <w:adjustRightInd w:val="0"/>
        <w:spacing w:after="0" w:line="240" w:lineRule="auto"/>
        <w:ind w:firstLine="709"/>
        <w:jc w:val="both"/>
        <w:textAlignment w:val="center"/>
        <w:rPr>
          <w:rFonts w:cs="Times New Roman"/>
          <w:i/>
          <w:iCs/>
          <w:sz w:val="24"/>
          <w:szCs w:val="24"/>
        </w:rPr>
      </w:pPr>
      <w:r w:rsidRPr="00BD4C27">
        <w:rPr>
          <w:rFonts w:cs="Times New Roman"/>
          <w:i/>
          <w:iCs/>
          <w:sz w:val="24"/>
          <w:szCs w:val="24"/>
        </w:rPr>
        <w:t>Дизайн и архитектура</w:t>
      </w:r>
      <w:r w:rsidR="003C709E" w:rsidRPr="00BD4C27">
        <w:rPr>
          <w:rFonts w:cs="Times New Roman"/>
          <w:i/>
          <w:iCs/>
          <w:sz w:val="24"/>
          <w:szCs w:val="24"/>
        </w:rPr>
        <w:t xml:space="preserve"> –</w:t>
      </w:r>
      <w:r w:rsidRPr="00BD4C27">
        <w:rPr>
          <w:rFonts w:cs="Times New Roman"/>
          <w:i/>
          <w:iCs/>
          <w:sz w:val="24"/>
          <w:szCs w:val="24"/>
        </w:rPr>
        <w:t xml:space="preserve"> средства организации среды жизни людей и строительства нового мира.</w:t>
      </w:r>
    </w:p>
    <w:p w14:paraId="5C921867" w14:textId="2756E4D3" w:rsidR="002B409D" w:rsidRPr="00BD4C27" w:rsidRDefault="007515E5" w:rsidP="00B95A12">
      <w:pPr>
        <w:widowControl w:val="0"/>
        <w:autoSpaceDE w:val="0"/>
        <w:autoSpaceDN w:val="0"/>
        <w:adjustRightInd w:val="0"/>
        <w:spacing w:after="0" w:line="240" w:lineRule="auto"/>
        <w:ind w:firstLine="709"/>
        <w:jc w:val="both"/>
        <w:textAlignment w:val="center"/>
        <w:rPr>
          <w:rFonts w:eastAsiaTheme="majorEastAsia" w:cs="Times New Roman"/>
          <w:b/>
          <w:iCs/>
          <w:sz w:val="24"/>
          <w:szCs w:val="24"/>
        </w:rPr>
      </w:pPr>
      <w:r w:rsidRPr="00BD4C27">
        <w:rPr>
          <w:rFonts w:eastAsiaTheme="majorEastAsia" w:cs="Times New Roman"/>
          <w:b/>
          <w:iCs/>
          <w:sz w:val="24"/>
          <w:szCs w:val="24"/>
        </w:rPr>
        <w:t>К</w:t>
      </w:r>
      <w:r w:rsidR="002B409D" w:rsidRPr="00BD4C27">
        <w:rPr>
          <w:rFonts w:eastAsiaTheme="majorEastAsia" w:cs="Times New Roman"/>
          <w:b/>
          <w:iCs/>
          <w:sz w:val="24"/>
          <w:szCs w:val="24"/>
        </w:rPr>
        <w:t>онтрольно-измерительные материалы по изобразительному искусству</w:t>
      </w:r>
    </w:p>
    <w:p w14:paraId="6BBF1CAE" w14:textId="77777777" w:rsidR="002B409D" w:rsidRPr="00BD4C27" w:rsidRDefault="002B409D" w:rsidP="002B409D">
      <w:pPr>
        <w:shd w:val="clear" w:color="auto" w:fill="FFFFFF"/>
        <w:spacing w:after="0" w:line="240" w:lineRule="auto"/>
        <w:ind w:firstLine="709"/>
        <w:jc w:val="both"/>
        <w:rPr>
          <w:rFonts w:eastAsia="Times New Roman" w:cs="Times New Roman"/>
          <w:sz w:val="24"/>
          <w:szCs w:val="24"/>
        </w:rPr>
      </w:pPr>
      <w:r w:rsidRPr="00BD4C27">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BD4C27"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lastRenderedPageBreak/>
        <w:t>правильность приемов работы</w:t>
      </w:r>
      <w:r w:rsidR="00903170" w:rsidRPr="00BD4C27">
        <w:rPr>
          <w:rFonts w:eastAsia="Times New Roman" w:cs="Times New Roman"/>
          <w:sz w:val="24"/>
          <w:szCs w:val="24"/>
        </w:rPr>
        <w:t>;</w:t>
      </w:r>
    </w:p>
    <w:p w14:paraId="55A3A7AD" w14:textId="67DD02ED" w:rsidR="002B409D" w:rsidRPr="00BD4C27"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BD4C27">
        <w:rPr>
          <w:rFonts w:eastAsia="Times New Roman" w:cs="Times New Roman"/>
          <w:sz w:val="24"/>
          <w:szCs w:val="24"/>
        </w:rPr>
        <w:t>;</w:t>
      </w:r>
    </w:p>
    <w:p w14:paraId="02647C1B" w14:textId="77777777" w:rsidR="002B409D" w:rsidRPr="00BD4C27"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BD4C27">
        <w:rPr>
          <w:rFonts w:eastAsia="Times New Roman" w:cs="Times New Roman"/>
          <w:sz w:val="24"/>
          <w:szCs w:val="24"/>
        </w:rPr>
        <w:t>соблюдение правил безопасности работы и гигиены труда.</w:t>
      </w:r>
    </w:p>
    <w:p w14:paraId="7D1C7266" w14:textId="77777777" w:rsidR="0074434C" w:rsidRPr="00BD4C27" w:rsidRDefault="002B409D" w:rsidP="007138F1">
      <w:pPr>
        <w:spacing w:after="0" w:line="240" w:lineRule="auto"/>
        <w:rPr>
          <w:rFonts w:eastAsiaTheme="majorEastAsia" w:cs="Times New Roman"/>
          <w:b/>
          <w:bCs/>
          <w:caps/>
          <w:sz w:val="24"/>
          <w:szCs w:val="24"/>
          <w:lang w:eastAsia="en-US"/>
        </w:rPr>
      </w:pPr>
      <w:bookmarkStart w:id="124" w:name="_Toc85367036"/>
      <w:r w:rsidRPr="00BD4C27">
        <w:rPr>
          <w:rFonts w:eastAsiaTheme="majorEastAsia" w:cs="Times New Roman"/>
          <w:b/>
          <w:bCs/>
          <w:caps/>
          <w:sz w:val="24"/>
          <w:szCs w:val="24"/>
          <w:lang w:eastAsia="en-US"/>
        </w:rPr>
        <w:t xml:space="preserve">ПЛАНИРУЕМЫЕ РЕЗУЛЬТАТЫ ОСВОЕНИЯ </w:t>
      </w:r>
    </w:p>
    <w:p w14:paraId="7E1237C4" w14:textId="77777777" w:rsidR="0074434C" w:rsidRPr="00BD4C27" w:rsidRDefault="002B409D" w:rsidP="007138F1">
      <w:pPr>
        <w:spacing w:after="0" w:line="240" w:lineRule="auto"/>
        <w:rPr>
          <w:rFonts w:eastAsiaTheme="majorEastAsia" w:cs="Times New Roman"/>
          <w:b/>
          <w:bCs/>
          <w:caps/>
          <w:sz w:val="24"/>
          <w:szCs w:val="24"/>
          <w:lang w:eastAsia="en-US"/>
        </w:rPr>
      </w:pPr>
      <w:r w:rsidRPr="00BD4C27">
        <w:rPr>
          <w:rFonts w:eastAsiaTheme="majorEastAsia" w:cs="Times New Roman"/>
          <w:b/>
          <w:bCs/>
          <w:caps/>
          <w:sz w:val="24"/>
          <w:szCs w:val="24"/>
          <w:lang w:eastAsia="en-US"/>
        </w:rPr>
        <w:t>УЧЕБНОГО ПРЕДМЕТА «ИЗОБРАЗИТЕЛЬНОЕ ИСКУССТВО</w:t>
      </w:r>
      <w:r w:rsidR="0074434C" w:rsidRPr="00BD4C27">
        <w:rPr>
          <w:rFonts w:eastAsiaTheme="majorEastAsia" w:cs="Times New Roman"/>
          <w:b/>
          <w:bCs/>
          <w:caps/>
          <w:sz w:val="24"/>
          <w:szCs w:val="24"/>
          <w:lang w:eastAsia="en-US"/>
        </w:rPr>
        <w:t>»</w:t>
      </w:r>
      <w:r w:rsidRPr="00BD4C27">
        <w:rPr>
          <w:rFonts w:eastAsiaTheme="majorEastAsia" w:cs="Times New Roman"/>
          <w:b/>
          <w:bCs/>
          <w:caps/>
          <w:sz w:val="24"/>
          <w:szCs w:val="24"/>
          <w:lang w:eastAsia="en-US"/>
        </w:rPr>
        <w:t xml:space="preserve"> </w:t>
      </w:r>
    </w:p>
    <w:p w14:paraId="012C3EDF" w14:textId="3C9CCCDB" w:rsidR="002B409D" w:rsidRPr="00BD4C27" w:rsidRDefault="002B409D" w:rsidP="007138F1">
      <w:pPr>
        <w:spacing w:after="0" w:line="240" w:lineRule="auto"/>
        <w:rPr>
          <w:rFonts w:eastAsiaTheme="majorEastAsia" w:cs="Times New Roman"/>
          <w:b/>
          <w:bCs/>
          <w:caps/>
          <w:sz w:val="24"/>
          <w:szCs w:val="24"/>
          <w:lang w:eastAsia="en-US"/>
        </w:rPr>
      </w:pPr>
      <w:r w:rsidRPr="00BD4C27">
        <w:rPr>
          <w:rFonts w:eastAsiaTheme="majorEastAsia" w:cs="Times New Roman"/>
          <w:b/>
          <w:bCs/>
          <w:caps/>
          <w:sz w:val="24"/>
          <w:szCs w:val="24"/>
          <w:lang w:eastAsia="en-US"/>
        </w:rPr>
        <w:t>НА УРОВНЕ ОСНОВНОГО ОБЩЕГО ОБРАЗОВАНИЯ</w:t>
      </w:r>
      <w:bookmarkEnd w:id="124"/>
    </w:p>
    <w:p w14:paraId="28DA57FA" w14:textId="77777777" w:rsidR="002B409D" w:rsidRPr="00BD4C27" w:rsidRDefault="002B409D" w:rsidP="00704841">
      <w:pPr>
        <w:spacing w:after="0" w:line="240" w:lineRule="auto"/>
        <w:ind w:firstLine="709"/>
        <w:jc w:val="both"/>
        <w:rPr>
          <w:rFonts w:eastAsiaTheme="majorEastAsia" w:cs="Times New Roman"/>
          <w:b/>
          <w:bCs/>
          <w:caps/>
          <w:sz w:val="24"/>
          <w:szCs w:val="24"/>
          <w:lang w:eastAsia="en-US"/>
        </w:rPr>
      </w:pPr>
      <w:bookmarkStart w:id="125" w:name="_Toc85367037"/>
      <w:r w:rsidRPr="00BD4C27">
        <w:rPr>
          <w:rFonts w:eastAsiaTheme="majorEastAsia" w:cs="Times New Roman"/>
          <w:b/>
          <w:bCs/>
          <w:caps/>
          <w:sz w:val="24"/>
          <w:szCs w:val="24"/>
          <w:lang w:eastAsia="en-US"/>
        </w:rPr>
        <w:t>Личностные результаты:</w:t>
      </w:r>
      <w:bookmarkEnd w:id="125"/>
    </w:p>
    <w:p w14:paraId="5B6DD0DF" w14:textId="200CE6FA"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осознание основ культурного наследия народов России и человечества;</w:t>
      </w:r>
    </w:p>
    <w:p w14:paraId="1EF2E24D" w14:textId="7B5253F1"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14:paraId="66E079B0" w14:textId="321E0C07"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84BE7A5"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14005318"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2B2FCA6"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514EE65D"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уважение к труду и результатам трудовой деятельности, возникшим в процессе создания художественного изделия;</w:t>
      </w:r>
    </w:p>
    <w:p w14:paraId="3CFCCEB7" w14:textId="54A3A4A6"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 xml:space="preserve">продуктивная коммуникация со сверстниками, взрослыми в ходе творческой деятельности; </w:t>
      </w:r>
    </w:p>
    <w:p w14:paraId="49930910" w14:textId="1999197E"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развитие собственных творческих способностей, формирование устойчивого интереса к творческой деятельности;</w:t>
      </w:r>
    </w:p>
    <w:p w14:paraId="28CF88B3" w14:textId="683A89AC"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способность передать свои впечатления так, чтобы быть понятым другим человеком.</w:t>
      </w:r>
    </w:p>
    <w:p w14:paraId="14265518" w14:textId="77777777" w:rsidR="002B409D" w:rsidRPr="00BD4C27" w:rsidRDefault="002B409D" w:rsidP="0074434C">
      <w:pPr>
        <w:spacing w:after="0" w:line="240" w:lineRule="auto"/>
        <w:ind w:left="851"/>
        <w:jc w:val="both"/>
        <w:rPr>
          <w:rFonts w:eastAsiaTheme="majorEastAsia" w:cs="Times New Roman"/>
          <w:b/>
          <w:bCs/>
          <w:caps/>
          <w:sz w:val="24"/>
          <w:szCs w:val="24"/>
          <w:lang w:eastAsia="en-US"/>
        </w:rPr>
      </w:pPr>
      <w:bookmarkStart w:id="126" w:name="_Toc85367038"/>
      <w:r w:rsidRPr="00BD4C27">
        <w:rPr>
          <w:rFonts w:eastAsiaTheme="majorEastAsia" w:cs="Times New Roman"/>
          <w:b/>
          <w:bCs/>
          <w:caps/>
          <w:sz w:val="24"/>
          <w:szCs w:val="24"/>
          <w:lang w:eastAsia="en-US"/>
        </w:rPr>
        <w:t>Метапредметные результаты</w:t>
      </w:r>
      <w:bookmarkEnd w:id="126"/>
    </w:p>
    <w:p w14:paraId="1D9B35D0" w14:textId="77777777" w:rsidR="002B409D" w:rsidRPr="00BD4C27" w:rsidRDefault="002B409D" w:rsidP="0074434C">
      <w:pPr>
        <w:spacing w:after="0" w:line="240" w:lineRule="auto"/>
        <w:ind w:firstLine="709"/>
        <w:jc w:val="both"/>
        <w:rPr>
          <w:rFonts w:eastAsia="Times New Roman" w:cs="Times New Roman"/>
          <w:b/>
          <w:i/>
          <w:sz w:val="24"/>
          <w:szCs w:val="24"/>
          <w:lang w:eastAsia="en-US"/>
        </w:rPr>
      </w:pPr>
      <w:r w:rsidRPr="00BD4C27">
        <w:rPr>
          <w:rFonts w:eastAsia="Times New Roman" w:cs="Times New Roman"/>
          <w:b/>
          <w:i/>
          <w:sz w:val="24"/>
          <w:szCs w:val="24"/>
          <w:lang w:eastAsia="en-US"/>
        </w:rPr>
        <w:t>Овладение универсальными учебными познавательными действиями:</w:t>
      </w:r>
    </w:p>
    <w:p w14:paraId="666C39F6" w14:textId="6ACA2E22"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анализировать, сравнивать, выделять главное, обобщать;</w:t>
      </w:r>
    </w:p>
    <w:p w14:paraId="60F8848E" w14:textId="405B89B2"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 xml:space="preserve">устанавливать причинно-следственные связи при анализе картин художников; </w:t>
      </w:r>
    </w:p>
    <w:p w14:paraId="390234E5" w14:textId="6CD24390"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с помощью педагога или самостоятельно формулировать обобщения и выводы по результатам проведенного анализа;</w:t>
      </w:r>
    </w:p>
    <w:p w14:paraId="24B411F4" w14:textId="75171825"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4377C3C"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33235F5D"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BD4C27" w:rsidRDefault="002B409D" w:rsidP="0074434C">
      <w:pPr>
        <w:spacing w:after="0" w:line="240" w:lineRule="auto"/>
        <w:ind w:firstLine="709"/>
        <w:jc w:val="both"/>
        <w:rPr>
          <w:rFonts w:eastAsia="Times New Roman" w:cs="Times New Roman"/>
          <w:b/>
          <w:i/>
          <w:kern w:val="28"/>
          <w:sz w:val="24"/>
          <w:szCs w:val="24"/>
          <w:lang w:eastAsia="en-US"/>
        </w:rPr>
      </w:pPr>
      <w:r w:rsidRPr="00BD4C27">
        <w:rPr>
          <w:rFonts w:eastAsia="Times New Roman" w:cs="Times New Roman"/>
          <w:b/>
          <w:i/>
          <w:kern w:val="28"/>
          <w:sz w:val="24"/>
          <w:szCs w:val="24"/>
          <w:lang w:eastAsia="en-US"/>
        </w:rPr>
        <w:t>Овладение универсальными учебными коммуникативными действиями:</w:t>
      </w:r>
    </w:p>
    <w:p w14:paraId="5A1BF0E9" w14:textId="50322E8E"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3D3390CB"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BD4C27" w:rsidRDefault="002B409D" w:rsidP="002B409D">
      <w:pPr>
        <w:spacing w:after="0" w:line="240" w:lineRule="auto"/>
        <w:ind w:firstLine="709"/>
        <w:jc w:val="both"/>
        <w:rPr>
          <w:rFonts w:cs="Times New Roman"/>
          <w:sz w:val="24"/>
          <w:szCs w:val="24"/>
        </w:rPr>
      </w:pPr>
      <w:r w:rsidRPr="00BD4C27">
        <w:rPr>
          <w:rFonts w:cs="Times New Roman"/>
          <w:sz w:val="24"/>
          <w:szCs w:val="24"/>
        </w:rPr>
        <w:t>оценивать качество своего вклада в общий продукт.</w:t>
      </w:r>
    </w:p>
    <w:p w14:paraId="3A0F20BB" w14:textId="4CC06F11" w:rsidR="002B409D" w:rsidRPr="00BD4C27" w:rsidRDefault="002B409D" w:rsidP="00B95A12">
      <w:pPr>
        <w:tabs>
          <w:tab w:val="left" w:pos="2204"/>
        </w:tabs>
        <w:spacing w:after="0" w:line="240" w:lineRule="auto"/>
        <w:ind w:firstLine="709"/>
        <w:jc w:val="both"/>
        <w:rPr>
          <w:rFonts w:eastAsia="Times New Roman" w:cs="Times New Roman"/>
          <w:b/>
          <w:i/>
          <w:sz w:val="24"/>
          <w:szCs w:val="24"/>
          <w:lang w:eastAsia="en-US"/>
        </w:rPr>
      </w:pPr>
      <w:r w:rsidRPr="00BD4C27">
        <w:rPr>
          <w:rFonts w:eastAsia="Times New Roman" w:cs="Times New Roman"/>
          <w:b/>
          <w:i/>
          <w:sz w:val="24"/>
          <w:szCs w:val="24"/>
          <w:lang w:eastAsia="en-US"/>
        </w:rPr>
        <w:t>Овладение универсальными учебными регулятивными действиями:</w:t>
      </w:r>
    </w:p>
    <w:p w14:paraId="71678C0F" w14:textId="0E85008C"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1C3284B5"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рационально подходить к определению цели самостоятельной творческой деятельности;</w:t>
      </w:r>
    </w:p>
    <w:p w14:paraId="2142E38E" w14:textId="62D0F84C"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lastRenderedPageBreak/>
        <w:t>-</w:t>
      </w:r>
      <w:r w:rsidR="002B409D" w:rsidRPr="00BD4C27">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14:paraId="1E208B77" w14:textId="56CE2C46"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предвидеть трудности, которые могут возникнуть при решении художественной задачи;</w:t>
      </w:r>
    </w:p>
    <w:p w14:paraId="619315A4" w14:textId="1BEF457F"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05361951"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выражать собственные эмоции доступными художественными средствами;</w:t>
      </w:r>
    </w:p>
    <w:p w14:paraId="672A2AA6" w14:textId="15CCA1E8"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различать и называть эмоции других, выраженные при помощи художественных средств;</w:t>
      </w:r>
    </w:p>
    <w:p w14:paraId="57B30FD9" w14:textId="1CF10C5F"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анализировать возможные причины эмоций персонажей, изображенных на картинах;</w:t>
      </w:r>
    </w:p>
    <w:p w14:paraId="0B73E71B" w14:textId="5BDAF9E4"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ставить себя на место другого человека (персонажа картины), понимать его мотивы и намерения;</w:t>
      </w:r>
    </w:p>
    <w:p w14:paraId="7875A02A" w14:textId="5FC968CC"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осознанно относиться к другому человеку, его мнению по поводу художественного произведения;</w:t>
      </w:r>
    </w:p>
    <w:p w14:paraId="538E75A6" w14:textId="6B191FDE" w:rsidR="002B409D" w:rsidRPr="00BD4C27" w:rsidRDefault="007138F1" w:rsidP="002B409D">
      <w:pPr>
        <w:spacing w:after="0" w:line="240" w:lineRule="auto"/>
        <w:ind w:firstLine="709"/>
        <w:jc w:val="both"/>
        <w:rPr>
          <w:rFonts w:cs="Times New Roman"/>
          <w:sz w:val="24"/>
          <w:szCs w:val="24"/>
        </w:rPr>
      </w:pPr>
      <w:r w:rsidRPr="00BD4C27">
        <w:rPr>
          <w:rFonts w:cs="Times New Roman"/>
          <w:sz w:val="24"/>
          <w:szCs w:val="24"/>
        </w:rPr>
        <w:t>-</w:t>
      </w:r>
      <w:r w:rsidR="002B409D" w:rsidRPr="00BD4C27">
        <w:rPr>
          <w:rFonts w:cs="Times New Roman"/>
          <w:sz w:val="24"/>
          <w:szCs w:val="24"/>
        </w:rPr>
        <w:t>признавать свое право на ошибку и такое же право другого.</w:t>
      </w:r>
    </w:p>
    <w:p w14:paraId="26722B86" w14:textId="77777777" w:rsidR="002B409D" w:rsidRPr="00BD4C27" w:rsidRDefault="002B409D" w:rsidP="0074434C">
      <w:pPr>
        <w:spacing w:after="0" w:line="240" w:lineRule="auto"/>
        <w:ind w:left="851"/>
        <w:jc w:val="both"/>
        <w:rPr>
          <w:rFonts w:eastAsiaTheme="majorEastAsia" w:cs="Times New Roman"/>
          <w:b/>
          <w:bCs/>
          <w:caps/>
          <w:sz w:val="24"/>
          <w:szCs w:val="24"/>
          <w:lang w:eastAsia="en-US"/>
        </w:rPr>
      </w:pPr>
      <w:bookmarkStart w:id="127" w:name="_Toc85367039"/>
      <w:r w:rsidRPr="00BD4C27">
        <w:rPr>
          <w:rFonts w:eastAsiaTheme="majorEastAsia" w:cs="Times New Roman"/>
          <w:b/>
          <w:bCs/>
          <w:caps/>
          <w:sz w:val="24"/>
          <w:szCs w:val="24"/>
          <w:lang w:eastAsia="en-US"/>
        </w:rPr>
        <w:t>Предметные результаты</w:t>
      </w:r>
      <w:bookmarkEnd w:id="127"/>
      <w:r w:rsidRPr="00BD4C27">
        <w:rPr>
          <w:rFonts w:eastAsiaTheme="majorEastAsia" w:cs="Times New Roman"/>
          <w:b/>
          <w:bCs/>
          <w:caps/>
          <w:sz w:val="24"/>
          <w:szCs w:val="24"/>
          <w:lang w:eastAsia="en-US"/>
        </w:rPr>
        <w:t xml:space="preserve">  </w:t>
      </w:r>
    </w:p>
    <w:p w14:paraId="04FC8A6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67553E6B" w14:textId="77777777" w:rsidR="002B409D" w:rsidRPr="00BD4C27"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BD4C27">
        <w:rPr>
          <w:rFonts w:eastAsia="Times New Roman" w:cs="Times New Roman"/>
          <w:b/>
          <w:bCs/>
          <w:spacing w:val="-2"/>
          <w:sz w:val="24"/>
          <w:szCs w:val="24"/>
        </w:rPr>
        <w:t>Модуль № 1 «Декоративно-прикладное и народное искусство»:</w:t>
      </w:r>
    </w:p>
    <w:p w14:paraId="30EA66FE" w14:textId="47079918"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неразрывной связи декора и материала;</w:t>
      </w:r>
    </w:p>
    <w:p w14:paraId="7C0B5884" w14:textId="161275F7"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специфике образного языка декоративного искусства </w:t>
      </w:r>
      <w:r w:rsidR="00CD6E13" w:rsidRPr="00BD4C27">
        <w:rPr>
          <w:rFonts w:eastAsia="Times New Roman" w:cs="Times New Roman"/>
          <w:sz w:val="24"/>
          <w:szCs w:val="24"/>
        </w:rPr>
        <w:t>–</w:t>
      </w:r>
      <w:r w:rsidRPr="00BD4C27">
        <w:rPr>
          <w:rFonts w:eastAsia="Times New Roman" w:cs="Times New Roman"/>
          <w:sz w:val="24"/>
          <w:szCs w:val="24"/>
        </w:rPr>
        <w:t xml:space="preserve"> его знаковой природе, орнаментальности, стилизации изображения;</w:t>
      </w:r>
    </w:p>
    <w:p w14:paraId="3DD6CF85" w14:textId="0C30584D"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14:paraId="74E4045E" w14:textId="7A066A7E"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практический опыт стилизованного </w:t>
      </w:r>
      <w:r w:rsidR="00CD6E13" w:rsidRPr="00BD4C27">
        <w:rPr>
          <w:rFonts w:eastAsia="Times New Roman" w:cs="Times New Roman"/>
          <w:sz w:val="24"/>
          <w:szCs w:val="24"/>
        </w:rPr>
        <w:t>–</w:t>
      </w:r>
      <w:r w:rsidRPr="00BD4C27">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lastRenderedPageBreak/>
        <w:t>иметь практический опыт изображения характерных традиционных предметов крестьянского быта;</w:t>
      </w:r>
    </w:p>
    <w:p w14:paraId="20137823" w14:textId="1B3BE3B9"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практический опыт изображения или моделирования традиционного народного костюма;</w:t>
      </w:r>
    </w:p>
    <w:p w14:paraId="5B54EFCB" w14:textId="528B8C04"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представления и иметь практический опыт изображения или конструирования устройства традиционных жилищ разных народов, </w:t>
      </w:r>
      <w:proofErr w:type="gramStart"/>
      <w:r w:rsidRPr="00BD4C27">
        <w:rPr>
          <w:rFonts w:eastAsia="Times New Roman" w:cs="Times New Roman"/>
          <w:sz w:val="24"/>
          <w:szCs w:val="24"/>
        </w:rPr>
        <w:t>например</w:t>
      </w:r>
      <w:proofErr w:type="gramEnd"/>
      <w:r w:rsidRPr="00BD4C27">
        <w:rPr>
          <w:rFonts w:eastAsia="Times New Roman" w:cs="Times New Roman"/>
          <w:sz w:val="24"/>
          <w:szCs w:val="24"/>
        </w:rPr>
        <w:t xml:space="preserve">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BD4C27">
        <w:rPr>
          <w:rFonts w:eastAsia="Times New Roman" w:cs="Times New Roman"/>
          <w:sz w:val="24"/>
          <w:szCs w:val="24"/>
        </w:rPr>
        <w:t>–</w:t>
      </w:r>
      <w:r w:rsidRPr="00BD4C27">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рассказывать по опорной схеме, плану о происхождении народных художественных промыслов;</w:t>
      </w:r>
    </w:p>
    <w:p w14:paraId="2E23AD5B" w14:textId="10341EF6"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14:paraId="5F80B08E" w14:textId="7E61CA48"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BD4C27"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BD4C27">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14:paraId="1E4A1EF2" w14:textId="77777777" w:rsidR="002B409D" w:rsidRPr="00BD4C27"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BD4C27">
        <w:rPr>
          <w:rFonts w:eastAsia="Times New Roman" w:cs="Times New Roman"/>
          <w:b/>
          <w:bCs/>
          <w:sz w:val="24"/>
          <w:szCs w:val="24"/>
        </w:rPr>
        <w:t>Модуль № 2 «Живопись, графика, скульптура»:</w:t>
      </w:r>
    </w:p>
    <w:p w14:paraId="280E4694" w14:textId="77777777" w:rsidR="009403F2" w:rsidRPr="00BD4C27"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BD4C27"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меть представление о причинах деления пространственных искусств на виды;</w:t>
      </w:r>
    </w:p>
    <w:p w14:paraId="2FBF5AC1" w14:textId="3369B17D"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BD4C27">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BD4C27">
        <w:rPr>
          <w:rFonts w:eastAsia="Times New Roman" w:cs="Times New Roman"/>
          <w:b/>
          <w:sz w:val="24"/>
          <w:szCs w:val="24"/>
        </w:rPr>
        <w:t>.</w:t>
      </w:r>
    </w:p>
    <w:p w14:paraId="5B097B8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Язык изобразительного искусства и его выразительные средства:</w:t>
      </w:r>
    </w:p>
    <w:p w14:paraId="15D5971C" w14:textId="2D2B69B8"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lastRenderedPageBreak/>
        <w:t>различать традиционные художественные материалы для графики, живописи, скульптуры;</w:t>
      </w:r>
    </w:p>
    <w:p w14:paraId="3E12BA34" w14:textId="4F796649"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понимать значение материала в создании художественного образа; </w:t>
      </w:r>
    </w:p>
    <w:p w14:paraId="6F7E3D19" w14:textId="7B2305C7"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практически</w:t>
      </w:r>
      <w:r w:rsidR="00C37E1C" w:rsidRPr="00BD4C27">
        <w:rPr>
          <w:rFonts w:eastAsia="Times New Roman" w:cs="Times New Roman"/>
          <w:sz w:val="24"/>
          <w:szCs w:val="24"/>
        </w:rPr>
        <w:t>й</w:t>
      </w:r>
      <w:r w:rsidRPr="00BD4C27">
        <w:rPr>
          <w:rFonts w:eastAsia="Times New Roman" w:cs="Times New Roman"/>
          <w:sz w:val="24"/>
          <w:szCs w:val="24"/>
        </w:rPr>
        <w:t xml:space="preserve"> </w:t>
      </w:r>
      <w:r w:rsidR="00C37E1C" w:rsidRPr="00BD4C27">
        <w:rPr>
          <w:rFonts w:eastAsia="Times New Roman" w:cs="Times New Roman"/>
          <w:sz w:val="24"/>
          <w:szCs w:val="24"/>
        </w:rPr>
        <w:t>опыт</w:t>
      </w:r>
      <w:r w:rsidRPr="00BD4C27">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BD4C27">
        <w:rPr>
          <w:rFonts w:eastAsia="Times New Roman" w:cs="Times New Roman"/>
          <w:sz w:val="24"/>
          <w:szCs w:val="24"/>
        </w:rPr>
        <w:t>ми</w:t>
      </w:r>
      <w:r w:rsidRPr="00BD4C27">
        <w:rPr>
          <w:rFonts w:eastAsia="Times New Roman" w:cs="Times New Roman"/>
          <w:sz w:val="24"/>
          <w:szCs w:val="24"/>
        </w:rPr>
        <w:t xml:space="preserve"> доступны</w:t>
      </w:r>
      <w:r w:rsidR="00C37E1C" w:rsidRPr="00BD4C27">
        <w:rPr>
          <w:rFonts w:eastAsia="Times New Roman" w:cs="Times New Roman"/>
          <w:sz w:val="24"/>
          <w:szCs w:val="24"/>
        </w:rPr>
        <w:t>ми</w:t>
      </w:r>
      <w:r w:rsidRPr="00BD4C27">
        <w:rPr>
          <w:rFonts w:eastAsia="Times New Roman" w:cs="Times New Roman"/>
          <w:sz w:val="24"/>
          <w:szCs w:val="24"/>
        </w:rPr>
        <w:t xml:space="preserve"> художественны</w:t>
      </w:r>
      <w:r w:rsidR="00C37E1C" w:rsidRPr="00BD4C27">
        <w:rPr>
          <w:rFonts w:eastAsia="Times New Roman" w:cs="Times New Roman"/>
          <w:sz w:val="24"/>
          <w:szCs w:val="24"/>
        </w:rPr>
        <w:t>ми</w:t>
      </w:r>
      <w:r w:rsidRPr="00BD4C27">
        <w:rPr>
          <w:rFonts w:eastAsia="Times New Roman" w:cs="Times New Roman"/>
          <w:sz w:val="24"/>
          <w:szCs w:val="24"/>
        </w:rPr>
        <w:t xml:space="preserve"> материал</w:t>
      </w:r>
      <w:r w:rsidR="00C37E1C" w:rsidRPr="00BD4C27">
        <w:rPr>
          <w:rFonts w:eastAsia="Times New Roman" w:cs="Times New Roman"/>
          <w:sz w:val="24"/>
          <w:szCs w:val="24"/>
        </w:rPr>
        <w:t>ами</w:t>
      </w:r>
      <w:r w:rsidRPr="00BD4C27">
        <w:rPr>
          <w:rFonts w:eastAsia="Times New Roman" w:cs="Times New Roman"/>
          <w:sz w:val="24"/>
          <w:szCs w:val="24"/>
        </w:rPr>
        <w:t>;</w:t>
      </w:r>
    </w:p>
    <w:p w14:paraId="58FACA9D" w14:textId="1381AD79"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14:paraId="283BBD7B" w14:textId="2BC8CF5B"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роли рисунка как основы изобразительной деятельности;</w:t>
      </w:r>
    </w:p>
    <w:p w14:paraId="16E0E65C" w14:textId="3E3E4D90"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учебного рисунка</w:t>
      </w:r>
      <w:r w:rsidR="00070B6B" w:rsidRPr="00BD4C27">
        <w:rPr>
          <w:rFonts w:eastAsia="Times New Roman" w:cs="Times New Roman"/>
          <w:sz w:val="24"/>
          <w:szCs w:val="24"/>
        </w:rPr>
        <w:t xml:space="preserve"> –</w:t>
      </w:r>
      <w:r w:rsidRPr="00BD4C27">
        <w:rPr>
          <w:rFonts w:eastAsia="Times New Roman" w:cs="Times New Roman"/>
          <w:sz w:val="24"/>
          <w:szCs w:val="24"/>
        </w:rPr>
        <w:t xml:space="preserve"> светотеневого изображения объёмных форм;</w:t>
      </w:r>
    </w:p>
    <w:p w14:paraId="4CF2269F" w14:textId="719DC1D3"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представления об основах линейной перспективы и </w:t>
      </w:r>
      <w:r w:rsidR="00026563" w:rsidRPr="00BD4C27">
        <w:rPr>
          <w:rFonts w:eastAsia="Times New Roman" w:cs="Times New Roman"/>
          <w:sz w:val="24"/>
          <w:szCs w:val="24"/>
        </w:rPr>
        <w:t xml:space="preserve">первоначальные навыки </w:t>
      </w:r>
      <w:r w:rsidRPr="00BD4C27">
        <w:rPr>
          <w:rFonts w:eastAsia="Times New Roman" w:cs="Times New Roman"/>
          <w:sz w:val="24"/>
          <w:szCs w:val="24"/>
        </w:rPr>
        <w:t>изображ</w:t>
      </w:r>
      <w:r w:rsidR="00026563" w:rsidRPr="00BD4C27">
        <w:rPr>
          <w:rFonts w:eastAsia="Times New Roman" w:cs="Times New Roman"/>
          <w:sz w:val="24"/>
          <w:szCs w:val="24"/>
        </w:rPr>
        <w:t>ения</w:t>
      </w:r>
      <w:r w:rsidRPr="00BD4C27">
        <w:rPr>
          <w:rFonts w:eastAsia="Times New Roman" w:cs="Times New Roman"/>
          <w:sz w:val="24"/>
          <w:szCs w:val="24"/>
        </w:rPr>
        <w:t xml:space="preserve"> объёмны</w:t>
      </w:r>
      <w:r w:rsidR="00026563" w:rsidRPr="00BD4C27">
        <w:rPr>
          <w:rFonts w:eastAsia="Times New Roman" w:cs="Times New Roman"/>
          <w:sz w:val="24"/>
          <w:szCs w:val="24"/>
        </w:rPr>
        <w:t>х</w:t>
      </w:r>
      <w:r w:rsidRPr="00BD4C27">
        <w:rPr>
          <w:rFonts w:eastAsia="Times New Roman" w:cs="Times New Roman"/>
          <w:sz w:val="24"/>
          <w:szCs w:val="24"/>
        </w:rPr>
        <w:t xml:space="preserve"> геометрически</w:t>
      </w:r>
      <w:r w:rsidR="00026563" w:rsidRPr="00BD4C27">
        <w:rPr>
          <w:rFonts w:eastAsia="Times New Roman" w:cs="Times New Roman"/>
          <w:sz w:val="24"/>
          <w:szCs w:val="24"/>
        </w:rPr>
        <w:t>х</w:t>
      </w:r>
      <w:r w:rsidRPr="00BD4C27">
        <w:rPr>
          <w:rFonts w:eastAsia="Times New Roman" w:cs="Times New Roman"/>
          <w:sz w:val="24"/>
          <w:szCs w:val="24"/>
        </w:rPr>
        <w:t xml:space="preserve"> тел на двухмерной плоскости (при необходимости при помощи учителя);</w:t>
      </w:r>
    </w:p>
    <w:p w14:paraId="00C07B61" w14:textId="61D1CA2D"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BD4C27">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14:paraId="77490D1D" w14:textId="4C21C30C"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14:paraId="4889108A" w14:textId="68B386B3"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линейного рисунка;</w:t>
      </w:r>
    </w:p>
    <w:p w14:paraId="4D4C537A" w14:textId="17CACD7D"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творческого композиционного рисунка в ответ на заданную учебную задачу;</w:t>
      </w:r>
    </w:p>
    <w:p w14:paraId="3D6E0A0F" w14:textId="77777777" w:rsidR="00026563"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BD4C27">
        <w:rPr>
          <w:rFonts w:eastAsia="Times New Roman" w:cs="Times New Roman"/>
          <w:sz w:val="24"/>
          <w:szCs w:val="24"/>
        </w:rPr>
        <w:t>;</w:t>
      </w:r>
    </w:p>
    <w:p w14:paraId="042B44E4" w14:textId="703A79A5"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навыки практической работы гуашью и акварелью;</w:t>
      </w:r>
    </w:p>
    <w:p w14:paraId="0AFEA2F1" w14:textId="4A351748"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Жанры изобразительного искусства:</w:t>
      </w:r>
    </w:p>
    <w:p w14:paraId="38FAD5D8" w14:textId="1210008C"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BD4C27">
        <w:rPr>
          <w:rFonts w:eastAsia="Times New Roman" w:cs="Times New Roman"/>
          <w:i/>
          <w:sz w:val="24"/>
          <w:szCs w:val="24"/>
        </w:rPr>
        <w:t>изображения, сюжетом и содержанием произведения искусства</w:t>
      </w:r>
      <w:r w:rsidRPr="00BD4C27">
        <w:rPr>
          <w:rFonts w:eastAsia="Times New Roman" w:cs="Times New Roman"/>
          <w:sz w:val="24"/>
          <w:szCs w:val="24"/>
        </w:rPr>
        <w:t>.</w:t>
      </w:r>
    </w:p>
    <w:p w14:paraId="09EA9424"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Натюрморт:</w:t>
      </w:r>
    </w:p>
    <w:p w14:paraId="0741E64C" w14:textId="758321DC"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BD4C27">
        <w:rPr>
          <w:rFonts w:eastAsia="Times New Roman" w:cs="Times New Roman"/>
          <w:spacing w:val="-2"/>
          <w:sz w:val="24"/>
          <w:szCs w:val="24"/>
        </w:rPr>
        <w:t>иметь представление об освещении как средстве выявления объёма предмета;</w:t>
      </w:r>
    </w:p>
    <w:p w14:paraId="1343DEC0" w14:textId="4045DCD7"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создания графического натюрморта;</w:t>
      </w:r>
    </w:p>
    <w:p w14:paraId="7F5159F8" w14:textId="258E5F48"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создания натюрморта средствами живописи.</w:t>
      </w:r>
    </w:p>
    <w:p w14:paraId="6EF58776"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Портрет:</w:t>
      </w:r>
    </w:p>
    <w:p w14:paraId="5C5AAA2F" w14:textId="6DC4835E"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узнавать произведения и называть имена нескольких вели</w:t>
      </w:r>
      <w:r w:rsidRPr="00BD4C27">
        <w:rPr>
          <w:rFonts w:eastAsia="Times New Roman" w:cs="Times New Roman"/>
          <w:spacing w:val="-2"/>
          <w:sz w:val="24"/>
          <w:szCs w:val="24"/>
        </w:rPr>
        <w:t xml:space="preserve">ких портретистов </w:t>
      </w:r>
      <w:r w:rsidRPr="00BD4C27">
        <w:rPr>
          <w:rFonts w:eastAsia="Times New Roman" w:cs="Times New Roman"/>
          <w:spacing w:val="-2"/>
          <w:sz w:val="24"/>
          <w:szCs w:val="24"/>
        </w:rPr>
        <w:lastRenderedPageBreak/>
        <w:t>европейского искусства (Леонардо да Винчи,</w:t>
      </w:r>
      <w:r w:rsidRPr="00BD4C27">
        <w:rPr>
          <w:rFonts w:eastAsia="Times New Roman" w:cs="Times New Roman"/>
          <w:sz w:val="24"/>
          <w:szCs w:val="24"/>
        </w:rPr>
        <w:t xml:space="preserve"> Рафаэль, Микеланджело, Рембрандт и др.) по образцу или с помощью учителя;</w:t>
      </w:r>
    </w:p>
    <w:p w14:paraId="6D3AECDA" w14:textId="4F50BBA8"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BD4C27">
        <w:rPr>
          <w:rFonts w:eastAsia="Times New Roman" w:cs="Times New Roman"/>
          <w:sz w:val="24"/>
          <w:szCs w:val="24"/>
        </w:rPr>
        <w:t>о</w:t>
      </w:r>
      <w:r w:rsidRPr="00BD4C27">
        <w:rPr>
          <w:rFonts w:eastAsia="Times New Roman" w:cs="Times New Roman"/>
          <w:sz w:val="24"/>
          <w:szCs w:val="24"/>
        </w:rPr>
        <w:t xml:space="preserve"> великих художник</w:t>
      </w:r>
      <w:r w:rsidR="003C75E6" w:rsidRPr="00BD4C27">
        <w:rPr>
          <w:rFonts w:eastAsia="Times New Roman" w:cs="Times New Roman"/>
          <w:sz w:val="24"/>
          <w:szCs w:val="24"/>
        </w:rPr>
        <w:t>ах</w:t>
      </w:r>
      <w:r w:rsidRPr="00BD4C27">
        <w:rPr>
          <w:rFonts w:eastAsia="Times New Roman" w:cs="Times New Roman"/>
          <w:sz w:val="24"/>
          <w:szCs w:val="24"/>
        </w:rPr>
        <w:t>-портретист</w:t>
      </w:r>
      <w:r w:rsidR="003C75E6" w:rsidRPr="00BD4C27">
        <w:rPr>
          <w:rFonts w:eastAsia="Times New Roman" w:cs="Times New Roman"/>
          <w:sz w:val="24"/>
          <w:szCs w:val="24"/>
        </w:rPr>
        <w:t>ах</w:t>
      </w:r>
      <w:r w:rsidRPr="00BD4C27">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и опыт претворения в рисунке основных позици</w:t>
      </w:r>
      <w:r w:rsidR="005B6B8E" w:rsidRPr="00BD4C27">
        <w:rPr>
          <w:rFonts w:eastAsia="Times New Roman" w:cs="Times New Roman"/>
          <w:sz w:val="24"/>
          <w:szCs w:val="24"/>
        </w:rPr>
        <w:t>й</w:t>
      </w:r>
      <w:r w:rsidRPr="00BD4C27">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14:paraId="1A2CDEE0" w14:textId="158F5AF5"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BD4C27">
        <w:rPr>
          <w:rFonts w:eastAsia="Times New Roman" w:cs="Times New Roman"/>
          <w:sz w:val="24"/>
          <w:szCs w:val="24"/>
        </w:rPr>
        <w:t>иметь представление о способах объёмного изображения го</w:t>
      </w:r>
      <w:r w:rsidRPr="00BD4C27">
        <w:rPr>
          <w:rFonts w:eastAsia="Times New Roman" w:cs="Times New Roman"/>
          <w:spacing w:val="-4"/>
          <w:sz w:val="24"/>
          <w:szCs w:val="24"/>
        </w:rPr>
        <w:t>ловы человека, иметь опыт создания зарисовок объёмной конструкции головы</w:t>
      </w:r>
      <w:r w:rsidR="005B6B8E" w:rsidRPr="00BD4C27">
        <w:rPr>
          <w:rFonts w:eastAsia="Times New Roman" w:cs="Times New Roman"/>
          <w:spacing w:val="-4"/>
          <w:sz w:val="24"/>
          <w:szCs w:val="24"/>
        </w:rPr>
        <w:t xml:space="preserve"> (по образцу)</w:t>
      </w:r>
      <w:r w:rsidRPr="00BD4C27">
        <w:rPr>
          <w:rFonts w:eastAsia="Times New Roman" w:cs="Times New Roman"/>
          <w:spacing w:val="-4"/>
          <w:sz w:val="24"/>
          <w:szCs w:val="24"/>
        </w:rPr>
        <w:t>; иметь представление о термине «ракурс»;</w:t>
      </w:r>
    </w:p>
    <w:p w14:paraId="466EF62A" w14:textId="36D34A8B"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начальный опыт лепки головы человека;</w:t>
      </w:r>
    </w:p>
    <w:p w14:paraId="0C7C5988" w14:textId="1F89980C"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опыт создания живописного портрета, </w:t>
      </w:r>
      <w:r w:rsidRPr="00BD4C27">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BD4C27">
        <w:rPr>
          <w:rFonts w:eastAsia="Times New Roman" w:cs="Times New Roman"/>
          <w:sz w:val="24"/>
          <w:szCs w:val="24"/>
        </w:rPr>
        <w:t>;</w:t>
      </w:r>
    </w:p>
    <w:p w14:paraId="3500EFB3" w14:textId="5120AD91" w:rsidR="002B409D" w:rsidRPr="00BD4C27"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жанре портрета в искусстве ХХ в. — западном и отечественном.</w:t>
      </w:r>
    </w:p>
    <w:p w14:paraId="7FF86EDB"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Пейзаж:</w:t>
      </w:r>
    </w:p>
    <w:p w14:paraId="0B5D90CD" w14:textId="52C04F0C"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14:paraId="5E70AA7D" w14:textId="19EEFBC6"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правилах воздушной перспективы и иметь опыт их применения на практике;</w:t>
      </w:r>
    </w:p>
    <w:p w14:paraId="4FCA623D" w14:textId="7C8B2DA5"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морских пейзажах И. Айвазовского;</w:t>
      </w:r>
    </w:p>
    <w:p w14:paraId="2227AEB4" w14:textId="2F6EF258"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6766027C" w14:textId="01FA4034"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живописного изображения различных активно выраженных состояний природы;</w:t>
      </w:r>
    </w:p>
    <w:p w14:paraId="1F06210A" w14:textId="0658C070"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пейзажных зарисовок, графического изображения природы по памяти и представлению;</w:t>
      </w:r>
    </w:p>
    <w:p w14:paraId="234C1F88" w14:textId="1E6C6903" w:rsidR="00DD0742" w:rsidRPr="00BD4C27"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изображения городского пейзажа – по памяти или представлению.</w:t>
      </w:r>
    </w:p>
    <w:p w14:paraId="52C40460"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Бытовой жанр:</w:t>
      </w:r>
    </w:p>
    <w:p w14:paraId="696D5827" w14:textId="37BA5149"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уметь различать при помощи учителя тему, сюжет и содержание в жанровой картине; </w:t>
      </w:r>
    </w:p>
    <w:p w14:paraId="2C4AAFC8" w14:textId="79E4A70B"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изображения бытовой жизни разных народов в контексте традиций их искусства;</w:t>
      </w:r>
    </w:p>
    <w:p w14:paraId="56C41FA2" w14:textId="26056E75"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понятии «бытовой жанр»;</w:t>
      </w:r>
    </w:p>
    <w:p w14:paraId="400562F2" w14:textId="63491ABF" w:rsidR="00DD0742"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lastRenderedPageBreak/>
        <w:t>иметь опыт создания композиции на сюжеты из реальной повседневной жизни.</w:t>
      </w:r>
    </w:p>
    <w:p w14:paraId="0D7C41A5" w14:textId="77777777" w:rsidR="002B409D" w:rsidRPr="00BD4C27"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BD4C27">
        <w:rPr>
          <w:rFonts w:eastAsia="Times New Roman" w:cs="Times New Roman"/>
          <w:b/>
          <w:sz w:val="24"/>
          <w:szCs w:val="24"/>
        </w:rPr>
        <w:t>Исторический жанр:</w:t>
      </w:r>
    </w:p>
    <w:p w14:paraId="1A670A40" w14:textId="4AA4CA84"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14:paraId="7E00E7A1" w14:textId="47CF5BA9"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Библейские темы в изобразительном искусстве:</w:t>
      </w:r>
    </w:p>
    <w:p w14:paraId="222C74F2" w14:textId="1ED27DAD"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значении библейских сюжетов в истории культуры;</w:t>
      </w:r>
    </w:p>
    <w:p w14:paraId="1E8F352B" w14:textId="6A5DCE7A"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картинах на библейские темы в истории русского искусства;</w:t>
      </w:r>
    </w:p>
    <w:p w14:paraId="6E56AA61" w14:textId="2907D96C"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смысловом различии между иконой и картиной на библейские темы;</w:t>
      </w:r>
    </w:p>
    <w:p w14:paraId="35422E4B" w14:textId="4C577BC7"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14:paraId="0085ABDA" w14:textId="77777777" w:rsidR="002B409D" w:rsidRPr="00BD4C27"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BD4C27">
        <w:rPr>
          <w:rFonts w:eastAsia="Times New Roman" w:cs="Times New Roman"/>
          <w:b/>
          <w:bCs/>
          <w:sz w:val="24"/>
          <w:szCs w:val="24"/>
        </w:rPr>
        <w:t>Модуль № 3 «Архитектура и дизайн»:</w:t>
      </w:r>
    </w:p>
    <w:p w14:paraId="69F21040" w14:textId="3CA38A50"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14:paraId="53345D61" w14:textId="7795CCDD" w:rsidR="0095176D" w:rsidRPr="00BD4C27"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Графический дизайн:</w:t>
      </w:r>
    </w:p>
    <w:p w14:paraId="3EB7A51E" w14:textId="4EBA5566"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основных средствах – требованиях к композиции;</w:t>
      </w:r>
    </w:p>
    <w:p w14:paraId="7023395E" w14:textId="3D988407"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об основных типах формальной композиции;</w:t>
      </w:r>
    </w:p>
    <w:p w14:paraId="125CB0D4" w14:textId="72C484A8"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составления различных формальных композиции на плоскости;</w:t>
      </w:r>
    </w:p>
    <w:p w14:paraId="08F87B3A" w14:textId="4F847693"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составления формальных композиции на выражение в них движения и статики;</w:t>
      </w:r>
    </w:p>
    <w:p w14:paraId="3F9C1B1D" w14:textId="6BDE55CF"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первоначальных навыков вариативности в ритмической организации листа;</w:t>
      </w:r>
    </w:p>
    <w:p w14:paraId="62C90678" w14:textId="41F0A8C5"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роли цвета в конструктивных искусствах;</w:t>
      </w:r>
    </w:p>
    <w:p w14:paraId="550A08C0" w14:textId="101D955C"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технологии использования цвета в живописи и в конструктивных искусствах;</w:t>
      </w:r>
    </w:p>
    <w:p w14:paraId="7CFEA1CF" w14:textId="0A65FE42"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выражении «цветовой образ»;</w:t>
      </w:r>
    </w:p>
    <w:p w14:paraId="4F929043" w14:textId="4537DE3C"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14:paraId="44B5432A" w14:textId="6ABBBCA2"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lastRenderedPageBreak/>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14:paraId="0AF53521" w14:textId="064FB5C5"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14:paraId="3AAD8BEC" w14:textId="1468F2A1"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14:paraId="2EDDBAC5" w14:textId="7FF14782"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шрифтовом и знаковом видах логотипа; </w:t>
      </w:r>
    </w:p>
    <w:p w14:paraId="0B52EFD6" w14:textId="56E25D76"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BD4C27">
        <w:rPr>
          <w:rFonts w:eastAsia="Times New Roman" w:cs="Times New Roman"/>
          <w:i/>
          <w:sz w:val="24"/>
          <w:szCs w:val="24"/>
        </w:rPr>
        <w:t>иметь практический опыт разработки логотипа на выбранную тему;</w:t>
      </w:r>
    </w:p>
    <w:p w14:paraId="07C7972C" w14:textId="3B204CE5"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об искусстве конструирования книги, дизайне журнала;</w:t>
      </w:r>
    </w:p>
    <w:p w14:paraId="48E13A43" w14:textId="3DD84C3C" w:rsidR="00890293" w:rsidRPr="00BD4C27"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BD4C27">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BD4C27"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BD4C27">
        <w:rPr>
          <w:rFonts w:eastAsia="Times New Roman" w:cs="Times New Roman"/>
          <w:b/>
          <w:sz w:val="24"/>
          <w:szCs w:val="24"/>
        </w:rPr>
        <w:t>Социальное значение дизайна и архитектуры как среды жизни человека:</w:t>
      </w:r>
    </w:p>
    <w:p w14:paraId="71DBA020" w14:textId="6780F91A"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представления </w:t>
      </w:r>
      <w:r w:rsidRPr="00BD4C27">
        <w:rPr>
          <w:rFonts w:eastAsia="Times New Roman" w:cs="Times New Roman"/>
          <w:i/>
          <w:sz w:val="24"/>
          <w:szCs w:val="24"/>
        </w:rPr>
        <w:t>и практический опыт изображения</w:t>
      </w:r>
      <w:r w:rsidRPr="00BD4C27">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понятии «городская среда»; </w:t>
      </w:r>
    </w:p>
    <w:p w14:paraId="6EC6CB45" w14:textId="5033E1A6"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уметь объяснять с помощью учителя планировку города как способ организации образа жизни людей;</w:t>
      </w:r>
    </w:p>
    <w:p w14:paraId="5B70F84C" w14:textId="3632F881"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представления о различных видах планировки города; </w:t>
      </w:r>
    </w:p>
    <w:p w14:paraId="17F25A8C" w14:textId="6FD56695"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14:paraId="56B0ABBB" w14:textId="7CF00477"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традициях ландшафтно-парковой архитектуры и школах ландшафтного дизайна;</w:t>
      </w:r>
    </w:p>
    <w:p w14:paraId="52B90CA2" w14:textId="505E98C2"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понимать, что такое стиль в одежде;</w:t>
      </w:r>
    </w:p>
    <w:p w14:paraId="2DD99B9D" w14:textId="3F7648E6"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об истории костюма в истории разных эпох; </w:t>
      </w:r>
    </w:p>
    <w:p w14:paraId="1033AB02" w14:textId="5E17235B"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представление о понятии моды в одежде; </w:t>
      </w:r>
    </w:p>
    <w:p w14:paraId="29341E74" w14:textId="778D89D0"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lastRenderedPageBreak/>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представление о задачах искусства</w:t>
      </w:r>
      <w:r w:rsidR="00892DDE" w:rsidRPr="00BD4C27">
        <w:rPr>
          <w:rFonts w:eastAsia="Times New Roman" w:cs="Times New Roman"/>
          <w:sz w:val="24"/>
          <w:szCs w:val="24"/>
        </w:rPr>
        <w:t>,</w:t>
      </w:r>
      <w:r w:rsidRPr="00BD4C27">
        <w:rPr>
          <w:rFonts w:eastAsia="Times New Roman" w:cs="Times New Roman"/>
          <w:sz w:val="24"/>
          <w:szCs w:val="24"/>
        </w:rPr>
        <w:t xml:space="preserve"> театрального грима и бытового макияжа; </w:t>
      </w:r>
    </w:p>
    <w:p w14:paraId="5EE06B14" w14:textId="75D5686A" w:rsidR="00DA09B5" w:rsidRPr="00BD4C27"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 xml:space="preserve">иметь опыт создания эскизов для макияжа театральных образов и опыт бытового макияжа; </w:t>
      </w:r>
    </w:p>
    <w:p w14:paraId="1018215E" w14:textId="158FAC48" w:rsidR="00DA09B5"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BD4C27">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14:paraId="43D105CF" w14:textId="77777777" w:rsidR="004F4416" w:rsidRPr="00BD4C27" w:rsidRDefault="004F4416"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p>
    <w:p w14:paraId="20227ED0" w14:textId="00FD127C" w:rsidR="00B4280B" w:rsidRPr="00611C25" w:rsidRDefault="008B7E5C" w:rsidP="00611C25">
      <w:pPr>
        <w:pStyle w:val="3"/>
        <w:rPr>
          <w:b/>
        </w:rPr>
      </w:pPr>
      <w:bookmarkStart w:id="128" w:name="_Toc143379650"/>
      <w:r w:rsidRPr="00611C25">
        <w:rPr>
          <w:b/>
        </w:rPr>
        <w:t>2.1</w:t>
      </w:r>
      <w:r w:rsidR="00B4280B" w:rsidRPr="00611C25">
        <w:rPr>
          <w:b/>
        </w:rPr>
        <w:t>.1</w:t>
      </w:r>
      <w:r w:rsidR="00F8248E" w:rsidRPr="00611C25">
        <w:rPr>
          <w:b/>
        </w:rPr>
        <w:t>3</w:t>
      </w:r>
      <w:r w:rsidR="00B4280B" w:rsidRPr="00611C25">
        <w:rPr>
          <w:b/>
        </w:rPr>
        <w:t xml:space="preserve"> </w:t>
      </w:r>
      <w:r w:rsidR="007138F1" w:rsidRPr="00611C25">
        <w:rPr>
          <w:b/>
        </w:rPr>
        <w:t>РАБ</w:t>
      </w:r>
      <w:r w:rsidR="00E054B7" w:rsidRPr="00611C25">
        <w:rPr>
          <w:b/>
        </w:rPr>
        <w:t>ОЧАЯ ПРОГРАММА УЧЕБНОГО ПРЕДМЕТА</w:t>
      </w:r>
      <w:r w:rsidR="007138F1" w:rsidRPr="00611C25">
        <w:rPr>
          <w:b/>
        </w:rPr>
        <w:t xml:space="preserve"> «</w:t>
      </w:r>
      <w:r w:rsidR="004F4416">
        <w:rPr>
          <w:b/>
        </w:rPr>
        <w:t>МУЗЫКА</w:t>
      </w:r>
      <w:r w:rsidR="007138F1" w:rsidRPr="00611C25">
        <w:rPr>
          <w:b/>
        </w:rPr>
        <w:t>»</w:t>
      </w:r>
      <w:bookmarkEnd w:id="128"/>
    </w:p>
    <w:p w14:paraId="33984790" w14:textId="77777777" w:rsidR="00413769" w:rsidRPr="00BD4C27" w:rsidRDefault="00413769" w:rsidP="00E054B7">
      <w:pPr>
        <w:spacing w:after="0" w:line="240" w:lineRule="auto"/>
        <w:jc w:val="both"/>
        <w:rPr>
          <w:rFonts w:eastAsiaTheme="majorEastAsia" w:cs="Times New Roman"/>
          <w:b/>
          <w:bCs/>
          <w:sz w:val="24"/>
          <w:szCs w:val="24"/>
          <w:lang w:eastAsia="en-US"/>
        </w:rPr>
      </w:pPr>
      <w:bookmarkStart w:id="129" w:name="_Toc83236045"/>
      <w:r w:rsidRPr="00BD4C27">
        <w:rPr>
          <w:rFonts w:eastAsiaTheme="majorEastAsia" w:cs="Times New Roman"/>
          <w:b/>
          <w:bCs/>
          <w:sz w:val="24"/>
          <w:szCs w:val="24"/>
          <w:lang w:eastAsia="en-US"/>
        </w:rPr>
        <w:t>ПОЯСНИТЕЛЬНАЯ ЗАПИСКА</w:t>
      </w:r>
      <w:bookmarkEnd w:id="129"/>
    </w:p>
    <w:p w14:paraId="78EC5578" w14:textId="77AB0572" w:rsidR="00413769" w:rsidRPr="00BD4C27" w:rsidRDefault="007138F1" w:rsidP="00E054B7">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413769" w:rsidRPr="00BD4C27">
        <w:rPr>
          <w:rFonts w:eastAsia="Arial Unicode MS" w:cs="Times New Roman"/>
          <w:kern w:val="1"/>
          <w:sz w:val="24"/>
          <w:szCs w:val="24"/>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Pr="00BD4C27">
        <w:rPr>
          <w:rFonts w:eastAsia="Arial Unicode MS" w:cs="Times New Roman"/>
          <w:kern w:val="1"/>
          <w:sz w:val="24"/>
          <w:szCs w:val="24"/>
          <w:lang w:eastAsia="en-US"/>
        </w:rPr>
        <w:t xml:space="preserve">психического развития (далее – </w:t>
      </w:r>
      <w:r w:rsidR="00413769" w:rsidRPr="00BD4C27">
        <w:rPr>
          <w:rFonts w:eastAsia="Arial Unicode MS" w:cs="Times New Roman"/>
          <w:kern w:val="1"/>
          <w:sz w:val="24"/>
          <w:szCs w:val="24"/>
          <w:lang w:eastAsia="en-US"/>
        </w:rPr>
        <w:t>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4C7DDD2" w14:textId="77777777" w:rsidR="00413769" w:rsidRPr="00BD4C27"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30" w:name="_Toc83236046"/>
      <w:r w:rsidRPr="00BD4C27">
        <w:rPr>
          <w:rFonts w:eastAsiaTheme="majorEastAsia" w:cs="Times New Roman"/>
          <w:b/>
          <w:bCs/>
          <w:sz w:val="24"/>
          <w:szCs w:val="24"/>
          <w:lang w:eastAsia="en-US"/>
        </w:rPr>
        <w:t>Общая характеристика учебного предмета «Музыка»</w:t>
      </w:r>
      <w:bookmarkEnd w:id="130"/>
    </w:p>
    <w:p w14:paraId="6295B8B9" w14:textId="19A75CD7" w:rsidR="00413769" w:rsidRPr="00BD4C27"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BD4C27"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BD4C27"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BD4C27">
        <w:rPr>
          <w:rFonts w:cs="Times New Roman"/>
          <w:sz w:val="24"/>
          <w:szCs w:val="24"/>
        </w:rPr>
        <w:t>более глубоком –</w:t>
      </w:r>
      <w:r w:rsidRPr="00BD4C27">
        <w:rPr>
          <w:rFonts w:cs="Times New Roman"/>
          <w:sz w:val="24"/>
          <w:szCs w:val="24"/>
        </w:rPr>
        <w:t xml:space="preserve"> подсознательном </w:t>
      </w:r>
      <w:r w:rsidR="00A07ED0" w:rsidRPr="00BD4C27">
        <w:rPr>
          <w:rFonts w:cs="Times New Roman"/>
          <w:sz w:val="24"/>
          <w:szCs w:val="24"/>
        </w:rPr>
        <w:t>–</w:t>
      </w:r>
      <w:r w:rsidRPr="00BD4C27">
        <w:rPr>
          <w:rFonts w:cs="Times New Roman"/>
          <w:sz w:val="24"/>
          <w:szCs w:val="24"/>
        </w:rPr>
        <w:t xml:space="preserve"> уровне.</w:t>
      </w:r>
    </w:p>
    <w:p w14:paraId="233DCB57" w14:textId="071A21C7" w:rsidR="00413769" w:rsidRPr="00BD4C27"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Музыка</w:t>
      </w:r>
      <w:r w:rsidR="00A07ED0" w:rsidRPr="00BD4C27">
        <w:rPr>
          <w:rFonts w:cs="Times New Roman"/>
          <w:sz w:val="24"/>
          <w:szCs w:val="24"/>
        </w:rPr>
        <w:t xml:space="preserve"> –</w:t>
      </w:r>
      <w:r w:rsidRPr="00BD4C27">
        <w:rPr>
          <w:rFonts w:cs="Times New Roman"/>
          <w:sz w:val="24"/>
          <w:szCs w:val="24"/>
        </w:rPr>
        <w:t xml:space="preserve"> временнóе искусство. В</w:t>
      </w:r>
      <w:r w:rsidR="00A07ED0" w:rsidRPr="00BD4C27">
        <w:rPr>
          <w:rFonts w:cs="Times New Roman"/>
          <w:sz w:val="24"/>
          <w:szCs w:val="24"/>
        </w:rPr>
        <w:t xml:space="preserve"> </w:t>
      </w:r>
      <w:r w:rsidRPr="00BD4C27">
        <w:rPr>
          <w:rFonts w:cs="Times New Roman"/>
          <w:sz w:val="24"/>
          <w:szCs w:val="24"/>
        </w:rPr>
        <w:t>связи с этим важнейшим вкладом в развитие комплекса психических качеств личности</w:t>
      </w:r>
      <w:r w:rsidR="00A07ED0" w:rsidRPr="00BD4C27">
        <w:rPr>
          <w:rFonts w:cs="Times New Roman"/>
          <w:sz w:val="24"/>
          <w:szCs w:val="24"/>
        </w:rPr>
        <w:t>, особенно обучающегося с ЗПР,</w:t>
      </w:r>
      <w:r w:rsidRPr="00BD4C27">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w:t>
      </w:r>
      <w:r w:rsidRPr="00BD4C27">
        <w:rPr>
          <w:rFonts w:cs="Times New Roman"/>
          <w:sz w:val="24"/>
          <w:szCs w:val="24"/>
        </w:rPr>
        <w:lastRenderedPageBreak/>
        <w:t>сравнении с прошлым.</w:t>
      </w:r>
    </w:p>
    <w:p w14:paraId="14AE8A65" w14:textId="77777777" w:rsidR="00413769" w:rsidRPr="00BD4C27"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BD4C27" w:rsidRDefault="00413769" w:rsidP="00A07ED0">
      <w:pPr>
        <w:spacing w:after="0" w:line="240" w:lineRule="auto"/>
        <w:ind w:firstLine="709"/>
        <w:jc w:val="both"/>
        <w:rPr>
          <w:rFonts w:eastAsia="Times New Roman" w:cs="Times New Roman"/>
          <w:sz w:val="24"/>
          <w:szCs w:val="24"/>
        </w:rPr>
      </w:pPr>
      <w:r w:rsidRPr="00BD4C27">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BD4C27">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BD4C27">
        <w:rPr>
          <w:rFonts w:cs="Times New Roman"/>
          <w:sz w:val="24"/>
          <w:szCs w:val="24"/>
        </w:rPr>
        <w:t xml:space="preserve">коррекции и развитию эмоциональной сферы, социализации обучающихся с ЗПР. </w:t>
      </w:r>
      <w:r w:rsidRPr="00BD4C27">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BD4C27" w:rsidRDefault="00413769" w:rsidP="00A07ED0">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w:t>
      </w:r>
      <w:proofErr w:type="gramStart"/>
      <w:r w:rsidRPr="00BD4C27">
        <w:rPr>
          <w:rFonts w:eastAsia="Times New Roman" w:cs="Times New Roman"/>
          <w:sz w:val="24"/>
          <w:szCs w:val="24"/>
        </w:rPr>
        <w:t>музыкальных способностей</w:t>
      </w:r>
      <w:proofErr w:type="gramEnd"/>
      <w:r w:rsidRPr="00BD4C27">
        <w:rPr>
          <w:rFonts w:eastAsia="Times New Roman" w:cs="Times New Roman"/>
          <w:sz w:val="24"/>
          <w:szCs w:val="24"/>
        </w:rPr>
        <w:t xml:space="preserve">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BD4C27" w:rsidRDefault="00413769" w:rsidP="00A07ED0">
      <w:pPr>
        <w:spacing w:after="0" w:line="240" w:lineRule="auto"/>
        <w:ind w:firstLine="709"/>
        <w:jc w:val="both"/>
        <w:rPr>
          <w:rFonts w:cs="Times New Roman"/>
          <w:sz w:val="24"/>
          <w:szCs w:val="24"/>
        </w:rPr>
      </w:pPr>
      <w:r w:rsidRPr="00BD4C27">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BD4C27">
        <w:rPr>
          <w:rFonts w:eastAsia="Times New Roman" w:cs="Times New Roman"/>
          <w:sz w:val="24"/>
          <w:szCs w:val="24"/>
        </w:rPr>
        <w:t>ЗПР</w:t>
      </w:r>
      <w:r w:rsidRPr="00BD4C27">
        <w:rPr>
          <w:rFonts w:cs="Times New Roman"/>
          <w:sz w:val="24"/>
          <w:szCs w:val="24"/>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w:t>
      </w:r>
      <w:proofErr w:type="gramStart"/>
      <w:r w:rsidRPr="00BD4C27">
        <w:rPr>
          <w:rFonts w:cs="Times New Roman"/>
          <w:sz w:val="24"/>
          <w:szCs w:val="24"/>
        </w:rPr>
        <w:t>культурного развития</w:t>
      </w:r>
      <w:proofErr w:type="gramEnd"/>
      <w:r w:rsidRPr="00BD4C27">
        <w:rPr>
          <w:rFonts w:cs="Times New Roman"/>
          <w:sz w:val="24"/>
          <w:szCs w:val="24"/>
        </w:rPr>
        <w:t xml:space="preserve"> обучающегося с ЗПР, его социальной адаптации, осознанию себя членом общества с его культурой и традициями.</w:t>
      </w:r>
    </w:p>
    <w:p w14:paraId="2DD4BE52" w14:textId="77777777" w:rsidR="00413769" w:rsidRPr="00BD4C27" w:rsidRDefault="00413769" w:rsidP="00A07ED0">
      <w:pPr>
        <w:spacing w:after="0" w:line="240" w:lineRule="auto"/>
        <w:ind w:firstLine="709"/>
        <w:jc w:val="both"/>
        <w:rPr>
          <w:rFonts w:eastAsia="Times New Roman" w:cs="Times New Roman"/>
          <w:sz w:val="24"/>
          <w:szCs w:val="24"/>
        </w:rPr>
      </w:pPr>
      <w:r w:rsidRPr="00BD4C27">
        <w:rPr>
          <w:rFonts w:eastAsia="Times New Roman" w:cs="Times New Roman"/>
          <w:sz w:val="24"/>
          <w:szCs w:val="24"/>
        </w:rPr>
        <w:t>Освоение предмета «Музыка» направлено на:</w:t>
      </w:r>
    </w:p>
    <w:p w14:paraId="55962B93"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BD4C27" w:rsidRDefault="00413769" w:rsidP="00413769">
      <w:pPr>
        <w:autoSpaceDE w:val="0"/>
        <w:autoSpaceDN w:val="0"/>
        <w:adjustRightInd w:val="0"/>
        <w:spacing w:after="0" w:line="240" w:lineRule="auto"/>
        <w:ind w:firstLine="709"/>
        <w:jc w:val="both"/>
        <w:rPr>
          <w:rFonts w:cs="Times New Roman"/>
          <w:sz w:val="24"/>
          <w:szCs w:val="24"/>
        </w:rPr>
      </w:pPr>
      <w:r w:rsidRPr="00BD4C27">
        <w:rPr>
          <w:rFonts w:cs="Times New Roman"/>
          <w:sz w:val="24"/>
          <w:szCs w:val="24"/>
        </w:rPr>
        <w:lastRenderedPageBreak/>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BD4C27" w:rsidRDefault="00413769" w:rsidP="00413769">
      <w:pPr>
        <w:autoSpaceDE w:val="0"/>
        <w:autoSpaceDN w:val="0"/>
        <w:adjustRightInd w:val="0"/>
        <w:spacing w:after="0" w:line="240" w:lineRule="auto"/>
        <w:ind w:firstLine="709"/>
        <w:jc w:val="both"/>
        <w:rPr>
          <w:rFonts w:cs="Times New Roman"/>
          <w:sz w:val="24"/>
          <w:szCs w:val="24"/>
        </w:rPr>
      </w:pPr>
      <w:r w:rsidRPr="00BD4C27">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BD4C27" w:rsidRDefault="00413769" w:rsidP="007E212F">
      <w:pPr>
        <w:autoSpaceDE w:val="0"/>
        <w:autoSpaceDN w:val="0"/>
        <w:adjustRightInd w:val="0"/>
        <w:spacing w:after="0" w:line="240" w:lineRule="auto"/>
        <w:ind w:firstLine="709"/>
        <w:jc w:val="both"/>
        <w:rPr>
          <w:rFonts w:cs="Times New Roman"/>
          <w:sz w:val="24"/>
          <w:szCs w:val="24"/>
        </w:rPr>
      </w:pPr>
      <w:r w:rsidRPr="00BD4C27">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BD4C27" w:rsidRDefault="00413769" w:rsidP="00413769">
      <w:pPr>
        <w:autoSpaceDE w:val="0"/>
        <w:autoSpaceDN w:val="0"/>
        <w:adjustRightInd w:val="0"/>
        <w:spacing w:after="0" w:line="240" w:lineRule="auto"/>
        <w:ind w:firstLine="709"/>
        <w:jc w:val="both"/>
        <w:rPr>
          <w:rFonts w:eastAsia="Times New Roman" w:cs="Times New Roman"/>
          <w:sz w:val="24"/>
          <w:szCs w:val="24"/>
        </w:rPr>
      </w:pPr>
      <w:r w:rsidRPr="00BD4C27">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BD4C27">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BD4C27">
        <w:rPr>
          <w:rFonts w:cs="Times New Roman"/>
          <w:sz w:val="24"/>
          <w:szCs w:val="24"/>
        </w:rPr>
        <w:t xml:space="preserve">. Важным становится </w:t>
      </w:r>
      <w:r w:rsidRPr="00BD4C27">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BD4C27">
        <w:rPr>
          <w:rFonts w:cs="Times New Roman"/>
          <w:sz w:val="24"/>
          <w:szCs w:val="24"/>
        </w:rPr>
        <w:t>образовательной организации</w:t>
      </w:r>
      <w:r w:rsidRPr="00BD4C27">
        <w:rPr>
          <w:rFonts w:eastAsia="Times New Roman" w:cs="Times New Roman"/>
          <w:sz w:val="24"/>
          <w:szCs w:val="24"/>
        </w:rPr>
        <w:t>, внимание и уважение к музыкальным увлечениям учащихся.</w:t>
      </w:r>
    </w:p>
    <w:p w14:paraId="1C3DA4C1" w14:textId="529C14F7" w:rsidR="00413769" w:rsidRPr="00BD4C27" w:rsidRDefault="007138F1" w:rsidP="00413769">
      <w:pPr>
        <w:widowControl w:val="0"/>
        <w:tabs>
          <w:tab w:val="left" w:pos="510"/>
        </w:tabs>
        <w:autoSpaceDE w:val="0"/>
        <w:autoSpaceDN w:val="0"/>
        <w:adjustRightInd w:val="0"/>
        <w:spacing w:after="0" w:line="240" w:lineRule="atLeast"/>
        <w:ind w:firstLine="709"/>
        <w:jc w:val="both"/>
        <w:textAlignment w:val="center"/>
        <w:rPr>
          <w:rFonts w:cs="Times New Roman"/>
          <w:sz w:val="24"/>
          <w:szCs w:val="24"/>
        </w:rPr>
      </w:pPr>
      <w:r w:rsidRPr="00BD4C27">
        <w:rPr>
          <w:rFonts w:cs="Times New Roman"/>
          <w:sz w:val="24"/>
          <w:szCs w:val="24"/>
        </w:rPr>
        <w:t>Р</w:t>
      </w:r>
      <w:r w:rsidR="00413769" w:rsidRPr="00BD4C27">
        <w:rPr>
          <w:rFonts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BD4C27"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601AB090" w:rsidR="00413769" w:rsidRPr="00BD4C27"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основной образовательной программ</w:t>
      </w:r>
      <w:r w:rsidR="007138F1" w:rsidRPr="00BD4C27">
        <w:rPr>
          <w:rFonts w:cs="Times New Roman"/>
          <w:sz w:val="24"/>
          <w:szCs w:val="24"/>
        </w:rPr>
        <w:t xml:space="preserve">ой основного общего образования; </w:t>
      </w:r>
      <w:r w:rsidRPr="00BD4C27">
        <w:rPr>
          <w:rFonts w:cs="Times New Roman"/>
          <w:sz w:val="24"/>
          <w:szCs w:val="24"/>
        </w:rPr>
        <w:t xml:space="preserve">программой воспитания </w:t>
      </w:r>
    </w:p>
    <w:p w14:paraId="0572322B" w14:textId="77777777" w:rsidR="00413769" w:rsidRPr="00BD4C27"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8FB607C" w14:textId="77777777" w:rsidR="00413769" w:rsidRPr="00BD4C27"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BD4C27">
        <w:rPr>
          <w:rFonts w:eastAsia="Times New Roman" w:cs="Times New Roman"/>
          <w:b/>
          <w:sz w:val="24"/>
          <w:szCs w:val="24"/>
        </w:rPr>
        <w:t>Цель изучения учебного предмета «Музыка»</w:t>
      </w:r>
    </w:p>
    <w:p w14:paraId="2EB125C0" w14:textId="77777777" w:rsidR="00413769" w:rsidRPr="00BD4C27"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 xml:space="preserve">Музыка жизненно необходима для полноценного образования и воспитания ребёнка, </w:t>
      </w:r>
      <w:r w:rsidRPr="00BD4C27">
        <w:rPr>
          <w:rFonts w:eastAsia="Times New Roman" w:cs="Times New Roman"/>
          <w:sz w:val="24"/>
          <w:szCs w:val="24"/>
        </w:rPr>
        <w:lastRenderedPageBreak/>
        <w:t>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BD4C27"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i/>
          <w:sz w:val="24"/>
          <w:szCs w:val="24"/>
        </w:rPr>
        <w:t>Основная цель</w:t>
      </w:r>
      <w:r w:rsidRPr="00BD4C27">
        <w:rPr>
          <w:rFonts w:eastAsia="Times New Roman" w:cs="Times New Roman"/>
          <w:sz w:val="24"/>
          <w:szCs w:val="24"/>
        </w:rPr>
        <w:t xml:space="preserve"> реализации программы</w:t>
      </w:r>
      <w:r w:rsidR="007E212F" w:rsidRPr="00BD4C27">
        <w:rPr>
          <w:rFonts w:eastAsia="Times New Roman" w:cs="Times New Roman"/>
          <w:sz w:val="24"/>
          <w:szCs w:val="24"/>
        </w:rPr>
        <w:t xml:space="preserve"> –</w:t>
      </w:r>
      <w:r w:rsidRPr="00BD4C27">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BD4C27"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В</w:t>
      </w:r>
      <w:r w:rsidR="007E212F" w:rsidRPr="00BD4C27">
        <w:rPr>
          <w:rFonts w:eastAsia="Times New Roman" w:cs="Times New Roman"/>
          <w:sz w:val="24"/>
          <w:szCs w:val="24"/>
        </w:rPr>
        <w:t xml:space="preserve"> </w:t>
      </w:r>
      <w:r w:rsidRPr="00BD4C27">
        <w:rPr>
          <w:rFonts w:eastAsia="Times New Roman" w:cs="Times New Roman"/>
          <w:sz w:val="24"/>
          <w:szCs w:val="24"/>
        </w:rPr>
        <w:t xml:space="preserve">процессе конкретизации учебных целей их реализация осуществляется по следующим </w:t>
      </w:r>
      <w:r w:rsidRPr="00BD4C27">
        <w:rPr>
          <w:rFonts w:eastAsia="Times New Roman" w:cs="Times New Roman"/>
          <w:i/>
          <w:sz w:val="24"/>
          <w:szCs w:val="24"/>
        </w:rPr>
        <w:t>направлениям</w:t>
      </w:r>
      <w:r w:rsidRPr="00BD4C27">
        <w:rPr>
          <w:rFonts w:eastAsia="Times New Roman" w:cs="Times New Roman"/>
          <w:sz w:val="24"/>
          <w:szCs w:val="24"/>
        </w:rPr>
        <w:t>:</w:t>
      </w:r>
    </w:p>
    <w:p w14:paraId="5BB61EB7" w14:textId="77777777" w:rsidR="00413769" w:rsidRPr="00BD4C27"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BD4C27"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BD4C27"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BD4C27"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 xml:space="preserve">Важнейшими </w:t>
      </w:r>
      <w:r w:rsidRPr="00BD4C27">
        <w:rPr>
          <w:rFonts w:eastAsia="Times New Roman" w:cs="Times New Roman"/>
          <w:i/>
          <w:sz w:val="24"/>
          <w:szCs w:val="24"/>
        </w:rPr>
        <w:t xml:space="preserve">задачами </w:t>
      </w:r>
      <w:r w:rsidRPr="00BD4C27">
        <w:rPr>
          <w:rFonts w:eastAsia="Times New Roman" w:cs="Times New Roman"/>
          <w:sz w:val="24"/>
          <w:szCs w:val="24"/>
        </w:rPr>
        <w:t>изучения предмета «Музыка» в основной школе являются:</w:t>
      </w:r>
    </w:p>
    <w:p w14:paraId="39B8BC1D" w14:textId="779706AB" w:rsidR="00413769" w:rsidRPr="00BD4C27"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w:t>
      </w:r>
      <w:r w:rsidR="00413769" w:rsidRPr="00BD4C27">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BD4C27">
        <w:rPr>
          <w:rFonts w:eastAsia="Arial Unicode MS" w:cs="Times New Roman"/>
          <w:kern w:val="1"/>
          <w:sz w:val="24"/>
          <w:szCs w:val="24"/>
        </w:rPr>
        <w:t>;</w:t>
      </w:r>
    </w:p>
    <w:p w14:paraId="7F158411" w14:textId="593650C2" w:rsidR="00413769" w:rsidRPr="00BD4C27"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w:t>
      </w:r>
      <w:r w:rsidR="00413769" w:rsidRPr="00BD4C27">
        <w:rPr>
          <w:rFonts w:eastAsia="Arial Unicode MS" w:cs="Times New Roman"/>
          <w:kern w:val="1"/>
          <w:sz w:val="24"/>
          <w:szCs w:val="24"/>
        </w:rPr>
        <w:t>сознание социальной функции музыки</w:t>
      </w:r>
      <w:r w:rsidRPr="00BD4C27">
        <w:rPr>
          <w:rFonts w:eastAsia="Arial Unicode MS" w:cs="Times New Roman"/>
          <w:kern w:val="1"/>
          <w:sz w:val="24"/>
          <w:szCs w:val="24"/>
        </w:rPr>
        <w:t>,</w:t>
      </w:r>
      <w:r w:rsidR="00413769" w:rsidRPr="00BD4C27">
        <w:rPr>
          <w:rFonts w:eastAsia="Arial Unicode MS" w:cs="Times New Roman"/>
          <w:kern w:val="1"/>
          <w:sz w:val="24"/>
          <w:szCs w:val="24"/>
        </w:rPr>
        <w:t xml:space="preserve"> </w:t>
      </w:r>
      <w:r w:rsidRPr="00BD4C27">
        <w:rPr>
          <w:rFonts w:eastAsia="Arial Unicode MS" w:cs="Times New Roman"/>
          <w:kern w:val="1"/>
          <w:sz w:val="24"/>
          <w:szCs w:val="24"/>
        </w:rPr>
        <w:t>с</w:t>
      </w:r>
      <w:r w:rsidR="00413769" w:rsidRPr="00BD4C27">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BD4C27">
        <w:rPr>
          <w:rFonts w:eastAsia="Arial Unicode MS" w:cs="Times New Roman"/>
          <w:kern w:val="1"/>
          <w:sz w:val="24"/>
          <w:szCs w:val="24"/>
        </w:rPr>
        <w:t>;</w:t>
      </w:r>
    </w:p>
    <w:p w14:paraId="777870B7" w14:textId="5C7CA98B" w:rsidR="00413769" w:rsidRPr="00BD4C27"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w:t>
      </w:r>
      <w:r w:rsidR="00413769" w:rsidRPr="00BD4C27">
        <w:rPr>
          <w:rFonts w:eastAsia="Arial Unicode MS" w:cs="Times New Roman"/>
          <w:kern w:val="1"/>
          <w:sz w:val="24"/>
          <w:szCs w:val="24"/>
        </w:rPr>
        <w:t>ормирование ценностных личных предпочтений в сфере музыкального искусства</w:t>
      </w:r>
      <w:r w:rsidRPr="00BD4C27">
        <w:rPr>
          <w:rFonts w:eastAsia="Arial Unicode MS" w:cs="Times New Roman"/>
          <w:kern w:val="1"/>
          <w:sz w:val="24"/>
          <w:szCs w:val="24"/>
        </w:rPr>
        <w:t>;</w:t>
      </w:r>
      <w:r w:rsidR="00413769" w:rsidRPr="00BD4C27">
        <w:rPr>
          <w:rFonts w:eastAsia="Arial Unicode MS" w:cs="Times New Roman"/>
          <w:kern w:val="1"/>
          <w:sz w:val="24"/>
          <w:szCs w:val="24"/>
        </w:rPr>
        <w:t xml:space="preserve"> </w:t>
      </w:r>
      <w:r w:rsidRPr="00BD4C27">
        <w:rPr>
          <w:rFonts w:eastAsia="Arial Unicode MS" w:cs="Times New Roman"/>
          <w:kern w:val="1"/>
          <w:sz w:val="24"/>
          <w:szCs w:val="24"/>
        </w:rPr>
        <w:t>в</w:t>
      </w:r>
      <w:r w:rsidR="00413769" w:rsidRPr="00BD4C27">
        <w:rPr>
          <w:rFonts w:eastAsia="Arial Unicode MS" w:cs="Times New Roman"/>
          <w:kern w:val="1"/>
          <w:sz w:val="24"/>
          <w:szCs w:val="24"/>
        </w:rPr>
        <w:t>оспитание уважительного отношения к системе культурных ценностей других людей</w:t>
      </w:r>
      <w:r w:rsidRPr="00BD4C27">
        <w:rPr>
          <w:rFonts w:eastAsia="Arial Unicode MS" w:cs="Times New Roman"/>
          <w:kern w:val="1"/>
          <w:sz w:val="24"/>
          <w:szCs w:val="24"/>
        </w:rPr>
        <w:t>,</w:t>
      </w:r>
      <w:r w:rsidR="00413769" w:rsidRPr="00BD4C27">
        <w:rPr>
          <w:rFonts w:eastAsia="Arial Unicode MS" w:cs="Times New Roman"/>
          <w:kern w:val="1"/>
          <w:sz w:val="24"/>
          <w:szCs w:val="24"/>
        </w:rPr>
        <w:t xml:space="preserve"> </w:t>
      </w:r>
      <w:r w:rsidRPr="00BD4C27">
        <w:rPr>
          <w:rFonts w:eastAsia="Arial Unicode MS" w:cs="Times New Roman"/>
          <w:kern w:val="1"/>
          <w:sz w:val="24"/>
          <w:szCs w:val="24"/>
        </w:rPr>
        <w:t>п</w:t>
      </w:r>
      <w:r w:rsidR="00413769" w:rsidRPr="00BD4C27">
        <w:rPr>
          <w:rFonts w:eastAsia="Arial Unicode MS" w:cs="Times New Roman"/>
          <w:kern w:val="1"/>
          <w:sz w:val="24"/>
          <w:szCs w:val="24"/>
        </w:rPr>
        <w:t>риверженность парадигме сохранения и развития культурного многообразия</w:t>
      </w:r>
      <w:r w:rsidRPr="00BD4C27">
        <w:rPr>
          <w:rFonts w:eastAsia="Arial Unicode MS" w:cs="Times New Roman"/>
          <w:kern w:val="1"/>
          <w:sz w:val="24"/>
          <w:szCs w:val="24"/>
        </w:rPr>
        <w:t>;</w:t>
      </w:r>
    </w:p>
    <w:p w14:paraId="62891616" w14:textId="1C3162D6" w:rsidR="00413769" w:rsidRPr="00BD4C27"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w:t>
      </w:r>
      <w:r w:rsidR="00413769" w:rsidRPr="00BD4C27">
        <w:rPr>
          <w:rFonts w:eastAsia="Arial Unicode MS" w:cs="Times New Roman"/>
          <w:kern w:val="1"/>
          <w:sz w:val="24"/>
          <w:szCs w:val="24"/>
        </w:rPr>
        <w:t>ормирование целостного представления о комплексе выразительных</w:t>
      </w:r>
      <w:r w:rsidRPr="00BD4C27">
        <w:rPr>
          <w:rFonts w:eastAsia="Arial Unicode MS" w:cs="Times New Roman"/>
          <w:kern w:val="1"/>
          <w:sz w:val="24"/>
          <w:szCs w:val="24"/>
        </w:rPr>
        <w:t xml:space="preserve"> средств музыкального искусства;</w:t>
      </w:r>
      <w:r w:rsidR="00413769" w:rsidRPr="00BD4C27">
        <w:rPr>
          <w:rFonts w:eastAsia="Arial Unicode MS" w:cs="Times New Roman"/>
          <w:kern w:val="1"/>
          <w:sz w:val="24"/>
          <w:szCs w:val="24"/>
        </w:rPr>
        <w:t xml:space="preserve"> </w:t>
      </w:r>
      <w:r w:rsidRPr="00BD4C27">
        <w:rPr>
          <w:rFonts w:eastAsia="Arial Unicode MS" w:cs="Times New Roman"/>
          <w:kern w:val="1"/>
          <w:sz w:val="24"/>
          <w:szCs w:val="24"/>
        </w:rPr>
        <w:t>о</w:t>
      </w:r>
      <w:r w:rsidR="00413769" w:rsidRPr="00BD4C27">
        <w:rPr>
          <w:rFonts w:eastAsia="Arial Unicode MS" w:cs="Times New Roman"/>
          <w:kern w:val="1"/>
          <w:sz w:val="24"/>
          <w:szCs w:val="24"/>
        </w:rPr>
        <w:t>своение ключевых элементов музыкального языка, характерных для различных музыка</w:t>
      </w:r>
      <w:r w:rsidRPr="00BD4C27">
        <w:rPr>
          <w:rFonts w:eastAsia="Arial Unicode MS" w:cs="Times New Roman"/>
          <w:kern w:val="1"/>
          <w:sz w:val="24"/>
          <w:szCs w:val="24"/>
        </w:rPr>
        <w:t>льных стилей;</w:t>
      </w:r>
    </w:p>
    <w:p w14:paraId="402142B4" w14:textId="672F7FDE" w:rsidR="00413769" w:rsidRPr="00BD4C27"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w:t>
      </w:r>
      <w:r w:rsidR="00413769" w:rsidRPr="00BD4C27">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BD4C27" w:rsidRDefault="00413769" w:rsidP="00C44F6A">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BD4C27">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BD4C27" w:rsidRDefault="00413769" w:rsidP="00C44F6A">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BD4C27">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14:paraId="4E316A4D" w14:textId="30432E2B" w:rsidR="00413769" w:rsidRPr="00BD4C27" w:rsidRDefault="00413769" w:rsidP="00C44F6A">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BD4C27">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14:paraId="58C7DE9E" w14:textId="66359287" w:rsidR="00413769" w:rsidRPr="00BD4C27" w:rsidRDefault="00413769" w:rsidP="00C44F6A">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BD4C27">
        <w:rPr>
          <w:rFonts w:eastAsia="Times New Roman" w:cs="Times New Roman"/>
          <w:sz w:val="24"/>
          <w:szCs w:val="24"/>
        </w:rPr>
        <w:t>творческие проекты, музыкально-театральная деятельность (концерты, фестивали, представления);</w:t>
      </w:r>
    </w:p>
    <w:p w14:paraId="06B43AA7" w14:textId="1B710AC0" w:rsidR="00413769" w:rsidRPr="00BD4C27" w:rsidRDefault="00413769" w:rsidP="00C44F6A">
      <w:pPr>
        <w:pStyle w:val="a4"/>
        <w:widowControl w:val="0"/>
        <w:numPr>
          <w:ilvl w:val="0"/>
          <w:numId w:val="16"/>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BD4C27">
        <w:rPr>
          <w:rFonts w:eastAsia="Times New Roman" w:cs="Times New Roman"/>
          <w:sz w:val="24"/>
          <w:szCs w:val="24"/>
        </w:rPr>
        <w:t>исследовательская деятельность на м</w:t>
      </w:r>
      <w:r w:rsidR="00B0718F" w:rsidRPr="00BD4C27">
        <w:rPr>
          <w:rFonts w:eastAsia="Times New Roman" w:cs="Times New Roman"/>
          <w:sz w:val="24"/>
          <w:szCs w:val="24"/>
        </w:rPr>
        <w:t>атериале музыкального искусства;</w:t>
      </w:r>
    </w:p>
    <w:p w14:paraId="4B3AD7AF" w14:textId="7F9948BA" w:rsidR="00413769" w:rsidRPr="00BD4C27"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w:t>
      </w:r>
      <w:r w:rsidR="00413769" w:rsidRPr="00BD4C27">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BD4C27" w:rsidRDefault="00413769" w:rsidP="00413769">
      <w:pPr>
        <w:spacing w:after="0" w:line="240" w:lineRule="auto"/>
        <w:ind w:firstLine="709"/>
        <w:jc w:val="both"/>
        <w:rPr>
          <w:rFonts w:eastAsia="Times New Roman" w:cs="Times New Roman"/>
          <w:sz w:val="24"/>
          <w:szCs w:val="24"/>
        </w:rPr>
      </w:pPr>
      <w:r w:rsidRPr="00BD4C27">
        <w:rPr>
          <w:rFonts w:cs="Times New Roman"/>
          <w:i/>
          <w:sz w:val="24"/>
          <w:szCs w:val="24"/>
        </w:rPr>
        <w:t>Специальной целью</w:t>
      </w:r>
      <w:r w:rsidRPr="00BD4C27">
        <w:rPr>
          <w:rFonts w:cs="Times New Roman"/>
          <w:b/>
          <w:sz w:val="24"/>
          <w:szCs w:val="24"/>
        </w:rPr>
        <w:t xml:space="preserve"> </w:t>
      </w:r>
      <w:r w:rsidRPr="00BD4C27">
        <w:rPr>
          <w:rFonts w:cs="Times New Roman"/>
          <w:sz w:val="24"/>
          <w:szCs w:val="24"/>
        </w:rPr>
        <w:t>реализации программы предмета «Музыка» в отношении обучающихся с ЗПР является</w:t>
      </w:r>
      <w:r w:rsidRPr="00BD4C27">
        <w:rPr>
          <w:rFonts w:cs="Times New Roman"/>
          <w:b/>
          <w:sz w:val="24"/>
          <w:szCs w:val="24"/>
        </w:rPr>
        <w:t xml:space="preserve"> </w:t>
      </w:r>
      <w:r w:rsidRPr="00BD4C27">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BD4C27" w:rsidRDefault="00413769" w:rsidP="00413769">
      <w:pPr>
        <w:spacing w:after="0" w:line="240" w:lineRule="auto"/>
        <w:ind w:firstLine="709"/>
        <w:jc w:val="both"/>
        <w:rPr>
          <w:rFonts w:cs="Times New Roman"/>
          <w:b/>
          <w:sz w:val="24"/>
          <w:szCs w:val="24"/>
        </w:rPr>
      </w:pPr>
      <w:r w:rsidRPr="00BD4C27">
        <w:rPr>
          <w:rFonts w:cs="Times New Roman"/>
          <w:sz w:val="24"/>
          <w:szCs w:val="24"/>
        </w:rPr>
        <w:t>Достижение перечисленных выше целей обеспечивается решением следующих</w:t>
      </w:r>
      <w:r w:rsidRPr="00BD4C27">
        <w:rPr>
          <w:rFonts w:cs="Times New Roman"/>
          <w:b/>
          <w:sz w:val="24"/>
          <w:szCs w:val="24"/>
        </w:rPr>
        <w:t xml:space="preserve"> </w:t>
      </w:r>
      <w:r w:rsidRPr="00BD4C27">
        <w:rPr>
          <w:rFonts w:cs="Times New Roman"/>
          <w:i/>
          <w:sz w:val="24"/>
          <w:szCs w:val="24"/>
        </w:rPr>
        <w:t>задач:</w:t>
      </w:r>
    </w:p>
    <w:p w14:paraId="3F596ABB"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23B7C7CF" w14:textId="77777777" w:rsidR="00413769" w:rsidRPr="00BD4C27" w:rsidRDefault="00413769" w:rsidP="000C6064">
      <w:pPr>
        <w:spacing w:after="0" w:line="240" w:lineRule="auto"/>
        <w:ind w:firstLine="709"/>
        <w:jc w:val="both"/>
        <w:rPr>
          <w:rFonts w:cs="Times New Roman"/>
          <w:b/>
          <w:sz w:val="24"/>
          <w:szCs w:val="24"/>
        </w:rPr>
      </w:pPr>
      <w:bookmarkStart w:id="131" w:name="_Toc83236047"/>
      <w:r w:rsidRPr="00BD4C27">
        <w:rPr>
          <w:rFonts w:cs="Times New Roman"/>
          <w:b/>
          <w:sz w:val="24"/>
          <w:szCs w:val="24"/>
        </w:rPr>
        <w:t>Особенности отбора и адаптации учебного материала по музыке</w:t>
      </w:r>
      <w:bookmarkEnd w:id="131"/>
    </w:p>
    <w:p w14:paraId="5C792398" w14:textId="77777777" w:rsidR="00413769" w:rsidRPr="00BD4C27" w:rsidRDefault="00413769" w:rsidP="00413769">
      <w:pPr>
        <w:spacing w:after="0" w:line="240" w:lineRule="auto"/>
        <w:ind w:firstLine="709"/>
        <w:jc w:val="both"/>
        <w:rPr>
          <w:rFonts w:cs="Times New Roman"/>
          <w:sz w:val="24"/>
          <w:szCs w:val="24"/>
        </w:rPr>
      </w:pPr>
      <w:r w:rsidRPr="00BD4C27">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BD4C27" w:rsidRDefault="00413769" w:rsidP="00413769">
      <w:pPr>
        <w:spacing w:after="0" w:line="240" w:lineRule="auto"/>
        <w:ind w:firstLine="709"/>
        <w:jc w:val="both"/>
        <w:rPr>
          <w:rFonts w:cs="Times New Roman"/>
          <w:sz w:val="24"/>
          <w:szCs w:val="24"/>
        </w:rPr>
      </w:pPr>
      <w:r w:rsidRPr="00BD4C27">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BD4C27" w:rsidRDefault="00413769" w:rsidP="00413769">
      <w:pPr>
        <w:spacing w:after="0" w:line="240" w:lineRule="auto"/>
        <w:ind w:firstLine="709"/>
        <w:jc w:val="both"/>
        <w:rPr>
          <w:rFonts w:cs="Times New Roman"/>
          <w:sz w:val="24"/>
          <w:szCs w:val="24"/>
        </w:rPr>
      </w:pPr>
      <w:r w:rsidRPr="00BD4C27">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BD4C27" w:rsidRDefault="00413769" w:rsidP="00413769">
      <w:pPr>
        <w:spacing w:after="0" w:line="240" w:lineRule="auto"/>
        <w:ind w:firstLine="709"/>
        <w:jc w:val="both"/>
        <w:rPr>
          <w:rFonts w:cs="Times New Roman"/>
          <w:sz w:val="24"/>
          <w:szCs w:val="24"/>
        </w:rPr>
      </w:pPr>
      <w:r w:rsidRPr="00BD4C27">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BD4C27" w:rsidRDefault="00413769" w:rsidP="00413769">
      <w:pPr>
        <w:spacing w:after="0" w:line="240" w:lineRule="auto"/>
        <w:ind w:firstLine="709"/>
        <w:jc w:val="both"/>
        <w:rPr>
          <w:rFonts w:cs="Times New Roman"/>
          <w:sz w:val="24"/>
          <w:szCs w:val="24"/>
        </w:rPr>
      </w:pPr>
      <w:r w:rsidRPr="00BD4C27">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BD4C27" w:rsidRDefault="00413769" w:rsidP="00413769">
      <w:pPr>
        <w:spacing w:after="0" w:line="240" w:lineRule="auto"/>
        <w:ind w:firstLine="709"/>
        <w:jc w:val="both"/>
        <w:rPr>
          <w:rFonts w:cs="Times New Roman"/>
          <w:sz w:val="24"/>
          <w:szCs w:val="24"/>
        </w:rPr>
      </w:pPr>
      <w:r w:rsidRPr="00BD4C27">
        <w:rPr>
          <w:rFonts w:cs="Times New Roman"/>
          <w:sz w:val="24"/>
          <w:szCs w:val="24"/>
        </w:rPr>
        <w:t xml:space="preserve">Учителю музыки следует придерживаться приведенных ниже общих </w:t>
      </w:r>
      <w:r w:rsidRPr="00BD4C27">
        <w:rPr>
          <w:rFonts w:cs="Times New Roman"/>
          <w:i/>
          <w:sz w:val="24"/>
          <w:szCs w:val="24"/>
        </w:rPr>
        <w:t>рекомендаций</w:t>
      </w:r>
      <w:r w:rsidRPr="00BD4C27">
        <w:rPr>
          <w:rFonts w:cs="Times New Roman"/>
          <w:sz w:val="24"/>
          <w:szCs w:val="24"/>
        </w:rPr>
        <w:t>:</w:t>
      </w:r>
    </w:p>
    <w:p w14:paraId="1C09B5F1"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14:paraId="3B959ED7"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14:paraId="3DED2069" w14:textId="77777777" w:rsidR="00413769" w:rsidRPr="00BD4C27"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BD4C27" w:rsidRDefault="00413769" w:rsidP="00413769">
      <w:pPr>
        <w:spacing w:after="0" w:line="240" w:lineRule="auto"/>
        <w:ind w:firstLine="709"/>
        <w:jc w:val="both"/>
        <w:rPr>
          <w:rFonts w:cs="Times New Roman"/>
          <w:sz w:val="24"/>
          <w:szCs w:val="24"/>
        </w:rPr>
      </w:pPr>
      <w:r w:rsidRPr="00BD4C27">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BD4C27" w:rsidRDefault="00413769" w:rsidP="00413769">
      <w:pPr>
        <w:widowControl w:val="0"/>
        <w:tabs>
          <w:tab w:val="left" w:pos="993"/>
        </w:tabs>
        <w:autoSpaceDE w:val="0"/>
        <w:autoSpaceDN w:val="0"/>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BD4C27">
        <w:rPr>
          <w:rFonts w:eastAsia="Calibri" w:cs="Times New Roman"/>
          <w:sz w:val="24"/>
          <w:szCs w:val="24"/>
          <w:lang w:eastAsia="en-US"/>
        </w:rPr>
        <w:t>в</w:t>
      </w:r>
      <w:r w:rsidRPr="00BD4C27">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B3DD2D5" w14:textId="7627C95D" w:rsidR="00413769" w:rsidRPr="00BD4C27" w:rsidRDefault="007138F1" w:rsidP="000C6064">
      <w:pPr>
        <w:spacing w:after="0" w:line="240" w:lineRule="auto"/>
        <w:ind w:firstLine="709"/>
        <w:jc w:val="both"/>
        <w:rPr>
          <w:rFonts w:eastAsia="Times New Roman" w:cs="Times New Roman"/>
          <w:b/>
          <w:sz w:val="24"/>
          <w:szCs w:val="24"/>
        </w:rPr>
      </w:pPr>
      <w:bookmarkStart w:id="132" w:name="_Toc83236048"/>
      <w:r w:rsidRPr="00BD4C27">
        <w:rPr>
          <w:rFonts w:eastAsia="Times New Roman" w:cs="Times New Roman"/>
          <w:b/>
          <w:sz w:val="24"/>
          <w:szCs w:val="24"/>
        </w:rPr>
        <w:t>В</w:t>
      </w:r>
      <w:r w:rsidR="00413769" w:rsidRPr="00BD4C27">
        <w:rPr>
          <w:rFonts w:eastAsia="Times New Roman" w:cs="Times New Roman"/>
          <w:b/>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32"/>
    </w:p>
    <w:p w14:paraId="63395F63" w14:textId="4EBC0A54" w:rsidR="00413769" w:rsidRPr="00BD4C27" w:rsidRDefault="00413769" w:rsidP="000C6064">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E054B7" w:rsidRPr="00BD4C27">
        <w:rPr>
          <w:rFonts w:eastAsia="Times New Roman" w:cs="Times New Roman"/>
          <w:sz w:val="24"/>
          <w:szCs w:val="24"/>
        </w:rPr>
        <w:t>Т</w:t>
      </w:r>
      <w:r w:rsidRPr="00BD4C27">
        <w:rPr>
          <w:rFonts w:eastAsia="Times New Roman" w:cs="Times New Roman"/>
          <w:sz w:val="24"/>
          <w:szCs w:val="24"/>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BD4C27"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4432278"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BD4C27">
        <w:rPr>
          <w:rFonts w:eastAsia="Times New Roman" w:cs="Times New Roman"/>
          <w:b/>
          <w:sz w:val="24"/>
          <w:szCs w:val="24"/>
        </w:rPr>
        <w:t>Структура программы по предмету «Музыка»</w:t>
      </w:r>
    </w:p>
    <w:p w14:paraId="43030183"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модуль № 1 «Музыка моего края»;</w:t>
      </w:r>
    </w:p>
    <w:p w14:paraId="5CCBDF8E"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модуль № 2 «Народное музыкальное творчество России»;</w:t>
      </w:r>
    </w:p>
    <w:p w14:paraId="144C221B"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модуль № 3 «Музыка народов мира»;</w:t>
      </w:r>
    </w:p>
    <w:p w14:paraId="47C51F47"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модуль № 4 «Европейская классическая музыка»;</w:t>
      </w:r>
    </w:p>
    <w:p w14:paraId="704DCCD8"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модуль № 5 «Русская классическая музыка»;</w:t>
      </w:r>
    </w:p>
    <w:p w14:paraId="73B86371"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модуль № 6 «Истоки и образы русской и европейской духовной музыки»;</w:t>
      </w:r>
    </w:p>
    <w:p w14:paraId="03CBD253"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модуль № 7 «Жанры музыкального искусства»;</w:t>
      </w:r>
    </w:p>
    <w:p w14:paraId="3D507FC3"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lastRenderedPageBreak/>
        <w:t>модуль № 8 «Связь музыки с другими видами искусства»;</w:t>
      </w:r>
    </w:p>
    <w:p w14:paraId="54422BDD" w14:textId="77777777" w:rsidR="00413769" w:rsidRPr="00BD4C27"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BD4C27">
        <w:rPr>
          <w:rFonts w:eastAsia="Times New Roman" w:cs="Times New Roman"/>
          <w:sz w:val="24"/>
          <w:szCs w:val="24"/>
        </w:rPr>
        <w:t>модуль № 9 «Современная музыка: основные жанры и направления».</w:t>
      </w:r>
    </w:p>
    <w:p w14:paraId="099996D4" w14:textId="77777777" w:rsidR="00413769" w:rsidRPr="00BD4C27" w:rsidRDefault="00413769" w:rsidP="00B01AE1">
      <w:pPr>
        <w:spacing w:after="0" w:line="240" w:lineRule="auto"/>
        <w:ind w:firstLine="709"/>
        <w:jc w:val="both"/>
        <w:rPr>
          <w:rFonts w:cs="Times New Roman"/>
          <w:b/>
          <w:sz w:val="24"/>
          <w:szCs w:val="24"/>
        </w:rPr>
      </w:pPr>
      <w:bookmarkStart w:id="133" w:name="_Toc83236049"/>
      <w:r w:rsidRPr="00BD4C27">
        <w:rPr>
          <w:rFonts w:cs="Times New Roman"/>
          <w:b/>
          <w:sz w:val="24"/>
          <w:szCs w:val="24"/>
        </w:rPr>
        <w:t>Место предмета в учебном плане</w:t>
      </w:r>
    </w:p>
    <w:p w14:paraId="643BF8D0" w14:textId="55BC5ADC" w:rsidR="00413769" w:rsidRPr="00BD4C27" w:rsidRDefault="00413769" w:rsidP="00B01AE1">
      <w:pPr>
        <w:spacing w:after="0" w:line="240" w:lineRule="auto"/>
        <w:ind w:firstLine="709"/>
        <w:jc w:val="both"/>
        <w:rPr>
          <w:rFonts w:eastAsia="Times New Roman" w:cs="Times New Roman"/>
          <w:sz w:val="24"/>
          <w:szCs w:val="24"/>
        </w:rPr>
      </w:pPr>
      <w:r w:rsidRPr="00BD4C27">
        <w:rPr>
          <w:rFonts w:cs="Times New Roman"/>
          <w:sz w:val="24"/>
          <w:szCs w:val="24"/>
        </w:rPr>
        <w:t>В</w:t>
      </w:r>
      <w:r w:rsidR="00B01AE1" w:rsidRPr="00BD4C27">
        <w:rPr>
          <w:rFonts w:cs="Times New Roman"/>
          <w:sz w:val="24"/>
          <w:szCs w:val="24"/>
        </w:rPr>
        <w:t xml:space="preserve"> </w:t>
      </w:r>
      <w:r w:rsidRPr="00BD4C27">
        <w:rPr>
          <w:rFonts w:cs="Times New Roman"/>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BD4C27">
        <w:rPr>
          <w:rFonts w:eastAsia="Times New Roman" w:cs="Times New Roman"/>
          <w:sz w:val="24"/>
          <w:szCs w:val="24"/>
        </w:rPr>
        <w:t xml:space="preserve"> </w:t>
      </w:r>
    </w:p>
    <w:p w14:paraId="6BC52D6F" w14:textId="15E03BB7" w:rsidR="00413769" w:rsidRPr="00BD4C27" w:rsidRDefault="00413769" w:rsidP="00B01AE1">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1AF5201" w14:textId="77777777" w:rsidR="00413769" w:rsidRPr="00BD4C27"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33"/>
    </w:p>
    <w:p w14:paraId="76C8ED65" w14:textId="77777777" w:rsidR="00413769" w:rsidRPr="00BD4C27" w:rsidRDefault="00413769" w:rsidP="00A14400">
      <w:pPr>
        <w:spacing w:after="0" w:line="240" w:lineRule="auto"/>
        <w:jc w:val="both"/>
        <w:rPr>
          <w:rFonts w:eastAsia="Times New Roman" w:cs="Times New Roman"/>
          <w:b/>
          <w:sz w:val="24"/>
          <w:szCs w:val="24"/>
        </w:rPr>
      </w:pPr>
      <w:bookmarkStart w:id="134" w:name="_Toc83236050"/>
      <w:r w:rsidRPr="00BD4C27">
        <w:rPr>
          <w:rFonts w:cs="Times New Roman"/>
          <w:b/>
          <w:sz w:val="24"/>
          <w:szCs w:val="24"/>
        </w:rPr>
        <w:t>СОДЕРЖАНИЕ УЧЕБНОГО ПРЕДМЕТА «</w:t>
      </w:r>
      <w:r w:rsidRPr="00BD4C27">
        <w:rPr>
          <w:rFonts w:cs="Times New Roman"/>
          <w:b/>
          <w:caps/>
          <w:sz w:val="24"/>
          <w:szCs w:val="24"/>
        </w:rPr>
        <w:t>МУЗЫКА</w:t>
      </w:r>
      <w:r w:rsidRPr="00BD4C27">
        <w:rPr>
          <w:rFonts w:cs="Times New Roman"/>
          <w:b/>
          <w:sz w:val="24"/>
          <w:szCs w:val="24"/>
        </w:rPr>
        <w:t>»</w:t>
      </w:r>
      <w:bookmarkEnd w:id="134"/>
    </w:p>
    <w:p w14:paraId="067C6645" w14:textId="77777777" w:rsidR="00413769" w:rsidRPr="00BD4C27" w:rsidRDefault="00413769" w:rsidP="00A14400">
      <w:pPr>
        <w:spacing w:after="0" w:line="240" w:lineRule="auto"/>
        <w:rPr>
          <w:rFonts w:eastAsiaTheme="majorEastAsia" w:cs="Times New Roman"/>
          <w:b/>
          <w:bCs/>
          <w:sz w:val="24"/>
          <w:szCs w:val="24"/>
          <w:lang w:eastAsia="en-US"/>
        </w:rPr>
      </w:pPr>
      <w:bookmarkStart w:id="135" w:name="_Toc83236051"/>
      <w:r w:rsidRPr="00BD4C27">
        <w:rPr>
          <w:rFonts w:eastAsiaTheme="majorEastAsia" w:cs="Times New Roman"/>
          <w:b/>
          <w:bCs/>
          <w:sz w:val="24"/>
          <w:szCs w:val="24"/>
          <w:lang w:eastAsia="en-US"/>
        </w:rPr>
        <w:t>5 КЛАСС</w:t>
      </w:r>
      <w:bookmarkEnd w:id="135"/>
    </w:p>
    <w:p w14:paraId="6D6C2C05" w14:textId="77777777" w:rsidR="00413769" w:rsidRPr="00BD4C27" w:rsidRDefault="00413769" w:rsidP="00961613">
      <w:pPr>
        <w:spacing w:after="0" w:line="240" w:lineRule="auto"/>
        <w:ind w:firstLine="709"/>
        <w:rPr>
          <w:rFonts w:cs="Times New Roman"/>
          <w:b/>
          <w:sz w:val="24"/>
          <w:szCs w:val="24"/>
        </w:rPr>
      </w:pPr>
      <w:r w:rsidRPr="00BD4C27">
        <w:rPr>
          <w:rFonts w:cs="Times New Roman"/>
          <w:sz w:val="24"/>
          <w:szCs w:val="24"/>
        </w:rPr>
        <w:t>Содержание предмета за курс 5 класса включает модули:</w:t>
      </w:r>
    </w:p>
    <w:p w14:paraId="140AFCBC" w14:textId="168C443D" w:rsidR="00413769" w:rsidRPr="00BD4C27" w:rsidRDefault="00413769" w:rsidP="00961613">
      <w:pPr>
        <w:spacing w:after="0" w:line="240" w:lineRule="auto"/>
        <w:ind w:firstLine="709"/>
        <w:jc w:val="both"/>
        <w:rPr>
          <w:rFonts w:eastAsia="Times New Roman" w:cs="Times New Roman"/>
          <w:sz w:val="24"/>
          <w:szCs w:val="24"/>
        </w:rPr>
      </w:pPr>
      <w:r w:rsidRPr="00BD4C27">
        <w:rPr>
          <w:rFonts w:cs="Times New Roman"/>
          <w:b/>
          <w:bCs/>
          <w:sz w:val="24"/>
          <w:szCs w:val="24"/>
        </w:rPr>
        <w:t>Модуль № 1. «Музыка моего края»</w:t>
      </w:r>
      <w:r w:rsidRPr="00BD4C27">
        <w:rPr>
          <w:rFonts w:eastAsia="Times New Roman" w:cs="Times New Roman"/>
          <w:sz w:val="24"/>
          <w:szCs w:val="24"/>
        </w:rPr>
        <w:t xml:space="preserve"> </w:t>
      </w:r>
    </w:p>
    <w:p w14:paraId="048E82C8" w14:textId="22EE6E66" w:rsidR="00413769" w:rsidRPr="00BD4C27" w:rsidRDefault="00413769" w:rsidP="00961613">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Традиционная музыка </w:t>
      </w:r>
      <w:r w:rsidR="00F4049A" w:rsidRPr="00BD4C27">
        <w:rPr>
          <w:rFonts w:eastAsia="Times New Roman" w:cs="Times New Roman"/>
          <w:sz w:val="24"/>
          <w:szCs w:val="24"/>
        </w:rPr>
        <w:t>–</w:t>
      </w:r>
      <w:r w:rsidRPr="00BD4C27">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w:t>
      </w:r>
      <w:proofErr w:type="gramStart"/>
      <w:r w:rsidRPr="00BD4C27">
        <w:rPr>
          <w:rFonts w:eastAsia="Times New Roman" w:cs="Times New Roman"/>
          <w:sz w:val="24"/>
          <w:szCs w:val="24"/>
        </w:rPr>
        <w:t>общества</w:t>
      </w:r>
      <w:proofErr w:type="gramEnd"/>
      <w:r w:rsidRPr="00BD4C27">
        <w:rPr>
          <w:rFonts w:eastAsia="Times New Roman" w:cs="Times New Roman"/>
          <w:sz w:val="24"/>
          <w:szCs w:val="24"/>
        </w:rPr>
        <w:t xml:space="preserve"> и ее значение для духовно-нравственного развития человека. Музыка как выражение чувств и мыслей человека.</w:t>
      </w:r>
      <w:r w:rsidRPr="00BD4C27">
        <w:rPr>
          <w:rFonts w:cs="Times New Roman"/>
          <w:sz w:val="24"/>
          <w:szCs w:val="24"/>
        </w:rPr>
        <w:t xml:space="preserve"> </w:t>
      </w:r>
      <w:r w:rsidRPr="00BD4C27">
        <w:rPr>
          <w:rFonts w:eastAsia="Times New Roman" w:cs="Times New Roman"/>
          <w:sz w:val="24"/>
          <w:szCs w:val="24"/>
        </w:rPr>
        <w:t xml:space="preserve">Календарные обряды, традиционные для данной местности (осенние, зимние, весенние </w:t>
      </w:r>
      <w:r w:rsidR="00F4049A" w:rsidRPr="00BD4C27">
        <w:rPr>
          <w:rFonts w:eastAsia="Times New Roman" w:cs="Times New Roman"/>
          <w:sz w:val="24"/>
          <w:szCs w:val="24"/>
        </w:rPr>
        <w:t>–</w:t>
      </w:r>
      <w:r w:rsidRPr="00BD4C27">
        <w:rPr>
          <w:rFonts w:eastAsia="Times New Roman" w:cs="Times New Roman"/>
          <w:sz w:val="24"/>
          <w:szCs w:val="24"/>
        </w:rPr>
        <w:t xml:space="preserve"> на выбор учителя)</w:t>
      </w:r>
    </w:p>
    <w:p w14:paraId="6A3BD4E5" w14:textId="1E2287BE" w:rsidR="00413769" w:rsidRPr="00BD4C27" w:rsidRDefault="00413769" w:rsidP="00F4049A">
      <w:pPr>
        <w:spacing w:after="0" w:line="240" w:lineRule="auto"/>
        <w:ind w:firstLine="709"/>
        <w:jc w:val="both"/>
        <w:rPr>
          <w:rFonts w:eastAsia="Times New Roman" w:cs="Times New Roman"/>
          <w:sz w:val="24"/>
          <w:szCs w:val="24"/>
        </w:rPr>
      </w:pPr>
      <w:r w:rsidRPr="00BD4C27">
        <w:rPr>
          <w:rFonts w:cs="Times New Roman"/>
          <w:b/>
          <w:bCs/>
          <w:sz w:val="24"/>
          <w:szCs w:val="24"/>
        </w:rPr>
        <w:t>Модуль № 2. «</w:t>
      </w:r>
      <w:r w:rsidRPr="00BD4C27">
        <w:rPr>
          <w:rFonts w:eastAsia="Times New Roman" w:cs="Times New Roman"/>
          <w:b/>
          <w:bCs/>
          <w:sz w:val="24"/>
          <w:szCs w:val="24"/>
        </w:rPr>
        <w:t>Народное музыкальное творчество России»</w:t>
      </w:r>
      <w:r w:rsidRPr="00BD4C27">
        <w:rPr>
          <w:rFonts w:eastAsia="Times New Roman" w:cs="Times New Roman"/>
          <w:sz w:val="24"/>
          <w:szCs w:val="24"/>
        </w:rPr>
        <w:t xml:space="preserve"> </w:t>
      </w:r>
    </w:p>
    <w:p w14:paraId="146355C5" w14:textId="77777777" w:rsidR="00413769" w:rsidRPr="00BD4C27" w:rsidRDefault="00413769" w:rsidP="00F4049A">
      <w:pPr>
        <w:spacing w:after="0" w:line="240" w:lineRule="auto"/>
        <w:ind w:firstLine="709"/>
        <w:jc w:val="both"/>
        <w:rPr>
          <w:rFonts w:cs="Times New Roman"/>
          <w:bCs/>
          <w:sz w:val="24"/>
          <w:szCs w:val="24"/>
        </w:rPr>
      </w:pPr>
      <w:r w:rsidRPr="00BD4C27">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BD4C27">
        <w:rPr>
          <w:rFonts w:cs="Times New Roman"/>
          <w:sz w:val="24"/>
          <w:szCs w:val="24"/>
        </w:rPr>
        <w:t xml:space="preserve"> </w:t>
      </w:r>
      <w:r w:rsidRPr="00BD4C27">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14:paraId="41DE34B8" w14:textId="37B9D2C5" w:rsidR="00413769" w:rsidRPr="00BD4C27" w:rsidRDefault="00413769" w:rsidP="00F4049A">
      <w:pPr>
        <w:spacing w:after="0" w:line="240" w:lineRule="auto"/>
        <w:ind w:firstLine="709"/>
        <w:jc w:val="both"/>
        <w:rPr>
          <w:rFonts w:cs="Times New Roman"/>
          <w:b/>
          <w:bCs/>
          <w:sz w:val="24"/>
          <w:szCs w:val="24"/>
        </w:rPr>
      </w:pPr>
      <w:r w:rsidRPr="00BD4C27">
        <w:rPr>
          <w:rFonts w:cs="Times New Roman"/>
          <w:b/>
          <w:bCs/>
          <w:sz w:val="24"/>
          <w:szCs w:val="24"/>
        </w:rPr>
        <w:t xml:space="preserve">Модуль № 3. «Музыка народов мира» </w:t>
      </w:r>
    </w:p>
    <w:p w14:paraId="04993BA2" w14:textId="38E757D9"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Археологические находки, легенды и сказания о</w:t>
      </w:r>
      <w:r w:rsidR="00961613" w:rsidRPr="00BD4C27">
        <w:rPr>
          <w:rFonts w:cs="Times New Roman"/>
          <w:sz w:val="24"/>
          <w:szCs w:val="24"/>
        </w:rPr>
        <w:t xml:space="preserve"> музыке древних. Древняя Греция –</w:t>
      </w:r>
      <w:r w:rsidRPr="00BD4C27">
        <w:rPr>
          <w:rFonts w:cs="Times New Roman"/>
          <w:sz w:val="24"/>
          <w:szCs w:val="24"/>
        </w:rPr>
        <w:t xml:space="preserve"> колыбель европейской культуры (театр, хор, оркестр, лады, учение о гармонии и др.) </w:t>
      </w:r>
      <w:r w:rsidRPr="00BD4C27">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BD4C27" w:rsidRDefault="00413769" w:rsidP="00F4049A">
      <w:pPr>
        <w:spacing w:after="0" w:line="240" w:lineRule="auto"/>
        <w:ind w:firstLine="709"/>
        <w:jc w:val="both"/>
        <w:rPr>
          <w:rFonts w:cs="Times New Roman"/>
          <w:sz w:val="24"/>
          <w:szCs w:val="24"/>
        </w:rPr>
      </w:pPr>
      <w:r w:rsidRPr="00BD4C27">
        <w:rPr>
          <w:rFonts w:eastAsia="Times New Roman" w:cs="Times New Roman"/>
          <w:b/>
          <w:bCs/>
          <w:sz w:val="24"/>
          <w:szCs w:val="24"/>
        </w:rPr>
        <w:t>Модуль № 4. «Европейская классическая музыка»</w:t>
      </w:r>
    </w:p>
    <w:p w14:paraId="350CDE00" w14:textId="3A52ED9E" w:rsidR="00413769" w:rsidRPr="00BD4C27" w:rsidRDefault="00413769" w:rsidP="00F4049A">
      <w:pPr>
        <w:spacing w:after="0" w:line="240" w:lineRule="auto"/>
        <w:ind w:firstLine="709"/>
        <w:jc w:val="both"/>
        <w:rPr>
          <w:rFonts w:eastAsia="Times New Roman" w:cs="Times New Roman"/>
          <w:bCs/>
          <w:sz w:val="24"/>
          <w:szCs w:val="24"/>
        </w:rPr>
      </w:pPr>
      <w:r w:rsidRPr="00BD4C27">
        <w:rPr>
          <w:rFonts w:cs="Times New Roman"/>
          <w:sz w:val="24"/>
          <w:szCs w:val="24"/>
        </w:rPr>
        <w:t xml:space="preserve">Национальный музыкальный стиль на примере творчества Ф. Шопена, Э. Грига и др. </w:t>
      </w:r>
      <w:r w:rsidRPr="00BD4C27">
        <w:rPr>
          <w:rFonts w:eastAsia="Times New Roman" w:cs="Times New Roman"/>
          <w:bCs/>
          <w:sz w:val="24"/>
          <w:szCs w:val="24"/>
        </w:rPr>
        <w:t>Национальные истоки классической музыки.</w:t>
      </w:r>
      <w:r w:rsidRPr="00BD4C27">
        <w:rPr>
          <w:rFonts w:cs="Times New Roman"/>
          <w:sz w:val="24"/>
          <w:szCs w:val="24"/>
        </w:rPr>
        <w:t xml:space="preserve"> Характерные жанры, образы, элементы музыкального языка (соната, симфония).</w:t>
      </w:r>
      <w:r w:rsidRPr="00BD4C27">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BD4C27">
        <w:rPr>
          <w:rFonts w:cs="Times New Roman"/>
          <w:sz w:val="24"/>
          <w:szCs w:val="24"/>
        </w:rPr>
        <w:t xml:space="preserve"> </w:t>
      </w:r>
      <w:r w:rsidRPr="00BD4C27">
        <w:rPr>
          <w:rFonts w:eastAsia="Times New Roman" w:cs="Times New Roman"/>
          <w:bCs/>
          <w:sz w:val="24"/>
          <w:szCs w:val="24"/>
        </w:rPr>
        <w:t>Кумиры публики (на примере творчества В.</w:t>
      </w:r>
      <w:r w:rsidR="00961613" w:rsidRPr="00BD4C27">
        <w:rPr>
          <w:rFonts w:eastAsia="Times New Roman" w:cs="Times New Roman"/>
          <w:bCs/>
          <w:sz w:val="24"/>
          <w:szCs w:val="24"/>
        </w:rPr>
        <w:t> А. </w:t>
      </w:r>
      <w:r w:rsidRPr="00BD4C27">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BD4C27" w:rsidRDefault="00413769" w:rsidP="00F4049A">
      <w:pPr>
        <w:spacing w:after="0" w:line="240" w:lineRule="auto"/>
        <w:ind w:firstLine="709"/>
        <w:jc w:val="both"/>
        <w:rPr>
          <w:rFonts w:cs="Times New Roman"/>
          <w:sz w:val="24"/>
          <w:szCs w:val="24"/>
        </w:rPr>
      </w:pPr>
      <w:r w:rsidRPr="00BD4C27">
        <w:rPr>
          <w:rFonts w:eastAsia="Times New Roman" w:cs="Times New Roman"/>
          <w:b/>
          <w:bCs/>
          <w:sz w:val="24"/>
          <w:szCs w:val="24"/>
        </w:rPr>
        <w:t>Модуль № 5. «Русская классическая музыка»</w:t>
      </w:r>
      <w:r w:rsidRPr="00BD4C27">
        <w:rPr>
          <w:rFonts w:cs="Times New Roman"/>
          <w:sz w:val="24"/>
          <w:szCs w:val="24"/>
        </w:rPr>
        <w:t xml:space="preserve"> </w:t>
      </w:r>
    </w:p>
    <w:p w14:paraId="1FC92FE2" w14:textId="74FB7F18" w:rsidR="00413769" w:rsidRPr="00BD4C27" w:rsidRDefault="00413769" w:rsidP="00F4049A">
      <w:pPr>
        <w:spacing w:after="0" w:line="240" w:lineRule="auto"/>
        <w:ind w:firstLine="709"/>
        <w:jc w:val="both"/>
        <w:rPr>
          <w:rFonts w:eastAsia="Calibri" w:cs="Times New Roman"/>
          <w:sz w:val="24"/>
          <w:szCs w:val="24"/>
        </w:rPr>
      </w:pPr>
      <w:r w:rsidRPr="00BD4C27">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BD4C27">
        <w:rPr>
          <w:rFonts w:eastAsia="Times New Roman" w:cs="Times New Roman"/>
          <w:sz w:val="24"/>
          <w:szCs w:val="24"/>
        </w:rPr>
        <w:t>, легендам (на прим</w:t>
      </w:r>
      <w:r w:rsidR="00961613" w:rsidRPr="00BD4C27">
        <w:rPr>
          <w:rFonts w:eastAsia="Times New Roman" w:cs="Times New Roman"/>
          <w:sz w:val="24"/>
          <w:szCs w:val="24"/>
        </w:rPr>
        <w:t>ере творчества М. И. Глинки, С. В. </w:t>
      </w:r>
      <w:r w:rsidRPr="00BD4C27">
        <w:rPr>
          <w:rFonts w:eastAsia="Times New Roman" w:cs="Times New Roman"/>
          <w:sz w:val="24"/>
          <w:szCs w:val="24"/>
        </w:rPr>
        <w:t>Рахманинова, В. А. Гаврилина и др.) Связь народного и профессионального музыкального творчества</w:t>
      </w:r>
      <w:r w:rsidRPr="00BD4C27">
        <w:rPr>
          <w:rFonts w:eastAsia="Calibri" w:cs="Times New Roman"/>
          <w:sz w:val="24"/>
          <w:szCs w:val="24"/>
        </w:rPr>
        <w:t xml:space="preserve"> (Н. Римский-Корсаков Оперы «Садко», </w:t>
      </w:r>
      <w:r w:rsidRPr="00BD4C27">
        <w:rPr>
          <w:rFonts w:eastAsia="Calibri" w:cs="Times New Roman"/>
          <w:sz w:val="24"/>
          <w:szCs w:val="24"/>
        </w:rPr>
        <w:lastRenderedPageBreak/>
        <w:t>«Снегурочка»).</w:t>
      </w:r>
      <w:r w:rsidRPr="00BD4C27">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BD4C27">
        <w:rPr>
          <w:rFonts w:eastAsia="Calibri" w:cs="Times New Roman"/>
          <w:sz w:val="24"/>
          <w:szCs w:val="24"/>
        </w:rPr>
        <w:t xml:space="preserve"> С. Прокофьев Кантата «Александр Невский») </w:t>
      </w:r>
    </w:p>
    <w:p w14:paraId="043EBA4F" w14:textId="4D3AEDC0" w:rsidR="00413769" w:rsidRPr="00BD4C27" w:rsidRDefault="00413769" w:rsidP="00F4049A">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6. «Истоки и образы русской и европейской духовной музыки»</w:t>
      </w:r>
    </w:p>
    <w:p w14:paraId="757E2DEE" w14:textId="68BFBE82" w:rsidR="00413769" w:rsidRPr="00BD4C27" w:rsidRDefault="00413769" w:rsidP="00F4049A">
      <w:pPr>
        <w:spacing w:after="0" w:line="240" w:lineRule="auto"/>
        <w:ind w:firstLine="709"/>
        <w:jc w:val="both"/>
        <w:rPr>
          <w:rFonts w:eastAsia="Times New Roman" w:cs="Times New Roman"/>
          <w:sz w:val="24"/>
          <w:szCs w:val="24"/>
        </w:rPr>
      </w:pPr>
      <w:r w:rsidRPr="00BD4C27">
        <w:rPr>
          <w:rFonts w:eastAsia="Times New Roman" w:cs="Times New Roman"/>
          <w:bCs/>
          <w:sz w:val="24"/>
          <w:szCs w:val="24"/>
        </w:rPr>
        <w:t>Музыка православного и католического богослужения (колокола, пение a capella / пение в</w:t>
      </w:r>
      <w:r w:rsidRPr="00BD4C27">
        <w:rPr>
          <w:rFonts w:cs="Times New Roman"/>
          <w:sz w:val="24"/>
          <w:szCs w:val="24"/>
        </w:rPr>
        <w:t xml:space="preserve"> </w:t>
      </w:r>
      <w:r w:rsidRPr="00BD4C27">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BD4C27">
        <w:rPr>
          <w:rFonts w:eastAsia="Times New Roman" w:cs="Times New Roman"/>
          <w:sz w:val="24"/>
          <w:szCs w:val="24"/>
        </w:rPr>
        <w:t>«Покаянная молитва о Руси», П. Чесноков «Да исправится молитва моя»).</w:t>
      </w:r>
    </w:p>
    <w:p w14:paraId="04B4FD60" w14:textId="1EFC6050" w:rsidR="00413769" w:rsidRPr="00BD4C27" w:rsidRDefault="00413769" w:rsidP="00F4049A">
      <w:pPr>
        <w:spacing w:after="0" w:line="240" w:lineRule="auto"/>
        <w:ind w:firstLine="709"/>
        <w:jc w:val="both"/>
        <w:rPr>
          <w:rFonts w:cs="Times New Roman"/>
          <w:bCs/>
          <w:sz w:val="24"/>
          <w:szCs w:val="24"/>
        </w:rPr>
      </w:pPr>
      <w:r w:rsidRPr="00BD4C27">
        <w:rPr>
          <w:rFonts w:cs="Times New Roman"/>
          <w:b/>
          <w:bCs/>
          <w:sz w:val="24"/>
          <w:szCs w:val="24"/>
        </w:rPr>
        <w:t>Модуль № 7. «Жанры музыкального искусства»</w:t>
      </w:r>
      <w:r w:rsidRPr="00BD4C27">
        <w:rPr>
          <w:rFonts w:cs="Times New Roman"/>
          <w:bCs/>
          <w:sz w:val="24"/>
          <w:szCs w:val="24"/>
        </w:rPr>
        <w:t xml:space="preserve"> </w:t>
      </w:r>
    </w:p>
    <w:p w14:paraId="2E68ED5F" w14:textId="67238E91" w:rsidR="00413769" w:rsidRPr="00BD4C27" w:rsidRDefault="00413769" w:rsidP="00F4049A">
      <w:pPr>
        <w:spacing w:after="0" w:line="240" w:lineRule="auto"/>
        <w:ind w:firstLine="709"/>
        <w:jc w:val="both"/>
        <w:rPr>
          <w:rFonts w:cs="Times New Roman"/>
          <w:bCs/>
          <w:sz w:val="24"/>
          <w:szCs w:val="24"/>
        </w:rPr>
      </w:pPr>
      <w:r w:rsidRPr="00BD4C27">
        <w:rPr>
          <w:rFonts w:cs="Times New Roman"/>
          <w:bCs/>
          <w:sz w:val="24"/>
          <w:szCs w:val="24"/>
        </w:rPr>
        <w:t>Жанры камерной вокальной музыки (песня, романс, вокализ</w:t>
      </w:r>
      <w:r w:rsidRPr="00BD4C27">
        <w:rPr>
          <w:rFonts w:cs="Times New Roman"/>
          <w:sz w:val="24"/>
          <w:szCs w:val="24"/>
        </w:rPr>
        <w:t xml:space="preserve">). </w:t>
      </w:r>
      <w:r w:rsidRPr="00BD4C27">
        <w:rPr>
          <w:rFonts w:cs="Times New Roman"/>
          <w:bCs/>
          <w:sz w:val="24"/>
          <w:szCs w:val="24"/>
        </w:rPr>
        <w:t>Инструментальная миниатюра -вальс, ноктюрн, прелюдия, каприс и др.</w:t>
      </w:r>
      <w:r w:rsidR="00961613" w:rsidRPr="00BD4C27">
        <w:rPr>
          <w:rFonts w:cs="Times New Roman"/>
          <w:sz w:val="24"/>
          <w:szCs w:val="24"/>
        </w:rPr>
        <w:t xml:space="preserve"> (Ф. </w:t>
      </w:r>
      <w:r w:rsidRPr="00BD4C27">
        <w:rPr>
          <w:rFonts w:cs="Times New Roman"/>
          <w:sz w:val="24"/>
          <w:szCs w:val="24"/>
        </w:rPr>
        <w:t>Шопен «Вальс», «Прелюдия», «Ноктюрн»,</w:t>
      </w:r>
      <w:r w:rsidRPr="00BD4C27">
        <w:rPr>
          <w:rFonts w:eastAsia="Times New Roman" w:cs="Times New Roman"/>
          <w:sz w:val="24"/>
          <w:szCs w:val="24"/>
        </w:rPr>
        <w:t xml:space="preserve"> Н. Паганини «Каприс»</w:t>
      </w:r>
      <w:r w:rsidRPr="00BD4C27">
        <w:rPr>
          <w:rFonts w:cs="Times New Roman"/>
          <w:bCs/>
          <w:sz w:val="24"/>
          <w:szCs w:val="24"/>
        </w:rPr>
        <w:t xml:space="preserve">). Одночастная, двухчастная, трёхчастная репризная форма. Куплетная форма. </w:t>
      </w:r>
      <w:r w:rsidRPr="00BD4C27">
        <w:rPr>
          <w:rFonts w:eastAsia="Times New Roman" w:cs="Times New Roman"/>
          <w:sz w:val="24"/>
          <w:szCs w:val="24"/>
        </w:rPr>
        <w:t>Значимость музыки в творчестве писателей и поэтов (</w:t>
      </w:r>
      <w:r w:rsidRPr="00BD4C27">
        <w:rPr>
          <w:rFonts w:eastAsia="Calibri" w:cs="Times New Roman"/>
          <w:sz w:val="24"/>
          <w:szCs w:val="24"/>
        </w:rPr>
        <w:t>А. Рубинштейн Романс «Горные вершины», Н. Римский-Корсаков Романс «Горные вершины»)</w:t>
      </w:r>
      <w:r w:rsidRPr="00BD4C27">
        <w:rPr>
          <w:rFonts w:eastAsia="Times New Roman" w:cs="Times New Roman"/>
          <w:sz w:val="24"/>
          <w:szCs w:val="24"/>
        </w:rPr>
        <w:t xml:space="preserve">. </w:t>
      </w:r>
    </w:p>
    <w:p w14:paraId="0A671069" w14:textId="77777777" w:rsidR="00413769" w:rsidRPr="00BD4C27" w:rsidRDefault="00413769" w:rsidP="00F4049A">
      <w:pPr>
        <w:spacing w:after="0" w:line="240" w:lineRule="auto"/>
        <w:ind w:firstLine="709"/>
        <w:jc w:val="both"/>
        <w:rPr>
          <w:rFonts w:cs="Times New Roman"/>
          <w:sz w:val="24"/>
          <w:szCs w:val="24"/>
        </w:rPr>
      </w:pPr>
      <w:r w:rsidRPr="00BD4C27">
        <w:rPr>
          <w:rFonts w:eastAsia="Times New Roman" w:cs="Times New Roman"/>
          <w:sz w:val="24"/>
          <w:szCs w:val="24"/>
        </w:rPr>
        <w:t>Вокальная и инструментальная музыка (</w:t>
      </w:r>
      <w:r w:rsidRPr="00BD4C27">
        <w:rPr>
          <w:rFonts w:eastAsia="Calibri" w:cs="Times New Roman"/>
          <w:sz w:val="24"/>
          <w:szCs w:val="24"/>
        </w:rPr>
        <w:t>М.И. Глинка «Венецианская ночь», Ф. Шуберт «Баркаролла»,</w:t>
      </w:r>
      <w:r w:rsidRPr="00BD4C27">
        <w:rPr>
          <w:rFonts w:cs="Times New Roman"/>
          <w:sz w:val="24"/>
          <w:szCs w:val="24"/>
        </w:rPr>
        <w:t xml:space="preserve"> </w:t>
      </w:r>
      <w:r w:rsidRPr="00BD4C27">
        <w:rPr>
          <w:rFonts w:eastAsia="Times New Roman" w:cs="Times New Roman"/>
          <w:sz w:val="24"/>
          <w:szCs w:val="24"/>
        </w:rPr>
        <w:t xml:space="preserve">С. Рахманинов «Весенние воды», </w:t>
      </w:r>
      <w:r w:rsidRPr="00BD4C27">
        <w:rPr>
          <w:rFonts w:eastAsia="Calibri" w:cs="Times New Roman"/>
          <w:sz w:val="24"/>
          <w:szCs w:val="24"/>
        </w:rPr>
        <w:t>М. Глинка–М. Балакирев «Жаворонок», Г. Свиридов «Романс»</w:t>
      </w:r>
      <w:r w:rsidRPr="00BD4C27">
        <w:rPr>
          <w:rFonts w:cs="Times New Roman"/>
          <w:sz w:val="24"/>
          <w:szCs w:val="24"/>
        </w:rPr>
        <w:t>).</w:t>
      </w:r>
    </w:p>
    <w:p w14:paraId="2EED36C8" w14:textId="0DB81E3E" w:rsidR="00413769" w:rsidRPr="00BD4C27"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BD4C27">
        <w:rPr>
          <w:rFonts w:cs="Times New Roman"/>
          <w:b/>
          <w:bCs/>
          <w:sz w:val="24"/>
          <w:szCs w:val="24"/>
        </w:rPr>
        <w:t>Модуль № 8. «Связь муз</w:t>
      </w:r>
      <w:r w:rsidR="00961613" w:rsidRPr="00BD4C27">
        <w:rPr>
          <w:rFonts w:cs="Times New Roman"/>
          <w:b/>
          <w:bCs/>
          <w:sz w:val="24"/>
          <w:szCs w:val="24"/>
        </w:rPr>
        <w:t>ыки с другими видами искусства»</w:t>
      </w:r>
      <w:r w:rsidRPr="00BD4C27">
        <w:rPr>
          <w:rFonts w:cs="Times New Roman"/>
          <w:spacing w:val="-2"/>
          <w:sz w:val="24"/>
          <w:szCs w:val="24"/>
        </w:rPr>
        <w:t xml:space="preserve"> </w:t>
      </w:r>
      <w:r w:rsidRPr="00BD4C27">
        <w:rPr>
          <w:rFonts w:cs="Times New Roman"/>
          <w:sz w:val="24"/>
          <w:szCs w:val="24"/>
        </w:rPr>
        <w:t xml:space="preserve"> </w:t>
      </w:r>
    </w:p>
    <w:p w14:paraId="5D5B57B1" w14:textId="23A1325D"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cs="Times New Roman"/>
          <w:bCs/>
          <w:sz w:val="24"/>
          <w:szCs w:val="24"/>
        </w:rPr>
        <w:t>Единство слова и музыки в вокальных жанрах (песня, романс, кантата, баркаролла, былина и др.).</w:t>
      </w:r>
      <w:r w:rsidRPr="00BD4C27">
        <w:rPr>
          <w:rFonts w:cs="Times New Roman"/>
          <w:sz w:val="24"/>
          <w:szCs w:val="24"/>
        </w:rPr>
        <w:t xml:space="preserve"> </w:t>
      </w:r>
      <w:r w:rsidRPr="00BD4C27">
        <w:rPr>
          <w:rFonts w:cs="Times New Roman"/>
          <w:bCs/>
          <w:sz w:val="24"/>
          <w:szCs w:val="24"/>
        </w:rPr>
        <w:t>Музыка и живопись.</w:t>
      </w:r>
      <w:r w:rsidRPr="00BD4C27">
        <w:rPr>
          <w:rFonts w:cs="Times New Roman"/>
          <w:sz w:val="24"/>
          <w:szCs w:val="24"/>
        </w:rPr>
        <w:t xml:space="preserve"> </w:t>
      </w:r>
      <w:r w:rsidRPr="00BD4C27">
        <w:rPr>
          <w:rFonts w:cs="Times New Roman"/>
          <w:bCs/>
          <w:sz w:val="24"/>
          <w:szCs w:val="24"/>
        </w:rPr>
        <w:t>Выразительные средства музыкального и изобразительного искусства (М.</w:t>
      </w:r>
      <w:r w:rsidR="00961613" w:rsidRPr="00BD4C27">
        <w:rPr>
          <w:rFonts w:cs="Times New Roman"/>
          <w:bCs/>
          <w:sz w:val="24"/>
          <w:szCs w:val="24"/>
        </w:rPr>
        <w:t xml:space="preserve"> </w:t>
      </w:r>
      <w:r w:rsidRPr="00BD4C27">
        <w:rPr>
          <w:rFonts w:cs="Times New Roman"/>
          <w:bCs/>
          <w:sz w:val="24"/>
          <w:szCs w:val="24"/>
        </w:rPr>
        <w:t xml:space="preserve">Чюрленис). Аналогии: ритм, композиция, линия </w:t>
      </w:r>
      <w:r w:rsidR="00961613" w:rsidRPr="00BD4C27">
        <w:rPr>
          <w:rFonts w:cs="Times New Roman"/>
          <w:bCs/>
          <w:sz w:val="24"/>
          <w:szCs w:val="24"/>
        </w:rPr>
        <w:t>–</w:t>
      </w:r>
      <w:r w:rsidRPr="00BD4C27">
        <w:rPr>
          <w:rFonts w:cs="Times New Roman"/>
          <w:bCs/>
          <w:sz w:val="24"/>
          <w:szCs w:val="24"/>
        </w:rPr>
        <w:t xml:space="preserve"> мелодия, пятно </w:t>
      </w:r>
      <w:r w:rsidR="00961613" w:rsidRPr="00BD4C27">
        <w:rPr>
          <w:rFonts w:cs="Times New Roman"/>
          <w:bCs/>
          <w:sz w:val="24"/>
          <w:szCs w:val="24"/>
        </w:rPr>
        <w:t>–</w:t>
      </w:r>
      <w:r w:rsidRPr="00BD4C27">
        <w:rPr>
          <w:rFonts w:cs="Times New Roman"/>
          <w:bCs/>
          <w:sz w:val="24"/>
          <w:szCs w:val="24"/>
        </w:rPr>
        <w:t xml:space="preserve"> созвучие, колорит </w:t>
      </w:r>
      <w:r w:rsidR="00961613" w:rsidRPr="00BD4C27">
        <w:rPr>
          <w:rFonts w:cs="Times New Roman"/>
          <w:bCs/>
          <w:sz w:val="24"/>
          <w:szCs w:val="24"/>
        </w:rPr>
        <w:t>–</w:t>
      </w:r>
      <w:r w:rsidRPr="00BD4C27">
        <w:rPr>
          <w:rFonts w:cs="Times New Roman"/>
          <w:bCs/>
          <w:sz w:val="24"/>
          <w:szCs w:val="24"/>
        </w:rPr>
        <w:t xml:space="preserve"> тембр и т. д.</w:t>
      </w:r>
      <w:r w:rsidRPr="00BD4C27">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BD4C27">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BD4C27">
        <w:rPr>
          <w:rFonts w:eastAsia="Times New Roman" w:cs="Times New Roman"/>
          <w:sz w:val="24"/>
          <w:szCs w:val="24"/>
        </w:rPr>
        <w:t>. Балет (С. Прокофьев Балет «Р</w:t>
      </w:r>
      <w:r w:rsidR="00961613" w:rsidRPr="00BD4C27">
        <w:rPr>
          <w:rFonts w:eastAsia="Times New Roman" w:cs="Times New Roman"/>
          <w:sz w:val="24"/>
          <w:szCs w:val="24"/>
        </w:rPr>
        <w:t>омео и Джульетта»), Кантата (С. </w:t>
      </w:r>
      <w:r w:rsidRPr="00BD4C27">
        <w:rPr>
          <w:rFonts w:eastAsia="Times New Roman" w:cs="Times New Roman"/>
          <w:sz w:val="24"/>
          <w:szCs w:val="24"/>
        </w:rPr>
        <w:t>Прокофьев Кантата «Александр Невский», К. Дебюсси Симфоническая сюита «Море»).</w:t>
      </w:r>
      <w:r w:rsidRPr="00BD4C27">
        <w:rPr>
          <w:rFonts w:cs="Times New Roman"/>
          <w:sz w:val="24"/>
          <w:szCs w:val="24"/>
        </w:rPr>
        <w:t xml:space="preserve"> </w:t>
      </w:r>
      <w:r w:rsidRPr="00BD4C27">
        <w:rPr>
          <w:rFonts w:eastAsia="Times New Roman" w:cs="Times New Roman"/>
          <w:sz w:val="24"/>
          <w:szCs w:val="24"/>
        </w:rPr>
        <w:t>Импрессионизм (на приме</w:t>
      </w:r>
      <w:r w:rsidR="00961613" w:rsidRPr="00BD4C27">
        <w:rPr>
          <w:rFonts w:eastAsia="Times New Roman" w:cs="Times New Roman"/>
          <w:sz w:val="24"/>
          <w:szCs w:val="24"/>
        </w:rPr>
        <w:t>ре творчества французских клаве</w:t>
      </w:r>
      <w:r w:rsidRPr="00BD4C27">
        <w:rPr>
          <w:rFonts w:eastAsia="Times New Roman" w:cs="Times New Roman"/>
          <w:sz w:val="24"/>
          <w:szCs w:val="24"/>
        </w:rPr>
        <w:t>синистов, К. Дебюсси, А. К. Лядова и др.)</w:t>
      </w:r>
    </w:p>
    <w:p w14:paraId="7A15D713" w14:textId="2B825D3C" w:rsidR="00961613"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eastAsia="Times New Roman" w:cs="Times New Roman"/>
          <w:b/>
          <w:bCs/>
          <w:sz w:val="24"/>
          <w:szCs w:val="24"/>
        </w:rPr>
        <w:t>Модуль № 9. «Современная музыка: основные жанры и направления»</w:t>
      </w:r>
      <w:r w:rsidRPr="00BD4C27">
        <w:rPr>
          <w:rFonts w:cs="Times New Roman"/>
          <w:sz w:val="24"/>
          <w:szCs w:val="24"/>
        </w:rPr>
        <w:t xml:space="preserve"> </w:t>
      </w:r>
    </w:p>
    <w:p w14:paraId="1440149E" w14:textId="636A6EE2"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Джаз</w:t>
      </w:r>
      <w:r w:rsidR="00961613" w:rsidRPr="00BD4C27">
        <w:rPr>
          <w:rFonts w:cs="Times New Roman"/>
          <w:sz w:val="24"/>
          <w:szCs w:val="24"/>
        </w:rPr>
        <w:t xml:space="preserve"> –</w:t>
      </w:r>
      <w:r w:rsidRPr="00BD4C27">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BD4C27">
        <w:rPr>
          <w:rFonts w:eastAsia="Times New Roman" w:cs="Times New Roman"/>
          <w:bCs/>
          <w:sz w:val="24"/>
          <w:szCs w:val="24"/>
        </w:rPr>
        <w:t>Мюзикл.</w:t>
      </w:r>
      <w:r w:rsidRPr="00BD4C27">
        <w:rPr>
          <w:rFonts w:cs="Times New Roman"/>
          <w:sz w:val="24"/>
          <w:szCs w:val="24"/>
        </w:rPr>
        <w:t xml:space="preserve"> </w:t>
      </w:r>
    </w:p>
    <w:p w14:paraId="01DAF2F8" w14:textId="77777777" w:rsidR="00413769" w:rsidRPr="00BD4C27" w:rsidRDefault="00413769" w:rsidP="00A14400">
      <w:pPr>
        <w:spacing w:after="0" w:line="240" w:lineRule="auto"/>
        <w:rPr>
          <w:rFonts w:eastAsiaTheme="majorEastAsia" w:cs="Times New Roman"/>
          <w:b/>
          <w:bCs/>
          <w:sz w:val="24"/>
          <w:szCs w:val="24"/>
          <w:lang w:eastAsia="en-US"/>
        </w:rPr>
      </w:pPr>
      <w:bookmarkStart w:id="136" w:name="_Toc83236052"/>
      <w:r w:rsidRPr="00BD4C27">
        <w:rPr>
          <w:rFonts w:eastAsiaTheme="majorEastAsia" w:cs="Times New Roman"/>
          <w:b/>
          <w:bCs/>
          <w:sz w:val="24"/>
          <w:szCs w:val="24"/>
          <w:lang w:eastAsia="en-US"/>
        </w:rPr>
        <w:t>6 КЛАСС</w:t>
      </w:r>
      <w:bookmarkEnd w:id="136"/>
    </w:p>
    <w:p w14:paraId="0ABCBC6C" w14:textId="77777777" w:rsidR="00413769" w:rsidRPr="00BD4C27" w:rsidRDefault="00413769" w:rsidP="00397DC6">
      <w:pPr>
        <w:spacing w:after="0" w:line="240" w:lineRule="auto"/>
        <w:ind w:firstLine="709"/>
        <w:jc w:val="both"/>
        <w:rPr>
          <w:rFonts w:cs="Times New Roman"/>
          <w:sz w:val="24"/>
          <w:szCs w:val="24"/>
        </w:rPr>
      </w:pPr>
      <w:r w:rsidRPr="00BD4C27">
        <w:rPr>
          <w:rFonts w:cs="Times New Roman"/>
          <w:sz w:val="24"/>
          <w:szCs w:val="24"/>
        </w:rPr>
        <w:t>Содержание предмета за курс 6 класса включает модули:</w:t>
      </w:r>
    </w:p>
    <w:p w14:paraId="4A21CBC7" w14:textId="74413D47" w:rsidR="00413769" w:rsidRPr="00BD4C27"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sz w:val="24"/>
          <w:szCs w:val="24"/>
        </w:rPr>
        <w:t>Модуль№ 1 «Музыка моего края»</w:t>
      </w:r>
      <w:r w:rsidRPr="00BD4C27">
        <w:rPr>
          <w:rFonts w:cs="Times New Roman"/>
          <w:sz w:val="24"/>
          <w:szCs w:val="24"/>
        </w:rPr>
        <w:t xml:space="preserve">  </w:t>
      </w:r>
    </w:p>
    <w:p w14:paraId="0D936105" w14:textId="77777777" w:rsidR="00413769" w:rsidRPr="00BD4C27"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z w:val="24"/>
          <w:szCs w:val="24"/>
        </w:rPr>
        <w:t xml:space="preserve">Фольклорные жанры, связанные с жизнью человека: свадебный обряд, рекрутские песни, плачи-причитания. </w:t>
      </w:r>
    </w:p>
    <w:p w14:paraId="69FDBA7B" w14:textId="05D8C103"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sz w:val="24"/>
          <w:szCs w:val="24"/>
        </w:rPr>
        <w:t>Модуль № 2 «Народное музыкальное творчество России»</w:t>
      </w:r>
      <w:r w:rsidRPr="00BD4C27">
        <w:rPr>
          <w:rFonts w:cs="Times New Roman"/>
          <w:sz w:val="24"/>
          <w:szCs w:val="24"/>
        </w:rPr>
        <w:t xml:space="preserve"> </w:t>
      </w:r>
    </w:p>
    <w:p w14:paraId="45E7ED54" w14:textId="7777777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BD4C27">
        <w:rPr>
          <w:rFonts w:cs="Times New Roman"/>
          <w:sz w:val="24"/>
          <w:szCs w:val="24"/>
        </w:rPr>
        <w:t xml:space="preserve"> </w:t>
      </w:r>
      <w:r w:rsidRPr="00BD4C27">
        <w:rPr>
          <w:rFonts w:cs="Times New Roman"/>
          <w:spacing w:val="-4"/>
          <w:sz w:val="24"/>
          <w:szCs w:val="24"/>
        </w:rPr>
        <w:t>Внутреннее родство композиторского и народного творчества на интонационном уровне.</w:t>
      </w:r>
    </w:p>
    <w:p w14:paraId="6D8897E3" w14:textId="7777777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eastAsia="Calibri" w:cs="Times New Roman"/>
          <w:sz w:val="24"/>
          <w:szCs w:val="24"/>
        </w:rPr>
        <w:t>Музыкальный образ (лирический, драматический, героический, романтический, эпический).</w:t>
      </w:r>
      <w:r w:rsidRPr="00BD4C27">
        <w:rPr>
          <w:rFonts w:eastAsia="Times New Roman" w:cs="Times New Roman"/>
          <w:sz w:val="24"/>
          <w:szCs w:val="24"/>
        </w:rPr>
        <w:t xml:space="preserve"> Образы роман</w:t>
      </w:r>
      <w:r w:rsidRPr="00BD4C27">
        <w:rPr>
          <w:rFonts w:eastAsia="Times New Roman" w:cs="Times New Roman"/>
          <w:spacing w:val="-2"/>
          <w:sz w:val="24"/>
          <w:szCs w:val="24"/>
        </w:rPr>
        <w:t>сов и песен рус</w:t>
      </w:r>
      <w:r w:rsidRPr="00BD4C27">
        <w:rPr>
          <w:rFonts w:eastAsia="Times New Roman" w:cs="Times New Roman"/>
          <w:spacing w:val="-1"/>
          <w:sz w:val="24"/>
          <w:szCs w:val="24"/>
        </w:rPr>
        <w:t>ских компози</w:t>
      </w:r>
      <w:r w:rsidRPr="00BD4C27">
        <w:rPr>
          <w:rFonts w:eastAsia="Times New Roman" w:cs="Times New Roman"/>
          <w:sz w:val="24"/>
          <w:szCs w:val="24"/>
        </w:rPr>
        <w:t>торов</w:t>
      </w:r>
      <w:r w:rsidRPr="00BD4C27">
        <w:rPr>
          <w:rFonts w:cs="Times New Roman"/>
          <w:sz w:val="24"/>
          <w:szCs w:val="24"/>
        </w:rPr>
        <w:t xml:space="preserve"> </w:t>
      </w:r>
      <w:r w:rsidRPr="00BD4C27">
        <w:rPr>
          <w:rFonts w:eastAsia="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3 «Музыка народов мира»</w:t>
      </w:r>
    </w:p>
    <w:p w14:paraId="76B1D31C" w14:textId="7777777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4 «Европейская классическая музыка»</w:t>
      </w:r>
    </w:p>
    <w:p w14:paraId="62D344B9" w14:textId="305C3FF3"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Искусство как отражение, с одной стороны </w:t>
      </w:r>
      <w:r w:rsidR="00397DC6" w:rsidRPr="00BD4C27">
        <w:rPr>
          <w:rFonts w:cs="Times New Roman"/>
          <w:sz w:val="24"/>
          <w:szCs w:val="24"/>
        </w:rPr>
        <w:t>– образа жизни, с другой –</w:t>
      </w:r>
      <w:r w:rsidRPr="00BD4C27">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BD4C27">
        <w:rPr>
          <w:rFonts w:cs="Times New Roman"/>
          <w:sz w:val="24"/>
          <w:szCs w:val="24"/>
        </w:rPr>
        <w:t>мере творчества И. С. Баха и Л. ван </w:t>
      </w:r>
      <w:r w:rsidRPr="00BD4C27">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BD4C27">
        <w:rPr>
          <w:rFonts w:cs="Times New Roman"/>
          <w:sz w:val="24"/>
          <w:szCs w:val="24"/>
        </w:rPr>
        <w:t>–</w:t>
      </w:r>
      <w:r w:rsidRPr="00BD4C27">
        <w:rPr>
          <w:rFonts w:cs="Times New Roman"/>
          <w:sz w:val="24"/>
          <w:szCs w:val="24"/>
        </w:rPr>
        <w:t xml:space="preserve"> судьба человечества (на примере </w:t>
      </w:r>
      <w:r w:rsidRPr="00BD4C27">
        <w:rPr>
          <w:rFonts w:cs="Times New Roman"/>
          <w:sz w:val="24"/>
          <w:szCs w:val="24"/>
        </w:rPr>
        <w:lastRenderedPageBreak/>
        <w:t xml:space="preserve">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sz w:val="24"/>
          <w:szCs w:val="24"/>
        </w:rPr>
        <w:t>Модуль № 5 «Русская классическая музыка»</w:t>
      </w:r>
      <w:r w:rsidRPr="00BD4C27">
        <w:rPr>
          <w:rFonts w:cs="Times New Roman"/>
          <w:sz w:val="24"/>
          <w:szCs w:val="24"/>
        </w:rPr>
        <w:t xml:space="preserve"> </w:t>
      </w:r>
    </w:p>
    <w:p w14:paraId="504FD3E1" w14:textId="402A4C0A"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BD4C27">
        <w:rPr>
          <w:rFonts w:cs="Times New Roman"/>
          <w:sz w:val="24"/>
          <w:szCs w:val="24"/>
        </w:rPr>
        <w:t>западно-европейской</w:t>
      </w:r>
      <w:proofErr w:type="gramEnd"/>
      <w:r w:rsidRPr="00BD4C27">
        <w:rPr>
          <w:rFonts w:cs="Times New Roman"/>
          <w:sz w:val="24"/>
          <w:szCs w:val="24"/>
        </w:rPr>
        <w:t xml:space="preserve"> культуры и русских интонаций, настроений, образов (на примере творчества М.</w:t>
      </w:r>
      <w:r w:rsidR="00397DC6" w:rsidRPr="00BD4C27">
        <w:rPr>
          <w:rFonts w:cs="Times New Roman"/>
          <w:sz w:val="24"/>
          <w:szCs w:val="24"/>
        </w:rPr>
        <w:t> И. </w:t>
      </w:r>
      <w:r w:rsidRPr="00BD4C27">
        <w:rPr>
          <w:rFonts w:cs="Times New Roman"/>
          <w:sz w:val="24"/>
          <w:szCs w:val="24"/>
        </w:rPr>
        <w:t>Глинки, П. И. Чайковского, Н. А. Римского-Корсакова и др.)</w:t>
      </w:r>
      <w:r w:rsidR="00397DC6" w:rsidRPr="00BD4C27">
        <w:rPr>
          <w:rFonts w:cs="Times New Roman"/>
          <w:sz w:val="24"/>
          <w:szCs w:val="24"/>
        </w:rPr>
        <w:t>.</w:t>
      </w:r>
    </w:p>
    <w:p w14:paraId="2180325C" w14:textId="31B3E4FD"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6 «Истоки и образы русской и европейской духовной музыки»</w:t>
      </w:r>
    </w:p>
    <w:p w14:paraId="4E18C22C" w14:textId="7777777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Русская музыка религиозной традиции (знаменный распев, крюковая запись, партесное пение).</w:t>
      </w:r>
      <w:r w:rsidRPr="00BD4C27">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BD4C27">
        <w:rPr>
          <w:rFonts w:eastAsia="Calibri" w:cs="Times New Roman"/>
          <w:sz w:val="24"/>
          <w:szCs w:val="24"/>
        </w:rPr>
        <w:t xml:space="preserve"> (Дж. </w:t>
      </w:r>
      <w:r w:rsidRPr="00BD4C27">
        <w:rPr>
          <w:rFonts w:eastAsia="Calibri" w:cs="Times New Roman"/>
          <w:sz w:val="24"/>
          <w:szCs w:val="24"/>
        </w:rPr>
        <w:t>Перголези «</w:t>
      </w:r>
      <w:r w:rsidRPr="00BD4C27">
        <w:rPr>
          <w:rFonts w:eastAsia="Calibri" w:cs="Times New Roman"/>
          <w:sz w:val="24"/>
          <w:szCs w:val="24"/>
          <w:lang w:val="en-US"/>
        </w:rPr>
        <w:t>Stabat</w:t>
      </w:r>
      <w:r w:rsidRPr="00BD4C27">
        <w:rPr>
          <w:rFonts w:eastAsia="Calibri" w:cs="Times New Roman"/>
          <w:sz w:val="24"/>
          <w:szCs w:val="24"/>
        </w:rPr>
        <w:t xml:space="preserve"> </w:t>
      </w:r>
      <w:r w:rsidRPr="00BD4C27">
        <w:rPr>
          <w:rFonts w:eastAsia="Calibri" w:cs="Times New Roman"/>
          <w:sz w:val="24"/>
          <w:szCs w:val="24"/>
          <w:lang w:val="en-US"/>
        </w:rPr>
        <w:t>mater</w:t>
      </w:r>
      <w:r w:rsidRPr="00BD4C27">
        <w:rPr>
          <w:rFonts w:eastAsia="Calibri" w:cs="Times New Roman"/>
          <w:sz w:val="24"/>
          <w:szCs w:val="24"/>
        </w:rPr>
        <w:t>»)</w:t>
      </w:r>
      <w:r w:rsidRPr="00BD4C27">
        <w:rPr>
          <w:rFonts w:eastAsia="Times New Roman" w:cs="Times New Roman"/>
          <w:sz w:val="24"/>
          <w:szCs w:val="24"/>
        </w:rPr>
        <w:t>.</w:t>
      </w:r>
    </w:p>
    <w:p w14:paraId="2A1FF5AA" w14:textId="7777777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Полифония в западной и русской духовной музыке. Жанры: кантата, духовный концерт, реквием.</w:t>
      </w:r>
      <w:r w:rsidRPr="00BD4C27">
        <w:rPr>
          <w:rFonts w:eastAsia="Times New Roman" w:cs="Times New Roman"/>
          <w:sz w:val="24"/>
          <w:szCs w:val="24"/>
        </w:rPr>
        <w:t xml:space="preserve"> Небесное и земное в музыке И.С. Баха</w:t>
      </w:r>
      <w:r w:rsidRPr="00BD4C27">
        <w:rPr>
          <w:rFonts w:cs="Times New Roman"/>
          <w:sz w:val="24"/>
          <w:szCs w:val="24"/>
        </w:rPr>
        <w:t>.</w:t>
      </w:r>
    </w:p>
    <w:p w14:paraId="272037E7" w14:textId="7777777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sz w:val="24"/>
          <w:szCs w:val="24"/>
        </w:rPr>
        <w:t>Модуль № 7</w:t>
      </w:r>
      <w:r w:rsidR="00397DC6" w:rsidRPr="00BD4C27">
        <w:rPr>
          <w:rFonts w:cs="Times New Roman"/>
          <w:b/>
          <w:sz w:val="24"/>
          <w:szCs w:val="24"/>
        </w:rPr>
        <w:t xml:space="preserve"> «Жанры музыкального искусства»</w:t>
      </w:r>
      <w:r w:rsidRPr="00BD4C27">
        <w:rPr>
          <w:rFonts w:cs="Times New Roman"/>
          <w:sz w:val="24"/>
          <w:szCs w:val="24"/>
        </w:rPr>
        <w:t xml:space="preserve"> </w:t>
      </w:r>
    </w:p>
    <w:p w14:paraId="0C7A81E2" w14:textId="7777777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Сюита, цикл миниатюр (вокальных, инструментальных). Принцип контраста. Прелюдия и фуга.</w:t>
      </w:r>
    </w:p>
    <w:p w14:paraId="52D56CEE" w14:textId="77777777" w:rsidR="00413769" w:rsidRPr="00BD4C27" w:rsidRDefault="00413769" w:rsidP="00F4049A">
      <w:pPr>
        <w:shd w:val="clear" w:color="auto" w:fill="FFFFFF"/>
        <w:spacing w:after="0" w:line="240" w:lineRule="auto"/>
        <w:ind w:firstLine="709"/>
        <w:jc w:val="both"/>
        <w:rPr>
          <w:rFonts w:eastAsia="Times New Roman" w:cs="Times New Roman"/>
          <w:sz w:val="24"/>
          <w:szCs w:val="24"/>
        </w:rPr>
      </w:pPr>
      <w:r w:rsidRPr="00BD4C27">
        <w:rPr>
          <w:rFonts w:cs="Times New Roman"/>
          <w:sz w:val="24"/>
          <w:szCs w:val="24"/>
        </w:rPr>
        <w:t>Соната, концерт: трёхчастная форма, контраст основных тем, разработочный принцип развития.</w:t>
      </w:r>
      <w:r w:rsidRPr="00BD4C27">
        <w:rPr>
          <w:rFonts w:eastAsia="Times New Roman" w:cs="Times New Roman"/>
          <w:sz w:val="24"/>
          <w:szCs w:val="24"/>
        </w:rPr>
        <w:t xml:space="preserve"> Инструментальный концерт (А. Вивальди.  «Времена года» («Весна», «Зима»).</w:t>
      </w:r>
      <w:r w:rsidRPr="00BD4C27">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BD4C27">
        <w:rPr>
          <w:rFonts w:eastAsia="Times New Roman" w:cs="Times New Roman"/>
          <w:spacing w:val="-3"/>
          <w:sz w:val="24"/>
          <w:szCs w:val="24"/>
        </w:rPr>
        <w:t xml:space="preserve"> </w:t>
      </w:r>
      <w:r w:rsidRPr="00BD4C27">
        <w:rPr>
          <w:rFonts w:eastAsia="Times New Roman" w:cs="Times New Roman"/>
          <w:sz w:val="24"/>
          <w:szCs w:val="24"/>
        </w:rPr>
        <w:t xml:space="preserve">Авторская песня: прошлое и настоящее. </w:t>
      </w:r>
    </w:p>
    <w:p w14:paraId="60C0B848" w14:textId="77777777" w:rsidR="00413769" w:rsidRPr="00BD4C27" w:rsidRDefault="00413769" w:rsidP="00F4049A">
      <w:pPr>
        <w:spacing w:after="0" w:line="240" w:lineRule="auto"/>
        <w:ind w:firstLine="709"/>
        <w:jc w:val="both"/>
        <w:rPr>
          <w:rFonts w:eastAsia="Calibri" w:cs="Times New Roman"/>
          <w:sz w:val="24"/>
          <w:szCs w:val="24"/>
        </w:rPr>
      </w:pPr>
      <w:r w:rsidRPr="00BD4C27">
        <w:rPr>
          <w:rFonts w:eastAsia="Calibri" w:cs="Times New Roman"/>
          <w:sz w:val="24"/>
          <w:szCs w:val="24"/>
        </w:rPr>
        <w:t>Построение и развитие музыки (Ф. Шопен. Полонез (ля мажор), Ноктюрн фа минор).</w:t>
      </w:r>
    </w:p>
    <w:p w14:paraId="5C6A897B" w14:textId="77777777" w:rsidR="00413769" w:rsidRPr="00BD4C27" w:rsidRDefault="00413769" w:rsidP="00F4049A">
      <w:pPr>
        <w:spacing w:after="0" w:line="240" w:lineRule="auto"/>
        <w:ind w:firstLine="709"/>
        <w:jc w:val="both"/>
        <w:rPr>
          <w:rFonts w:eastAsia="Calibri" w:cs="Times New Roman"/>
          <w:sz w:val="24"/>
          <w:szCs w:val="24"/>
        </w:rPr>
      </w:pPr>
      <w:r w:rsidRPr="00BD4C27">
        <w:rPr>
          <w:rFonts w:eastAsia="Calibri" w:cs="Times New Roman"/>
          <w:sz w:val="24"/>
          <w:szCs w:val="24"/>
        </w:rPr>
        <w:t>Интонационно-образный анализ музыкального произведения.</w:t>
      </w:r>
      <w:r w:rsidRPr="00BD4C27">
        <w:rPr>
          <w:rFonts w:eastAsia="Times New Roman" w:cs="Times New Roman"/>
          <w:spacing w:val="-3"/>
          <w:sz w:val="24"/>
          <w:szCs w:val="24"/>
        </w:rPr>
        <w:t xml:space="preserve"> Образы симфонической музыки. (Программная увертюра</w:t>
      </w:r>
      <w:r w:rsidRPr="00BD4C27">
        <w:rPr>
          <w:rFonts w:eastAsia="Times New Roman" w:cs="Times New Roman"/>
          <w:sz w:val="24"/>
          <w:szCs w:val="24"/>
        </w:rPr>
        <w:t xml:space="preserve"> </w:t>
      </w:r>
      <w:r w:rsidRPr="00BD4C27">
        <w:rPr>
          <w:rFonts w:eastAsia="Times New Roman" w:cs="Times New Roman"/>
          <w:spacing w:val="-3"/>
          <w:sz w:val="24"/>
          <w:szCs w:val="24"/>
        </w:rPr>
        <w:t>Л. Бетховена «Эгмонт», Увертюра-фантазия П.И. Чайковского «Ромео и Джульетта»).</w:t>
      </w:r>
    </w:p>
    <w:p w14:paraId="7E292007" w14:textId="13CC502C"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8 «Связь муз</w:t>
      </w:r>
      <w:r w:rsidR="00397DC6" w:rsidRPr="00BD4C27">
        <w:rPr>
          <w:rFonts w:cs="Times New Roman"/>
          <w:b/>
          <w:sz w:val="24"/>
          <w:szCs w:val="24"/>
        </w:rPr>
        <w:t>ыки с другими видами искусства»</w:t>
      </w:r>
    </w:p>
    <w:p w14:paraId="0ABE9F69" w14:textId="77777777"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BD4C27" w:rsidRDefault="00413769" w:rsidP="00F4049A">
      <w:pPr>
        <w:spacing w:after="0" w:line="240" w:lineRule="auto"/>
        <w:ind w:firstLine="709"/>
        <w:jc w:val="both"/>
        <w:rPr>
          <w:rFonts w:eastAsia="Calibri" w:cs="Times New Roman"/>
          <w:sz w:val="24"/>
          <w:szCs w:val="24"/>
        </w:rPr>
      </w:pPr>
      <w:r w:rsidRPr="00BD4C27">
        <w:rPr>
          <w:rFonts w:cs="Times New Roman"/>
          <w:sz w:val="24"/>
          <w:szCs w:val="24"/>
        </w:rPr>
        <w:t>Единство музыки, драматургии, сценической живописи, хореографии.</w:t>
      </w:r>
      <w:r w:rsidRPr="00BD4C27">
        <w:rPr>
          <w:rFonts w:eastAsia="Calibri" w:cs="Times New Roman"/>
          <w:sz w:val="24"/>
          <w:szCs w:val="24"/>
          <w:highlight w:val="yellow"/>
        </w:rPr>
        <w:t xml:space="preserve"> </w:t>
      </w:r>
      <w:r w:rsidRPr="00BD4C27">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BD4C27">
        <w:rPr>
          <w:rFonts w:cs="Times New Roman"/>
          <w:sz w:val="24"/>
          <w:szCs w:val="24"/>
        </w:rPr>
        <w:t xml:space="preserve"> </w:t>
      </w:r>
      <w:r w:rsidRPr="00BD4C27">
        <w:rPr>
          <w:rFonts w:eastAsia="Calibri"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BD4C27"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9 «Современная музыка: основные жанры и направления»</w:t>
      </w:r>
    </w:p>
    <w:p w14:paraId="7B7F7920" w14:textId="77777777" w:rsidR="00413769" w:rsidRPr="00BD4C27" w:rsidRDefault="00413769" w:rsidP="00F4049A">
      <w:pPr>
        <w:shd w:val="clear" w:color="auto" w:fill="FFFFFF"/>
        <w:spacing w:after="0" w:line="240" w:lineRule="auto"/>
        <w:ind w:firstLine="709"/>
        <w:jc w:val="both"/>
        <w:rPr>
          <w:rFonts w:eastAsia="Times New Roman" w:cs="Times New Roman"/>
          <w:sz w:val="24"/>
          <w:szCs w:val="24"/>
        </w:rPr>
      </w:pPr>
      <w:r w:rsidRPr="00BD4C27">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BD4C27">
        <w:rPr>
          <w:rFonts w:eastAsia="Calibri" w:cs="Times New Roman"/>
          <w:sz w:val="24"/>
          <w:szCs w:val="24"/>
        </w:rPr>
        <w:t xml:space="preserve"> Стили, направления и жанры современной музыки</w:t>
      </w:r>
      <w:r w:rsidRPr="00BD4C27">
        <w:rPr>
          <w:rFonts w:cs="Times New Roman"/>
          <w:sz w:val="24"/>
          <w:szCs w:val="24"/>
        </w:rPr>
        <w:t xml:space="preserve"> </w:t>
      </w:r>
      <w:r w:rsidRPr="00BD4C27">
        <w:rPr>
          <w:rFonts w:eastAsia="Calibri" w:cs="Times New Roman"/>
          <w:sz w:val="24"/>
          <w:szCs w:val="24"/>
        </w:rPr>
        <w:t xml:space="preserve">(Ч. Айвз. «Космический пейзаж», Э. Артемьев. «Мозаика»). </w:t>
      </w:r>
      <w:r w:rsidRPr="00BD4C27">
        <w:rPr>
          <w:rFonts w:eastAsia="Times New Roman" w:cs="Times New Roman"/>
          <w:sz w:val="24"/>
          <w:szCs w:val="24"/>
        </w:rPr>
        <w:t xml:space="preserve">Джаз – искусство </w:t>
      </w:r>
      <w:r w:rsidRPr="00BD4C27">
        <w:rPr>
          <w:rFonts w:eastAsia="Times New Roman" w:cs="Times New Roman"/>
          <w:sz w:val="24"/>
          <w:szCs w:val="24"/>
          <w:lang w:val="en-US"/>
        </w:rPr>
        <w:t>XX</w:t>
      </w:r>
      <w:r w:rsidRPr="00BD4C27">
        <w:rPr>
          <w:rFonts w:eastAsia="Times New Roman" w:cs="Times New Roman"/>
          <w:sz w:val="24"/>
          <w:szCs w:val="24"/>
        </w:rPr>
        <w:t xml:space="preserve"> века (Негритянский спиричуэл, «Любимый мой» сл. А. Гершвина, русский текст Т. Сикорской,</w:t>
      </w:r>
      <w:r w:rsidRPr="00BD4C27">
        <w:rPr>
          <w:rFonts w:cs="Times New Roman"/>
          <w:sz w:val="24"/>
          <w:szCs w:val="24"/>
        </w:rPr>
        <w:t xml:space="preserve"> </w:t>
      </w:r>
      <w:r w:rsidRPr="00BD4C27">
        <w:rPr>
          <w:rFonts w:eastAsia="Times New Roman" w:cs="Times New Roman"/>
          <w:sz w:val="24"/>
          <w:szCs w:val="24"/>
        </w:rPr>
        <w:t>Л. Армстронг «Блюз Западной окраины»).</w:t>
      </w:r>
      <w:r w:rsidRPr="00BD4C27">
        <w:rPr>
          <w:rFonts w:eastAsia="Times New Roman" w:cs="Times New Roman"/>
          <w:spacing w:val="-3"/>
          <w:sz w:val="24"/>
          <w:szCs w:val="24"/>
        </w:rPr>
        <w:t xml:space="preserve"> Мир музыкального театра.</w:t>
      </w:r>
      <w:r w:rsidRPr="00BD4C27">
        <w:rPr>
          <w:rFonts w:eastAsia="Times New Roman" w:cs="Times New Roman"/>
          <w:sz w:val="24"/>
          <w:szCs w:val="24"/>
        </w:rPr>
        <w:t xml:space="preserve"> Вечные темы искусства и жизни (</w:t>
      </w:r>
      <w:r w:rsidRPr="00BD4C27">
        <w:rPr>
          <w:rFonts w:eastAsia="Calibri" w:cs="Times New Roman"/>
          <w:sz w:val="24"/>
          <w:szCs w:val="24"/>
        </w:rPr>
        <w:t xml:space="preserve">Л. Бернстайн, Мюзикл «Вестсайдская история»). </w:t>
      </w:r>
      <w:r w:rsidRPr="00BD4C27">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14:paraId="6F1957CB" w14:textId="77777777" w:rsidR="00413769" w:rsidRPr="00BD4C27" w:rsidRDefault="00413769" w:rsidP="00A14400">
      <w:pPr>
        <w:spacing w:after="0" w:line="240" w:lineRule="auto"/>
        <w:rPr>
          <w:rFonts w:cs="Times New Roman"/>
          <w:b/>
          <w:sz w:val="24"/>
          <w:szCs w:val="24"/>
        </w:rPr>
      </w:pPr>
      <w:bookmarkStart w:id="137" w:name="_Toc83236053"/>
      <w:r w:rsidRPr="00BD4C27">
        <w:rPr>
          <w:rFonts w:cs="Times New Roman"/>
          <w:b/>
          <w:sz w:val="24"/>
          <w:szCs w:val="24"/>
        </w:rPr>
        <w:t>7 КЛАСС</w:t>
      </w:r>
      <w:bookmarkEnd w:id="137"/>
    </w:p>
    <w:p w14:paraId="45248829" w14:textId="77777777" w:rsidR="00413769" w:rsidRPr="00BD4C27" w:rsidRDefault="00413769" w:rsidP="003E1C0D">
      <w:pPr>
        <w:spacing w:after="0" w:line="240" w:lineRule="auto"/>
        <w:ind w:firstLine="709"/>
        <w:jc w:val="both"/>
        <w:rPr>
          <w:rFonts w:cs="Times New Roman"/>
          <w:b/>
          <w:sz w:val="24"/>
          <w:szCs w:val="24"/>
        </w:rPr>
      </w:pPr>
      <w:r w:rsidRPr="00BD4C27">
        <w:rPr>
          <w:rFonts w:cs="Times New Roman"/>
          <w:sz w:val="24"/>
          <w:szCs w:val="24"/>
        </w:rPr>
        <w:t>Содержание предмета за курс 7 класса включает модули:</w:t>
      </w:r>
    </w:p>
    <w:p w14:paraId="25885CC5" w14:textId="2CCDDEE5" w:rsidR="00413769" w:rsidRPr="00BD4C27"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sz w:val="24"/>
          <w:szCs w:val="24"/>
        </w:rPr>
        <w:t>Модуль№ 1 «Музыка моего края»</w:t>
      </w:r>
      <w:r w:rsidR="00413769" w:rsidRPr="00BD4C27">
        <w:rPr>
          <w:rFonts w:cs="Times New Roman"/>
          <w:sz w:val="24"/>
          <w:szCs w:val="24"/>
        </w:rPr>
        <w:t xml:space="preserve">  </w:t>
      </w:r>
    </w:p>
    <w:p w14:paraId="7B5BBD2A"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Современная музыкальная культура родного края.</w:t>
      </w:r>
    </w:p>
    <w:p w14:paraId="0974FF07" w14:textId="7C5A60D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BD4C27">
        <w:rPr>
          <w:rFonts w:cs="Times New Roman"/>
          <w:spacing w:val="-2"/>
          <w:sz w:val="24"/>
          <w:szCs w:val="24"/>
        </w:rPr>
        <w:t xml:space="preserve">Гимн республики, города (при наличии). Земляки </w:t>
      </w:r>
      <w:r w:rsidR="003E1C0D" w:rsidRPr="00BD4C27">
        <w:rPr>
          <w:rFonts w:cs="Times New Roman"/>
          <w:spacing w:val="-2"/>
          <w:sz w:val="24"/>
          <w:szCs w:val="24"/>
        </w:rPr>
        <w:t>–</w:t>
      </w:r>
      <w:r w:rsidRPr="00BD4C27">
        <w:rPr>
          <w:rFonts w:cs="Times New Roman"/>
          <w:spacing w:val="-2"/>
          <w:sz w:val="24"/>
          <w:szCs w:val="24"/>
        </w:rPr>
        <w:t xml:space="preserve"> композиторы, исполнители, деятели </w:t>
      </w:r>
      <w:r w:rsidRPr="00BD4C27">
        <w:rPr>
          <w:rFonts w:cs="Times New Roman"/>
          <w:spacing w:val="-2"/>
          <w:sz w:val="24"/>
          <w:szCs w:val="24"/>
        </w:rPr>
        <w:lastRenderedPageBreak/>
        <w:t>культуры. Театр, филармония, консерватория.</w:t>
      </w:r>
    </w:p>
    <w:p w14:paraId="6868724D" w14:textId="476C9978"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sz w:val="24"/>
          <w:szCs w:val="24"/>
        </w:rPr>
        <w:t>Модуль № 2 «Народное</w:t>
      </w:r>
      <w:r w:rsidR="003E1C0D" w:rsidRPr="00BD4C27">
        <w:rPr>
          <w:rFonts w:cs="Times New Roman"/>
          <w:b/>
          <w:sz w:val="24"/>
          <w:szCs w:val="24"/>
        </w:rPr>
        <w:t xml:space="preserve"> музыкальное творчество России»</w:t>
      </w:r>
      <w:r w:rsidRPr="00BD4C27">
        <w:rPr>
          <w:rFonts w:cs="Times New Roman"/>
          <w:sz w:val="24"/>
          <w:szCs w:val="24"/>
        </w:rPr>
        <w:t xml:space="preserve"> </w:t>
      </w:r>
    </w:p>
    <w:p w14:paraId="09F5EE1C"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Взаимное влияние фольклорных традиций друг на друга.</w:t>
      </w:r>
    </w:p>
    <w:p w14:paraId="3ABC5E7F"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Этнографические экспедиции и фестивали.</w:t>
      </w:r>
    </w:p>
    <w:p w14:paraId="6781FC0F"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Современная жизнь фольклора.</w:t>
      </w:r>
    </w:p>
    <w:p w14:paraId="00AFC80F" w14:textId="6E875441"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w:t>
      </w:r>
      <w:r w:rsidR="003E1C0D" w:rsidRPr="00BD4C27">
        <w:rPr>
          <w:rFonts w:cs="Times New Roman"/>
          <w:b/>
          <w:sz w:val="24"/>
          <w:szCs w:val="24"/>
        </w:rPr>
        <w:t>одуль № 3 «Музыка народов мира»</w:t>
      </w:r>
    </w:p>
    <w:p w14:paraId="729A9D8B" w14:textId="48A3DFD8" w:rsidR="00413769" w:rsidRPr="00BD4C27"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Африканская музыка –</w:t>
      </w:r>
      <w:r w:rsidR="00413769" w:rsidRPr="00BD4C27">
        <w:rPr>
          <w:rFonts w:cs="Times New Roman"/>
          <w:sz w:val="24"/>
          <w:szCs w:val="24"/>
        </w:rPr>
        <w:t xml:space="preserve"> стихия ритма. </w:t>
      </w:r>
    </w:p>
    <w:p w14:paraId="309AE33F"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Интонационно-ладовая основа музыки стран Азии, уникальные традиции, музыкальные инструменты. </w:t>
      </w:r>
    </w:p>
    <w:p w14:paraId="410CAFBE"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sz w:val="24"/>
          <w:szCs w:val="24"/>
        </w:rPr>
        <w:t>Модуль № 4 «Европейская классическая музыка»</w:t>
      </w:r>
      <w:r w:rsidRPr="00BD4C27">
        <w:rPr>
          <w:rFonts w:cs="Times New Roman"/>
          <w:sz w:val="24"/>
          <w:szCs w:val="24"/>
        </w:rPr>
        <w:t xml:space="preserve"> </w:t>
      </w:r>
    </w:p>
    <w:p w14:paraId="1DA1B428"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Развитие музыкальных образов. Музыкальная тема. Принципы музыкального развития: повтор, контраст, разработка.</w:t>
      </w:r>
    </w:p>
    <w:p w14:paraId="5F892391" w14:textId="3D85F0E0"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Музыкальная форма </w:t>
      </w:r>
      <w:r w:rsidR="003E1C0D" w:rsidRPr="00BD4C27">
        <w:rPr>
          <w:rFonts w:cs="Times New Roman"/>
          <w:sz w:val="24"/>
          <w:szCs w:val="24"/>
        </w:rPr>
        <w:t>–</w:t>
      </w:r>
      <w:r w:rsidRPr="00BD4C27">
        <w:rPr>
          <w:rFonts w:cs="Times New Roman"/>
          <w:sz w:val="24"/>
          <w:szCs w:val="24"/>
        </w:rPr>
        <w:t xml:space="preserve"> строение музыкального произведения.</w:t>
      </w:r>
    </w:p>
    <w:p w14:paraId="2B2664FE" w14:textId="1279B96E" w:rsidR="00413769" w:rsidRPr="00BD4C27" w:rsidRDefault="00413769" w:rsidP="003E1C0D">
      <w:pPr>
        <w:spacing w:after="0" w:line="240" w:lineRule="auto"/>
        <w:ind w:firstLine="709"/>
        <w:contextualSpacing/>
        <w:jc w:val="both"/>
        <w:rPr>
          <w:rFonts w:eastAsia="Calibri" w:cs="Times New Roman"/>
          <w:sz w:val="24"/>
          <w:szCs w:val="24"/>
        </w:rPr>
      </w:pPr>
      <w:r w:rsidRPr="00BD4C27">
        <w:rPr>
          <w:rFonts w:cs="Times New Roman"/>
          <w:sz w:val="24"/>
          <w:szCs w:val="24"/>
        </w:rPr>
        <w:t>Стиль как единство эстетических идеалов, круга образов, драматургических приёмов, музыкального я</w:t>
      </w:r>
      <w:r w:rsidR="003E1C0D" w:rsidRPr="00BD4C27">
        <w:rPr>
          <w:rFonts w:cs="Times New Roman"/>
          <w:sz w:val="24"/>
          <w:szCs w:val="24"/>
        </w:rPr>
        <w:t>зыка. (На примере творчества В. </w:t>
      </w:r>
      <w:r w:rsidRPr="00BD4C27">
        <w:rPr>
          <w:rFonts w:cs="Times New Roman"/>
          <w:sz w:val="24"/>
          <w:szCs w:val="24"/>
        </w:rPr>
        <w:t xml:space="preserve">А. Моцарта, К. Дебюсси, А. Шёнберга и др.) </w:t>
      </w:r>
      <w:r w:rsidRPr="00BD4C27">
        <w:rPr>
          <w:rFonts w:eastAsia="Calibri" w:cs="Times New Roman"/>
          <w:sz w:val="24"/>
          <w:szCs w:val="24"/>
        </w:rPr>
        <w:t xml:space="preserve">Жанры </w:t>
      </w:r>
      <w:proofErr w:type="gramStart"/>
      <w:r w:rsidRPr="00BD4C27">
        <w:rPr>
          <w:rFonts w:eastAsia="Calibri" w:cs="Times New Roman"/>
          <w:sz w:val="24"/>
          <w:szCs w:val="24"/>
        </w:rPr>
        <w:t>западно-европейской</w:t>
      </w:r>
      <w:proofErr w:type="gramEnd"/>
      <w:r w:rsidRPr="00BD4C27">
        <w:rPr>
          <w:rFonts w:eastAsia="Calibri" w:cs="Times New Roman"/>
          <w:sz w:val="24"/>
          <w:szCs w:val="24"/>
        </w:rPr>
        <w:t xml:space="preserve"> музыки – месса, прелюдия, фуга, реквием, кантата, оратория, сюита</w:t>
      </w:r>
      <w:r w:rsidRPr="00BD4C27">
        <w:rPr>
          <w:rFonts w:cs="Times New Roman"/>
          <w:sz w:val="24"/>
          <w:szCs w:val="24"/>
        </w:rPr>
        <w:t xml:space="preserve"> </w:t>
      </w:r>
      <w:r w:rsidRPr="00BD4C27">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BD4C27">
        <w:rPr>
          <w:rFonts w:eastAsia="Calibri" w:cs="Times New Roman"/>
          <w:sz w:val="24"/>
          <w:szCs w:val="24"/>
        </w:rPr>
        <w:t>из оратории «Мессия», Д. </w:t>
      </w:r>
      <w:r w:rsidRPr="00BD4C27">
        <w:rPr>
          <w:rFonts w:eastAsia="Calibri" w:cs="Times New Roman"/>
          <w:sz w:val="24"/>
          <w:szCs w:val="24"/>
        </w:rPr>
        <w:t>Каччини. «Ave Maria», В. Моцарт Реквием («Dies ire», «Lacrimoza»). Формы построения музыки</w:t>
      </w:r>
      <w:r w:rsidRPr="00BD4C27">
        <w:rPr>
          <w:rFonts w:cs="Times New Roman"/>
          <w:sz w:val="24"/>
          <w:szCs w:val="24"/>
        </w:rPr>
        <w:t xml:space="preserve"> </w:t>
      </w:r>
      <w:r w:rsidRPr="00BD4C27">
        <w:rPr>
          <w:rFonts w:eastAsia="Calibri" w:cs="Times New Roman"/>
          <w:sz w:val="24"/>
          <w:szCs w:val="24"/>
        </w:rPr>
        <w:t>(Й. Гайдн Симфония № 103 («С тремоло литавр»), В. Моцарт «Маленькая ночная серенада» (Рондо),</w:t>
      </w:r>
      <w:r w:rsidRPr="00BD4C27">
        <w:rPr>
          <w:rFonts w:cs="Times New Roman"/>
          <w:sz w:val="24"/>
          <w:szCs w:val="24"/>
        </w:rPr>
        <w:t xml:space="preserve"> </w:t>
      </w:r>
      <w:r w:rsidRPr="00BD4C27">
        <w:rPr>
          <w:rFonts w:eastAsia="Calibri" w:cs="Times New Roman"/>
          <w:sz w:val="24"/>
          <w:szCs w:val="24"/>
        </w:rPr>
        <w:t>Л. Бетховен Симфония № 5, Соната № 7, Соната № 8 («Патетическая»), Соната № 14 («Лунная»), Соната № 23 («Аппассионата»).</w:t>
      </w:r>
    </w:p>
    <w:p w14:paraId="7AFD2CA7" w14:textId="77777777" w:rsidR="00413769" w:rsidRPr="00BD4C27" w:rsidRDefault="00413769" w:rsidP="003E1C0D">
      <w:pPr>
        <w:spacing w:after="0" w:line="240" w:lineRule="auto"/>
        <w:ind w:firstLine="709"/>
        <w:contextualSpacing/>
        <w:jc w:val="both"/>
        <w:rPr>
          <w:rFonts w:eastAsia="Calibri" w:cs="Times New Roman"/>
          <w:sz w:val="24"/>
          <w:szCs w:val="24"/>
        </w:rPr>
      </w:pPr>
      <w:r w:rsidRPr="00BD4C27">
        <w:rPr>
          <w:rFonts w:eastAsia="Times New Roman" w:cs="Times New Roman"/>
          <w:sz w:val="24"/>
          <w:szCs w:val="24"/>
        </w:rPr>
        <w:t>Циклические формы инстру</w:t>
      </w:r>
      <w:r w:rsidRPr="00BD4C27">
        <w:rPr>
          <w:rFonts w:eastAsia="Times New Roman" w:cs="Times New Roman"/>
          <w:spacing w:val="-2"/>
          <w:sz w:val="24"/>
          <w:szCs w:val="24"/>
        </w:rPr>
        <w:t>ментальной му</w:t>
      </w:r>
      <w:r w:rsidRPr="00BD4C27">
        <w:rPr>
          <w:rFonts w:eastAsia="Times New Roman" w:cs="Times New Roman"/>
          <w:sz w:val="24"/>
          <w:szCs w:val="24"/>
        </w:rPr>
        <w:t xml:space="preserve">зыки </w:t>
      </w:r>
      <w:r w:rsidRPr="00BD4C27">
        <w:rPr>
          <w:rFonts w:eastAsia="Calibri" w:cs="Times New Roman"/>
          <w:sz w:val="24"/>
          <w:szCs w:val="24"/>
        </w:rPr>
        <w:t>– соната, симфония, концерт, сюита</w:t>
      </w:r>
      <w:r w:rsidRPr="00BD4C27">
        <w:rPr>
          <w:rFonts w:cs="Times New Roman"/>
          <w:sz w:val="24"/>
          <w:szCs w:val="24"/>
        </w:rPr>
        <w:t xml:space="preserve"> </w:t>
      </w:r>
      <w:r w:rsidRPr="00BD4C27">
        <w:rPr>
          <w:rFonts w:eastAsia="Calibri" w:cs="Times New Roman"/>
          <w:sz w:val="24"/>
          <w:szCs w:val="24"/>
        </w:rPr>
        <w:t xml:space="preserve">(В. Моцарт. Соната </w:t>
      </w:r>
      <w:proofErr w:type="gramStart"/>
      <w:r w:rsidRPr="00BD4C27">
        <w:rPr>
          <w:rFonts w:eastAsia="Calibri" w:cs="Times New Roman"/>
          <w:sz w:val="24"/>
          <w:szCs w:val="24"/>
        </w:rPr>
        <w:t>до мажор</w:t>
      </w:r>
      <w:proofErr w:type="gramEnd"/>
      <w:r w:rsidRPr="00BD4C27">
        <w:rPr>
          <w:rFonts w:eastAsia="Calibri" w:cs="Times New Roman"/>
          <w:sz w:val="24"/>
          <w:szCs w:val="24"/>
        </w:rPr>
        <w:t xml:space="preserve"> (эксп. Ι ч.), Симфония № 40, Соната № 11, Ф. Шуберт Симфония № 8 («Неоконченная»), И.С. Бах</w:t>
      </w:r>
      <w:r w:rsidRPr="00BD4C27">
        <w:rPr>
          <w:rFonts w:cs="Times New Roman"/>
          <w:sz w:val="24"/>
          <w:szCs w:val="24"/>
        </w:rPr>
        <w:t xml:space="preserve"> </w:t>
      </w:r>
      <w:r w:rsidRPr="00BD4C27">
        <w:rPr>
          <w:rFonts w:eastAsia="Calibri" w:cs="Times New Roman"/>
          <w:sz w:val="24"/>
          <w:szCs w:val="24"/>
        </w:rPr>
        <w:t>Итальянский концерт). Д. Шостакович Симфония № 7 «Ленинградская».</w:t>
      </w:r>
    </w:p>
    <w:p w14:paraId="5DA6EE57" w14:textId="77777777" w:rsidR="00413769" w:rsidRPr="00BD4C27" w:rsidRDefault="00413769" w:rsidP="003E1C0D">
      <w:pPr>
        <w:spacing w:after="0" w:line="240" w:lineRule="auto"/>
        <w:ind w:firstLine="709"/>
        <w:contextualSpacing/>
        <w:jc w:val="both"/>
        <w:rPr>
          <w:rFonts w:eastAsia="Times New Roman" w:cs="Times New Roman"/>
          <w:spacing w:val="-3"/>
          <w:sz w:val="24"/>
          <w:szCs w:val="24"/>
        </w:rPr>
      </w:pPr>
      <w:r w:rsidRPr="00BD4C27">
        <w:rPr>
          <w:rFonts w:eastAsia="Times New Roman" w:cs="Times New Roman"/>
          <w:spacing w:val="-3"/>
          <w:sz w:val="24"/>
          <w:szCs w:val="24"/>
        </w:rPr>
        <w:t>Камерная инструментальная музыка</w:t>
      </w:r>
      <w:r w:rsidRPr="00BD4C27">
        <w:rPr>
          <w:rFonts w:cs="Times New Roman"/>
          <w:sz w:val="24"/>
          <w:szCs w:val="24"/>
        </w:rPr>
        <w:t xml:space="preserve"> </w:t>
      </w:r>
      <w:r w:rsidRPr="00BD4C27">
        <w:rPr>
          <w:rFonts w:eastAsia="Times New Roman" w:cs="Times New Roman"/>
          <w:spacing w:val="-3"/>
          <w:sz w:val="24"/>
          <w:szCs w:val="24"/>
        </w:rPr>
        <w:t xml:space="preserve">(Ф. Шопен Вальс № 6, Мазурка № 1, </w:t>
      </w:r>
      <w:r w:rsidRPr="00BD4C27">
        <w:rPr>
          <w:rFonts w:eastAsia="Calibri" w:cs="Times New Roman"/>
          <w:sz w:val="24"/>
          <w:szCs w:val="24"/>
        </w:rPr>
        <w:t>И. Штраус «Полька-пиццикато»,</w:t>
      </w:r>
      <w:r w:rsidRPr="00BD4C27">
        <w:rPr>
          <w:rFonts w:eastAsia="Times New Roman" w:cs="Times New Roman"/>
          <w:spacing w:val="-3"/>
          <w:sz w:val="24"/>
          <w:szCs w:val="24"/>
        </w:rPr>
        <w:t xml:space="preserve"> </w:t>
      </w:r>
      <w:r w:rsidRPr="00BD4C27">
        <w:rPr>
          <w:rFonts w:eastAsia="Calibri" w:cs="Times New Roman"/>
          <w:sz w:val="24"/>
          <w:szCs w:val="24"/>
        </w:rPr>
        <w:t>М. Огинский Полонез ре минор</w:t>
      </w:r>
      <w:r w:rsidRPr="00BD4C27">
        <w:rPr>
          <w:rFonts w:eastAsia="Times New Roman" w:cs="Times New Roman"/>
          <w:spacing w:val="-3"/>
          <w:sz w:val="24"/>
          <w:szCs w:val="24"/>
        </w:rPr>
        <w:t xml:space="preserve">). </w:t>
      </w:r>
    </w:p>
    <w:p w14:paraId="68125A31" w14:textId="77777777" w:rsidR="00413769" w:rsidRPr="00BD4C27" w:rsidRDefault="00413769" w:rsidP="003E1C0D">
      <w:pPr>
        <w:spacing w:after="0" w:line="240" w:lineRule="auto"/>
        <w:ind w:firstLine="709"/>
        <w:contextualSpacing/>
        <w:jc w:val="both"/>
        <w:rPr>
          <w:rFonts w:eastAsia="Calibri" w:cs="Times New Roman"/>
          <w:sz w:val="24"/>
          <w:szCs w:val="24"/>
        </w:rPr>
      </w:pPr>
      <w:r w:rsidRPr="00BD4C27">
        <w:rPr>
          <w:rFonts w:eastAsia="Times New Roman" w:cs="Times New Roman"/>
          <w:spacing w:val="-3"/>
          <w:sz w:val="24"/>
          <w:szCs w:val="24"/>
        </w:rPr>
        <w:t>Этюд (Ф. Шопен Этюд № 12). Транскрипция</w:t>
      </w:r>
      <w:r w:rsidRPr="00BD4C27">
        <w:rPr>
          <w:rFonts w:eastAsia="Calibri" w:cs="Times New Roman"/>
          <w:sz w:val="24"/>
          <w:szCs w:val="24"/>
        </w:rPr>
        <w:t xml:space="preserve"> (Ф. Лист. Венгерская рапсодия № 2, Этюд Паганини № 6</w:t>
      </w:r>
      <w:r w:rsidRPr="00BD4C27">
        <w:rPr>
          <w:rFonts w:cs="Times New Roman"/>
          <w:sz w:val="24"/>
          <w:szCs w:val="24"/>
        </w:rPr>
        <w:t xml:space="preserve">, </w:t>
      </w:r>
      <w:r w:rsidRPr="00BD4C27">
        <w:rPr>
          <w:rFonts w:eastAsia="Calibri" w:cs="Times New Roman"/>
          <w:sz w:val="24"/>
          <w:szCs w:val="24"/>
        </w:rPr>
        <w:t>И. Бах-Ф. Бузони Чакона из Партиты № 2 для скрипки соло.).</w:t>
      </w:r>
    </w:p>
    <w:p w14:paraId="231AFACB" w14:textId="62CB76DE"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5 «Русская классическая музыка»</w:t>
      </w:r>
    </w:p>
    <w:p w14:paraId="5D141449" w14:textId="425952E9"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BD4C27">
        <w:rPr>
          <w:rFonts w:cs="Times New Roman"/>
          <w:sz w:val="24"/>
          <w:szCs w:val="24"/>
        </w:rPr>
        <w:t>ов — членов «Могучей кучки», С. С. </w:t>
      </w:r>
      <w:r w:rsidRPr="00BD4C27">
        <w:rPr>
          <w:rFonts w:cs="Times New Roman"/>
          <w:sz w:val="24"/>
          <w:szCs w:val="24"/>
        </w:rPr>
        <w:t>Прокофьева, Г. В. Свиридова и др.).</w:t>
      </w:r>
    </w:p>
    <w:p w14:paraId="665B2CDA" w14:textId="10EB2100"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Мировая слава русского бале</w:t>
      </w:r>
      <w:r w:rsidR="003E1C0D" w:rsidRPr="00BD4C27">
        <w:rPr>
          <w:rFonts w:cs="Times New Roman"/>
          <w:sz w:val="24"/>
          <w:szCs w:val="24"/>
        </w:rPr>
        <w:t>та. Творчество композиторов (П. И. </w:t>
      </w:r>
      <w:r w:rsidRPr="00BD4C27">
        <w:rPr>
          <w:rFonts w:cs="Times New Roman"/>
          <w:sz w:val="24"/>
          <w:szCs w:val="24"/>
        </w:rPr>
        <w:t>Чайковский, С. С. Прокофьев, И. Ф. Стравинский, Р. К. Щедрин), балетмейстеров, артистов балета. Дягилевские сезоны.</w:t>
      </w:r>
    </w:p>
    <w:p w14:paraId="52D49C75" w14:textId="5389BB7D"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Творчество выдающихся отечествен</w:t>
      </w:r>
      <w:r w:rsidR="003E1C0D" w:rsidRPr="00BD4C27">
        <w:rPr>
          <w:rFonts w:cs="Times New Roman"/>
          <w:sz w:val="24"/>
          <w:szCs w:val="24"/>
        </w:rPr>
        <w:t>ных исполнителей (С. Рихтер, Л. </w:t>
      </w:r>
      <w:r w:rsidRPr="00BD4C27">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Идея светомузыки. Мистерии А. Н. Скрябина. Терменвокс, синтезатор Е. Мурзина, электронная музыка (на прим</w:t>
      </w:r>
      <w:r w:rsidR="003E1C0D" w:rsidRPr="00BD4C27">
        <w:rPr>
          <w:rFonts w:cs="Times New Roman"/>
          <w:sz w:val="24"/>
          <w:szCs w:val="24"/>
        </w:rPr>
        <w:t>ере творчества А. Г. Шнитке, Э. Н. </w:t>
      </w:r>
      <w:r w:rsidRPr="00BD4C27">
        <w:rPr>
          <w:rFonts w:cs="Times New Roman"/>
          <w:sz w:val="24"/>
          <w:szCs w:val="24"/>
        </w:rPr>
        <w:t>Артемьева и др.)</w:t>
      </w:r>
      <w:r w:rsidRPr="00BD4C27">
        <w:rPr>
          <w:rFonts w:eastAsia="Calibri" w:cs="Times New Roman"/>
          <w:sz w:val="24"/>
          <w:szCs w:val="24"/>
        </w:rPr>
        <w:t xml:space="preserve"> Русская музыка </w:t>
      </w:r>
      <w:r w:rsidRPr="00BD4C27">
        <w:rPr>
          <w:rFonts w:eastAsia="Calibri" w:cs="Times New Roman"/>
          <w:sz w:val="24"/>
          <w:szCs w:val="24"/>
          <w:lang w:val="en-US"/>
        </w:rPr>
        <w:t>XX</w:t>
      </w:r>
      <w:r w:rsidRPr="00BD4C27">
        <w:rPr>
          <w:rFonts w:eastAsia="Calibri" w:cs="Times New Roman"/>
          <w:sz w:val="24"/>
          <w:szCs w:val="24"/>
        </w:rPr>
        <w:t xml:space="preserve"> века (А. Скрябин Прелюдия № 4, А. Шнитке Кончерто гроссо, Сюита в старинном стиле,</w:t>
      </w:r>
      <w:r w:rsidRPr="00BD4C27">
        <w:rPr>
          <w:rFonts w:cs="Times New Roman"/>
          <w:sz w:val="24"/>
          <w:szCs w:val="24"/>
        </w:rPr>
        <w:t xml:space="preserve"> </w:t>
      </w:r>
      <w:r w:rsidRPr="00BD4C27">
        <w:rPr>
          <w:rFonts w:eastAsia="Calibri" w:cs="Times New Roman"/>
          <w:sz w:val="24"/>
          <w:szCs w:val="24"/>
        </w:rPr>
        <w:t>А. Журбин, Рок-опера «Орфей и Эвридика»).</w:t>
      </w:r>
    </w:p>
    <w:p w14:paraId="5D53E5EC" w14:textId="66B9A088"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6 «Истоки и образы русской</w:t>
      </w:r>
      <w:r w:rsidR="003E1C0D" w:rsidRPr="00BD4C27">
        <w:rPr>
          <w:rFonts w:cs="Times New Roman"/>
          <w:b/>
          <w:sz w:val="24"/>
          <w:szCs w:val="24"/>
        </w:rPr>
        <w:t xml:space="preserve"> и европейской духовной музыки»</w:t>
      </w:r>
    </w:p>
    <w:p w14:paraId="76A872FC" w14:textId="7A50704C"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Сохранение традиций духовной музыки сегодня. </w:t>
      </w:r>
    </w:p>
    <w:p w14:paraId="37502F19" w14:textId="273E3473" w:rsidR="00413769" w:rsidRPr="00BD4C27" w:rsidRDefault="00413769" w:rsidP="003E1C0D">
      <w:pPr>
        <w:spacing w:after="0" w:line="240" w:lineRule="auto"/>
        <w:ind w:firstLine="709"/>
        <w:contextualSpacing/>
        <w:jc w:val="both"/>
        <w:rPr>
          <w:rFonts w:eastAsia="Calibri" w:cs="Times New Roman"/>
          <w:sz w:val="24"/>
          <w:szCs w:val="24"/>
        </w:rPr>
      </w:pPr>
      <w:r w:rsidRPr="00BD4C27">
        <w:rPr>
          <w:rFonts w:cs="Times New Roman"/>
          <w:sz w:val="24"/>
          <w:szCs w:val="24"/>
        </w:rPr>
        <w:t>Переосмысление религиозной темы в творчестве композиторов XX</w:t>
      </w:r>
      <w:r w:rsidR="003E1C0D" w:rsidRPr="00BD4C27">
        <w:rPr>
          <w:rFonts w:cs="Times New Roman"/>
          <w:sz w:val="24"/>
          <w:szCs w:val="24"/>
        </w:rPr>
        <w:t>–</w:t>
      </w:r>
      <w:r w:rsidRPr="00BD4C27">
        <w:rPr>
          <w:rFonts w:cs="Times New Roman"/>
          <w:sz w:val="24"/>
          <w:szCs w:val="24"/>
        </w:rPr>
        <w:t>XXI веков. Религиозная тематика в контексте поп-культуры.</w:t>
      </w:r>
      <w:r w:rsidRPr="00BD4C27">
        <w:rPr>
          <w:rFonts w:eastAsia="Calibri" w:cs="Times New Roman"/>
          <w:sz w:val="24"/>
          <w:szCs w:val="24"/>
        </w:rPr>
        <w:t xml:space="preserve"> Русская духовная музыка – знаменный распев, кант, литургия, хоровой концерт</w:t>
      </w:r>
      <w:r w:rsidRPr="00BD4C27">
        <w:rPr>
          <w:rFonts w:cs="Times New Roman"/>
          <w:sz w:val="24"/>
          <w:szCs w:val="24"/>
        </w:rPr>
        <w:t xml:space="preserve"> </w:t>
      </w:r>
      <w:r w:rsidRPr="00BD4C27">
        <w:rPr>
          <w:rFonts w:eastAsia="Calibri" w:cs="Times New Roman"/>
          <w:sz w:val="24"/>
          <w:szCs w:val="24"/>
        </w:rPr>
        <w:t xml:space="preserve">(знаменный распев, П.И.Чайковский «Всенощное бдение» </w:t>
      </w:r>
      <w:r w:rsidRPr="00BD4C27">
        <w:rPr>
          <w:rFonts w:eastAsia="Calibri" w:cs="Times New Roman"/>
          <w:sz w:val="24"/>
          <w:szCs w:val="24"/>
        </w:rPr>
        <w:lastRenderedPageBreak/>
        <w:t xml:space="preserve">(«Богородице Дево, радуйся» № 8), «Покаянная молитва о Руси», С. Рахманинов «Всенощное бдение»). </w:t>
      </w:r>
    </w:p>
    <w:p w14:paraId="1A2BAE2C" w14:textId="7131F92F"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b/>
          <w:sz w:val="24"/>
          <w:szCs w:val="24"/>
        </w:rPr>
        <w:t>Модуль № 7 «Жанры му</w:t>
      </w:r>
      <w:r w:rsidR="003E1C0D" w:rsidRPr="00BD4C27">
        <w:rPr>
          <w:rFonts w:cs="Times New Roman"/>
          <w:b/>
          <w:sz w:val="24"/>
          <w:szCs w:val="24"/>
        </w:rPr>
        <w:t>зыкального искусства»</w:t>
      </w:r>
      <w:r w:rsidRPr="00BD4C27">
        <w:rPr>
          <w:rFonts w:cs="Times New Roman"/>
          <w:sz w:val="24"/>
          <w:szCs w:val="24"/>
        </w:rPr>
        <w:t xml:space="preserve"> </w:t>
      </w:r>
    </w:p>
    <w:p w14:paraId="18C58A87" w14:textId="1DD0F788"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Одночастные симфонические жанры (увертюра, картина). Симфония.</w:t>
      </w:r>
    </w:p>
    <w:p w14:paraId="6D602DE3"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 xml:space="preserve">Опера, балет. Либретто. Строение музыкального спектакля: увертюра, действия, антракты, финал. </w:t>
      </w:r>
    </w:p>
    <w:p w14:paraId="1DCD5D4C"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Массовые сцены. Сольные номера главных героев. Номерная структура и сквозное развитие сюжета. Лейтмотивы.</w:t>
      </w:r>
    </w:p>
    <w:p w14:paraId="6A80DB96" w14:textId="4D1C5268" w:rsidR="00413769" w:rsidRPr="00BD4C27" w:rsidRDefault="00413769" w:rsidP="003E1C0D">
      <w:pPr>
        <w:spacing w:after="0" w:line="240" w:lineRule="auto"/>
        <w:ind w:firstLine="709"/>
        <w:jc w:val="both"/>
        <w:rPr>
          <w:rFonts w:eastAsia="Calibri" w:cs="Times New Roman"/>
          <w:sz w:val="24"/>
          <w:szCs w:val="24"/>
        </w:rPr>
      </w:pPr>
      <w:r w:rsidRPr="00BD4C27">
        <w:rPr>
          <w:rFonts w:cs="Times New Roman"/>
          <w:sz w:val="24"/>
          <w:szCs w:val="24"/>
        </w:rPr>
        <w:t>Роль оркестра в музыкальном спектакле.</w:t>
      </w:r>
      <w:r w:rsidRPr="00BD4C27">
        <w:rPr>
          <w:rFonts w:eastAsia="Calibri" w:cs="Times New Roman"/>
          <w:sz w:val="24"/>
          <w:szCs w:val="24"/>
        </w:rPr>
        <w:t xml:space="preserve"> В музыкальном театре</w:t>
      </w:r>
      <w:r w:rsidRPr="00BD4C27">
        <w:rPr>
          <w:rFonts w:cs="Times New Roman"/>
          <w:sz w:val="24"/>
          <w:szCs w:val="24"/>
        </w:rPr>
        <w:t xml:space="preserve"> </w:t>
      </w:r>
      <w:r w:rsidRPr="00BD4C27">
        <w:rPr>
          <w:rFonts w:eastAsia="Calibri" w:cs="Times New Roman"/>
          <w:sz w:val="24"/>
          <w:szCs w:val="24"/>
        </w:rPr>
        <w:t>(К.</w:t>
      </w:r>
      <w:r w:rsidR="003E1C0D" w:rsidRPr="00BD4C27">
        <w:rPr>
          <w:rFonts w:eastAsia="Calibri" w:cs="Times New Roman"/>
          <w:sz w:val="24"/>
          <w:szCs w:val="24"/>
        </w:rPr>
        <w:t> </w:t>
      </w:r>
      <w:r w:rsidRPr="00BD4C27">
        <w:rPr>
          <w:rFonts w:eastAsia="Calibri" w:cs="Times New Roman"/>
          <w:sz w:val="24"/>
          <w:szCs w:val="24"/>
        </w:rPr>
        <w:t>Глюк. Опера «Орфей и Эвридика», Ж. Бизе Опера «Кармен», Д. Верди «Риголетто»).</w:t>
      </w:r>
      <w:r w:rsidRPr="00BD4C27">
        <w:rPr>
          <w:rFonts w:cs="Times New Roman"/>
          <w:sz w:val="24"/>
          <w:szCs w:val="24"/>
        </w:rPr>
        <w:t xml:space="preserve"> </w:t>
      </w:r>
      <w:r w:rsidRPr="00BD4C27">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8 «Связь музыки с другими видами искусства»</w:t>
      </w:r>
    </w:p>
    <w:p w14:paraId="605DEAB5" w14:textId="51377DB9"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BD4C27">
        <w:rPr>
          <w:rFonts w:cs="Times New Roman"/>
          <w:sz w:val="24"/>
          <w:szCs w:val="24"/>
        </w:rPr>
        <w:t>джерса, Ф. Лоу, Г. Гладкова, А. </w:t>
      </w:r>
      <w:r w:rsidRPr="00BD4C27">
        <w:rPr>
          <w:rFonts w:cs="Times New Roman"/>
          <w:sz w:val="24"/>
          <w:szCs w:val="24"/>
        </w:rPr>
        <w:t>Шнитке)</w:t>
      </w:r>
    </w:p>
    <w:p w14:paraId="0E01FFF1" w14:textId="3D71106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BD4C27">
        <w:rPr>
          <w:rFonts w:cs="Times New Roman"/>
          <w:b/>
          <w:sz w:val="24"/>
          <w:szCs w:val="24"/>
        </w:rPr>
        <w:t>Модуль № 9 «Современная музыка: основные жанры и направления»</w:t>
      </w:r>
    </w:p>
    <w:p w14:paraId="7DC48063" w14:textId="7E4720B7" w:rsidR="00413769" w:rsidRPr="00BD4C27" w:rsidRDefault="00413769" w:rsidP="003E1C0D">
      <w:pPr>
        <w:spacing w:after="0" w:line="240" w:lineRule="auto"/>
        <w:ind w:firstLine="709"/>
        <w:contextualSpacing/>
        <w:jc w:val="both"/>
        <w:rPr>
          <w:rFonts w:eastAsia="Calibri" w:cs="Times New Roman"/>
          <w:sz w:val="24"/>
          <w:szCs w:val="24"/>
        </w:rPr>
      </w:pPr>
      <w:r w:rsidRPr="00BD4C27">
        <w:rPr>
          <w:rFonts w:cs="Times New Roman"/>
          <w:sz w:val="24"/>
          <w:szCs w:val="24"/>
        </w:rPr>
        <w:t>Направления и стили молодёжной музыкальной культуры XX</w:t>
      </w:r>
      <w:r w:rsidR="003E1C0D" w:rsidRPr="00BD4C27">
        <w:rPr>
          <w:rFonts w:cs="Times New Roman"/>
          <w:sz w:val="24"/>
          <w:szCs w:val="24"/>
        </w:rPr>
        <w:t>–</w:t>
      </w:r>
      <w:r w:rsidRPr="00BD4C27">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BD4C27">
        <w:rPr>
          <w:rFonts w:eastAsia="Calibri" w:cs="Times New Roman"/>
          <w:sz w:val="24"/>
          <w:szCs w:val="24"/>
        </w:rPr>
        <w:t>Музыка в кино (И. Дунаевский. Марш из к/ф «Веселые ребята»,</w:t>
      </w:r>
      <w:r w:rsidRPr="00BD4C27">
        <w:rPr>
          <w:rFonts w:cs="Times New Roman"/>
          <w:sz w:val="24"/>
          <w:szCs w:val="24"/>
        </w:rPr>
        <w:t xml:space="preserve"> </w:t>
      </w:r>
      <w:r w:rsidRPr="00BD4C27">
        <w:rPr>
          <w:rFonts w:eastAsia="Calibri" w:cs="Times New Roman"/>
          <w:sz w:val="24"/>
          <w:szCs w:val="24"/>
        </w:rPr>
        <w:t>Ф. Лэй. «История любви»).</w:t>
      </w:r>
    </w:p>
    <w:p w14:paraId="767E4CE0" w14:textId="77777777" w:rsidR="00413769" w:rsidRPr="00BD4C27" w:rsidRDefault="00413769" w:rsidP="003E1C0D">
      <w:pPr>
        <w:spacing w:after="0" w:line="240" w:lineRule="auto"/>
        <w:ind w:firstLine="709"/>
        <w:contextualSpacing/>
        <w:jc w:val="both"/>
        <w:rPr>
          <w:rFonts w:eastAsia="Calibri" w:cs="Times New Roman"/>
          <w:sz w:val="24"/>
          <w:szCs w:val="24"/>
        </w:rPr>
      </w:pPr>
      <w:r w:rsidRPr="00BD4C27">
        <w:rPr>
          <w:rFonts w:eastAsia="Calibri" w:cs="Times New Roman"/>
          <w:sz w:val="24"/>
          <w:szCs w:val="24"/>
        </w:rPr>
        <w:t>Классика и современность (Р. Щедрин. Опера «Не только любовь». (Песня и частушки Варвары),</w:t>
      </w:r>
      <w:r w:rsidRPr="00BD4C27">
        <w:rPr>
          <w:rFonts w:eastAsia="Calibri" w:cs="Times New Roman"/>
          <w:sz w:val="24"/>
          <w:szCs w:val="24"/>
        </w:rPr>
        <w:tab/>
        <w:t xml:space="preserve"> Ж. Бизе–Р. Щедрин Балет «Кармен-сюита», Э. Уэббер Рок-опера «Иисус Христос – суперзвезда»,</w:t>
      </w:r>
      <w:r w:rsidRPr="00BD4C27">
        <w:rPr>
          <w:rFonts w:cs="Times New Roman"/>
          <w:sz w:val="24"/>
          <w:szCs w:val="24"/>
        </w:rPr>
        <w:t xml:space="preserve"> </w:t>
      </w:r>
      <w:r w:rsidRPr="00BD4C27">
        <w:rPr>
          <w:rFonts w:eastAsia="Calibri" w:cs="Times New Roman"/>
          <w:sz w:val="24"/>
          <w:szCs w:val="24"/>
        </w:rPr>
        <w:t xml:space="preserve">Д. Кабалевский «Реквием» на ст. Р. Рождественского («Наши дети», «Помните!»). </w:t>
      </w:r>
    </w:p>
    <w:p w14:paraId="66581167" w14:textId="77777777" w:rsidR="00413769" w:rsidRPr="00BD4C27"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BD4C27">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8B9F30F" w14:textId="77777777" w:rsidR="00413769" w:rsidRPr="00BD4C27" w:rsidRDefault="00413769" w:rsidP="00A14400">
      <w:pPr>
        <w:spacing w:after="0" w:line="240" w:lineRule="auto"/>
        <w:rPr>
          <w:rFonts w:eastAsiaTheme="majorEastAsia" w:cs="Times New Roman"/>
          <w:b/>
          <w:bCs/>
          <w:sz w:val="24"/>
          <w:szCs w:val="24"/>
          <w:lang w:eastAsia="en-US"/>
        </w:rPr>
      </w:pPr>
      <w:r w:rsidRPr="00BD4C27">
        <w:rPr>
          <w:rFonts w:eastAsiaTheme="majorEastAsia" w:cs="Times New Roman"/>
          <w:b/>
          <w:bCs/>
          <w:sz w:val="24"/>
          <w:szCs w:val="24"/>
          <w:lang w:eastAsia="en-US"/>
        </w:rPr>
        <w:t>8 КЛАСС</w:t>
      </w:r>
    </w:p>
    <w:p w14:paraId="50AE5D24" w14:textId="77777777" w:rsidR="00413769" w:rsidRPr="00BD4C27" w:rsidRDefault="00413769" w:rsidP="00F4049A">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BD4C27">
        <w:rPr>
          <w:rFonts w:cs="Times New Roman"/>
          <w:sz w:val="24"/>
          <w:szCs w:val="24"/>
        </w:rPr>
        <w:t xml:space="preserve"> </w:t>
      </w:r>
      <w:r w:rsidRPr="00BD4C27">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1D7D6992" w14:textId="6E647B5A" w:rsidR="00413769" w:rsidRPr="00BD4C27" w:rsidRDefault="00413769" w:rsidP="00A14400">
      <w:pPr>
        <w:spacing w:after="0" w:line="240" w:lineRule="auto"/>
        <w:rPr>
          <w:rFonts w:eastAsia="Times New Roman" w:cs="Times New Roman"/>
          <w:b/>
          <w:bCs/>
          <w:sz w:val="24"/>
          <w:szCs w:val="24"/>
        </w:rPr>
      </w:pPr>
      <w:r w:rsidRPr="00BD4C27">
        <w:rPr>
          <w:rFonts w:eastAsia="Times New Roman" w:cs="Times New Roman"/>
          <w:b/>
          <w:bCs/>
          <w:sz w:val="24"/>
          <w:szCs w:val="24"/>
        </w:rPr>
        <w:t>ПЛАНИРУЕМЫЕ РЕЗУЛЬТАТЫ ОСВОЕНИЯ УЧЕБНОГО ПРЕДМЕТА «МУЗЫКА» НА УРОВНЕ ОСНОВНОГО ОБЩЕГО ОБРАЗОВАНИЯ</w:t>
      </w:r>
    </w:p>
    <w:p w14:paraId="6F47C487" w14:textId="7777777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F4B5B9E" w14:textId="77777777" w:rsidR="00413769" w:rsidRPr="00BD4C27" w:rsidRDefault="00413769" w:rsidP="00413769">
      <w:pPr>
        <w:spacing w:after="0" w:line="240" w:lineRule="auto"/>
        <w:ind w:firstLine="709"/>
        <w:jc w:val="both"/>
        <w:rPr>
          <w:rFonts w:eastAsia="Times New Roman" w:cs="Times New Roman"/>
          <w:b/>
          <w:bCs/>
          <w:caps/>
          <w:sz w:val="24"/>
          <w:szCs w:val="24"/>
        </w:rPr>
      </w:pPr>
      <w:r w:rsidRPr="00BD4C27">
        <w:rPr>
          <w:rFonts w:eastAsia="Times New Roman" w:cs="Times New Roman"/>
          <w:b/>
          <w:bCs/>
          <w:caps/>
          <w:sz w:val="24"/>
          <w:szCs w:val="24"/>
        </w:rPr>
        <w:t>Личностные результаты:</w:t>
      </w:r>
    </w:p>
    <w:p w14:paraId="79067784" w14:textId="7009E210"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7AD898A5"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4AA32530"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70A73DD6"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5533D475"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установка на осмысление опыта прослушивания произведений классической музыки;</w:t>
      </w:r>
    </w:p>
    <w:p w14:paraId="6578AFD6" w14:textId="04AC75F7"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w:t>
      </w:r>
      <w:r w:rsidR="00413769" w:rsidRPr="00BD4C27">
        <w:rPr>
          <w:rFonts w:eastAsia="Times New Roman" w:cs="Times New Roman"/>
          <w:sz w:val="24"/>
          <w:szCs w:val="24"/>
        </w:rPr>
        <w:t>умение управлять собственным эмоциональным состоянием благодаря музыкальному воздействию;</w:t>
      </w:r>
    </w:p>
    <w:p w14:paraId="61FE84E0" w14:textId="745EA34E"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33A91B77"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способность к саморазвитию, умение оценивать собственные возможности, склонности и интересы;</w:t>
      </w:r>
    </w:p>
    <w:p w14:paraId="335FAFAE" w14:textId="64C1830B"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 xml:space="preserve">освоение культурных форм выражения своих чувств; </w:t>
      </w:r>
    </w:p>
    <w:p w14:paraId="78E36D9D" w14:textId="35B9E250"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умение передать свои впечатления так, чтобы быть понятым другим человеком.</w:t>
      </w:r>
    </w:p>
    <w:p w14:paraId="0906EEFB" w14:textId="77777777" w:rsidR="00413769" w:rsidRPr="00BD4C27" w:rsidRDefault="00413769" w:rsidP="00413769">
      <w:pPr>
        <w:spacing w:after="0" w:line="240" w:lineRule="auto"/>
        <w:ind w:firstLine="709"/>
        <w:jc w:val="both"/>
        <w:rPr>
          <w:rFonts w:eastAsia="Times New Roman" w:cs="Times New Roman"/>
          <w:b/>
          <w:bCs/>
          <w:caps/>
          <w:sz w:val="24"/>
          <w:szCs w:val="24"/>
        </w:rPr>
      </w:pPr>
      <w:r w:rsidRPr="00BD4C27">
        <w:rPr>
          <w:rFonts w:eastAsia="Times New Roman" w:cs="Times New Roman"/>
          <w:b/>
          <w:bCs/>
          <w:caps/>
          <w:sz w:val="24"/>
          <w:szCs w:val="24"/>
        </w:rPr>
        <w:t>Метапредметные результаты</w:t>
      </w:r>
    </w:p>
    <w:p w14:paraId="6A0AD1F9" w14:textId="6CFFA4AA" w:rsidR="00413769" w:rsidRPr="00BD4C27" w:rsidRDefault="00413769" w:rsidP="00413769">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познавательными действиями:</w:t>
      </w:r>
    </w:p>
    <w:p w14:paraId="3C261F8A" w14:textId="3109D89E"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28F856E0"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применять знаки и символы для решения учебных задач (владение элементарной нотной грамотой);</w:t>
      </w:r>
    </w:p>
    <w:p w14:paraId="6EE57384" w14:textId="6DD7E3DB"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аргументировать свою позицию, мнение;</w:t>
      </w:r>
    </w:p>
    <w:p w14:paraId="738D8663" w14:textId="5B84AD4F"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BD4C27" w:rsidRDefault="00413769" w:rsidP="00413769">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коммуникативными действиями:</w:t>
      </w:r>
    </w:p>
    <w:p w14:paraId="4359D5E4" w14:textId="68568553"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15F7322B"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3B9AC98B"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BD4C27" w:rsidRDefault="00413769" w:rsidP="00413769">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Овладение универсальными учебными регулятивными действиями:</w:t>
      </w:r>
    </w:p>
    <w:p w14:paraId="701FFEE6" w14:textId="74382D7B"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14:paraId="1682A03D" w14:textId="40634DD9"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3959D57E"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предвидеть трудности, которые могут возникнуть при решении учебной задачи;</w:t>
      </w:r>
    </w:p>
    <w:p w14:paraId="2DF5AB25" w14:textId="1107E870"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понимать причины, по которым не был достигнут результат деятельности.</w:t>
      </w:r>
    </w:p>
    <w:p w14:paraId="44B37A64" w14:textId="55DC0AF0"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анализировать причины эмоций;</w:t>
      </w:r>
    </w:p>
    <w:p w14:paraId="346B20E6" w14:textId="2D419441"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регулировать способ выражения эмоций.</w:t>
      </w:r>
    </w:p>
    <w:p w14:paraId="0CD9F7D7" w14:textId="1F7CA086"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осознанно относиться к другому человеку, его мнению;</w:t>
      </w:r>
    </w:p>
    <w:p w14:paraId="2105B63E" w14:textId="5C143E8C"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признавать свое право на ошибку и такое же право другого.</w:t>
      </w:r>
    </w:p>
    <w:p w14:paraId="5A6CD534" w14:textId="6143F7F4" w:rsidR="00413769" w:rsidRPr="00BD4C27" w:rsidRDefault="006549FB" w:rsidP="00413769">
      <w:pPr>
        <w:spacing w:after="0" w:line="240" w:lineRule="auto"/>
        <w:ind w:firstLine="709"/>
        <w:jc w:val="both"/>
        <w:rPr>
          <w:rFonts w:eastAsia="Times New Roman" w:cs="Times New Roman"/>
          <w:b/>
          <w:bCs/>
          <w:caps/>
          <w:sz w:val="24"/>
          <w:szCs w:val="24"/>
        </w:rPr>
      </w:pPr>
      <w:r w:rsidRPr="00BD4C27">
        <w:rPr>
          <w:rFonts w:eastAsia="Times New Roman" w:cs="Times New Roman"/>
          <w:b/>
          <w:bCs/>
          <w:caps/>
          <w:sz w:val="24"/>
          <w:szCs w:val="24"/>
        </w:rPr>
        <w:t>Предметные результаты</w:t>
      </w:r>
    </w:p>
    <w:p w14:paraId="1C3C0C2D" w14:textId="078C2BC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Предметные результаты характеризуют сформированность у обучающихся </w:t>
      </w:r>
      <w:r w:rsidR="006549FB" w:rsidRPr="00BD4C27">
        <w:rPr>
          <w:rFonts w:eastAsia="Times New Roman" w:cs="Times New Roman"/>
          <w:sz w:val="24"/>
          <w:szCs w:val="24"/>
        </w:rPr>
        <w:t xml:space="preserve">с ЗПР </w:t>
      </w:r>
      <w:r w:rsidRPr="00BD4C27">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Обучающиеся, освоившие АООП ООО ЗПР по предмету «Музыка»:</w:t>
      </w:r>
    </w:p>
    <w:p w14:paraId="4A5CAE4B" w14:textId="5FF41DB7"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26E80086"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1A86ED9F"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w:t>
      </w:r>
      <w:r w:rsidR="00413769" w:rsidRPr="00BD4C27">
        <w:rPr>
          <w:rFonts w:eastAsia="Times New Roman" w:cs="Times New Roman"/>
          <w:sz w:val="24"/>
          <w:szCs w:val="24"/>
        </w:rPr>
        <w:lastRenderedPageBreak/>
        <w:t>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472752E2" w:rsidR="00413769" w:rsidRPr="00BD4C27" w:rsidRDefault="007138F1"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13769" w:rsidRPr="00BD4C27">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26D859A5" w14:textId="07939FCE" w:rsidR="00413769" w:rsidRPr="00BD4C27" w:rsidRDefault="006549FB" w:rsidP="00A5662E">
      <w:pPr>
        <w:spacing w:after="0" w:line="240" w:lineRule="auto"/>
        <w:jc w:val="both"/>
        <w:rPr>
          <w:rFonts w:eastAsia="Times New Roman" w:cs="Times New Roman"/>
          <w:b/>
          <w:bCs/>
          <w:sz w:val="24"/>
          <w:szCs w:val="24"/>
        </w:rPr>
      </w:pPr>
      <w:r w:rsidRPr="00BD4C27">
        <w:rPr>
          <w:rFonts w:eastAsia="Times New Roman" w:cs="Times New Roman"/>
          <w:b/>
          <w:bCs/>
          <w:sz w:val="24"/>
          <w:szCs w:val="24"/>
        </w:rPr>
        <w:t xml:space="preserve">5 </w:t>
      </w:r>
      <w:r w:rsidRPr="00BD4C27">
        <w:rPr>
          <w:rFonts w:eastAsia="Times New Roman" w:cs="Times New Roman"/>
          <w:b/>
          <w:bCs/>
          <w:caps/>
          <w:sz w:val="24"/>
          <w:szCs w:val="24"/>
        </w:rPr>
        <w:t>класс</w:t>
      </w:r>
    </w:p>
    <w:p w14:paraId="29FA0C11"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1 «Музыка моего края»:</w:t>
      </w:r>
    </w:p>
    <w:p w14:paraId="78ADA9A9" w14:textId="032B60FF"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знать музыкальные традиции своей республики, края, народа.</w:t>
      </w:r>
    </w:p>
    <w:p w14:paraId="3952AF28"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2 «Народное музыкальное творчество России»:</w:t>
      </w:r>
    </w:p>
    <w:p w14:paraId="341667A0" w14:textId="2CBF1D4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5A9233A6" w14:textId="511BF3B3"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3 «Музыка народов мира»:</w:t>
      </w:r>
    </w:p>
    <w:p w14:paraId="2CE4E252" w14:textId="79280C73"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63CB1FCE" w14:textId="14B0C73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4 «Европейская классическая музыка»:</w:t>
      </w:r>
    </w:p>
    <w:p w14:paraId="6B8E2CCC" w14:textId="4A5C2D79"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исполнять (в том числе фрагментарно) сочинения композиторов-классиков с помощью учителя;</w:t>
      </w:r>
    </w:p>
    <w:p w14:paraId="4859870C" w14:textId="13FBA89E"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38" w:name="_Hlk96020232"/>
      <w:r w:rsidRPr="00BD4C27">
        <w:rPr>
          <w:rFonts w:eastAsia="Times New Roman" w:cs="Times New Roman"/>
          <w:sz w:val="24"/>
          <w:szCs w:val="24"/>
        </w:rPr>
        <w:t>с помощью подробного опросного плана.</w:t>
      </w:r>
    </w:p>
    <w:bookmarkEnd w:id="138"/>
    <w:p w14:paraId="2D9EA85C"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5 «Русская классическая музыка»:</w:t>
      </w:r>
    </w:p>
    <w:p w14:paraId="3AAD9276" w14:textId="31D6C47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BD4C27">
        <w:rPr>
          <w:rFonts w:cs="Times New Roman"/>
          <w:sz w:val="24"/>
          <w:szCs w:val="24"/>
        </w:rPr>
        <w:t xml:space="preserve"> </w:t>
      </w:r>
      <w:r w:rsidRPr="00BD4C27">
        <w:rPr>
          <w:rFonts w:eastAsia="Times New Roman" w:cs="Times New Roman"/>
          <w:sz w:val="24"/>
          <w:szCs w:val="24"/>
        </w:rPr>
        <w:t>с помощью подробного опросного плана.</w:t>
      </w:r>
    </w:p>
    <w:p w14:paraId="2FD885D2"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6 «Образы русской и европейской духовной музыки»:</w:t>
      </w:r>
    </w:p>
    <w:p w14:paraId="209291AC" w14:textId="5B724251"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14:paraId="31EB38CB" w14:textId="75B95E9C" w:rsidR="00413769" w:rsidRPr="00BD4C27" w:rsidRDefault="00413769" w:rsidP="00413769">
      <w:pPr>
        <w:spacing w:after="0" w:line="240" w:lineRule="auto"/>
        <w:ind w:firstLine="709"/>
        <w:jc w:val="both"/>
        <w:rPr>
          <w:rFonts w:eastAsia="Times New Roman" w:cs="Times New Roman"/>
          <w:i/>
          <w:sz w:val="24"/>
          <w:szCs w:val="24"/>
        </w:rPr>
      </w:pPr>
      <w:r w:rsidRPr="00BD4C27">
        <w:rPr>
          <w:rFonts w:eastAsia="Times New Roman" w:cs="Times New Roman"/>
          <w:i/>
          <w:sz w:val="24"/>
          <w:szCs w:val="24"/>
        </w:rPr>
        <w:t>исполнять произведения русской и европейской духовной музыки с помощью учителя;</w:t>
      </w:r>
    </w:p>
    <w:p w14:paraId="27EE9E43" w14:textId="1ACE01D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приводить примеры сочинений духовной музыки, называть их автора с помощью визуальной опоры.</w:t>
      </w:r>
    </w:p>
    <w:p w14:paraId="083A3401"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7«Жанры музыкального искусства»:</w:t>
      </w:r>
    </w:p>
    <w:p w14:paraId="3BE9BEAA" w14:textId="7D219D6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8 «Связь музыки с другими видами искусства»:</w:t>
      </w:r>
    </w:p>
    <w:p w14:paraId="04F1E27C" w14:textId="643F8F7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39" w:name="_Hlk96020436"/>
      <w:r w:rsidRPr="00BD4C27">
        <w:rPr>
          <w:rFonts w:eastAsia="Times New Roman" w:cs="Times New Roman"/>
          <w:sz w:val="24"/>
          <w:szCs w:val="24"/>
        </w:rPr>
        <w:t>с помощью подробного опросного плана;</w:t>
      </w:r>
    </w:p>
    <w:bookmarkEnd w:id="139"/>
    <w:p w14:paraId="4E8A5B07" w14:textId="7777777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различать и анализировать средства выразительности разных видов искусств</w:t>
      </w:r>
      <w:r w:rsidRPr="00BD4C27">
        <w:rPr>
          <w:rFonts w:cs="Times New Roman"/>
          <w:sz w:val="24"/>
          <w:szCs w:val="24"/>
        </w:rPr>
        <w:t xml:space="preserve"> </w:t>
      </w:r>
      <w:r w:rsidRPr="00BD4C27">
        <w:rPr>
          <w:rFonts w:eastAsia="Times New Roman" w:cs="Times New Roman"/>
          <w:sz w:val="24"/>
          <w:szCs w:val="24"/>
        </w:rPr>
        <w:t>с помощью подробного опросного плана.</w:t>
      </w:r>
    </w:p>
    <w:p w14:paraId="37B17905" w14:textId="756FC5A8"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9 «Современная музыка: основные жанры и направления»:</w:t>
      </w:r>
    </w:p>
    <w:p w14:paraId="2E7C83F1" w14:textId="5736912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исполнять современные музыкальные произведения в разных видах деятельности с помощью учителя.</w:t>
      </w:r>
    </w:p>
    <w:p w14:paraId="68F5706A" w14:textId="68982443"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У обучающихся </w:t>
      </w:r>
      <w:r w:rsidR="00DF3963" w:rsidRPr="00BD4C27">
        <w:rPr>
          <w:rFonts w:eastAsia="Times New Roman" w:cs="Times New Roman"/>
          <w:sz w:val="24"/>
          <w:szCs w:val="24"/>
        </w:rPr>
        <w:t xml:space="preserve">с ЗПР </w:t>
      </w:r>
      <w:r w:rsidRPr="00BD4C27">
        <w:rPr>
          <w:rFonts w:eastAsia="Times New Roman" w:cs="Times New Roman"/>
          <w:sz w:val="24"/>
          <w:szCs w:val="24"/>
        </w:rPr>
        <w:t xml:space="preserve">будут сформированы: </w:t>
      </w:r>
    </w:p>
    <w:p w14:paraId="2AE6780A" w14:textId="48E3DCBD"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основы музыкальной культуры, художественный вкус, интерес к музыкальному искусству и музыкальной деятельности;</w:t>
      </w:r>
    </w:p>
    <w:p w14:paraId="690CDAB2" w14:textId="16FFE422"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Обучающиеся</w:t>
      </w:r>
      <w:r w:rsidR="00DF3963" w:rsidRPr="00BD4C27">
        <w:rPr>
          <w:rFonts w:eastAsia="Times New Roman" w:cs="Times New Roman"/>
          <w:sz w:val="24"/>
          <w:szCs w:val="24"/>
        </w:rPr>
        <w:t xml:space="preserve"> с ЗПР </w:t>
      </w:r>
      <w:r w:rsidRPr="00BD4C27">
        <w:rPr>
          <w:rFonts w:eastAsia="Times New Roman" w:cs="Times New Roman"/>
          <w:sz w:val="24"/>
          <w:szCs w:val="24"/>
        </w:rPr>
        <w:t>научатся:</w:t>
      </w:r>
    </w:p>
    <w:p w14:paraId="75ADCFEB" w14:textId="7FDCDAEC"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понимать специфику музыки как вида искусства и ее значение в жизни человека и общества;</w:t>
      </w:r>
    </w:p>
    <w:p w14:paraId="280E64CE" w14:textId="3F5D0DC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приводить примеры выдающихся отечественных и </w:t>
      </w:r>
      <w:proofErr w:type="gramStart"/>
      <w:r w:rsidRPr="00BD4C27">
        <w:rPr>
          <w:rFonts w:eastAsia="Times New Roman" w:cs="Times New Roman"/>
          <w:sz w:val="24"/>
          <w:szCs w:val="24"/>
        </w:rPr>
        <w:t>зарубежных музыкальных исполнителей</w:t>
      </w:r>
      <w:proofErr w:type="gramEnd"/>
      <w:r w:rsidRPr="00BD4C27">
        <w:rPr>
          <w:rFonts w:eastAsia="Times New Roman" w:cs="Times New Roman"/>
          <w:sz w:val="24"/>
          <w:szCs w:val="24"/>
        </w:rPr>
        <w:t xml:space="preserve"> и исполнительских коллективов с использованием справочной информации;</w:t>
      </w:r>
    </w:p>
    <w:p w14:paraId="2559A774" w14:textId="06741C6C"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понимать значение интонации в музыке как носителя образного смысла;</w:t>
      </w:r>
    </w:p>
    <w:p w14:paraId="7B79DCA3" w14:textId="6BEE4EF3"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ориентироваться в образцах песенной и инструментальной народной музыки; </w:t>
      </w:r>
    </w:p>
    <w:p w14:paraId="4CF4C5B2" w14:textId="17A0634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иметь представление о характерных признаках классической и народной музыки;</w:t>
      </w:r>
    </w:p>
    <w:p w14:paraId="53445D9B" w14:textId="66670A4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иметь представление о специфике воплощении народной музыки в произведениях композиторов;</w:t>
      </w:r>
    </w:p>
    <w:p w14:paraId="00C7F055" w14:textId="4E1F985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14:paraId="115BAB5F" w14:textId="5C3B01B9"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исполнять разученные музыкальные произведения вокальных жанров (хор, ансамбль, соло);</w:t>
      </w:r>
    </w:p>
    <w:p w14:paraId="04CA21BA" w14:textId="3B74A29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узнавать средства музыкальной выразительности (в том числе мелодия, темп, ритм, тембр, динамика, лад);</w:t>
      </w:r>
    </w:p>
    <w:p w14:paraId="581AFF7C" w14:textId="332B888E"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понимать значимость музыки в творчестве писателей и поэтов; </w:t>
      </w:r>
    </w:p>
    <w:p w14:paraId="1EC82F8F" w14:textId="4D640A4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владеть навыками вокально-хорового музицирования;</w:t>
      </w:r>
    </w:p>
    <w:p w14:paraId="00D54FEE" w14:textId="7DE563AF"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14:paraId="1267FBCF" w14:textId="5AAA98B2"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проявлять творческую инициативу, участвуя в музыкально-эстетической деятельности.</w:t>
      </w:r>
    </w:p>
    <w:p w14:paraId="778A6FA5" w14:textId="5DB0BFED" w:rsidR="00413769" w:rsidRPr="00BD4C27" w:rsidRDefault="00413769" w:rsidP="00A5662E">
      <w:pPr>
        <w:spacing w:after="0" w:line="240" w:lineRule="auto"/>
        <w:jc w:val="both"/>
        <w:rPr>
          <w:rFonts w:eastAsia="Times New Roman" w:cs="Times New Roman"/>
          <w:b/>
          <w:bCs/>
          <w:sz w:val="24"/>
          <w:szCs w:val="24"/>
        </w:rPr>
      </w:pPr>
      <w:r w:rsidRPr="00BD4C27">
        <w:rPr>
          <w:rFonts w:eastAsia="Times New Roman" w:cs="Times New Roman"/>
          <w:b/>
          <w:bCs/>
          <w:sz w:val="24"/>
          <w:szCs w:val="24"/>
        </w:rPr>
        <w:t>6</w:t>
      </w:r>
      <w:r w:rsidRPr="00BD4C27">
        <w:rPr>
          <w:rFonts w:eastAsia="Times New Roman" w:cs="Times New Roman"/>
          <w:b/>
          <w:bCs/>
          <w:caps/>
          <w:sz w:val="24"/>
          <w:szCs w:val="24"/>
        </w:rPr>
        <w:t xml:space="preserve"> класс</w:t>
      </w:r>
    </w:p>
    <w:p w14:paraId="6E2762E1"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1 «Музыка моего края»:</w:t>
      </w:r>
    </w:p>
    <w:p w14:paraId="78093B62" w14:textId="38B8391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2 «Народное музыкальное творчество России»:</w:t>
      </w:r>
    </w:p>
    <w:p w14:paraId="25AF0ED3" w14:textId="60D5B90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3 «Музыка народов мира»:</w:t>
      </w:r>
    </w:p>
    <w:p w14:paraId="5849FBAE" w14:textId="546DB5C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4 «Европейская классическая музыка»:</w:t>
      </w:r>
    </w:p>
    <w:p w14:paraId="758C4778" w14:textId="23AD90B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5 «Русская классическая музыка»:</w:t>
      </w:r>
    </w:p>
    <w:p w14:paraId="60CD8DFE" w14:textId="09CE784D"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14:paraId="0497555F"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6 «Образы русской и европейской духовной музыки»:</w:t>
      </w:r>
    </w:p>
    <w:p w14:paraId="3CB2C094" w14:textId="0F90B11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и характеризовать жанры и произведения русской и европейской духовной музыки,</w:t>
      </w:r>
      <w:r w:rsidRPr="00BD4C27">
        <w:rPr>
          <w:rFonts w:cs="Times New Roman"/>
          <w:sz w:val="24"/>
          <w:szCs w:val="24"/>
        </w:rPr>
        <w:t xml:space="preserve"> </w:t>
      </w:r>
      <w:r w:rsidRPr="00BD4C27">
        <w:rPr>
          <w:rFonts w:eastAsia="Times New Roman" w:cs="Times New Roman"/>
          <w:sz w:val="24"/>
          <w:szCs w:val="24"/>
        </w:rPr>
        <w:t>используя опорные карточки, используя опорные карточки;</w:t>
      </w:r>
    </w:p>
    <w:p w14:paraId="3092C7E8" w14:textId="6225E470" w:rsidR="00413769" w:rsidRPr="00BD4C27" w:rsidRDefault="00413769" w:rsidP="00413769">
      <w:pPr>
        <w:spacing w:after="0" w:line="240" w:lineRule="auto"/>
        <w:ind w:firstLine="709"/>
        <w:jc w:val="both"/>
        <w:rPr>
          <w:rFonts w:eastAsia="Times New Roman" w:cs="Times New Roman"/>
          <w:i/>
          <w:iCs/>
          <w:sz w:val="24"/>
          <w:szCs w:val="24"/>
        </w:rPr>
      </w:pPr>
      <w:r w:rsidRPr="00BD4C27">
        <w:rPr>
          <w:rFonts w:eastAsia="Times New Roman" w:cs="Times New Roman"/>
          <w:i/>
          <w:iCs/>
          <w:sz w:val="24"/>
          <w:szCs w:val="24"/>
        </w:rPr>
        <w:t>исполнять произведения русской и европейской духовной музыки с помощью учителя;</w:t>
      </w:r>
    </w:p>
    <w:p w14:paraId="0A0BD677" w14:textId="04299AFF"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приводить примеры сочинений духовной музыки, называть их автора, используя визуальную поддержку.</w:t>
      </w:r>
    </w:p>
    <w:p w14:paraId="032F5C24"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7 «Жанры музыкального искусства»:</w:t>
      </w:r>
    </w:p>
    <w:p w14:paraId="4AEE7A70" w14:textId="6EAA9F0E"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иметь представление о круге образов и средствах их воплощения, типичных для данного жанра.</w:t>
      </w:r>
    </w:p>
    <w:p w14:paraId="39DBFEB8"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8 «Связь музыки с другими видами искусства»:</w:t>
      </w:r>
    </w:p>
    <w:p w14:paraId="47C7B621" w14:textId="2842447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 xml:space="preserve">Модуль № 9 «Современная музыка: основные жанры </w:t>
      </w:r>
    </w:p>
    <w:p w14:paraId="2CC31240"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и направления»:</w:t>
      </w:r>
    </w:p>
    <w:p w14:paraId="529FDA58" w14:textId="2C8672BA"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исполнять современные музыкальные произведения в разных видах деятельности.</w:t>
      </w:r>
    </w:p>
    <w:p w14:paraId="56273270" w14:textId="697C965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Обучающиеся</w:t>
      </w:r>
      <w:r w:rsidR="00DF3963" w:rsidRPr="00BD4C27">
        <w:rPr>
          <w:rFonts w:eastAsia="Times New Roman" w:cs="Times New Roman"/>
          <w:sz w:val="24"/>
          <w:szCs w:val="24"/>
        </w:rPr>
        <w:t xml:space="preserve"> с ЗПР</w:t>
      </w:r>
      <w:r w:rsidRPr="00BD4C27">
        <w:rPr>
          <w:rFonts w:eastAsia="Times New Roman" w:cs="Times New Roman"/>
          <w:sz w:val="24"/>
          <w:szCs w:val="24"/>
        </w:rPr>
        <w:t>:</w:t>
      </w:r>
    </w:p>
    <w:p w14:paraId="38C6E93A" w14:textId="78E2B60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понимать жизненно-образное содержание музыкальных произведений разных жанров;</w:t>
      </w:r>
    </w:p>
    <w:p w14:paraId="075A8B28" w14:textId="451528DD"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об основном принципе построения и развития музыки;</w:t>
      </w:r>
    </w:p>
    <w:p w14:paraId="468E19E5" w14:textId="40DFB537"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будут иметь представление о взаимосвязи жизненного содержания музыки и музыкальных образов;</w:t>
      </w:r>
    </w:p>
    <w:p w14:paraId="548444AD" w14:textId="38742BB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14:paraId="3606D60E" w14:textId="708A5C0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14:paraId="3F4E9A5F" w14:textId="2563A75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исполнять современные музыкальные произведения, соблюдая певческую культуру звука;</w:t>
      </w:r>
    </w:p>
    <w:p w14:paraId="45850CB2" w14:textId="7D6700D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различать средства выразительности разных видов искусств;</w:t>
      </w:r>
    </w:p>
    <w:p w14:paraId="59FDF0F9" w14:textId="4AE8E82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3B635594" w14:textId="2EDFA23E" w:rsidR="00413769" w:rsidRPr="00BD4C27" w:rsidRDefault="00DF3963" w:rsidP="00A5662E">
      <w:pPr>
        <w:spacing w:after="0" w:line="240" w:lineRule="auto"/>
        <w:jc w:val="both"/>
        <w:rPr>
          <w:rFonts w:eastAsia="Times New Roman" w:cs="Times New Roman"/>
          <w:b/>
          <w:bCs/>
          <w:caps/>
          <w:sz w:val="24"/>
          <w:szCs w:val="24"/>
        </w:rPr>
      </w:pPr>
      <w:r w:rsidRPr="00BD4C27">
        <w:rPr>
          <w:rFonts w:eastAsia="Times New Roman" w:cs="Times New Roman"/>
          <w:b/>
          <w:bCs/>
          <w:sz w:val="24"/>
          <w:szCs w:val="24"/>
        </w:rPr>
        <w:t xml:space="preserve">7 </w:t>
      </w:r>
      <w:r w:rsidRPr="00BD4C27">
        <w:rPr>
          <w:rFonts w:eastAsia="Times New Roman" w:cs="Times New Roman"/>
          <w:b/>
          <w:bCs/>
          <w:caps/>
          <w:sz w:val="24"/>
          <w:szCs w:val="24"/>
        </w:rPr>
        <w:t>класс</w:t>
      </w:r>
    </w:p>
    <w:p w14:paraId="6CD6E36F"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1 «Музыка моего края»:</w:t>
      </w:r>
    </w:p>
    <w:p w14:paraId="0ADFFCE8" w14:textId="7CCC750F"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2 «Народное музыкальное творчество России»:</w:t>
      </w:r>
    </w:p>
    <w:p w14:paraId="744B2081" w14:textId="6BBC31EB"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3 «Музыка народов мира»:</w:t>
      </w:r>
    </w:p>
    <w:p w14:paraId="6739683B" w14:textId="3847BE0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определять на слух музыкальные произведения, относящиеся к западноевропейской, </w:t>
      </w:r>
      <w:proofErr w:type="gramStart"/>
      <w:r w:rsidRPr="00BD4C27">
        <w:rPr>
          <w:rFonts w:eastAsia="Times New Roman" w:cs="Times New Roman"/>
          <w:sz w:val="24"/>
          <w:szCs w:val="24"/>
        </w:rPr>
        <w:t>латино-американской</w:t>
      </w:r>
      <w:proofErr w:type="gramEnd"/>
      <w:r w:rsidRPr="00BD4C27">
        <w:rPr>
          <w:rFonts w:eastAsia="Times New Roman" w:cs="Times New Roman"/>
          <w:sz w:val="24"/>
          <w:szCs w:val="24"/>
        </w:rPr>
        <w:t>,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4 «Европейская классическая музыка»:</w:t>
      </w:r>
    </w:p>
    <w:p w14:paraId="354C33B0" w14:textId="58001FE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5 «Русская классическая музыка»:</w:t>
      </w:r>
    </w:p>
    <w:p w14:paraId="3123EDB7" w14:textId="75386D89"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lastRenderedPageBreak/>
        <w:t>Модуль № 6 «Образы русской и европейской духовной музыки»:</w:t>
      </w:r>
    </w:p>
    <w:p w14:paraId="60CE2426" w14:textId="04DF091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и характеризовать жанры и произведения русской и европейской духовной музыки;</w:t>
      </w:r>
    </w:p>
    <w:p w14:paraId="5F4DBB11" w14:textId="7FB46D7E" w:rsidR="00413769" w:rsidRPr="00BD4C27" w:rsidRDefault="00413769" w:rsidP="00413769">
      <w:pPr>
        <w:spacing w:after="0" w:line="240" w:lineRule="auto"/>
        <w:ind w:firstLine="709"/>
        <w:jc w:val="both"/>
        <w:rPr>
          <w:rFonts w:eastAsia="Times New Roman" w:cs="Times New Roman"/>
          <w:i/>
          <w:iCs/>
          <w:sz w:val="24"/>
          <w:szCs w:val="24"/>
        </w:rPr>
      </w:pPr>
      <w:r w:rsidRPr="00BD4C27">
        <w:rPr>
          <w:rFonts w:eastAsia="Times New Roman" w:cs="Times New Roman"/>
          <w:i/>
          <w:iCs/>
          <w:sz w:val="24"/>
          <w:szCs w:val="24"/>
        </w:rPr>
        <w:t>исполнять произведения русской и европейской духовной музыки;</w:t>
      </w:r>
    </w:p>
    <w:p w14:paraId="440E5F48" w14:textId="7BBD2CAB"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приводить примеры сочинений духовной музыки, называть их автора.</w:t>
      </w:r>
    </w:p>
    <w:p w14:paraId="766A1A68"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7«Жанры музыкального искусства»:</w:t>
      </w:r>
    </w:p>
    <w:p w14:paraId="5F83EC09" w14:textId="5A188023"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BD4C27" w:rsidRDefault="00413769" w:rsidP="00413769">
      <w:pPr>
        <w:spacing w:after="0" w:line="240" w:lineRule="auto"/>
        <w:ind w:firstLine="709"/>
        <w:jc w:val="both"/>
        <w:rPr>
          <w:rFonts w:eastAsia="Times New Roman" w:cs="Times New Roman"/>
          <w:b/>
          <w:bCs/>
          <w:sz w:val="24"/>
          <w:szCs w:val="24"/>
        </w:rPr>
      </w:pPr>
      <w:r w:rsidRPr="00BD4C27">
        <w:rPr>
          <w:rFonts w:eastAsia="Times New Roman" w:cs="Times New Roman"/>
          <w:b/>
          <w:bCs/>
          <w:sz w:val="24"/>
          <w:szCs w:val="24"/>
        </w:rPr>
        <w:t>Модуль № 8 «Связь музыки с другими видами искусства»:</w:t>
      </w:r>
    </w:p>
    <w:p w14:paraId="02D55443" w14:textId="732F7AB2"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BD4C27" w:rsidRDefault="00413769" w:rsidP="00413769">
      <w:pPr>
        <w:spacing w:after="0" w:line="240" w:lineRule="auto"/>
        <w:ind w:firstLine="709"/>
        <w:jc w:val="both"/>
        <w:rPr>
          <w:rFonts w:eastAsia="Times New Roman" w:cs="Times New Roman"/>
          <w:b/>
          <w:bCs/>
          <w:sz w:val="24"/>
          <w:szCs w:val="24"/>
        </w:rPr>
      </w:pPr>
      <w:bookmarkStart w:id="140" w:name="_Hlk96019380"/>
      <w:r w:rsidRPr="00BD4C27">
        <w:rPr>
          <w:rFonts w:eastAsia="Times New Roman" w:cs="Times New Roman"/>
          <w:b/>
          <w:bCs/>
          <w:sz w:val="24"/>
          <w:szCs w:val="24"/>
        </w:rPr>
        <w:t>Модуль № 9 «Современная музыка: основные жанры и направления»:</w:t>
      </w:r>
    </w:p>
    <w:p w14:paraId="39FEB2F1" w14:textId="1BD5DC8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определять и характеризовать стили, направления и жанры современной музыки;</w:t>
      </w:r>
    </w:p>
    <w:p w14:paraId="7B239459" w14:textId="411C144D"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исполнять современные музыкальные произведения в разных видах деятельности.</w:t>
      </w:r>
    </w:p>
    <w:p w14:paraId="3CB51F6A" w14:textId="5619B8C9"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Обучающиеся</w:t>
      </w:r>
      <w:r w:rsidR="00DF3963" w:rsidRPr="00BD4C27">
        <w:rPr>
          <w:rFonts w:eastAsia="Times New Roman" w:cs="Times New Roman"/>
          <w:sz w:val="24"/>
          <w:szCs w:val="24"/>
        </w:rPr>
        <w:t xml:space="preserve"> с ЗПР</w:t>
      </w:r>
      <w:r w:rsidRPr="00BD4C27">
        <w:rPr>
          <w:rFonts w:eastAsia="Times New Roman" w:cs="Times New Roman"/>
          <w:sz w:val="24"/>
          <w:szCs w:val="24"/>
        </w:rPr>
        <w:t>:</w:t>
      </w:r>
    </w:p>
    <w:p w14:paraId="0B82FF47" w14:textId="3DE7A873" w:rsidR="00413769" w:rsidRPr="00BD4C27" w:rsidRDefault="00413769" w:rsidP="00413769">
      <w:pPr>
        <w:spacing w:after="0" w:line="240" w:lineRule="auto"/>
        <w:ind w:firstLine="709"/>
        <w:jc w:val="both"/>
        <w:rPr>
          <w:rFonts w:eastAsia="Times New Roman" w:cs="Times New Roman"/>
          <w:sz w:val="24"/>
          <w:szCs w:val="24"/>
        </w:rPr>
      </w:pPr>
      <w:bookmarkStart w:id="141" w:name="_Hlk96023296"/>
      <w:r w:rsidRPr="00BD4C27">
        <w:rPr>
          <w:rFonts w:eastAsia="Times New Roman" w:cs="Times New Roman"/>
          <w:sz w:val="24"/>
          <w:szCs w:val="24"/>
        </w:rPr>
        <w:t>научатся</w:t>
      </w:r>
      <w:bookmarkEnd w:id="141"/>
      <w:r w:rsidRPr="00BD4C27">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 терминах и понятиях (в том числе духовная музыка, знаменный распев);</w:t>
      </w:r>
    </w:p>
    <w:p w14:paraId="06487024" w14:textId="503DB9D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14:paraId="553E87C8" w14:textId="37A32DAF"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14:paraId="3D690EA8" w14:textId="2800C388"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эмоционально-образно воспринимать музыкальные произведения;</w:t>
      </w:r>
    </w:p>
    <w:p w14:paraId="511909FB" w14:textId="1EB90280"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иметь представление об интерпретации классической музыки в современных обработках;</w:t>
      </w:r>
    </w:p>
    <w:p w14:paraId="5B5F6C92" w14:textId="4A2163A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творчески интерпретировать содержание музыкального произведения в пении;</w:t>
      </w:r>
    </w:p>
    <w:p w14:paraId="540BA804" w14:textId="0AFE7AAE"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BD4C27" w:rsidRDefault="00413769"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398B792E" w14:textId="77777777" w:rsidR="00413769" w:rsidRPr="00BD4C27" w:rsidRDefault="00413769" w:rsidP="00A5662E">
      <w:pPr>
        <w:spacing w:after="0" w:line="240" w:lineRule="auto"/>
        <w:jc w:val="both"/>
        <w:rPr>
          <w:rFonts w:eastAsia="Times New Roman" w:cs="Times New Roman"/>
          <w:b/>
          <w:sz w:val="24"/>
          <w:szCs w:val="24"/>
        </w:rPr>
      </w:pPr>
      <w:r w:rsidRPr="00BD4C27">
        <w:rPr>
          <w:rFonts w:eastAsia="Times New Roman" w:cs="Times New Roman"/>
          <w:b/>
          <w:sz w:val="24"/>
          <w:szCs w:val="24"/>
        </w:rPr>
        <w:t xml:space="preserve">8 </w:t>
      </w:r>
      <w:r w:rsidRPr="00BD4C27">
        <w:rPr>
          <w:rFonts w:eastAsia="Times New Roman" w:cs="Times New Roman"/>
          <w:b/>
          <w:bCs/>
          <w:caps/>
          <w:sz w:val="24"/>
          <w:szCs w:val="24"/>
        </w:rPr>
        <w:t>КЛАСС</w:t>
      </w:r>
    </w:p>
    <w:p w14:paraId="36B4B08E" w14:textId="227FFEE2" w:rsidR="00413769" w:rsidRPr="00BD4C27" w:rsidRDefault="00984046" w:rsidP="00413769">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Обучающиеся с ЗПР будут </w:t>
      </w:r>
      <w:r w:rsidR="00413769" w:rsidRPr="00BD4C27">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p w14:paraId="7616656C" w14:textId="1E95270C" w:rsidR="00B4280B" w:rsidRPr="00611C25" w:rsidRDefault="008B7E5C" w:rsidP="00611C25">
      <w:pPr>
        <w:pStyle w:val="3"/>
        <w:rPr>
          <w:rFonts w:eastAsia="Arial Unicode MS"/>
          <w:b/>
        </w:rPr>
      </w:pPr>
      <w:bookmarkStart w:id="142" w:name="_Toc143379651"/>
      <w:bookmarkEnd w:id="140"/>
      <w:r w:rsidRPr="00611C25">
        <w:rPr>
          <w:rFonts w:eastAsia="Arial Unicode MS"/>
          <w:b/>
        </w:rPr>
        <w:t>2.1</w:t>
      </w:r>
      <w:r w:rsidR="00B4280B" w:rsidRPr="00611C25">
        <w:rPr>
          <w:rFonts w:eastAsia="Arial Unicode MS"/>
          <w:b/>
        </w:rPr>
        <w:t>.1</w:t>
      </w:r>
      <w:r w:rsidR="007138F1" w:rsidRPr="00611C25">
        <w:rPr>
          <w:rFonts w:eastAsia="Arial Unicode MS"/>
          <w:b/>
        </w:rPr>
        <w:t>3</w:t>
      </w:r>
      <w:r w:rsidR="00B4280B" w:rsidRPr="00611C25">
        <w:rPr>
          <w:rFonts w:eastAsia="Arial Unicode MS"/>
          <w:b/>
        </w:rPr>
        <w:t xml:space="preserve">. </w:t>
      </w:r>
      <w:r w:rsidR="007138F1" w:rsidRPr="00611C25">
        <w:rPr>
          <w:rFonts w:eastAsia="Arial Unicode MS"/>
          <w:b/>
        </w:rPr>
        <w:t>РАБОЧАЯ ПРОГРАММА УЧЕБНОГО ПРЕДМЕТА «</w:t>
      </w:r>
      <w:r w:rsidR="00B4280B" w:rsidRPr="00611C25">
        <w:rPr>
          <w:rFonts w:eastAsia="Arial Unicode MS"/>
          <w:b/>
        </w:rPr>
        <w:t>Технология</w:t>
      </w:r>
      <w:r w:rsidR="007138F1" w:rsidRPr="00611C25">
        <w:rPr>
          <w:rFonts w:eastAsia="Arial Unicode MS"/>
          <w:b/>
        </w:rPr>
        <w:t>»</w:t>
      </w:r>
      <w:bookmarkEnd w:id="142"/>
    </w:p>
    <w:p w14:paraId="0C42CD56" w14:textId="77777777" w:rsidR="000815D2" w:rsidRPr="00BD4C27" w:rsidRDefault="000815D2" w:rsidP="00A5662E">
      <w:pPr>
        <w:spacing w:after="0" w:line="240" w:lineRule="auto"/>
        <w:jc w:val="both"/>
        <w:rPr>
          <w:rFonts w:eastAsia="Arial Unicode MS" w:cs="Times New Roman"/>
          <w:b/>
          <w:kern w:val="1"/>
          <w:sz w:val="24"/>
          <w:szCs w:val="24"/>
          <w:lang w:eastAsia="en-US"/>
        </w:rPr>
      </w:pPr>
      <w:bookmarkStart w:id="143" w:name="_Toc96278909"/>
      <w:r w:rsidRPr="00BD4C27">
        <w:rPr>
          <w:rFonts w:eastAsia="Arial Unicode MS" w:cs="Times New Roman"/>
          <w:b/>
          <w:kern w:val="1"/>
          <w:sz w:val="24"/>
          <w:szCs w:val="24"/>
          <w:lang w:eastAsia="en-US"/>
        </w:rPr>
        <w:t>ПОЯСНИТЕЛЬНАЯ ЗАПИСКА</w:t>
      </w:r>
      <w:bookmarkEnd w:id="143"/>
    </w:p>
    <w:p w14:paraId="250AF170" w14:textId="005B15E4" w:rsidR="000815D2" w:rsidRPr="00BD4C27" w:rsidRDefault="00E567C3" w:rsidP="000815D2">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0815D2" w:rsidRPr="00BD4C27">
        <w:rPr>
          <w:rFonts w:eastAsia="Arial Unicode MS" w:cs="Times New Roman"/>
          <w:kern w:val="1"/>
          <w:sz w:val="24"/>
          <w:szCs w:val="24"/>
          <w:lang w:eastAsia="en-US"/>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Pr="00BD4C27">
        <w:rPr>
          <w:rFonts w:eastAsia="Arial Unicode MS" w:cs="Times New Roman"/>
          <w:kern w:val="1"/>
          <w:sz w:val="24"/>
          <w:szCs w:val="24"/>
          <w:lang w:eastAsia="en-US"/>
        </w:rPr>
        <w:t xml:space="preserve">психического развития (далее – АООП ООО ЗПР), </w:t>
      </w:r>
      <w:r w:rsidR="000815D2" w:rsidRPr="00BD4C27">
        <w:rPr>
          <w:rFonts w:eastAsia="Arial Unicode MS" w:cs="Times New Roman"/>
          <w:kern w:val="1"/>
          <w:sz w:val="24"/>
          <w:szCs w:val="24"/>
          <w:lang w:eastAsia="en-US"/>
        </w:rPr>
        <w:t xml:space="preserve">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1EE398" w14:textId="77777777" w:rsidR="000815D2" w:rsidRPr="00BD4C27" w:rsidRDefault="000815D2" w:rsidP="000815D2">
      <w:pPr>
        <w:spacing w:after="0" w:line="240" w:lineRule="auto"/>
        <w:ind w:firstLine="709"/>
        <w:jc w:val="both"/>
        <w:rPr>
          <w:rFonts w:cs="Times New Roman"/>
          <w:b/>
          <w:sz w:val="24"/>
          <w:szCs w:val="24"/>
        </w:rPr>
      </w:pPr>
      <w:bookmarkStart w:id="144" w:name="_Toc96278910"/>
      <w:r w:rsidRPr="00BD4C27">
        <w:rPr>
          <w:rFonts w:cs="Times New Roman"/>
          <w:b/>
          <w:sz w:val="24"/>
          <w:szCs w:val="24"/>
        </w:rPr>
        <w:t>Общая характеристика учебного предмета «Технология»</w:t>
      </w:r>
      <w:bookmarkEnd w:id="144"/>
    </w:p>
    <w:p w14:paraId="630E2026" w14:textId="213ED7BC" w:rsidR="000815D2" w:rsidRPr="00BD4C27" w:rsidRDefault="00E567C3" w:rsidP="000815D2">
      <w:pPr>
        <w:spacing w:after="0" w:line="240" w:lineRule="auto"/>
        <w:ind w:firstLine="709"/>
        <w:jc w:val="both"/>
        <w:rPr>
          <w:rFonts w:cs="Times New Roman"/>
          <w:sz w:val="24"/>
          <w:szCs w:val="24"/>
        </w:rPr>
      </w:pPr>
      <w:r w:rsidRPr="00BD4C27">
        <w:rPr>
          <w:rFonts w:cs="Times New Roman"/>
          <w:sz w:val="24"/>
          <w:szCs w:val="24"/>
        </w:rPr>
        <w:t>Р</w:t>
      </w:r>
      <w:r w:rsidR="000815D2" w:rsidRPr="00BD4C27">
        <w:rPr>
          <w:rFonts w:cs="Times New Roman"/>
          <w:sz w:val="24"/>
          <w:szCs w:val="24"/>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478E2FD8" w14:textId="1B7D3F6B" w:rsidR="000815D2" w:rsidRPr="00BD4C27" w:rsidRDefault="00E054B7" w:rsidP="000815D2">
      <w:pPr>
        <w:shd w:val="clear" w:color="auto" w:fill="FFFFFF"/>
        <w:spacing w:after="0" w:line="240" w:lineRule="auto"/>
        <w:ind w:firstLine="709"/>
        <w:jc w:val="both"/>
        <w:rPr>
          <w:rFonts w:eastAsia="Times New Roman" w:cs="Times New Roman"/>
          <w:iCs/>
          <w:sz w:val="24"/>
          <w:szCs w:val="24"/>
        </w:rPr>
      </w:pPr>
      <w:r w:rsidRPr="00BD4C27">
        <w:rPr>
          <w:rFonts w:eastAsia="Times New Roman" w:cs="Times New Roman"/>
          <w:iCs/>
          <w:sz w:val="24"/>
          <w:szCs w:val="24"/>
        </w:rPr>
        <w:t>Школа</w:t>
      </w:r>
      <w:r w:rsidR="000815D2" w:rsidRPr="00BD4C27">
        <w:rPr>
          <w:rFonts w:eastAsia="Times New Roman" w:cs="Times New Roman"/>
          <w:iCs/>
          <w:sz w:val="24"/>
          <w:szCs w:val="24"/>
        </w:rPr>
        <w:t xml:space="preserve">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BD4C27" w:rsidRDefault="000815D2" w:rsidP="000815D2">
      <w:pPr>
        <w:spacing w:after="0" w:line="240" w:lineRule="auto"/>
        <w:ind w:firstLine="709"/>
        <w:contextualSpacing/>
        <w:jc w:val="both"/>
        <w:rPr>
          <w:rFonts w:eastAsiaTheme="minorHAnsi" w:cs="Times New Roman"/>
          <w:bCs/>
          <w:sz w:val="24"/>
          <w:szCs w:val="24"/>
          <w:lang w:eastAsia="en-US"/>
        </w:rPr>
      </w:pPr>
      <w:r w:rsidRPr="00BD4C27">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67BED7CB" w14:textId="77777777" w:rsidR="000815D2" w:rsidRPr="00BD4C27" w:rsidRDefault="000815D2" w:rsidP="000815D2">
      <w:pPr>
        <w:spacing w:after="0" w:line="240" w:lineRule="auto"/>
        <w:ind w:firstLine="709"/>
        <w:jc w:val="both"/>
        <w:rPr>
          <w:rFonts w:cs="Times New Roman"/>
          <w:b/>
          <w:sz w:val="24"/>
          <w:szCs w:val="24"/>
        </w:rPr>
      </w:pPr>
      <w:bookmarkStart w:id="145" w:name="_Toc96278911"/>
      <w:r w:rsidRPr="00BD4C27">
        <w:rPr>
          <w:rFonts w:cs="Times New Roman"/>
          <w:b/>
          <w:sz w:val="24"/>
          <w:szCs w:val="24"/>
        </w:rPr>
        <w:t>Цели и задачи изучения учебного предмета «Технология»</w:t>
      </w:r>
      <w:bookmarkEnd w:id="145"/>
      <w:r w:rsidRPr="00BD4C27">
        <w:rPr>
          <w:rFonts w:cs="Times New Roman"/>
          <w:b/>
          <w:sz w:val="24"/>
          <w:szCs w:val="24"/>
        </w:rPr>
        <w:t xml:space="preserve">  </w:t>
      </w:r>
    </w:p>
    <w:p w14:paraId="1F6978CA" w14:textId="397DFBE5" w:rsidR="000815D2" w:rsidRPr="00BD4C27" w:rsidRDefault="000815D2" w:rsidP="000815D2">
      <w:pPr>
        <w:spacing w:after="0" w:line="240" w:lineRule="auto"/>
        <w:ind w:firstLine="709"/>
        <w:contextualSpacing/>
        <w:jc w:val="both"/>
        <w:rPr>
          <w:rFonts w:eastAsiaTheme="minorHAnsi" w:cs="Times New Roman"/>
          <w:bCs/>
          <w:sz w:val="24"/>
          <w:szCs w:val="24"/>
          <w:lang w:eastAsia="en-US"/>
        </w:rPr>
      </w:pPr>
      <w:r w:rsidRPr="00BD4C27">
        <w:rPr>
          <w:rFonts w:eastAsiaTheme="minorHAnsi" w:cs="Times New Roman"/>
          <w:bCs/>
          <w:sz w:val="24"/>
          <w:szCs w:val="24"/>
          <w:lang w:eastAsia="en-US"/>
        </w:rPr>
        <w:t xml:space="preserve">Основной </w:t>
      </w:r>
      <w:r w:rsidRPr="00BD4C27">
        <w:rPr>
          <w:rFonts w:eastAsiaTheme="minorHAnsi" w:cs="Times New Roman"/>
          <w:sz w:val="24"/>
          <w:szCs w:val="24"/>
          <w:lang w:eastAsia="en-US"/>
        </w:rPr>
        <w:t>целью</w:t>
      </w:r>
      <w:r w:rsidRPr="00BD4C27">
        <w:rPr>
          <w:rFonts w:eastAsiaTheme="minorHAnsi" w:cs="Times New Roman"/>
          <w:bCs/>
          <w:sz w:val="24"/>
          <w:szCs w:val="24"/>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BD4C27" w:rsidRDefault="000815D2" w:rsidP="000815D2">
      <w:pPr>
        <w:spacing w:after="0" w:line="240" w:lineRule="auto"/>
        <w:ind w:firstLine="709"/>
        <w:jc w:val="both"/>
        <w:rPr>
          <w:rFonts w:cs="Times New Roman"/>
          <w:bCs/>
          <w:sz w:val="24"/>
          <w:szCs w:val="24"/>
        </w:rPr>
      </w:pPr>
      <w:r w:rsidRPr="00BD4C27">
        <w:rPr>
          <w:rFonts w:cs="Times New Roman"/>
          <w:i/>
          <w:sz w:val="24"/>
          <w:szCs w:val="24"/>
        </w:rPr>
        <w:t xml:space="preserve">Целью </w:t>
      </w:r>
      <w:r w:rsidRPr="00BD4C27">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w:t>
      </w:r>
      <w:r w:rsidRPr="00BD4C27">
        <w:rPr>
          <w:rFonts w:cs="Times New Roman"/>
          <w:sz w:val="24"/>
          <w:szCs w:val="24"/>
        </w:rPr>
        <w:lastRenderedPageBreak/>
        <w:t xml:space="preserve">жизненной компетенции, </w:t>
      </w:r>
      <w:r w:rsidRPr="00BD4C27">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BD4C27" w:rsidRDefault="000815D2" w:rsidP="000815D2">
      <w:pPr>
        <w:spacing w:after="0" w:line="240" w:lineRule="auto"/>
        <w:ind w:firstLine="709"/>
        <w:jc w:val="both"/>
        <w:rPr>
          <w:rFonts w:cs="Times New Roman"/>
          <w:i/>
          <w:sz w:val="24"/>
          <w:szCs w:val="24"/>
        </w:rPr>
      </w:pPr>
      <w:r w:rsidRPr="00BD4C27">
        <w:rPr>
          <w:rFonts w:cs="Times New Roman"/>
          <w:i/>
          <w:sz w:val="24"/>
          <w:szCs w:val="24"/>
        </w:rPr>
        <w:t>Задачи:</w:t>
      </w:r>
    </w:p>
    <w:p w14:paraId="139C8007"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cs="Times New Roman"/>
          <w:sz w:val="24"/>
          <w:szCs w:val="24"/>
        </w:rPr>
        <w:t>о</w:t>
      </w:r>
      <w:r w:rsidRPr="00BD4C27">
        <w:rPr>
          <w:rFonts w:cs="Times New Roman"/>
          <w:bCs/>
          <w:sz w:val="24"/>
          <w:szCs w:val="24"/>
        </w:rPr>
        <w:t xml:space="preserve">беспечение понимания обучающимися с ЗПР сущности </w:t>
      </w:r>
      <w:r w:rsidRPr="00BD4C27">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14:paraId="75E83F6B"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0CB14B98" w14:textId="77777777" w:rsidR="000815D2" w:rsidRPr="00BD4C27" w:rsidRDefault="000815D2" w:rsidP="000815D2">
      <w:pPr>
        <w:spacing w:after="0" w:line="240" w:lineRule="auto"/>
        <w:ind w:firstLine="709"/>
        <w:jc w:val="both"/>
        <w:rPr>
          <w:rFonts w:cs="Times New Roman"/>
          <w:b/>
          <w:sz w:val="24"/>
          <w:szCs w:val="24"/>
        </w:rPr>
      </w:pPr>
      <w:bookmarkStart w:id="146" w:name="_Toc96278912"/>
      <w:r w:rsidRPr="00BD4C27">
        <w:rPr>
          <w:rFonts w:cs="Times New Roman"/>
          <w:b/>
          <w:sz w:val="24"/>
          <w:szCs w:val="24"/>
        </w:rPr>
        <w:t>Особенности отбора и адаптации учебного материала по технологии</w:t>
      </w:r>
      <w:bookmarkEnd w:id="146"/>
    </w:p>
    <w:p w14:paraId="08ADACBC" w14:textId="77777777" w:rsidR="000815D2" w:rsidRPr="00BD4C27" w:rsidRDefault="000815D2" w:rsidP="000815D2">
      <w:pPr>
        <w:spacing w:after="0" w:line="240" w:lineRule="auto"/>
        <w:ind w:firstLine="709"/>
        <w:contextualSpacing/>
        <w:jc w:val="both"/>
        <w:rPr>
          <w:rFonts w:eastAsiaTheme="minorHAnsi" w:cs="Times New Roman"/>
          <w:bCs/>
          <w:sz w:val="24"/>
          <w:szCs w:val="24"/>
          <w:lang w:eastAsia="en-US"/>
        </w:rPr>
      </w:pPr>
      <w:r w:rsidRPr="00BD4C27">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учет индивидуальных особенностей и </w:t>
      </w:r>
      <w:proofErr w:type="gramStart"/>
      <w:r w:rsidRPr="00BD4C27">
        <w:rPr>
          <w:rFonts w:eastAsia="Arial Unicode MS" w:cs="Times New Roman"/>
          <w:kern w:val="1"/>
          <w:sz w:val="24"/>
          <w:szCs w:val="24"/>
        </w:rPr>
        <w:t>возможностей</w:t>
      </w:r>
      <w:proofErr w:type="gramEnd"/>
      <w:r w:rsidRPr="00BD4C27">
        <w:rPr>
          <w:rFonts w:eastAsia="Arial Unicode MS" w:cs="Times New Roman"/>
          <w:kern w:val="1"/>
          <w:sz w:val="24"/>
          <w:szCs w:val="24"/>
        </w:rPr>
        <w:t xml:space="preserve"> обучающихся с ЗПР;</w:t>
      </w:r>
    </w:p>
    <w:p w14:paraId="688C348B"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усиление практической направленности изучаемого материала;</w:t>
      </w:r>
    </w:p>
    <w:p w14:paraId="65C8B8FF"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выделение сущностных признаков изучаемых явлений;  </w:t>
      </w:r>
    </w:p>
    <w:p w14:paraId="606DFC2E"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опора на жизненный опыт ребенка;</w:t>
      </w:r>
    </w:p>
    <w:p w14:paraId="76705FFA"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необходимость и достаточность в определении объема изучаемого материала;</w:t>
      </w:r>
    </w:p>
    <w:p w14:paraId="4DE67B4F" w14:textId="7ABEA94F"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BD4C27">
        <w:rPr>
          <w:rFonts w:eastAsia="Arial Unicode MS" w:cs="Times New Roman"/>
          <w:kern w:val="1"/>
          <w:sz w:val="24"/>
          <w:szCs w:val="24"/>
        </w:rPr>
        <w:t>обучающихся</w:t>
      </w:r>
      <w:r w:rsidRPr="00BD4C27">
        <w:rPr>
          <w:rFonts w:eastAsia="Arial Unicode MS" w:cs="Times New Roman"/>
          <w:kern w:val="1"/>
          <w:sz w:val="24"/>
          <w:szCs w:val="24"/>
        </w:rPr>
        <w:t xml:space="preserve"> деятельностных функций, необходимых для решения учебных задач.</w:t>
      </w:r>
    </w:p>
    <w:p w14:paraId="1E157259" w14:textId="14A3BA1D"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Предмет «Технология» является необходимым компонентом общего образования обучающихся</w:t>
      </w:r>
      <w:r w:rsidR="006B754D" w:rsidRPr="00BD4C27">
        <w:rPr>
          <w:rFonts w:cs="Times New Roman"/>
          <w:sz w:val="24"/>
          <w:szCs w:val="24"/>
        </w:rPr>
        <w:t xml:space="preserve"> с ЗПР</w:t>
      </w:r>
      <w:r w:rsidRPr="00BD4C27">
        <w:rPr>
          <w:rFonts w:cs="Times New Roman"/>
          <w:sz w:val="24"/>
          <w:szCs w:val="24"/>
        </w:rPr>
        <w:t xml:space="preserve">. Его содержание предоставляет возможность молодым людям </w:t>
      </w:r>
      <w:r w:rsidR="000C61AE" w:rsidRPr="00BD4C27">
        <w:rPr>
          <w:rFonts w:cs="Times New Roman"/>
          <w:sz w:val="24"/>
          <w:szCs w:val="24"/>
        </w:rPr>
        <w:t xml:space="preserve">успешно социализироваться, </w:t>
      </w:r>
      <w:r w:rsidRPr="00BD4C27">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11CC8C31" w14:textId="476D6DA4" w:rsidR="000815D2" w:rsidRPr="00BD4C27" w:rsidRDefault="00E567C3" w:rsidP="000815D2">
      <w:pPr>
        <w:spacing w:after="0" w:line="240" w:lineRule="auto"/>
        <w:ind w:firstLine="709"/>
        <w:jc w:val="both"/>
        <w:rPr>
          <w:rFonts w:cs="Times New Roman"/>
          <w:b/>
          <w:sz w:val="24"/>
          <w:szCs w:val="24"/>
        </w:rPr>
      </w:pPr>
      <w:bookmarkStart w:id="147" w:name="_Toc96278913"/>
      <w:r w:rsidRPr="00BD4C27">
        <w:rPr>
          <w:rFonts w:cs="Times New Roman"/>
          <w:b/>
          <w:sz w:val="24"/>
          <w:szCs w:val="24"/>
        </w:rPr>
        <w:t>В</w:t>
      </w:r>
      <w:r w:rsidR="000815D2" w:rsidRPr="00BD4C27">
        <w:rPr>
          <w:rFonts w:cs="Times New Roman"/>
          <w:b/>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47"/>
    </w:p>
    <w:p w14:paraId="6F2AFDFA"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w:t>
      </w:r>
      <w:r w:rsidRPr="00BD4C27">
        <w:rPr>
          <w:rFonts w:cs="Times New Roman"/>
          <w:sz w:val="24"/>
          <w:szCs w:val="24"/>
        </w:rPr>
        <w:lastRenderedPageBreak/>
        <w:t>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BD4C27" w:rsidRDefault="000815D2" w:rsidP="000815D2">
      <w:pPr>
        <w:shd w:val="clear" w:color="auto" w:fill="FFFFFF"/>
        <w:spacing w:after="0" w:line="240" w:lineRule="auto"/>
        <w:ind w:firstLine="709"/>
        <w:jc w:val="both"/>
        <w:rPr>
          <w:rFonts w:eastAsia="Times New Roman" w:cs="Times New Roman"/>
          <w:iCs/>
          <w:sz w:val="24"/>
          <w:szCs w:val="24"/>
        </w:rPr>
      </w:pPr>
      <w:r w:rsidRPr="00BD4C27">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BD4C27">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Программой </w:t>
      </w:r>
      <w:r w:rsidR="00663A87" w:rsidRPr="00BD4C27">
        <w:rPr>
          <w:rFonts w:cs="Times New Roman"/>
          <w:sz w:val="24"/>
          <w:szCs w:val="24"/>
        </w:rPr>
        <w:t>предусматривается</w:t>
      </w:r>
      <w:r w:rsidRPr="00BD4C27">
        <w:rPr>
          <w:rFonts w:cs="Times New Roman"/>
          <w:sz w:val="24"/>
          <w:szCs w:val="24"/>
        </w:rPr>
        <w:t xml:space="preserve"> помимо урочной и значительная внеурочная активность обучающихся</w:t>
      </w:r>
      <w:r w:rsidR="00663A87" w:rsidRPr="00BD4C27">
        <w:rPr>
          <w:rFonts w:cs="Times New Roman"/>
          <w:sz w:val="24"/>
          <w:szCs w:val="24"/>
        </w:rPr>
        <w:t xml:space="preserve"> с ЗПР</w:t>
      </w:r>
      <w:r w:rsidRPr="00BD4C27">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BD4C27">
        <w:rPr>
          <w:rFonts w:cs="Times New Roman"/>
          <w:sz w:val="24"/>
          <w:szCs w:val="24"/>
        </w:rPr>
        <w:t xml:space="preserve">подросткового </w:t>
      </w:r>
      <w:r w:rsidRPr="00BD4C27">
        <w:rPr>
          <w:rFonts w:cs="Times New Roman"/>
          <w:sz w:val="24"/>
          <w:szCs w:val="24"/>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618E054B"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BD4C27">
        <w:rPr>
          <w:rFonts w:eastAsia="Times New Roman" w:cs="Times New Roman"/>
          <w:b/>
          <w:bCs/>
          <w:position w:val="6"/>
          <w:sz w:val="24"/>
          <w:szCs w:val="24"/>
        </w:rPr>
        <w:t xml:space="preserve">Общая характеристика учебного предмета «Технология» </w:t>
      </w:r>
    </w:p>
    <w:p w14:paraId="3783B697" w14:textId="72CD4C85" w:rsidR="000815D2" w:rsidRPr="00BD4C27"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eastAsia="Times New Roman" w:cs="Times New Roman"/>
          <w:sz w:val="24"/>
          <w:szCs w:val="24"/>
        </w:rPr>
        <w:t>Современный курс технологии построен по модульному принципу.</w:t>
      </w:r>
      <w:r w:rsidR="00663A87" w:rsidRPr="00BD4C27">
        <w:rPr>
          <w:rFonts w:eastAsia="Times New Roman" w:cs="Times New Roman"/>
          <w:sz w:val="24"/>
          <w:szCs w:val="24"/>
        </w:rPr>
        <w:t xml:space="preserve"> </w:t>
      </w:r>
      <w:r w:rsidRPr="00BD4C27">
        <w:rPr>
          <w:rFonts w:eastAsia="Times New Roman" w:cs="Times New Roman"/>
          <w:sz w:val="24"/>
          <w:szCs w:val="24"/>
        </w:rPr>
        <w:t xml:space="preserve">Структура модульного курса технологии такова. </w:t>
      </w:r>
    </w:p>
    <w:p w14:paraId="53009459"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BD4C27">
        <w:rPr>
          <w:rFonts w:eastAsia="Times New Roman" w:cs="Times New Roman"/>
          <w:b/>
          <w:bCs/>
          <w:i/>
          <w:position w:val="6"/>
          <w:sz w:val="24"/>
          <w:szCs w:val="24"/>
        </w:rPr>
        <w:t>Инвариантные модули</w:t>
      </w:r>
    </w:p>
    <w:p w14:paraId="5847FDD6"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BD4C27">
        <w:rPr>
          <w:rFonts w:eastAsia="Times New Roman" w:cs="Times New Roman"/>
          <w:b/>
          <w:bCs/>
          <w:position w:val="6"/>
          <w:sz w:val="24"/>
          <w:szCs w:val="24"/>
        </w:rPr>
        <w:t>Модуль «Производство и технология»</w:t>
      </w:r>
    </w:p>
    <w:p w14:paraId="5CE1DCF9" w14:textId="1C48E172" w:rsidR="000815D2" w:rsidRPr="00BD4C27"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BD4C27">
        <w:rPr>
          <w:rFonts w:eastAsia="Times New Roman" w:cs="Times New Roman"/>
          <w:spacing w:val="1"/>
          <w:sz w:val="24"/>
          <w:szCs w:val="24"/>
        </w:rPr>
        <w:t>Освоение содержания данного модуля осуществляется на протяжении всего курса «Технология» с 5 по 9</w:t>
      </w:r>
      <w:r w:rsidR="000122B6" w:rsidRPr="00BD4C27">
        <w:rPr>
          <w:rFonts w:eastAsia="Times New Roman" w:cs="Times New Roman"/>
          <w:spacing w:val="1"/>
          <w:sz w:val="24"/>
          <w:szCs w:val="24"/>
        </w:rPr>
        <w:t xml:space="preserve"> </w:t>
      </w:r>
      <w:r w:rsidRPr="00BD4C27">
        <w:rPr>
          <w:rFonts w:eastAsia="Times New Roman" w:cs="Times New Roman"/>
          <w:spacing w:val="1"/>
          <w:sz w:val="24"/>
          <w:szCs w:val="24"/>
        </w:rPr>
        <w:t>класс. Содержание модуля построено по «восходящему» принципу: от умений реализации имеющихся технологий к их оценке и совершенст</w:t>
      </w:r>
      <w:r w:rsidR="000122B6" w:rsidRPr="00BD4C27">
        <w:rPr>
          <w:rFonts w:eastAsia="Times New Roman" w:cs="Times New Roman"/>
          <w:spacing w:val="1"/>
          <w:sz w:val="24"/>
          <w:szCs w:val="24"/>
        </w:rPr>
        <w:t>вованию, а от них –</w:t>
      </w:r>
      <w:r w:rsidRPr="00BD4C27">
        <w:rPr>
          <w:rFonts w:eastAsia="Times New Roman" w:cs="Times New Roman"/>
          <w:spacing w:val="1"/>
          <w:sz w:val="24"/>
          <w:szCs w:val="24"/>
        </w:rPr>
        <w:t xml:space="preserve"> к знаниям и умениям, позволяющим создавать технологии. </w:t>
      </w:r>
    </w:p>
    <w:p w14:paraId="5FE71B51"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BD4C27">
        <w:rPr>
          <w:rFonts w:eastAsia="Times New Roman" w:cs="Times New Roman"/>
          <w:b/>
          <w:bCs/>
          <w:spacing w:val="-3"/>
          <w:position w:val="6"/>
          <w:sz w:val="24"/>
          <w:szCs w:val="24"/>
        </w:rPr>
        <w:t>Модуль «Технологии обработки материалов и пищевых продуктов»</w:t>
      </w:r>
    </w:p>
    <w:p w14:paraId="400FCA9E" w14:textId="32FD8152" w:rsidR="000815D2" w:rsidRPr="00BD4C27"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8DCE139"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BD4C27">
        <w:rPr>
          <w:rFonts w:eastAsia="Times New Roman" w:cs="Times New Roman"/>
          <w:b/>
          <w:bCs/>
          <w:i/>
          <w:position w:val="6"/>
          <w:sz w:val="24"/>
          <w:szCs w:val="24"/>
        </w:rPr>
        <w:t>Вариативные модули</w:t>
      </w:r>
    </w:p>
    <w:p w14:paraId="0CB908AC"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BD4C27">
        <w:rPr>
          <w:rFonts w:eastAsia="Times New Roman" w:cs="Times New Roman"/>
          <w:b/>
          <w:bCs/>
          <w:position w:val="6"/>
          <w:sz w:val="24"/>
          <w:szCs w:val="24"/>
        </w:rPr>
        <w:t xml:space="preserve">Модуль «Робототехника» </w:t>
      </w:r>
    </w:p>
    <w:p w14:paraId="318E7478" w14:textId="4256F564" w:rsidR="000815D2" w:rsidRPr="00BD4C27"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BD4C27">
        <w:rPr>
          <w:rFonts w:eastAsia="Times New Roman" w:cs="Times New Roman"/>
          <w:b/>
          <w:bCs/>
          <w:position w:val="6"/>
          <w:sz w:val="24"/>
          <w:szCs w:val="24"/>
        </w:rPr>
        <w:t>Модуль «3D-моделирование, прототипирование, макетирование»</w:t>
      </w:r>
    </w:p>
    <w:p w14:paraId="276C4005" w14:textId="1D10C590" w:rsidR="000815D2" w:rsidRPr="00BD4C27"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BD4C27">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w:t>
      </w:r>
      <w:r w:rsidRPr="00BD4C27">
        <w:rPr>
          <w:rFonts w:eastAsia="Times New Roman" w:cs="Times New Roman"/>
          <w:spacing w:val="-1"/>
          <w:sz w:val="24"/>
          <w:szCs w:val="24"/>
        </w:rPr>
        <w:lastRenderedPageBreak/>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BD4C27">
        <w:rPr>
          <w:rFonts w:eastAsia="Times New Roman" w:cs="Times New Roman"/>
          <w:b/>
          <w:bCs/>
          <w:position w:val="6"/>
          <w:sz w:val="24"/>
          <w:szCs w:val="24"/>
        </w:rPr>
        <w:t>Модуль «Компьютерная графика. Черчение»</w:t>
      </w:r>
    </w:p>
    <w:p w14:paraId="0DEC0EAE" w14:textId="64FE67CA" w:rsidR="000815D2" w:rsidRPr="00BD4C27"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BD4C27">
        <w:rPr>
          <w:rFonts w:eastAsia="Times New Roman" w:cs="Times New Roman"/>
          <w:b/>
          <w:bCs/>
          <w:position w:val="6"/>
          <w:sz w:val="24"/>
          <w:szCs w:val="24"/>
        </w:rPr>
        <w:t>Модуль «Автоматизированные системы»</w:t>
      </w:r>
    </w:p>
    <w:p w14:paraId="602B9F29" w14:textId="05216E4E" w:rsidR="000815D2" w:rsidRPr="00BD4C27"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BD4C27">
        <w:rPr>
          <w:rFonts w:eastAsia="Times New Roman" w:cs="Times New Roman"/>
          <w:spacing w:val="1"/>
          <w:sz w:val="24"/>
          <w:szCs w:val="24"/>
        </w:rPr>
        <w:t xml:space="preserve">Этот модуль знакомит </w:t>
      </w:r>
      <w:r w:rsidR="000122B6" w:rsidRPr="00BD4C27">
        <w:rPr>
          <w:rFonts w:eastAsia="Times New Roman" w:cs="Times New Roman"/>
          <w:spacing w:val="1"/>
          <w:sz w:val="24"/>
          <w:szCs w:val="24"/>
        </w:rPr>
        <w:t>обучающихся</w:t>
      </w:r>
      <w:r w:rsidRPr="00BD4C27">
        <w:rPr>
          <w:rFonts w:eastAsia="Times New Roman" w:cs="Times New Roman"/>
          <w:spacing w:val="1"/>
          <w:sz w:val="24"/>
          <w:szCs w:val="24"/>
        </w:rPr>
        <w:t xml:space="preserve"> с реали</w:t>
      </w:r>
      <w:r w:rsidR="001610BD" w:rsidRPr="00BD4C27">
        <w:rPr>
          <w:rFonts w:eastAsia="Times New Roman" w:cs="Times New Roman"/>
          <w:spacing w:val="1"/>
          <w:sz w:val="24"/>
          <w:szCs w:val="24"/>
        </w:rPr>
        <w:t>зацией «сверхзадачи» технологии –</w:t>
      </w:r>
      <w:r w:rsidRPr="00BD4C27">
        <w:rPr>
          <w:rFonts w:eastAsia="Times New Roman" w:cs="Times New Roman"/>
          <w:spacing w:val="1"/>
          <w:sz w:val="24"/>
          <w:szCs w:val="24"/>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BD4C27"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BD4C27">
        <w:rPr>
          <w:rFonts w:eastAsia="Times New Roman" w:cs="Times New Roman"/>
          <w:b/>
          <w:bCs/>
          <w:position w:val="6"/>
          <w:sz w:val="24"/>
          <w:szCs w:val="24"/>
        </w:rPr>
        <w:t>Модули «Животноводство» и «Растениеводство»</w:t>
      </w:r>
    </w:p>
    <w:p w14:paraId="1BFE489B" w14:textId="64F31246" w:rsidR="000815D2" w:rsidRPr="00BD4C27"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BD4C27">
        <w:rPr>
          <w:rFonts w:eastAsia="Times New Roman" w:cs="Times New Roman"/>
          <w:sz w:val="24"/>
          <w:szCs w:val="24"/>
        </w:rPr>
        <w:t>М</w:t>
      </w:r>
      <w:r w:rsidR="000815D2" w:rsidRPr="00BD4C27">
        <w:rPr>
          <w:rFonts w:eastAsia="Times New Roman" w:cs="Times New Roman"/>
          <w:sz w:val="24"/>
          <w:szCs w:val="24"/>
        </w:rPr>
        <w:t xml:space="preserve">одули знакомят </w:t>
      </w:r>
      <w:r w:rsidRPr="00BD4C27">
        <w:rPr>
          <w:rFonts w:eastAsia="Times New Roman" w:cs="Times New Roman"/>
          <w:sz w:val="24"/>
          <w:szCs w:val="24"/>
        </w:rPr>
        <w:t>обучающихся</w:t>
      </w:r>
      <w:r w:rsidR="000815D2" w:rsidRPr="00BD4C27">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BD4C27"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BD4C27">
        <w:rPr>
          <w:rFonts w:eastAsia="Times New Roman" w:cs="Times New Roman"/>
          <w:spacing w:val="1"/>
          <w:sz w:val="24"/>
          <w:szCs w:val="24"/>
        </w:rPr>
        <w:t xml:space="preserve">Освоение </w:t>
      </w:r>
      <w:r w:rsidR="001610BD" w:rsidRPr="00BD4C27">
        <w:rPr>
          <w:rFonts w:eastAsia="Times New Roman" w:cs="Times New Roman"/>
          <w:spacing w:val="1"/>
          <w:sz w:val="24"/>
          <w:szCs w:val="24"/>
        </w:rPr>
        <w:t xml:space="preserve">обучающимися с ЗПР </w:t>
      </w:r>
      <w:r w:rsidRPr="00BD4C27">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59F77CC4" w14:textId="77777777" w:rsidR="000815D2" w:rsidRPr="00BD4C27" w:rsidRDefault="000815D2" w:rsidP="001610BD">
      <w:pPr>
        <w:spacing w:after="0" w:line="240" w:lineRule="auto"/>
        <w:ind w:firstLine="709"/>
        <w:jc w:val="both"/>
        <w:rPr>
          <w:rFonts w:eastAsiaTheme="majorEastAsia" w:cs="Times New Roman"/>
          <w:b/>
          <w:bCs/>
          <w:caps/>
          <w:sz w:val="24"/>
          <w:szCs w:val="24"/>
          <w:lang w:eastAsia="en-US"/>
        </w:rPr>
      </w:pPr>
      <w:bookmarkStart w:id="148" w:name="_Toc96278914"/>
      <w:r w:rsidRPr="00BD4C27">
        <w:rPr>
          <w:rFonts w:eastAsiaTheme="majorEastAsia" w:cs="Times New Roman"/>
          <w:b/>
          <w:bCs/>
          <w:sz w:val="24"/>
          <w:szCs w:val="24"/>
          <w:lang w:eastAsia="en-US"/>
        </w:rPr>
        <w:t>Место учебного предмета «Технология» в учебном плане</w:t>
      </w:r>
      <w:bookmarkEnd w:id="148"/>
    </w:p>
    <w:p w14:paraId="067A498B" w14:textId="50E57383" w:rsidR="000815D2" w:rsidRPr="00BD4C27" w:rsidRDefault="000815D2" w:rsidP="000815D2">
      <w:pPr>
        <w:spacing w:after="0" w:line="240" w:lineRule="auto"/>
        <w:ind w:firstLine="709"/>
        <w:jc w:val="both"/>
        <w:rPr>
          <w:rFonts w:eastAsia="Times New Roman" w:cs="Times New Roman"/>
          <w:sz w:val="24"/>
          <w:szCs w:val="24"/>
        </w:rPr>
      </w:pPr>
      <w:r w:rsidRPr="00BD4C27">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BD4C27" w:rsidRDefault="0005010A" w:rsidP="0005010A">
      <w:pPr>
        <w:spacing w:after="0" w:line="240" w:lineRule="auto"/>
        <w:ind w:firstLine="709"/>
        <w:jc w:val="both"/>
        <w:rPr>
          <w:rFonts w:eastAsia="Times New Roman" w:cs="Times New Roman"/>
          <w:sz w:val="24"/>
          <w:szCs w:val="24"/>
        </w:rPr>
      </w:pPr>
      <w:r w:rsidRPr="00BD4C27">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BD4C27" w:rsidRDefault="0005010A" w:rsidP="0005010A">
      <w:pPr>
        <w:spacing w:after="0" w:line="240" w:lineRule="auto"/>
        <w:ind w:firstLine="709"/>
        <w:jc w:val="both"/>
        <w:rPr>
          <w:rFonts w:eastAsia="Times New Roman" w:cs="Times New Roman"/>
          <w:sz w:val="24"/>
          <w:szCs w:val="24"/>
        </w:rPr>
      </w:pPr>
      <w:r w:rsidRPr="00BD4C27">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14:paraId="1C6400E9" w14:textId="3BF28047" w:rsidR="000815D2" w:rsidRPr="00BD4C27" w:rsidRDefault="000815D2" w:rsidP="006057B2">
      <w:pPr>
        <w:tabs>
          <w:tab w:val="left" w:pos="2358"/>
        </w:tabs>
        <w:spacing w:after="0" w:line="240" w:lineRule="auto"/>
        <w:ind w:firstLine="709"/>
        <w:jc w:val="both"/>
        <w:rPr>
          <w:rFonts w:eastAsia="Times New Roman" w:cs="Times New Roman"/>
          <w:b/>
          <w:sz w:val="24"/>
          <w:szCs w:val="24"/>
        </w:rPr>
      </w:pPr>
      <w:bookmarkStart w:id="149" w:name="_Toc96278915"/>
      <w:r w:rsidRPr="00BD4C27">
        <w:rPr>
          <w:rFonts w:eastAsia="Times New Roman" w:cs="Times New Roman"/>
          <w:b/>
          <w:sz w:val="24"/>
          <w:szCs w:val="24"/>
        </w:rPr>
        <w:t>СОДЕРЖАНИЕ УЧЕБНОГО ПРЕДМЕТА «ТЕХНОЛОГИЯ»</w:t>
      </w:r>
      <w:bookmarkEnd w:id="149"/>
    </w:p>
    <w:p w14:paraId="2E74F8FB" w14:textId="77777777" w:rsidR="000815D2" w:rsidRPr="00BD4C27" w:rsidRDefault="000815D2" w:rsidP="00FF78CA">
      <w:pPr>
        <w:spacing w:after="0" w:line="240" w:lineRule="auto"/>
        <w:ind w:firstLine="709"/>
        <w:jc w:val="both"/>
        <w:rPr>
          <w:rFonts w:eastAsia="Times New Roman" w:cs="Times New Roman"/>
          <w:b/>
          <w:sz w:val="24"/>
          <w:szCs w:val="24"/>
        </w:rPr>
      </w:pPr>
      <w:bookmarkStart w:id="150" w:name="_Toc96278916"/>
      <w:r w:rsidRPr="00BD4C27">
        <w:rPr>
          <w:rFonts w:eastAsia="Times New Roman" w:cs="Times New Roman"/>
          <w:b/>
          <w:sz w:val="24"/>
          <w:szCs w:val="24"/>
        </w:rPr>
        <w:t>ИНВАРИАНТНЫЕ МОДУЛИ</w:t>
      </w:r>
      <w:bookmarkEnd w:id="150"/>
    </w:p>
    <w:p w14:paraId="588093D1" w14:textId="77777777" w:rsidR="000815D2" w:rsidRPr="00BD4C27" w:rsidRDefault="000815D2" w:rsidP="00FF78CA">
      <w:pPr>
        <w:spacing w:after="0" w:line="240" w:lineRule="auto"/>
        <w:ind w:firstLine="709"/>
        <w:jc w:val="both"/>
        <w:rPr>
          <w:rFonts w:eastAsia="Times New Roman" w:cs="Times New Roman"/>
          <w:b/>
          <w:sz w:val="24"/>
          <w:szCs w:val="24"/>
        </w:rPr>
      </w:pPr>
      <w:bookmarkStart w:id="151" w:name="_Toc96278917"/>
      <w:r w:rsidRPr="00BD4C27">
        <w:rPr>
          <w:rFonts w:eastAsia="Times New Roman" w:cs="Times New Roman"/>
          <w:b/>
          <w:sz w:val="24"/>
          <w:szCs w:val="24"/>
        </w:rPr>
        <w:t>Модуль «Производство и технология»</w:t>
      </w:r>
      <w:bookmarkEnd w:id="151"/>
    </w:p>
    <w:p w14:paraId="57B3A293" w14:textId="6EFF1588" w:rsidR="000815D2" w:rsidRPr="00BD4C27" w:rsidRDefault="000815D2" w:rsidP="00A5662E">
      <w:pPr>
        <w:spacing w:after="0" w:line="240" w:lineRule="auto"/>
        <w:jc w:val="both"/>
        <w:rPr>
          <w:rFonts w:eastAsia="Times New Roman" w:cs="Times New Roman"/>
          <w:b/>
          <w:sz w:val="24"/>
          <w:szCs w:val="24"/>
        </w:rPr>
      </w:pPr>
      <w:bookmarkStart w:id="152" w:name="_Toc96278918"/>
      <w:r w:rsidRPr="00BD4C27">
        <w:rPr>
          <w:rFonts w:eastAsia="Times New Roman" w:cs="Times New Roman"/>
          <w:b/>
          <w:sz w:val="24"/>
          <w:szCs w:val="24"/>
        </w:rPr>
        <w:t>5</w:t>
      </w:r>
      <w:r w:rsidR="00FF78CA" w:rsidRPr="00BD4C27">
        <w:rPr>
          <w:rFonts w:eastAsia="Times New Roman" w:cs="Times New Roman"/>
          <w:b/>
          <w:sz w:val="24"/>
          <w:szCs w:val="24"/>
        </w:rPr>
        <w:t>–</w:t>
      </w:r>
      <w:r w:rsidRPr="00BD4C27">
        <w:rPr>
          <w:rFonts w:eastAsia="Times New Roman" w:cs="Times New Roman"/>
          <w:b/>
          <w:sz w:val="24"/>
          <w:szCs w:val="24"/>
        </w:rPr>
        <w:t>6 КЛАССЫ</w:t>
      </w:r>
      <w:bookmarkEnd w:id="152"/>
    </w:p>
    <w:p w14:paraId="2170BF97" w14:textId="0BB58BFA" w:rsidR="000815D2" w:rsidRPr="00BD4C27" w:rsidRDefault="000815D2" w:rsidP="00FF78CA">
      <w:pPr>
        <w:spacing w:after="0" w:line="240" w:lineRule="auto"/>
        <w:ind w:firstLine="709"/>
        <w:jc w:val="both"/>
        <w:rPr>
          <w:rFonts w:eastAsia="Times New Roman" w:cs="Times New Roman"/>
          <w:b/>
          <w:sz w:val="24"/>
          <w:szCs w:val="24"/>
        </w:rPr>
      </w:pPr>
      <w:bookmarkStart w:id="153" w:name="_Toc96278919"/>
      <w:r w:rsidRPr="00BD4C27">
        <w:rPr>
          <w:rFonts w:eastAsia="Times New Roman" w:cs="Times New Roman"/>
          <w:b/>
          <w:sz w:val="24"/>
          <w:szCs w:val="24"/>
        </w:rPr>
        <w:t>Раздел 1. Преобразовательная деятельность человека</w:t>
      </w:r>
      <w:bookmarkEnd w:id="153"/>
      <w:r w:rsidRPr="00BD4C27">
        <w:rPr>
          <w:rFonts w:eastAsia="Times New Roman" w:cs="Times New Roman"/>
          <w:b/>
          <w:sz w:val="24"/>
          <w:szCs w:val="24"/>
        </w:rPr>
        <w:t xml:space="preserve"> </w:t>
      </w:r>
    </w:p>
    <w:p w14:paraId="7D72C3B1" w14:textId="74039477" w:rsidR="000815D2" w:rsidRPr="00BD4C27" w:rsidRDefault="000815D2" w:rsidP="00FF78CA">
      <w:pPr>
        <w:spacing w:after="0" w:line="240" w:lineRule="auto"/>
        <w:ind w:firstLine="709"/>
        <w:jc w:val="both"/>
        <w:rPr>
          <w:rFonts w:cs="Times New Roman"/>
          <w:sz w:val="24"/>
          <w:szCs w:val="24"/>
        </w:rPr>
      </w:pPr>
      <w:bookmarkStart w:id="154" w:name="_Toc96278920"/>
      <w:r w:rsidRPr="00BD4C27">
        <w:rPr>
          <w:rFonts w:cs="Times New Roman"/>
          <w:sz w:val="24"/>
          <w:szCs w:val="24"/>
        </w:rPr>
        <w:t xml:space="preserve">Технологии вокруг нас. </w:t>
      </w:r>
      <w:r w:rsidRPr="00BD4C27">
        <w:rPr>
          <w:rFonts w:cs="Times New Roman"/>
          <w:i/>
          <w:iCs/>
          <w:sz w:val="24"/>
          <w:szCs w:val="24"/>
        </w:rPr>
        <w:t>Алгоритмы и начала технологии. Возможность формального исполнения алгоритма</w:t>
      </w:r>
      <w:r w:rsidR="00E567C3" w:rsidRPr="00BD4C27">
        <w:rPr>
          <w:rFonts w:cs="Times New Roman"/>
          <w:i/>
          <w:iCs/>
          <w:sz w:val="24"/>
          <w:szCs w:val="24"/>
        </w:rPr>
        <w:t>.</w:t>
      </w:r>
      <w:r w:rsidRPr="00BD4C27">
        <w:rPr>
          <w:rFonts w:cs="Times New Roman"/>
          <w:sz w:val="24"/>
          <w:szCs w:val="24"/>
        </w:rPr>
        <w:t xml:space="preserve"> Робот как исполнитель алгоритма. Робот как механизм.</w:t>
      </w:r>
      <w:bookmarkEnd w:id="154"/>
      <w:r w:rsidRPr="00BD4C27">
        <w:rPr>
          <w:rFonts w:cs="Times New Roman"/>
          <w:sz w:val="24"/>
          <w:szCs w:val="24"/>
        </w:rPr>
        <w:t xml:space="preserve"> </w:t>
      </w:r>
    </w:p>
    <w:p w14:paraId="36CA5436" w14:textId="2A6009BF" w:rsidR="000815D2" w:rsidRPr="00BD4C27" w:rsidRDefault="000815D2" w:rsidP="00FF78CA">
      <w:pPr>
        <w:spacing w:after="0" w:line="240" w:lineRule="auto"/>
        <w:ind w:firstLine="709"/>
        <w:jc w:val="both"/>
        <w:rPr>
          <w:rFonts w:cs="Times New Roman"/>
          <w:sz w:val="24"/>
          <w:szCs w:val="24"/>
        </w:rPr>
      </w:pPr>
      <w:bookmarkStart w:id="155" w:name="_Toc96278921"/>
      <w:r w:rsidRPr="00BD4C27">
        <w:rPr>
          <w:rFonts w:cs="Times New Roman"/>
          <w:b/>
          <w:bCs/>
          <w:sz w:val="24"/>
          <w:szCs w:val="24"/>
        </w:rPr>
        <w:t>Раздел 2. Простейшие машины и механизмы</w:t>
      </w:r>
      <w:bookmarkEnd w:id="155"/>
    </w:p>
    <w:p w14:paraId="0B0D7FA6" w14:textId="77777777" w:rsidR="000815D2" w:rsidRPr="00BD4C27" w:rsidRDefault="000815D2" w:rsidP="00FF78CA">
      <w:pPr>
        <w:spacing w:after="0" w:line="240" w:lineRule="auto"/>
        <w:ind w:firstLine="709"/>
        <w:jc w:val="both"/>
        <w:rPr>
          <w:rFonts w:cs="Times New Roman"/>
          <w:i/>
          <w:iCs/>
          <w:sz w:val="24"/>
          <w:szCs w:val="24"/>
        </w:rPr>
      </w:pPr>
      <w:bookmarkStart w:id="156" w:name="_Toc96278922"/>
      <w:r w:rsidRPr="00BD4C27">
        <w:rPr>
          <w:rFonts w:cs="Times New Roman"/>
          <w:sz w:val="24"/>
          <w:szCs w:val="24"/>
        </w:rPr>
        <w:t xml:space="preserve">Двигатели машин. Виды двигателей. </w:t>
      </w:r>
      <w:r w:rsidRPr="00BD4C27">
        <w:rPr>
          <w:rFonts w:cs="Times New Roman"/>
          <w:i/>
          <w:iCs/>
          <w:sz w:val="24"/>
          <w:szCs w:val="24"/>
        </w:rPr>
        <w:t>Передаточные механизмы. Виды и характеристики передаточных механизмов.</w:t>
      </w:r>
      <w:bookmarkEnd w:id="156"/>
    </w:p>
    <w:p w14:paraId="1FE6C997" w14:textId="77777777" w:rsidR="000815D2" w:rsidRPr="00BD4C27" w:rsidRDefault="000815D2" w:rsidP="00E3788B">
      <w:pPr>
        <w:spacing w:after="0" w:line="240" w:lineRule="auto"/>
        <w:ind w:firstLine="709"/>
        <w:jc w:val="both"/>
        <w:rPr>
          <w:rFonts w:cs="Times New Roman"/>
          <w:sz w:val="24"/>
          <w:szCs w:val="24"/>
        </w:rPr>
      </w:pPr>
      <w:bookmarkStart w:id="157" w:name="_Toc96278923"/>
      <w:r w:rsidRPr="00BD4C27">
        <w:rPr>
          <w:rFonts w:cs="Times New Roman"/>
          <w:sz w:val="24"/>
          <w:szCs w:val="24"/>
        </w:rPr>
        <w:lastRenderedPageBreak/>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157"/>
      <w:r w:rsidRPr="00BD4C27">
        <w:rPr>
          <w:rFonts w:cs="Times New Roman"/>
          <w:sz w:val="24"/>
          <w:szCs w:val="24"/>
        </w:rPr>
        <w:t xml:space="preserve"> </w:t>
      </w:r>
    </w:p>
    <w:p w14:paraId="73D067DD" w14:textId="3AC4101A" w:rsidR="000815D2" w:rsidRPr="00BD4C27" w:rsidRDefault="000815D2" w:rsidP="00E3788B">
      <w:pPr>
        <w:spacing w:after="0" w:line="240" w:lineRule="auto"/>
        <w:ind w:firstLine="709"/>
        <w:jc w:val="both"/>
        <w:rPr>
          <w:rFonts w:cs="Times New Roman"/>
          <w:sz w:val="24"/>
          <w:szCs w:val="24"/>
        </w:rPr>
      </w:pPr>
      <w:bookmarkStart w:id="158" w:name="_Toc96278924"/>
      <w:r w:rsidRPr="00BD4C27">
        <w:rPr>
          <w:rFonts w:cs="Times New Roman"/>
          <w:b/>
          <w:bCs/>
          <w:sz w:val="24"/>
          <w:szCs w:val="24"/>
        </w:rPr>
        <w:t>Раздел 3. Задачи и технологии их решения</w:t>
      </w:r>
      <w:bookmarkEnd w:id="158"/>
    </w:p>
    <w:p w14:paraId="1D2D8A77" w14:textId="77777777" w:rsidR="000815D2" w:rsidRPr="00BD4C27" w:rsidRDefault="000815D2" w:rsidP="00E3788B">
      <w:pPr>
        <w:spacing w:after="0" w:line="240" w:lineRule="auto"/>
        <w:ind w:firstLine="709"/>
        <w:jc w:val="both"/>
        <w:rPr>
          <w:rFonts w:cs="Times New Roman"/>
          <w:i/>
          <w:iCs/>
          <w:sz w:val="24"/>
          <w:szCs w:val="24"/>
        </w:rPr>
      </w:pPr>
      <w:bookmarkStart w:id="159" w:name="_Toc96278925"/>
      <w:r w:rsidRPr="00BD4C27">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159"/>
      <w:r w:rsidRPr="00BD4C27">
        <w:rPr>
          <w:rFonts w:cs="Times New Roman"/>
          <w:i/>
          <w:iCs/>
          <w:sz w:val="24"/>
          <w:szCs w:val="24"/>
        </w:rPr>
        <w:t xml:space="preserve"> </w:t>
      </w:r>
    </w:p>
    <w:p w14:paraId="7725B066" w14:textId="77777777" w:rsidR="000815D2" w:rsidRPr="00BD4C27" w:rsidRDefault="000815D2" w:rsidP="00E3788B">
      <w:pPr>
        <w:spacing w:after="0" w:line="240" w:lineRule="auto"/>
        <w:ind w:firstLine="709"/>
        <w:jc w:val="both"/>
        <w:rPr>
          <w:rFonts w:cs="Times New Roman"/>
          <w:sz w:val="24"/>
          <w:szCs w:val="24"/>
        </w:rPr>
      </w:pPr>
      <w:bookmarkStart w:id="160" w:name="_Toc96278926"/>
      <w:r w:rsidRPr="00BD4C27">
        <w:rPr>
          <w:rFonts w:cs="Times New Roman"/>
          <w:sz w:val="24"/>
          <w:szCs w:val="24"/>
        </w:rPr>
        <w:t>Чтение описаний, чертежей, технологических карт.</w:t>
      </w:r>
      <w:bookmarkEnd w:id="160"/>
    </w:p>
    <w:p w14:paraId="7BED2998" w14:textId="77777777" w:rsidR="000815D2" w:rsidRPr="00BD4C27" w:rsidRDefault="000815D2" w:rsidP="00E3788B">
      <w:pPr>
        <w:spacing w:after="0" w:line="240" w:lineRule="auto"/>
        <w:ind w:firstLine="709"/>
        <w:jc w:val="both"/>
        <w:rPr>
          <w:rFonts w:cs="Times New Roman"/>
          <w:sz w:val="24"/>
          <w:szCs w:val="24"/>
        </w:rPr>
      </w:pPr>
      <w:bookmarkStart w:id="161" w:name="_Toc96278927"/>
      <w:r w:rsidRPr="00BD4C27">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161"/>
      <w:r w:rsidRPr="00BD4C27">
        <w:rPr>
          <w:rFonts w:cs="Times New Roman"/>
          <w:sz w:val="24"/>
          <w:szCs w:val="24"/>
        </w:rPr>
        <w:t xml:space="preserve"> </w:t>
      </w:r>
    </w:p>
    <w:p w14:paraId="5461A5D4" w14:textId="77777777" w:rsidR="000815D2" w:rsidRPr="00BD4C27" w:rsidRDefault="000815D2" w:rsidP="00E3788B">
      <w:pPr>
        <w:spacing w:after="0" w:line="240" w:lineRule="auto"/>
        <w:ind w:firstLine="709"/>
        <w:jc w:val="both"/>
        <w:rPr>
          <w:rFonts w:cs="Times New Roman"/>
          <w:i/>
          <w:iCs/>
          <w:sz w:val="24"/>
          <w:szCs w:val="24"/>
        </w:rPr>
      </w:pPr>
      <w:bookmarkStart w:id="162" w:name="_Toc96278928"/>
      <w:r w:rsidRPr="00BD4C27">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162"/>
    </w:p>
    <w:p w14:paraId="4123885D" w14:textId="77777777" w:rsidR="000815D2" w:rsidRPr="00BD4C27" w:rsidRDefault="000815D2" w:rsidP="00E3788B">
      <w:pPr>
        <w:spacing w:after="0" w:line="240" w:lineRule="auto"/>
        <w:ind w:firstLine="709"/>
        <w:jc w:val="both"/>
        <w:rPr>
          <w:rFonts w:cs="Times New Roman"/>
          <w:sz w:val="24"/>
          <w:szCs w:val="24"/>
        </w:rPr>
      </w:pPr>
      <w:bookmarkStart w:id="163" w:name="_Toc96278929"/>
      <w:r w:rsidRPr="00BD4C27">
        <w:rPr>
          <w:rFonts w:cs="Times New Roman"/>
          <w:sz w:val="24"/>
          <w:szCs w:val="24"/>
        </w:rPr>
        <w:t>Исследование задачи и её решений.</w:t>
      </w:r>
      <w:bookmarkEnd w:id="163"/>
      <w:r w:rsidRPr="00BD4C27">
        <w:rPr>
          <w:rFonts w:cs="Times New Roman"/>
          <w:sz w:val="24"/>
          <w:szCs w:val="24"/>
        </w:rPr>
        <w:t xml:space="preserve"> </w:t>
      </w:r>
    </w:p>
    <w:p w14:paraId="0B33232B" w14:textId="77777777" w:rsidR="000815D2" w:rsidRPr="00BD4C27" w:rsidRDefault="000815D2" w:rsidP="00E3788B">
      <w:pPr>
        <w:spacing w:after="0" w:line="240" w:lineRule="auto"/>
        <w:ind w:firstLine="709"/>
        <w:jc w:val="both"/>
        <w:rPr>
          <w:rFonts w:cs="Times New Roman"/>
          <w:sz w:val="24"/>
          <w:szCs w:val="24"/>
        </w:rPr>
      </w:pPr>
      <w:bookmarkStart w:id="164" w:name="_Toc96278930"/>
      <w:r w:rsidRPr="00BD4C27">
        <w:rPr>
          <w:rFonts w:cs="Times New Roman"/>
          <w:sz w:val="24"/>
          <w:szCs w:val="24"/>
        </w:rPr>
        <w:t>Представление полученных результатов.</w:t>
      </w:r>
      <w:bookmarkEnd w:id="164"/>
      <w:r w:rsidRPr="00BD4C27">
        <w:rPr>
          <w:rFonts w:cs="Times New Roman"/>
          <w:sz w:val="24"/>
          <w:szCs w:val="24"/>
        </w:rPr>
        <w:t xml:space="preserve"> </w:t>
      </w:r>
    </w:p>
    <w:p w14:paraId="43D8D1C2" w14:textId="36373FA9" w:rsidR="000815D2" w:rsidRPr="00BD4C27" w:rsidRDefault="000815D2" w:rsidP="00E3788B">
      <w:pPr>
        <w:spacing w:after="0" w:line="240" w:lineRule="auto"/>
        <w:ind w:firstLine="709"/>
        <w:jc w:val="both"/>
        <w:rPr>
          <w:rFonts w:cs="Times New Roman"/>
          <w:sz w:val="24"/>
          <w:szCs w:val="24"/>
        </w:rPr>
      </w:pPr>
      <w:bookmarkStart w:id="165" w:name="_Toc96278931"/>
      <w:r w:rsidRPr="00BD4C27">
        <w:rPr>
          <w:rFonts w:cs="Times New Roman"/>
          <w:b/>
          <w:bCs/>
          <w:sz w:val="24"/>
          <w:szCs w:val="24"/>
        </w:rPr>
        <w:t>Раздел 4. Основы проектной деятельности</w:t>
      </w:r>
      <w:bookmarkEnd w:id="165"/>
    </w:p>
    <w:p w14:paraId="6FF3CE99" w14:textId="77777777" w:rsidR="000815D2" w:rsidRPr="00BD4C27" w:rsidRDefault="000815D2" w:rsidP="00E3788B">
      <w:pPr>
        <w:spacing w:after="0" w:line="240" w:lineRule="auto"/>
        <w:ind w:firstLine="709"/>
        <w:jc w:val="both"/>
        <w:rPr>
          <w:rFonts w:cs="Times New Roman"/>
          <w:sz w:val="24"/>
          <w:szCs w:val="24"/>
        </w:rPr>
      </w:pPr>
      <w:bookmarkStart w:id="166" w:name="_Toc96278932"/>
      <w:r w:rsidRPr="00BD4C27">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BD4C27">
        <w:rPr>
          <w:rFonts w:cs="Times New Roman"/>
          <w:i/>
          <w:iCs/>
          <w:sz w:val="24"/>
          <w:szCs w:val="24"/>
        </w:rPr>
        <w:t>Компьютерная поддержка проектной деятельности.</w:t>
      </w:r>
      <w:bookmarkEnd w:id="166"/>
      <w:r w:rsidRPr="00BD4C27">
        <w:rPr>
          <w:rFonts w:cs="Times New Roman"/>
          <w:sz w:val="24"/>
          <w:szCs w:val="24"/>
        </w:rPr>
        <w:t xml:space="preserve"> </w:t>
      </w:r>
    </w:p>
    <w:p w14:paraId="7749BC97" w14:textId="00920E5D" w:rsidR="000815D2" w:rsidRPr="00BD4C27" w:rsidRDefault="000815D2" w:rsidP="00E3788B">
      <w:pPr>
        <w:spacing w:after="0" w:line="240" w:lineRule="auto"/>
        <w:ind w:firstLine="709"/>
        <w:jc w:val="both"/>
        <w:rPr>
          <w:rFonts w:cs="Times New Roman"/>
          <w:sz w:val="24"/>
          <w:szCs w:val="24"/>
        </w:rPr>
      </w:pPr>
      <w:bookmarkStart w:id="167" w:name="_Toc96278933"/>
      <w:r w:rsidRPr="00BD4C27">
        <w:rPr>
          <w:rFonts w:cs="Times New Roman"/>
          <w:b/>
          <w:bCs/>
          <w:sz w:val="24"/>
          <w:szCs w:val="24"/>
        </w:rPr>
        <w:t>Раздел 5.</w:t>
      </w:r>
      <w:r w:rsidRPr="00BD4C27">
        <w:rPr>
          <w:rFonts w:cs="Times New Roman"/>
          <w:sz w:val="24"/>
          <w:szCs w:val="24"/>
        </w:rPr>
        <w:t xml:space="preserve"> </w:t>
      </w:r>
      <w:r w:rsidRPr="00BD4C27">
        <w:rPr>
          <w:rFonts w:cs="Times New Roman"/>
          <w:b/>
          <w:bCs/>
          <w:sz w:val="24"/>
          <w:szCs w:val="24"/>
        </w:rPr>
        <w:t>Технология домашнего хозяйства</w:t>
      </w:r>
      <w:bookmarkEnd w:id="167"/>
      <w:r w:rsidRPr="00BD4C27">
        <w:rPr>
          <w:rFonts w:cs="Times New Roman"/>
          <w:sz w:val="24"/>
          <w:szCs w:val="24"/>
        </w:rPr>
        <w:t xml:space="preserve"> </w:t>
      </w:r>
    </w:p>
    <w:p w14:paraId="62D4D42E" w14:textId="77777777" w:rsidR="000815D2" w:rsidRPr="00BD4C27" w:rsidRDefault="000815D2" w:rsidP="00E3788B">
      <w:pPr>
        <w:spacing w:after="0" w:line="240" w:lineRule="auto"/>
        <w:ind w:firstLine="709"/>
        <w:jc w:val="both"/>
        <w:rPr>
          <w:rFonts w:cs="Times New Roman"/>
          <w:i/>
          <w:iCs/>
          <w:sz w:val="24"/>
          <w:szCs w:val="24"/>
        </w:rPr>
      </w:pPr>
      <w:bookmarkStart w:id="168" w:name="_Toc96278934"/>
      <w:r w:rsidRPr="00BD4C27">
        <w:rPr>
          <w:rFonts w:cs="Times New Roman"/>
          <w:i/>
          <w:iCs/>
          <w:sz w:val="24"/>
          <w:szCs w:val="24"/>
        </w:rPr>
        <w:t>Порядок и хаос как фундаментальные характеристики окружающего мира.</w:t>
      </w:r>
      <w:bookmarkEnd w:id="168"/>
      <w:r w:rsidRPr="00BD4C27">
        <w:rPr>
          <w:rFonts w:cs="Times New Roman"/>
          <w:i/>
          <w:iCs/>
          <w:sz w:val="24"/>
          <w:szCs w:val="24"/>
        </w:rPr>
        <w:t xml:space="preserve"> </w:t>
      </w:r>
    </w:p>
    <w:p w14:paraId="19DCD523" w14:textId="77777777" w:rsidR="000815D2" w:rsidRPr="00BD4C27" w:rsidRDefault="000815D2" w:rsidP="00E3788B">
      <w:pPr>
        <w:spacing w:after="0" w:line="240" w:lineRule="auto"/>
        <w:ind w:firstLine="709"/>
        <w:jc w:val="both"/>
        <w:rPr>
          <w:rFonts w:cs="Times New Roman"/>
          <w:sz w:val="24"/>
          <w:szCs w:val="24"/>
        </w:rPr>
      </w:pPr>
      <w:bookmarkStart w:id="169" w:name="_Toc96278935"/>
      <w:r w:rsidRPr="00BD4C27">
        <w:rPr>
          <w:rFonts w:cs="Times New Roman"/>
          <w:sz w:val="24"/>
          <w:szCs w:val="24"/>
        </w:rPr>
        <w:t>Порядок в доме. Порядок на рабочем месте.</w:t>
      </w:r>
      <w:bookmarkEnd w:id="169"/>
      <w:r w:rsidRPr="00BD4C27">
        <w:rPr>
          <w:rFonts w:cs="Times New Roman"/>
          <w:sz w:val="24"/>
          <w:szCs w:val="24"/>
        </w:rPr>
        <w:t xml:space="preserve"> </w:t>
      </w:r>
    </w:p>
    <w:p w14:paraId="47E94CD2" w14:textId="77777777" w:rsidR="000815D2" w:rsidRPr="00BD4C27" w:rsidRDefault="000815D2" w:rsidP="00E3788B">
      <w:pPr>
        <w:spacing w:after="0" w:line="240" w:lineRule="auto"/>
        <w:ind w:firstLine="709"/>
        <w:jc w:val="both"/>
        <w:rPr>
          <w:rFonts w:cs="Times New Roman"/>
          <w:i/>
          <w:iCs/>
          <w:sz w:val="24"/>
          <w:szCs w:val="24"/>
        </w:rPr>
      </w:pPr>
      <w:bookmarkStart w:id="170" w:name="_Toc96278936"/>
      <w:r w:rsidRPr="00BD4C27">
        <w:rPr>
          <w:rFonts w:cs="Times New Roman"/>
          <w:i/>
          <w:iCs/>
          <w:sz w:val="24"/>
          <w:szCs w:val="24"/>
        </w:rPr>
        <w:t>Создание интерьера квартиры с помощью компьютерных программ.</w:t>
      </w:r>
      <w:bookmarkEnd w:id="170"/>
      <w:r w:rsidRPr="00BD4C27">
        <w:rPr>
          <w:rFonts w:cs="Times New Roman"/>
          <w:i/>
          <w:iCs/>
          <w:sz w:val="24"/>
          <w:szCs w:val="24"/>
        </w:rPr>
        <w:t xml:space="preserve"> </w:t>
      </w:r>
    </w:p>
    <w:p w14:paraId="5C34FB77" w14:textId="77777777" w:rsidR="000815D2" w:rsidRPr="00BD4C27" w:rsidRDefault="000815D2" w:rsidP="00E3788B">
      <w:pPr>
        <w:spacing w:after="0" w:line="240" w:lineRule="auto"/>
        <w:ind w:firstLine="709"/>
        <w:jc w:val="both"/>
        <w:rPr>
          <w:rFonts w:cs="Times New Roman"/>
          <w:sz w:val="24"/>
          <w:szCs w:val="24"/>
        </w:rPr>
      </w:pPr>
      <w:bookmarkStart w:id="171" w:name="_Toc96278937"/>
      <w:r w:rsidRPr="00BD4C27">
        <w:rPr>
          <w:rFonts w:cs="Times New Roman"/>
          <w:sz w:val="24"/>
          <w:szCs w:val="24"/>
        </w:rPr>
        <w:t>Электропроводка. Бытовые электрические приборы. Техника безопасности при работе с электричеством.</w:t>
      </w:r>
      <w:bookmarkEnd w:id="171"/>
      <w:r w:rsidRPr="00BD4C27">
        <w:rPr>
          <w:rFonts w:cs="Times New Roman"/>
          <w:sz w:val="24"/>
          <w:szCs w:val="24"/>
        </w:rPr>
        <w:t xml:space="preserve"> </w:t>
      </w:r>
    </w:p>
    <w:p w14:paraId="779FE2A3" w14:textId="77777777" w:rsidR="000815D2" w:rsidRPr="00BD4C27" w:rsidRDefault="000815D2" w:rsidP="00E3788B">
      <w:pPr>
        <w:spacing w:after="0" w:line="240" w:lineRule="auto"/>
        <w:ind w:firstLine="709"/>
        <w:jc w:val="both"/>
        <w:rPr>
          <w:rFonts w:cs="Times New Roman"/>
          <w:sz w:val="24"/>
          <w:szCs w:val="24"/>
        </w:rPr>
      </w:pPr>
      <w:bookmarkStart w:id="172" w:name="_Toc96278938"/>
      <w:r w:rsidRPr="00BD4C27">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172"/>
    </w:p>
    <w:p w14:paraId="4BC68252" w14:textId="77777777" w:rsidR="000815D2" w:rsidRPr="00BD4C27" w:rsidRDefault="000815D2" w:rsidP="00E3788B">
      <w:pPr>
        <w:spacing w:after="0" w:line="240" w:lineRule="auto"/>
        <w:ind w:firstLine="709"/>
        <w:jc w:val="both"/>
        <w:rPr>
          <w:rFonts w:cs="Times New Roman"/>
          <w:sz w:val="24"/>
          <w:szCs w:val="24"/>
        </w:rPr>
      </w:pPr>
      <w:bookmarkStart w:id="173" w:name="_Toc96278939"/>
      <w:r w:rsidRPr="00BD4C27">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173"/>
      <w:r w:rsidRPr="00BD4C27">
        <w:rPr>
          <w:rFonts w:cs="Times New Roman"/>
          <w:sz w:val="24"/>
          <w:szCs w:val="24"/>
        </w:rPr>
        <w:t xml:space="preserve"> </w:t>
      </w:r>
    </w:p>
    <w:p w14:paraId="19826E6A" w14:textId="7E3DC2B3" w:rsidR="000815D2" w:rsidRPr="00BD4C27" w:rsidRDefault="000815D2" w:rsidP="00E3788B">
      <w:pPr>
        <w:spacing w:after="0" w:line="240" w:lineRule="auto"/>
        <w:ind w:firstLine="709"/>
        <w:jc w:val="both"/>
        <w:rPr>
          <w:rFonts w:cs="Times New Roman"/>
          <w:sz w:val="24"/>
          <w:szCs w:val="24"/>
        </w:rPr>
      </w:pPr>
      <w:bookmarkStart w:id="174" w:name="_Toc96278940"/>
      <w:r w:rsidRPr="00BD4C27">
        <w:rPr>
          <w:rFonts w:cs="Times New Roman"/>
          <w:b/>
          <w:bCs/>
          <w:sz w:val="24"/>
          <w:szCs w:val="24"/>
        </w:rPr>
        <w:t>Раздел 6. Мир профессий</w:t>
      </w:r>
      <w:bookmarkEnd w:id="174"/>
      <w:r w:rsidRPr="00BD4C27">
        <w:rPr>
          <w:rFonts w:cs="Times New Roman"/>
          <w:sz w:val="24"/>
          <w:szCs w:val="24"/>
        </w:rPr>
        <w:t xml:space="preserve"> </w:t>
      </w:r>
    </w:p>
    <w:p w14:paraId="3BD29E31" w14:textId="77777777" w:rsidR="000815D2" w:rsidRPr="00BD4C27" w:rsidRDefault="000815D2" w:rsidP="00E3788B">
      <w:pPr>
        <w:spacing w:after="0" w:line="240" w:lineRule="auto"/>
        <w:ind w:firstLine="709"/>
        <w:jc w:val="both"/>
        <w:rPr>
          <w:rFonts w:cs="Times New Roman"/>
          <w:sz w:val="24"/>
          <w:szCs w:val="24"/>
        </w:rPr>
      </w:pPr>
      <w:bookmarkStart w:id="175" w:name="_Toc96278941"/>
      <w:r w:rsidRPr="00BD4C27">
        <w:rPr>
          <w:rFonts w:cs="Times New Roman"/>
          <w:sz w:val="24"/>
          <w:szCs w:val="24"/>
        </w:rPr>
        <w:t>Какие бывают профессии. Как выбрать профессию.</w:t>
      </w:r>
      <w:bookmarkEnd w:id="175"/>
    </w:p>
    <w:p w14:paraId="4958052A" w14:textId="7AFBD67A" w:rsidR="000815D2" w:rsidRPr="00BD4C27" w:rsidRDefault="000815D2" w:rsidP="00A5662E">
      <w:pPr>
        <w:spacing w:after="0" w:line="240" w:lineRule="auto"/>
        <w:jc w:val="both"/>
        <w:rPr>
          <w:rFonts w:cs="Times New Roman"/>
          <w:b/>
          <w:bCs/>
          <w:sz w:val="24"/>
          <w:szCs w:val="24"/>
        </w:rPr>
      </w:pPr>
      <w:bookmarkStart w:id="176" w:name="_Toc96278942"/>
      <w:r w:rsidRPr="00BD4C27">
        <w:rPr>
          <w:rFonts w:cs="Times New Roman"/>
          <w:b/>
          <w:bCs/>
          <w:sz w:val="24"/>
          <w:szCs w:val="24"/>
        </w:rPr>
        <w:t>7</w:t>
      </w:r>
      <w:r w:rsidR="00E3788B" w:rsidRPr="00BD4C27">
        <w:rPr>
          <w:rFonts w:cs="Times New Roman"/>
          <w:b/>
          <w:bCs/>
          <w:sz w:val="24"/>
          <w:szCs w:val="24"/>
        </w:rPr>
        <w:t>–</w:t>
      </w:r>
      <w:r w:rsidRPr="00BD4C27">
        <w:rPr>
          <w:rFonts w:cs="Times New Roman"/>
          <w:b/>
          <w:bCs/>
          <w:sz w:val="24"/>
          <w:szCs w:val="24"/>
        </w:rPr>
        <w:t>9 КЛАССЫ</w:t>
      </w:r>
      <w:bookmarkEnd w:id="176"/>
    </w:p>
    <w:p w14:paraId="50CAF8CB" w14:textId="226340B8" w:rsidR="000815D2" w:rsidRPr="00BD4C27" w:rsidRDefault="000815D2" w:rsidP="00E3788B">
      <w:pPr>
        <w:spacing w:after="0" w:line="240" w:lineRule="auto"/>
        <w:ind w:firstLine="709"/>
        <w:jc w:val="both"/>
        <w:rPr>
          <w:rFonts w:cs="Times New Roman"/>
          <w:sz w:val="24"/>
          <w:szCs w:val="24"/>
        </w:rPr>
      </w:pPr>
      <w:bookmarkStart w:id="177" w:name="_Toc96278943"/>
      <w:r w:rsidRPr="00BD4C27">
        <w:rPr>
          <w:rFonts w:cs="Times New Roman"/>
          <w:b/>
          <w:bCs/>
          <w:sz w:val="24"/>
          <w:szCs w:val="24"/>
        </w:rPr>
        <w:t>Раздел 7. Технологии и искусство</w:t>
      </w:r>
      <w:bookmarkEnd w:id="177"/>
      <w:r w:rsidRPr="00BD4C27">
        <w:rPr>
          <w:rFonts w:cs="Times New Roman"/>
          <w:sz w:val="24"/>
          <w:szCs w:val="24"/>
        </w:rPr>
        <w:t xml:space="preserve"> </w:t>
      </w:r>
    </w:p>
    <w:p w14:paraId="15B76A1A" w14:textId="77777777" w:rsidR="000815D2" w:rsidRPr="00BD4C27" w:rsidRDefault="000815D2" w:rsidP="00E3788B">
      <w:pPr>
        <w:spacing w:after="0" w:line="240" w:lineRule="auto"/>
        <w:ind w:firstLine="709"/>
        <w:jc w:val="both"/>
        <w:rPr>
          <w:rFonts w:cs="Times New Roman"/>
          <w:sz w:val="24"/>
          <w:szCs w:val="24"/>
        </w:rPr>
      </w:pPr>
      <w:bookmarkStart w:id="178" w:name="_Toc96278944"/>
      <w:r w:rsidRPr="00BD4C27">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BD4C27">
        <w:rPr>
          <w:rFonts w:cs="Times New Roman"/>
          <w:sz w:val="24"/>
          <w:szCs w:val="24"/>
        </w:rPr>
        <w:t xml:space="preserve"> Понятие дизайна.</w:t>
      </w:r>
      <w:bookmarkEnd w:id="178"/>
      <w:r w:rsidRPr="00BD4C27">
        <w:rPr>
          <w:rFonts w:cs="Times New Roman"/>
          <w:sz w:val="24"/>
          <w:szCs w:val="24"/>
        </w:rPr>
        <w:t xml:space="preserve"> </w:t>
      </w:r>
    </w:p>
    <w:p w14:paraId="386E1F91" w14:textId="77777777" w:rsidR="000815D2" w:rsidRPr="00BD4C27" w:rsidRDefault="000815D2" w:rsidP="00E3788B">
      <w:pPr>
        <w:spacing w:after="0" w:line="240" w:lineRule="auto"/>
        <w:ind w:firstLine="709"/>
        <w:jc w:val="both"/>
        <w:rPr>
          <w:rFonts w:cs="Times New Roman"/>
          <w:sz w:val="24"/>
          <w:szCs w:val="24"/>
        </w:rPr>
      </w:pPr>
      <w:bookmarkStart w:id="179" w:name="_Toc96278945"/>
      <w:r w:rsidRPr="00BD4C27">
        <w:rPr>
          <w:rFonts w:cs="Times New Roman"/>
          <w:sz w:val="24"/>
          <w:szCs w:val="24"/>
        </w:rPr>
        <w:t xml:space="preserve">Эстетика в быту. </w:t>
      </w:r>
      <w:r w:rsidRPr="00BD4C27">
        <w:rPr>
          <w:rFonts w:cs="Times New Roman"/>
          <w:i/>
          <w:iCs/>
          <w:sz w:val="24"/>
          <w:szCs w:val="24"/>
        </w:rPr>
        <w:t>Эстетика и экология жилища.</w:t>
      </w:r>
      <w:bookmarkEnd w:id="179"/>
    </w:p>
    <w:p w14:paraId="73BDD963" w14:textId="77777777" w:rsidR="000815D2" w:rsidRPr="00BD4C27" w:rsidRDefault="000815D2" w:rsidP="00E3788B">
      <w:pPr>
        <w:spacing w:after="0" w:line="240" w:lineRule="auto"/>
        <w:ind w:firstLine="709"/>
        <w:jc w:val="both"/>
        <w:rPr>
          <w:rFonts w:cs="Times New Roman"/>
          <w:sz w:val="24"/>
          <w:szCs w:val="24"/>
        </w:rPr>
      </w:pPr>
      <w:bookmarkStart w:id="180" w:name="_Toc96278946"/>
      <w:r w:rsidRPr="00BD4C27">
        <w:rPr>
          <w:rFonts w:cs="Times New Roman"/>
          <w:sz w:val="24"/>
          <w:szCs w:val="24"/>
        </w:rPr>
        <w:t>Народные ремёсла. Народные ремёсла и промыслы России.</w:t>
      </w:r>
      <w:bookmarkEnd w:id="180"/>
      <w:r w:rsidRPr="00BD4C27">
        <w:rPr>
          <w:rFonts w:cs="Times New Roman"/>
          <w:sz w:val="24"/>
          <w:szCs w:val="24"/>
        </w:rPr>
        <w:t xml:space="preserve"> </w:t>
      </w:r>
    </w:p>
    <w:p w14:paraId="025B8EDC" w14:textId="54B6A33E" w:rsidR="000815D2" w:rsidRPr="00BD4C27" w:rsidRDefault="000815D2" w:rsidP="00E3788B">
      <w:pPr>
        <w:spacing w:after="0" w:line="240" w:lineRule="auto"/>
        <w:ind w:firstLine="709"/>
        <w:jc w:val="both"/>
        <w:rPr>
          <w:rFonts w:cs="Times New Roman"/>
          <w:sz w:val="24"/>
          <w:szCs w:val="24"/>
        </w:rPr>
      </w:pPr>
      <w:bookmarkStart w:id="181" w:name="_Toc96278947"/>
      <w:r w:rsidRPr="00BD4C27">
        <w:rPr>
          <w:rFonts w:cs="Times New Roman"/>
          <w:b/>
          <w:bCs/>
          <w:sz w:val="24"/>
          <w:szCs w:val="24"/>
        </w:rPr>
        <w:t>Раздел 8.</w:t>
      </w:r>
      <w:r w:rsidRPr="00BD4C27">
        <w:rPr>
          <w:rFonts w:cs="Times New Roman"/>
          <w:sz w:val="24"/>
          <w:szCs w:val="24"/>
        </w:rPr>
        <w:t xml:space="preserve"> </w:t>
      </w:r>
      <w:r w:rsidRPr="00BD4C27">
        <w:rPr>
          <w:rFonts w:cs="Times New Roman"/>
          <w:b/>
          <w:bCs/>
          <w:sz w:val="24"/>
          <w:szCs w:val="24"/>
        </w:rPr>
        <w:t>Технологии и мир. Современная техносфера</w:t>
      </w:r>
      <w:bookmarkEnd w:id="181"/>
    </w:p>
    <w:p w14:paraId="0D84461F" w14:textId="77777777" w:rsidR="000815D2" w:rsidRPr="00BD4C27" w:rsidRDefault="000815D2" w:rsidP="00E3788B">
      <w:pPr>
        <w:spacing w:after="0" w:line="240" w:lineRule="auto"/>
        <w:ind w:firstLine="709"/>
        <w:jc w:val="both"/>
        <w:rPr>
          <w:rFonts w:cs="Times New Roman"/>
          <w:i/>
          <w:iCs/>
          <w:sz w:val="24"/>
          <w:szCs w:val="24"/>
        </w:rPr>
      </w:pPr>
      <w:bookmarkStart w:id="182" w:name="_Toc96278948"/>
      <w:r w:rsidRPr="00BD4C27">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182"/>
    </w:p>
    <w:p w14:paraId="2682CF95" w14:textId="77777777" w:rsidR="000815D2" w:rsidRPr="00BD4C27" w:rsidRDefault="000815D2" w:rsidP="00E3788B">
      <w:pPr>
        <w:spacing w:after="0" w:line="240" w:lineRule="auto"/>
        <w:ind w:firstLine="709"/>
        <w:jc w:val="both"/>
        <w:rPr>
          <w:rFonts w:cs="Times New Roman"/>
          <w:sz w:val="24"/>
          <w:szCs w:val="24"/>
        </w:rPr>
      </w:pPr>
      <w:bookmarkStart w:id="183" w:name="_Toc96278949"/>
      <w:r w:rsidRPr="00BD4C27">
        <w:rPr>
          <w:rFonts w:cs="Times New Roman"/>
          <w:sz w:val="24"/>
          <w:szCs w:val="24"/>
        </w:rPr>
        <w:t xml:space="preserve">Понятие высокотехнологичных отраслей. </w:t>
      </w:r>
      <w:r w:rsidRPr="00BD4C27">
        <w:rPr>
          <w:rFonts w:cs="Times New Roman"/>
          <w:i/>
          <w:iCs/>
          <w:sz w:val="24"/>
          <w:szCs w:val="24"/>
        </w:rPr>
        <w:t>«Высокие технологии» двойного назначения.</w:t>
      </w:r>
      <w:bookmarkEnd w:id="183"/>
      <w:r w:rsidRPr="00BD4C27">
        <w:rPr>
          <w:rFonts w:cs="Times New Roman"/>
          <w:i/>
          <w:iCs/>
          <w:sz w:val="24"/>
          <w:szCs w:val="24"/>
        </w:rPr>
        <w:t xml:space="preserve"> </w:t>
      </w:r>
    </w:p>
    <w:p w14:paraId="03625A14" w14:textId="77777777" w:rsidR="000815D2" w:rsidRPr="00BD4C27" w:rsidRDefault="000815D2" w:rsidP="00E3788B">
      <w:pPr>
        <w:spacing w:after="0" w:line="240" w:lineRule="auto"/>
        <w:ind w:firstLine="709"/>
        <w:jc w:val="both"/>
        <w:rPr>
          <w:rFonts w:cs="Times New Roman"/>
          <w:sz w:val="24"/>
          <w:szCs w:val="24"/>
        </w:rPr>
      </w:pPr>
      <w:bookmarkStart w:id="184" w:name="_Toc96278950"/>
      <w:r w:rsidRPr="00BD4C27">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184"/>
    </w:p>
    <w:p w14:paraId="6F2667A9" w14:textId="77777777" w:rsidR="000815D2" w:rsidRPr="00BD4C27" w:rsidRDefault="000815D2" w:rsidP="00E3788B">
      <w:pPr>
        <w:spacing w:after="0" w:line="240" w:lineRule="auto"/>
        <w:ind w:firstLine="709"/>
        <w:jc w:val="both"/>
        <w:rPr>
          <w:rFonts w:cs="Times New Roman"/>
          <w:i/>
          <w:iCs/>
          <w:sz w:val="24"/>
          <w:szCs w:val="24"/>
        </w:rPr>
      </w:pPr>
      <w:bookmarkStart w:id="185" w:name="_Toc96278951"/>
      <w:r w:rsidRPr="00BD4C27">
        <w:rPr>
          <w:rFonts w:cs="Times New Roman"/>
          <w:i/>
          <w:iCs/>
          <w:sz w:val="24"/>
          <w:szCs w:val="24"/>
        </w:rPr>
        <w:t>Ресурсы, технологии и общество. Глобальные технологические проекты.</w:t>
      </w:r>
      <w:bookmarkEnd w:id="185"/>
      <w:r w:rsidRPr="00BD4C27">
        <w:rPr>
          <w:rFonts w:cs="Times New Roman"/>
          <w:i/>
          <w:iCs/>
          <w:sz w:val="24"/>
          <w:szCs w:val="24"/>
        </w:rPr>
        <w:t xml:space="preserve"> </w:t>
      </w:r>
    </w:p>
    <w:p w14:paraId="2F63B9A7" w14:textId="77777777" w:rsidR="000815D2" w:rsidRPr="00BD4C27" w:rsidRDefault="000815D2" w:rsidP="00E3788B">
      <w:pPr>
        <w:spacing w:after="0" w:line="240" w:lineRule="auto"/>
        <w:ind w:firstLine="709"/>
        <w:jc w:val="both"/>
        <w:rPr>
          <w:rFonts w:cs="Times New Roman"/>
          <w:sz w:val="24"/>
          <w:szCs w:val="24"/>
        </w:rPr>
      </w:pPr>
      <w:bookmarkStart w:id="186" w:name="_Toc96278952"/>
      <w:r w:rsidRPr="00BD4C27">
        <w:rPr>
          <w:rFonts w:cs="Times New Roman"/>
          <w:sz w:val="24"/>
          <w:szCs w:val="24"/>
        </w:rPr>
        <w:t>Современная техносфера. Проблема взаимодействия природы и техносферы.</w:t>
      </w:r>
      <w:bookmarkEnd w:id="186"/>
      <w:r w:rsidRPr="00BD4C27">
        <w:rPr>
          <w:rFonts w:cs="Times New Roman"/>
          <w:sz w:val="24"/>
          <w:szCs w:val="24"/>
        </w:rPr>
        <w:t xml:space="preserve"> </w:t>
      </w:r>
    </w:p>
    <w:p w14:paraId="1FD60DDE" w14:textId="77777777" w:rsidR="000815D2" w:rsidRPr="00BD4C27" w:rsidRDefault="000815D2" w:rsidP="00E3788B">
      <w:pPr>
        <w:spacing w:after="0" w:line="240" w:lineRule="auto"/>
        <w:ind w:firstLine="709"/>
        <w:jc w:val="both"/>
        <w:rPr>
          <w:rFonts w:cs="Times New Roman"/>
          <w:sz w:val="24"/>
          <w:szCs w:val="24"/>
        </w:rPr>
      </w:pPr>
      <w:bookmarkStart w:id="187" w:name="_Toc96278953"/>
      <w:r w:rsidRPr="00BD4C27">
        <w:rPr>
          <w:rFonts w:cs="Times New Roman"/>
          <w:sz w:val="24"/>
          <w:szCs w:val="24"/>
        </w:rPr>
        <w:t>Современный транспорт и перспективы его развития.</w:t>
      </w:r>
      <w:bookmarkEnd w:id="187"/>
      <w:r w:rsidRPr="00BD4C27">
        <w:rPr>
          <w:rFonts w:cs="Times New Roman"/>
          <w:sz w:val="24"/>
          <w:szCs w:val="24"/>
        </w:rPr>
        <w:t xml:space="preserve"> </w:t>
      </w:r>
    </w:p>
    <w:p w14:paraId="71DEBB16" w14:textId="7DA1578A" w:rsidR="000815D2" w:rsidRPr="00BD4C27" w:rsidRDefault="000815D2" w:rsidP="00E3788B">
      <w:pPr>
        <w:spacing w:after="0" w:line="240" w:lineRule="auto"/>
        <w:ind w:firstLine="709"/>
        <w:jc w:val="both"/>
        <w:rPr>
          <w:rFonts w:cs="Times New Roman"/>
          <w:sz w:val="24"/>
          <w:szCs w:val="24"/>
        </w:rPr>
      </w:pPr>
      <w:bookmarkStart w:id="188" w:name="_Toc96278954"/>
      <w:r w:rsidRPr="00BD4C27">
        <w:rPr>
          <w:rFonts w:cs="Times New Roman"/>
          <w:b/>
          <w:bCs/>
          <w:sz w:val="24"/>
          <w:szCs w:val="24"/>
        </w:rPr>
        <w:t>Раздел 9. Современные технологии</w:t>
      </w:r>
      <w:bookmarkEnd w:id="188"/>
    </w:p>
    <w:p w14:paraId="08BC391A" w14:textId="77777777" w:rsidR="000815D2" w:rsidRPr="00BD4C27" w:rsidRDefault="000815D2" w:rsidP="00E3788B">
      <w:pPr>
        <w:spacing w:after="0" w:line="240" w:lineRule="auto"/>
        <w:ind w:firstLine="709"/>
        <w:jc w:val="both"/>
        <w:rPr>
          <w:rFonts w:cs="Times New Roman"/>
          <w:sz w:val="24"/>
          <w:szCs w:val="24"/>
        </w:rPr>
      </w:pPr>
      <w:bookmarkStart w:id="189" w:name="_Toc96278955"/>
      <w:r w:rsidRPr="00BD4C27">
        <w:rPr>
          <w:rFonts w:cs="Times New Roman"/>
          <w:sz w:val="24"/>
          <w:szCs w:val="24"/>
        </w:rPr>
        <w:t>Биотехнологии. Лазерные технологии. Космические технологии. Представления о нанотехнологиях.</w:t>
      </w:r>
      <w:bookmarkEnd w:id="189"/>
      <w:r w:rsidRPr="00BD4C27">
        <w:rPr>
          <w:rFonts w:cs="Times New Roman"/>
          <w:sz w:val="24"/>
          <w:szCs w:val="24"/>
        </w:rPr>
        <w:t xml:space="preserve"> </w:t>
      </w:r>
    </w:p>
    <w:p w14:paraId="37E74288" w14:textId="77777777" w:rsidR="000815D2" w:rsidRPr="00BD4C27" w:rsidRDefault="000815D2" w:rsidP="00E3788B">
      <w:pPr>
        <w:spacing w:after="0" w:line="240" w:lineRule="auto"/>
        <w:ind w:firstLine="709"/>
        <w:jc w:val="both"/>
        <w:rPr>
          <w:rFonts w:cs="Times New Roman"/>
          <w:i/>
          <w:iCs/>
          <w:sz w:val="24"/>
          <w:szCs w:val="24"/>
        </w:rPr>
      </w:pPr>
      <w:bookmarkStart w:id="190" w:name="_Toc96278956"/>
      <w:r w:rsidRPr="00BD4C27">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190"/>
      <w:r w:rsidRPr="00BD4C27">
        <w:rPr>
          <w:rFonts w:cs="Times New Roman"/>
          <w:i/>
          <w:iCs/>
          <w:sz w:val="24"/>
          <w:szCs w:val="24"/>
        </w:rPr>
        <w:t xml:space="preserve"> </w:t>
      </w:r>
    </w:p>
    <w:p w14:paraId="3DF03C10" w14:textId="77777777" w:rsidR="000815D2" w:rsidRPr="00BD4C27" w:rsidRDefault="000815D2" w:rsidP="00E3788B">
      <w:pPr>
        <w:spacing w:after="0" w:line="240" w:lineRule="auto"/>
        <w:ind w:firstLine="709"/>
        <w:jc w:val="both"/>
        <w:rPr>
          <w:rFonts w:cs="Times New Roman"/>
          <w:i/>
          <w:iCs/>
          <w:sz w:val="24"/>
          <w:szCs w:val="24"/>
        </w:rPr>
      </w:pPr>
      <w:bookmarkStart w:id="191" w:name="_Toc96278957"/>
      <w:r w:rsidRPr="00BD4C27">
        <w:rPr>
          <w:rFonts w:cs="Times New Roman"/>
          <w:i/>
          <w:iCs/>
          <w:sz w:val="24"/>
          <w:szCs w:val="24"/>
        </w:rPr>
        <w:lastRenderedPageBreak/>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191"/>
      <w:r w:rsidRPr="00BD4C27">
        <w:rPr>
          <w:rFonts w:cs="Times New Roman"/>
          <w:i/>
          <w:iCs/>
          <w:sz w:val="24"/>
          <w:szCs w:val="24"/>
        </w:rPr>
        <w:t xml:space="preserve"> </w:t>
      </w:r>
    </w:p>
    <w:p w14:paraId="443D17CA" w14:textId="77777777" w:rsidR="000815D2" w:rsidRPr="00BD4C27" w:rsidRDefault="000815D2" w:rsidP="00E3788B">
      <w:pPr>
        <w:spacing w:after="0" w:line="240" w:lineRule="auto"/>
        <w:ind w:firstLine="709"/>
        <w:jc w:val="both"/>
        <w:rPr>
          <w:rFonts w:cs="Times New Roman"/>
          <w:sz w:val="24"/>
          <w:szCs w:val="24"/>
        </w:rPr>
      </w:pPr>
      <w:bookmarkStart w:id="192" w:name="_Toc96278958"/>
      <w:r w:rsidRPr="00BD4C27">
        <w:rPr>
          <w:rFonts w:cs="Times New Roman"/>
          <w:sz w:val="24"/>
          <w:szCs w:val="24"/>
        </w:rPr>
        <w:t>Сферы применения современных технологий.</w:t>
      </w:r>
      <w:bookmarkEnd w:id="192"/>
      <w:r w:rsidRPr="00BD4C27">
        <w:rPr>
          <w:rFonts w:cs="Times New Roman"/>
          <w:sz w:val="24"/>
          <w:szCs w:val="24"/>
        </w:rPr>
        <w:t xml:space="preserve"> </w:t>
      </w:r>
    </w:p>
    <w:p w14:paraId="76C68263" w14:textId="31A8370E" w:rsidR="000815D2" w:rsidRPr="00BD4C27" w:rsidRDefault="000815D2" w:rsidP="00E3788B">
      <w:pPr>
        <w:spacing w:after="0" w:line="240" w:lineRule="auto"/>
        <w:ind w:firstLine="709"/>
        <w:jc w:val="both"/>
        <w:rPr>
          <w:rFonts w:cs="Times New Roman"/>
          <w:sz w:val="24"/>
          <w:szCs w:val="24"/>
        </w:rPr>
      </w:pPr>
      <w:bookmarkStart w:id="193" w:name="_Toc96278959"/>
      <w:r w:rsidRPr="00BD4C27">
        <w:rPr>
          <w:rFonts w:cs="Times New Roman"/>
          <w:b/>
          <w:bCs/>
          <w:sz w:val="24"/>
          <w:szCs w:val="24"/>
        </w:rPr>
        <w:t>Раздел 10.</w:t>
      </w:r>
      <w:r w:rsidRPr="00BD4C27">
        <w:rPr>
          <w:rFonts w:cs="Times New Roman"/>
          <w:sz w:val="24"/>
          <w:szCs w:val="24"/>
        </w:rPr>
        <w:t xml:space="preserve"> </w:t>
      </w:r>
      <w:r w:rsidRPr="00BD4C27">
        <w:rPr>
          <w:rFonts w:cs="Times New Roman"/>
          <w:b/>
          <w:bCs/>
          <w:sz w:val="24"/>
          <w:szCs w:val="24"/>
        </w:rPr>
        <w:t>Основы информационно-когнитивных технологий</w:t>
      </w:r>
      <w:bookmarkEnd w:id="193"/>
      <w:r w:rsidRPr="00BD4C27">
        <w:rPr>
          <w:rFonts w:cs="Times New Roman"/>
          <w:sz w:val="24"/>
          <w:szCs w:val="24"/>
        </w:rPr>
        <w:t xml:space="preserve"> </w:t>
      </w:r>
    </w:p>
    <w:p w14:paraId="38850048" w14:textId="77777777" w:rsidR="000815D2" w:rsidRPr="00BD4C27" w:rsidRDefault="000815D2" w:rsidP="00E3788B">
      <w:pPr>
        <w:spacing w:after="0" w:line="240" w:lineRule="auto"/>
        <w:ind w:firstLine="709"/>
        <w:jc w:val="both"/>
        <w:rPr>
          <w:rFonts w:cs="Times New Roman"/>
          <w:i/>
          <w:iCs/>
          <w:sz w:val="24"/>
          <w:szCs w:val="24"/>
        </w:rPr>
      </w:pPr>
      <w:bookmarkStart w:id="194" w:name="_Toc96278960"/>
      <w:r w:rsidRPr="00BD4C27">
        <w:rPr>
          <w:rFonts w:cs="Times New Roman"/>
          <w:i/>
          <w:iCs/>
          <w:sz w:val="24"/>
          <w:szCs w:val="24"/>
        </w:rPr>
        <w:t>Знание как фундаментальная производственная и экономическая категория.</w:t>
      </w:r>
      <w:bookmarkEnd w:id="194"/>
      <w:r w:rsidRPr="00BD4C27">
        <w:rPr>
          <w:rFonts w:cs="Times New Roman"/>
          <w:i/>
          <w:iCs/>
          <w:sz w:val="24"/>
          <w:szCs w:val="24"/>
        </w:rPr>
        <w:t xml:space="preserve"> </w:t>
      </w:r>
    </w:p>
    <w:p w14:paraId="6168AEC9" w14:textId="77777777" w:rsidR="000815D2" w:rsidRPr="00BD4C27" w:rsidRDefault="000815D2" w:rsidP="00E3788B">
      <w:pPr>
        <w:spacing w:after="0" w:line="240" w:lineRule="auto"/>
        <w:ind w:firstLine="709"/>
        <w:jc w:val="both"/>
        <w:rPr>
          <w:rFonts w:cs="Times New Roman"/>
          <w:sz w:val="24"/>
          <w:szCs w:val="24"/>
        </w:rPr>
      </w:pPr>
      <w:bookmarkStart w:id="195" w:name="_Toc96278961"/>
      <w:r w:rsidRPr="00BD4C27">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195"/>
    </w:p>
    <w:p w14:paraId="08062CB0" w14:textId="77777777" w:rsidR="000815D2" w:rsidRPr="00BD4C27" w:rsidRDefault="000815D2" w:rsidP="00E3788B">
      <w:pPr>
        <w:spacing w:after="0" w:line="240" w:lineRule="auto"/>
        <w:ind w:firstLine="709"/>
        <w:jc w:val="both"/>
        <w:rPr>
          <w:rFonts w:cs="Times New Roman"/>
          <w:sz w:val="24"/>
          <w:szCs w:val="24"/>
        </w:rPr>
      </w:pPr>
      <w:bookmarkStart w:id="196" w:name="_Toc96278962"/>
      <w:r w:rsidRPr="00BD4C27">
        <w:rPr>
          <w:rFonts w:cs="Times New Roman"/>
          <w:sz w:val="24"/>
          <w:szCs w:val="24"/>
        </w:rPr>
        <w:t>Формализация и моделирование — основные инструменты познания окружающего мира.</w:t>
      </w:r>
      <w:bookmarkEnd w:id="196"/>
      <w:r w:rsidRPr="00BD4C27">
        <w:rPr>
          <w:rFonts w:cs="Times New Roman"/>
          <w:sz w:val="24"/>
          <w:szCs w:val="24"/>
        </w:rPr>
        <w:t xml:space="preserve"> </w:t>
      </w:r>
    </w:p>
    <w:p w14:paraId="6FED2357" w14:textId="4D4A2616" w:rsidR="000815D2" w:rsidRPr="00BD4C27" w:rsidRDefault="000815D2" w:rsidP="00E3788B">
      <w:pPr>
        <w:spacing w:after="0" w:line="240" w:lineRule="auto"/>
        <w:ind w:firstLine="709"/>
        <w:jc w:val="both"/>
        <w:rPr>
          <w:rFonts w:cs="Times New Roman"/>
          <w:sz w:val="24"/>
          <w:szCs w:val="24"/>
        </w:rPr>
      </w:pPr>
      <w:bookmarkStart w:id="197" w:name="_Toc96278963"/>
      <w:r w:rsidRPr="00BD4C27">
        <w:rPr>
          <w:rFonts w:cs="Times New Roman"/>
          <w:b/>
          <w:bCs/>
          <w:sz w:val="24"/>
          <w:szCs w:val="24"/>
        </w:rPr>
        <w:t>Раздел 11.</w:t>
      </w:r>
      <w:r w:rsidRPr="00BD4C27">
        <w:rPr>
          <w:rFonts w:cs="Times New Roman"/>
          <w:sz w:val="24"/>
          <w:szCs w:val="24"/>
        </w:rPr>
        <w:t xml:space="preserve"> </w:t>
      </w:r>
      <w:r w:rsidRPr="00BD4C27">
        <w:rPr>
          <w:rFonts w:cs="Times New Roman"/>
          <w:b/>
          <w:bCs/>
          <w:sz w:val="24"/>
          <w:szCs w:val="24"/>
        </w:rPr>
        <w:t>Элементы управления</w:t>
      </w:r>
      <w:bookmarkEnd w:id="197"/>
      <w:r w:rsidRPr="00BD4C27">
        <w:rPr>
          <w:rFonts w:cs="Times New Roman"/>
          <w:sz w:val="24"/>
          <w:szCs w:val="24"/>
        </w:rPr>
        <w:t xml:space="preserve"> </w:t>
      </w:r>
    </w:p>
    <w:p w14:paraId="7771C4C7" w14:textId="77777777" w:rsidR="000815D2" w:rsidRPr="00BD4C27" w:rsidRDefault="000815D2" w:rsidP="00E3788B">
      <w:pPr>
        <w:spacing w:after="0" w:line="240" w:lineRule="auto"/>
        <w:ind w:firstLine="709"/>
        <w:jc w:val="both"/>
        <w:rPr>
          <w:rFonts w:cs="Times New Roman"/>
          <w:i/>
          <w:iCs/>
          <w:sz w:val="24"/>
          <w:szCs w:val="24"/>
        </w:rPr>
      </w:pPr>
      <w:bookmarkStart w:id="198" w:name="_Toc96278964"/>
      <w:r w:rsidRPr="00BD4C27">
        <w:rPr>
          <w:rFonts w:cs="Times New Roman"/>
          <w:sz w:val="24"/>
          <w:szCs w:val="24"/>
        </w:rPr>
        <w:t xml:space="preserve">Общие принципы управления. Общая схема управления. Условия реализации общей схемы управления. </w:t>
      </w:r>
      <w:r w:rsidRPr="00BD4C27">
        <w:rPr>
          <w:rFonts w:cs="Times New Roman"/>
          <w:i/>
          <w:iCs/>
          <w:sz w:val="24"/>
          <w:szCs w:val="24"/>
        </w:rPr>
        <w:t>Начала кибернетики.</w:t>
      </w:r>
      <w:bookmarkEnd w:id="198"/>
      <w:r w:rsidRPr="00BD4C27">
        <w:rPr>
          <w:rFonts w:cs="Times New Roman"/>
          <w:i/>
          <w:iCs/>
          <w:sz w:val="24"/>
          <w:szCs w:val="24"/>
        </w:rPr>
        <w:t xml:space="preserve"> </w:t>
      </w:r>
    </w:p>
    <w:p w14:paraId="6296F004" w14:textId="77777777" w:rsidR="000815D2" w:rsidRPr="00BD4C27" w:rsidRDefault="000815D2" w:rsidP="00E3788B">
      <w:pPr>
        <w:spacing w:after="0" w:line="240" w:lineRule="auto"/>
        <w:ind w:firstLine="709"/>
        <w:jc w:val="both"/>
        <w:rPr>
          <w:rFonts w:cs="Times New Roman"/>
          <w:i/>
          <w:iCs/>
          <w:sz w:val="24"/>
          <w:szCs w:val="24"/>
        </w:rPr>
      </w:pPr>
      <w:bookmarkStart w:id="199" w:name="_Toc96278965"/>
      <w:r w:rsidRPr="00BD4C27">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199"/>
      <w:r w:rsidRPr="00BD4C27">
        <w:rPr>
          <w:rFonts w:cs="Times New Roman"/>
          <w:i/>
          <w:iCs/>
          <w:sz w:val="24"/>
          <w:szCs w:val="24"/>
        </w:rPr>
        <w:t xml:space="preserve"> </w:t>
      </w:r>
    </w:p>
    <w:p w14:paraId="5382AEAE" w14:textId="5B2A91F2" w:rsidR="000815D2" w:rsidRPr="00BD4C27" w:rsidRDefault="000815D2" w:rsidP="00E3788B">
      <w:pPr>
        <w:spacing w:after="0" w:line="240" w:lineRule="auto"/>
        <w:ind w:firstLine="709"/>
        <w:jc w:val="both"/>
        <w:rPr>
          <w:rFonts w:cs="Times New Roman"/>
          <w:sz w:val="24"/>
          <w:szCs w:val="24"/>
        </w:rPr>
      </w:pPr>
      <w:bookmarkStart w:id="200" w:name="_Toc96278966"/>
      <w:r w:rsidRPr="00BD4C27">
        <w:rPr>
          <w:rFonts w:cs="Times New Roman"/>
          <w:b/>
          <w:bCs/>
          <w:sz w:val="24"/>
          <w:szCs w:val="24"/>
        </w:rPr>
        <w:t>Раздел 12.</w:t>
      </w:r>
      <w:r w:rsidRPr="00BD4C27">
        <w:rPr>
          <w:rFonts w:cs="Times New Roman"/>
          <w:sz w:val="24"/>
          <w:szCs w:val="24"/>
        </w:rPr>
        <w:t xml:space="preserve"> </w:t>
      </w:r>
      <w:r w:rsidRPr="00BD4C27">
        <w:rPr>
          <w:rFonts w:cs="Times New Roman"/>
          <w:b/>
          <w:bCs/>
          <w:sz w:val="24"/>
          <w:szCs w:val="24"/>
        </w:rPr>
        <w:t>Мир профессий</w:t>
      </w:r>
      <w:bookmarkEnd w:id="200"/>
    </w:p>
    <w:p w14:paraId="57743242" w14:textId="77777777" w:rsidR="000815D2" w:rsidRPr="00BD4C27" w:rsidRDefault="000815D2" w:rsidP="00E3788B">
      <w:pPr>
        <w:spacing w:after="0" w:line="240" w:lineRule="auto"/>
        <w:ind w:firstLine="709"/>
        <w:jc w:val="both"/>
        <w:rPr>
          <w:rFonts w:cs="Times New Roman"/>
          <w:sz w:val="24"/>
          <w:szCs w:val="24"/>
        </w:rPr>
      </w:pPr>
      <w:bookmarkStart w:id="201" w:name="_Toc96278967"/>
      <w:r w:rsidRPr="00BD4C27">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01"/>
    </w:p>
    <w:p w14:paraId="176DA2E3" w14:textId="77777777" w:rsidR="000815D2" w:rsidRPr="00BD4C27" w:rsidRDefault="000815D2" w:rsidP="006E36CE">
      <w:pPr>
        <w:spacing w:after="0" w:line="240" w:lineRule="auto"/>
        <w:ind w:firstLine="709"/>
        <w:jc w:val="both"/>
        <w:rPr>
          <w:rFonts w:cs="Times New Roman"/>
          <w:b/>
          <w:sz w:val="24"/>
          <w:szCs w:val="24"/>
        </w:rPr>
      </w:pPr>
      <w:bookmarkStart w:id="202" w:name="_Toc96278968"/>
      <w:r w:rsidRPr="00BD4C27">
        <w:rPr>
          <w:rFonts w:cs="Times New Roman"/>
          <w:b/>
          <w:sz w:val="24"/>
          <w:szCs w:val="24"/>
        </w:rPr>
        <w:t>Модуль «Технология обработки материалов и пищевых продуктов»</w:t>
      </w:r>
      <w:bookmarkEnd w:id="202"/>
    </w:p>
    <w:p w14:paraId="21E9EF38" w14:textId="12C675AD" w:rsidR="000815D2" w:rsidRPr="00BD4C27" w:rsidRDefault="000815D2" w:rsidP="00A5662E">
      <w:pPr>
        <w:spacing w:after="0" w:line="240" w:lineRule="auto"/>
        <w:jc w:val="both"/>
        <w:rPr>
          <w:rFonts w:cs="Times New Roman"/>
          <w:b/>
          <w:sz w:val="24"/>
          <w:szCs w:val="24"/>
        </w:rPr>
      </w:pPr>
      <w:bookmarkStart w:id="203" w:name="_Toc96278969"/>
      <w:r w:rsidRPr="00BD4C27">
        <w:rPr>
          <w:rFonts w:cs="Times New Roman"/>
          <w:b/>
          <w:sz w:val="24"/>
          <w:szCs w:val="24"/>
        </w:rPr>
        <w:t>5</w:t>
      </w:r>
      <w:r w:rsidR="006E36CE" w:rsidRPr="00BD4C27">
        <w:rPr>
          <w:rFonts w:cs="Times New Roman"/>
          <w:b/>
          <w:sz w:val="24"/>
          <w:szCs w:val="24"/>
        </w:rPr>
        <w:t>–</w:t>
      </w:r>
      <w:r w:rsidRPr="00BD4C27">
        <w:rPr>
          <w:rFonts w:cs="Times New Roman"/>
          <w:b/>
          <w:sz w:val="24"/>
          <w:szCs w:val="24"/>
        </w:rPr>
        <w:t>6 КЛАССЫ</w:t>
      </w:r>
      <w:bookmarkEnd w:id="203"/>
    </w:p>
    <w:p w14:paraId="268B020D" w14:textId="1896D502" w:rsidR="000815D2" w:rsidRPr="00BD4C27" w:rsidRDefault="000815D2" w:rsidP="006E36CE">
      <w:pPr>
        <w:spacing w:after="0" w:line="240" w:lineRule="auto"/>
        <w:ind w:firstLine="709"/>
        <w:jc w:val="both"/>
        <w:rPr>
          <w:rFonts w:cs="Times New Roman"/>
          <w:b/>
          <w:sz w:val="24"/>
          <w:szCs w:val="24"/>
        </w:rPr>
      </w:pPr>
      <w:bookmarkStart w:id="204" w:name="_Toc96278970"/>
      <w:r w:rsidRPr="00BD4C27">
        <w:rPr>
          <w:rFonts w:cs="Times New Roman"/>
          <w:b/>
          <w:sz w:val="24"/>
          <w:szCs w:val="24"/>
        </w:rPr>
        <w:t>Раздел 1. Структура технологии: от материала к изделию</w:t>
      </w:r>
      <w:bookmarkEnd w:id="204"/>
      <w:r w:rsidRPr="00BD4C27">
        <w:rPr>
          <w:rFonts w:cs="Times New Roman"/>
          <w:b/>
          <w:sz w:val="24"/>
          <w:szCs w:val="24"/>
        </w:rPr>
        <w:t xml:space="preserve"> </w:t>
      </w:r>
    </w:p>
    <w:p w14:paraId="3DDA63DF" w14:textId="77777777" w:rsidR="000815D2" w:rsidRPr="00BD4C27" w:rsidRDefault="000815D2" w:rsidP="006E36CE">
      <w:pPr>
        <w:spacing w:after="0" w:line="240" w:lineRule="auto"/>
        <w:ind w:firstLine="709"/>
        <w:jc w:val="both"/>
        <w:rPr>
          <w:rFonts w:cs="Times New Roman"/>
          <w:sz w:val="24"/>
          <w:szCs w:val="24"/>
        </w:rPr>
      </w:pPr>
      <w:bookmarkStart w:id="205" w:name="_Toc96278971"/>
      <w:r w:rsidRPr="00BD4C27">
        <w:rPr>
          <w:rFonts w:cs="Times New Roman"/>
          <w:sz w:val="24"/>
          <w:szCs w:val="24"/>
        </w:rPr>
        <w:t>Основные элементы структуры технологии: действия, операции, этапы. Технологическая карта.</w:t>
      </w:r>
      <w:bookmarkEnd w:id="205"/>
      <w:r w:rsidRPr="00BD4C27">
        <w:rPr>
          <w:rFonts w:cs="Times New Roman"/>
          <w:sz w:val="24"/>
          <w:szCs w:val="24"/>
        </w:rPr>
        <w:t xml:space="preserve"> </w:t>
      </w:r>
    </w:p>
    <w:p w14:paraId="7E362FDC" w14:textId="72FFE81A" w:rsidR="000815D2" w:rsidRPr="00BD4C27" w:rsidRDefault="000815D2" w:rsidP="006E36CE">
      <w:pPr>
        <w:spacing w:after="0" w:line="240" w:lineRule="auto"/>
        <w:ind w:firstLine="709"/>
        <w:jc w:val="both"/>
        <w:rPr>
          <w:rFonts w:cs="Times New Roman"/>
          <w:sz w:val="24"/>
          <w:szCs w:val="24"/>
        </w:rPr>
      </w:pPr>
      <w:bookmarkStart w:id="206" w:name="_Toc96278972"/>
      <w:r w:rsidRPr="00BD4C27">
        <w:rPr>
          <w:rFonts w:cs="Times New Roman"/>
          <w:sz w:val="24"/>
          <w:szCs w:val="24"/>
        </w:rPr>
        <w:t xml:space="preserve">Проектирование, моделирование, конструирование </w:t>
      </w:r>
      <w:r w:rsidR="006E36CE" w:rsidRPr="00BD4C27">
        <w:rPr>
          <w:rFonts w:cs="Times New Roman"/>
          <w:sz w:val="24"/>
          <w:szCs w:val="24"/>
        </w:rPr>
        <w:t>–</w:t>
      </w:r>
      <w:r w:rsidRPr="00BD4C27">
        <w:rPr>
          <w:rFonts w:cs="Times New Roman"/>
          <w:sz w:val="24"/>
          <w:szCs w:val="24"/>
        </w:rPr>
        <w:t xml:space="preserve"> основные составляющие технологии. </w:t>
      </w:r>
      <w:r w:rsidRPr="00BD4C27">
        <w:rPr>
          <w:rFonts w:cs="Times New Roman"/>
          <w:i/>
          <w:iCs/>
          <w:sz w:val="24"/>
          <w:szCs w:val="24"/>
        </w:rPr>
        <w:t>Технологии и алгоритмы.</w:t>
      </w:r>
      <w:bookmarkEnd w:id="206"/>
      <w:r w:rsidRPr="00BD4C27">
        <w:rPr>
          <w:rFonts w:cs="Times New Roman"/>
          <w:sz w:val="24"/>
          <w:szCs w:val="24"/>
        </w:rPr>
        <w:t xml:space="preserve"> </w:t>
      </w:r>
    </w:p>
    <w:p w14:paraId="7FD7008E" w14:textId="564BABBA" w:rsidR="000815D2" w:rsidRPr="00BD4C27" w:rsidRDefault="000815D2" w:rsidP="006E36CE">
      <w:pPr>
        <w:spacing w:after="0" w:line="240" w:lineRule="auto"/>
        <w:ind w:firstLine="709"/>
        <w:jc w:val="both"/>
        <w:rPr>
          <w:rFonts w:cs="Times New Roman"/>
          <w:b/>
          <w:sz w:val="24"/>
          <w:szCs w:val="24"/>
        </w:rPr>
      </w:pPr>
      <w:bookmarkStart w:id="207" w:name="_Toc96278973"/>
      <w:r w:rsidRPr="00BD4C27">
        <w:rPr>
          <w:rFonts w:cs="Times New Roman"/>
          <w:b/>
          <w:sz w:val="24"/>
          <w:szCs w:val="24"/>
        </w:rPr>
        <w:t>Раздел 2. Материалы и их свойства</w:t>
      </w:r>
      <w:bookmarkEnd w:id="207"/>
    </w:p>
    <w:p w14:paraId="763D4EAE" w14:textId="77777777" w:rsidR="000815D2" w:rsidRPr="00BD4C27" w:rsidRDefault="000815D2" w:rsidP="006E36CE">
      <w:pPr>
        <w:spacing w:after="0" w:line="240" w:lineRule="auto"/>
        <w:ind w:firstLine="709"/>
        <w:jc w:val="both"/>
        <w:rPr>
          <w:rFonts w:cs="Times New Roman"/>
          <w:i/>
          <w:iCs/>
          <w:sz w:val="24"/>
          <w:szCs w:val="24"/>
        </w:rPr>
      </w:pPr>
      <w:bookmarkStart w:id="208" w:name="_Toc96278974"/>
      <w:r w:rsidRPr="00BD4C27">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BD4C27">
        <w:rPr>
          <w:rFonts w:cs="Times New Roman"/>
          <w:i/>
          <w:iCs/>
          <w:sz w:val="24"/>
          <w:szCs w:val="24"/>
        </w:rPr>
        <w:t>Конструкционные материалы. Физические и технологические свойства конструкционных материалов.</w:t>
      </w:r>
      <w:bookmarkEnd w:id="208"/>
      <w:r w:rsidRPr="00BD4C27">
        <w:rPr>
          <w:rFonts w:cs="Times New Roman"/>
          <w:i/>
          <w:iCs/>
          <w:sz w:val="24"/>
          <w:szCs w:val="24"/>
        </w:rPr>
        <w:t xml:space="preserve"> </w:t>
      </w:r>
    </w:p>
    <w:p w14:paraId="2900563C" w14:textId="77777777" w:rsidR="000815D2" w:rsidRPr="00BD4C27" w:rsidRDefault="000815D2" w:rsidP="006E36CE">
      <w:pPr>
        <w:spacing w:after="0" w:line="240" w:lineRule="auto"/>
        <w:ind w:firstLine="709"/>
        <w:jc w:val="both"/>
        <w:rPr>
          <w:rFonts w:cs="Times New Roman"/>
          <w:sz w:val="24"/>
          <w:szCs w:val="24"/>
        </w:rPr>
      </w:pPr>
      <w:bookmarkStart w:id="209" w:name="_Toc96278975"/>
      <w:r w:rsidRPr="00BD4C27">
        <w:rPr>
          <w:rFonts w:cs="Times New Roman"/>
          <w:sz w:val="24"/>
          <w:szCs w:val="24"/>
        </w:rPr>
        <w:t>Бумага и её свойства. Различные изделия из бумаги. Потребность человека в бумаге.</w:t>
      </w:r>
      <w:bookmarkEnd w:id="209"/>
      <w:r w:rsidRPr="00BD4C27">
        <w:rPr>
          <w:rFonts w:cs="Times New Roman"/>
          <w:sz w:val="24"/>
          <w:szCs w:val="24"/>
        </w:rPr>
        <w:t xml:space="preserve"> </w:t>
      </w:r>
    </w:p>
    <w:p w14:paraId="0CF8FA5E" w14:textId="77777777" w:rsidR="000815D2" w:rsidRPr="00BD4C27" w:rsidRDefault="000815D2" w:rsidP="006E36CE">
      <w:pPr>
        <w:spacing w:after="0" w:line="240" w:lineRule="auto"/>
        <w:ind w:firstLine="709"/>
        <w:jc w:val="both"/>
        <w:rPr>
          <w:rFonts w:cs="Times New Roman"/>
          <w:sz w:val="24"/>
          <w:szCs w:val="24"/>
        </w:rPr>
      </w:pPr>
      <w:bookmarkStart w:id="210" w:name="_Toc96278976"/>
      <w:r w:rsidRPr="00BD4C27">
        <w:rPr>
          <w:rFonts w:cs="Times New Roman"/>
          <w:sz w:val="24"/>
          <w:szCs w:val="24"/>
        </w:rPr>
        <w:t>Ткань и её свойства. Изделия из ткани. Виды тканей.</w:t>
      </w:r>
      <w:bookmarkEnd w:id="210"/>
      <w:r w:rsidRPr="00BD4C27">
        <w:rPr>
          <w:rFonts w:cs="Times New Roman"/>
          <w:sz w:val="24"/>
          <w:szCs w:val="24"/>
        </w:rPr>
        <w:t xml:space="preserve"> </w:t>
      </w:r>
    </w:p>
    <w:p w14:paraId="46A98EF6" w14:textId="77777777" w:rsidR="000815D2" w:rsidRPr="00BD4C27" w:rsidRDefault="000815D2" w:rsidP="006E36CE">
      <w:pPr>
        <w:spacing w:after="0" w:line="240" w:lineRule="auto"/>
        <w:ind w:firstLine="709"/>
        <w:jc w:val="both"/>
        <w:rPr>
          <w:rFonts w:cs="Times New Roman"/>
          <w:sz w:val="24"/>
          <w:szCs w:val="24"/>
        </w:rPr>
      </w:pPr>
      <w:bookmarkStart w:id="211" w:name="_Toc96278977"/>
      <w:r w:rsidRPr="00BD4C27">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11"/>
    </w:p>
    <w:p w14:paraId="71DE50A6" w14:textId="77777777" w:rsidR="000815D2" w:rsidRPr="00BD4C27" w:rsidRDefault="000815D2" w:rsidP="006E36CE">
      <w:pPr>
        <w:spacing w:after="0" w:line="240" w:lineRule="auto"/>
        <w:ind w:firstLine="709"/>
        <w:jc w:val="both"/>
        <w:rPr>
          <w:rFonts w:cs="Times New Roman"/>
          <w:sz w:val="24"/>
          <w:szCs w:val="24"/>
        </w:rPr>
      </w:pPr>
      <w:bookmarkStart w:id="212" w:name="_Toc96278978"/>
      <w:r w:rsidRPr="00BD4C27">
        <w:rPr>
          <w:rFonts w:cs="Times New Roman"/>
          <w:sz w:val="24"/>
          <w:szCs w:val="24"/>
        </w:rPr>
        <w:t xml:space="preserve">Металлы и их свойства. Металлические части машин и механизмов. </w:t>
      </w:r>
      <w:r w:rsidRPr="00BD4C27">
        <w:rPr>
          <w:rFonts w:cs="Times New Roman"/>
          <w:i/>
          <w:iCs/>
          <w:sz w:val="24"/>
          <w:szCs w:val="24"/>
        </w:rPr>
        <w:t>Тонколистовая сталь и проволока.</w:t>
      </w:r>
      <w:bookmarkEnd w:id="212"/>
      <w:r w:rsidRPr="00BD4C27">
        <w:rPr>
          <w:rFonts w:cs="Times New Roman"/>
          <w:sz w:val="24"/>
          <w:szCs w:val="24"/>
        </w:rPr>
        <w:t xml:space="preserve"> </w:t>
      </w:r>
    </w:p>
    <w:p w14:paraId="78C8F5F9" w14:textId="77777777" w:rsidR="000815D2" w:rsidRPr="00BD4C27" w:rsidRDefault="000815D2" w:rsidP="006E36CE">
      <w:pPr>
        <w:spacing w:after="0" w:line="240" w:lineRule="auto"/>
        <w:ind w:firstLine="709"/>
        <w:jc w:val="both"/>
        <w:rPr>
          <w:rFonts w:cs="Times New Roman"/>
          <w:sz w:val="24"/>
          <w:szCs w:val="24"/>
        </w:rPr>
      </w:pPr>
      <w:bookmarkStart w:id="213" w:name="_Toc96278979"/>
      <w:r w:rsidRPr="00BD4C27">
        <w:rPr>
          <w:rFonts w:cs="Times New Roman"/>
          <w:sz w:val="24"/>
          <w:szCs w:val="24"/>
        </w:rPr>
        <w:t>Пластические массы (пластмассы) и их свойства. Работа с пластмассами.</w:t>
      </w:r>
      <w:bookmarkEnd w:id="213"/>
    </w:p>
    <w:p w14:paraId="50915375" w14:textId="77777777" w:rsidR="000815D2" w:rsidRPr="00BD4C27" w:rsidRDefault="000815D2" w:rsidP="006E36CE">
      <w:pPr>
        <w:spacing w:after="0" w:line="240" w:lineRule="auto"/>
        <w:ind w:firstLine="709"/>
        <w:jc w:val="both"/>
        <w:rPr>
          <w:rFonts w:cs="Times New Roman"/>
          <w:i/>
          <w:iCs/>
          <w:sz w:val="24"/>
          <w:szCs w:val="24"/>
        </w:rPr>
      </w:pPr>
      <w:bookmarkStart w:id="214" w:name="_Toc96278980"/>
      <w:r w:rsidRPr="00BD4C27">
        <w:rPr>
          <w:rFonts w:cs="Times New Roman"/>
          <w:i/>
          <w:iCs/>
          <w:sz w:val="24"/>
          <w:szCs w:val="24"/>
        </w:rPr>
        <w:t>Наноструктуры и их использование в различных технологиях. Природные и синтетические наноструктуры.</w:t>
      </w:r>
      <w:bookmarkEnd w:id="214"/>
      <w:r w:rsidRPr="00BD4C27">
        <w:rPr>
          <w:rFonts w:cs="Times New Roman"/>
          <w:i/>
          <w:iCs/>
          <w:sz w:val="24"/>
          <w:szCs w:val="24"/>
        </w:rPr>
        <w:t xml:space="preserve"> </w:t>
      </w:r>
    </w:p>
    <w:p w14:paraId="723B8F09" w14:textId="77777777" w:rsidR="000815D2" w:rsidRPr="00BD4C27" w:rsidRDefault="000815D2" w:rsidP="006E36CE">
      <w:pPr>
        <w:spacing w:after="0" w:line="240" w:lineRule="auto"/>
        <w:ind w:firstLine="709"/>
        <w:jc w:val="both"/>
        <w:rPr>
          <w:rFonts w:cs="Times New Roman"/>
          <w:i/>
          <w:iCs/>
          <w:sz w:val="24"/>
          <w:szCs w:val="24"/>
        </w:rPr>
      </w:pPr>
      <w:bookmarkStart w:id="215" w:name="_Toc96278981"/>
      <w:r w:rsidRPr="00BD4C27">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15"/>
    </w:p>
    <w:p w14:paraId="71EB3CCF" w14:textId="3007DC4F" w:rsidR="000815D2" w:rsidRPr="00BD4C27" w:rsidRDefault="000815D2" w:rsidP="006E36CE">
      <w:pPr>
        <w:spacing w:after="0" w:line="240" w:lineRule="auto"/>
        <w:ind w:firstLine="709"/>
        <w:jc w:val="both"/>
        <w:rPr>
          <w:rFonts w:cs="Times New Roman"/>
          <w:b/>
          <w:sz w:val="24"/>
          <w:szCs w:val="24"/>
        </w:rPr>
      </w:pPr>
      <w:bookmarkStart w:id="216" w:name="_Toc96278982"/>
      <w:r w:rsidRPr="00BD4C27">
        <w:rPr>
          <w:rFonts w:cs="Times New Roman"/>
          <w:b/>
          <w:sz w:val="24"/>
          <w:szCs w:val="24"/>
        </w:rPr>
        <w:t>Раздел 3. Основные ручные инструменты</w:t>
      </w:r>
      <w:bookmarkEnd w:id="216"/>
      <w:r w:rsidRPr="00BD4C27">
        <w:rPr>
          <w:rFonts w:cs="Times New Roman"/>
          <w:b/>
          <w:sz w:val="24"/>
          <w:szCs w:val="24"/>
        </w:rPr>
        <w:t xml:space="preserve"> </w:t>
      </w:r>
    </w:p>
    <w:p w14:paraId="6888CACE" w14:textId="77777777" w:rsidR="000815D2" w:rsidRPr="00BD4C27" w:rsidRDefault="000815D2" w:rsidP="006E36CE">
      <w:pPr>
        <w:spacing w:after="0" w:line="240" w:lineRule="auto"/>
        <w:ind w:firstLine="709"/>
        <w:jc w:val="both"/>
        <w:rPr>
          <w:rFonts w:cs="Times New Roman"/>
          <w:sz w:val="24"/>
          <w:szCs w:val="24"/>
        </w:rPr>
      </w:pPr>
      <w:bookmarkStart w:id="217" w:name="_Toc96278983"/>
      <w:r w:rsidRPr="00BD4C27">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17"/>
      <w:r w:rsidRPr="00BD4C27">
        <w:rPr>
          <w:rFonts w:cs="Times New Roman"/>
          <w:sz w:val="24"/>
          <w:szCs w:val="24"/>
        </w:rPr>
        <w:t xml:space="preserve"> </w:t>
      </w:r>
    </w:p>
    <w:p w14:paraId="62D9398B" w14:textId="77777777" w:rsidR="000815D2" w:rsidRPr="00BD4C27" w:rsidRDefault="000815D2" w:rsidP="006E36CE">
      <w:pPr>
        <w:spacing w:after="0" w:line="240" w:lineRule="auto"/>
        <w:ind w:firstLine="709"/>
        <w:jc w:val="both"/>
        <w:rPr>
          <w:rFonts w:cs="Times New Roman"/>
          <w:sz w:val="24"/>
          <w:szCs w:val="24"/>
        </w:rPr>
      </w:pPr>
      <w:bookmarkStart w:id="218" w:name="_Toc96278984"/>
      <w:r w:rsidRPr="00BD4C27">
        <w:rPr>
          <w:rFonts w:cs="Times New Roman"/>
          <w:sz w:val="24"/>
          <w:szCs w:val="24"/>
        </w:rPr>
        <w:t>Компьютерные инструменты.</w:t>
      </w:r>
      <w:bookmarkEnd w:id="218"/>
      <w:r w:rsidRPr="00BD4C27">
        <w:rPr>
          <w:rFonts w:cs="Times New Roman"/>
          <w:sz w:val="24"/>
          <w:szCs w:val="24"/>
        </w:rPr>
        <w:t xml:space="preserve"> </w:t>
      </w:r>
    </w:p>
    <w:p w14:paraId="42817B3D" w14:textId="389B7F18" w:rsidR="000815D2" w:rsidRPr="00BD4C27" w:rsidRDefault="000815D2" w:rsidP="006E36CE">
      <w:pPr>
        <w:spacing w:after="0" w:line="240" w:lineRule="auto"/>
        <w:ind w:firstLine="709"/>
        <w:jc w:val="both"/>
        <w:rPr>
          <w:rFonts w:cs="Times New Roman"/>
          <w:b/>
          <w:sz w:val="24"/>
          <w:szCs w:val="24"/>
        </w:rPr>
      </w:pPr>
      <w:bookmarkStart w:id="219" w:name="_Toc96278985"/>
      <w:r w:rsidRPr="00BD4C27">
        <w:rPr>
          <w:rFonts w:cs="Times New Roman"/>
          <w:b/>
          <w:sz w:val="24"/>
          <w:szCs w:val="24"/>
        </w:rPr>
        <w:t>Раздел 4. Трудовые действия как основные слагаемые технологии</w:t>
      </w:r>
      <w:bookmarkEnd w:id="219"/>
    </w:p>
    <w:p w14:paraId="7C61A2A8" w14:textId="77777777" w:rsidR="000815D2" w:rsidRPr="00BD4C27" w:rsidRDefault="000815D2" w:rsidP="006E36CE">
      <w:pPr>
        <w:spacing w:after="0" w:line="240" w:lineRule="auto"/>
        <w:ind w:firstLine="709"/>
        <w:jc w:val="both"/>
        <w:rPr>
          <w:rFonts w:cs="Times New Roman"/>
          <w:sz w:val="24"/>
          <w:szCs w:val="24"/>
        </w:rPr>
      </w:pPr>
      <w:bookmarkStart w:id="220" w:name="_Toc96278986"/>
      <w:r w:rsidRPr="00BD4C27">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20"/>
    </w:p>
    <w:p w14:paraId="48A9FC85" w14:textId="77777777" w:rsidR="000815D2" w:rsidRPr="00BD4C27" w:rsidRDefault="000815D2" w:rsidP="006E36CE">
      <w:pPr>
        <w:spacing w:after="0" w:line="240" w:lineRule="auto"/>
        <w:ind w:firstLine="709"/>
        <w:jc w:val="both"/>
        <w:rPr>
          <w:rFonts w:cs="Times New Roman"/>
          <w:i/>
          <w:iCs/>
          <w:sz w:val="24"/>
          <w:szCs w:val="24"/>
        </w:rPr>
      </w:pPr>
      <w:bookmarkStart w:id="221" w:name="_Toc96278987"/>
      <w:r w:rsidRPr="00BD4C27">
        <w:rPr>
          <w:rFonts w:cs="Times New Roman"/>
          <w:i/>
          <w:iCs/>
          <w:sz w:val="24"/>
          <w:szCs w:val="24"/>
        </w:rPr>
        <w:t>Общность и различие действий с различными материалами и пищевыми продуктами.</w:t>
      </w:r>
      <w:bookmarkEnd w:id="221"/>
      <w:r w:rsidRPr="00BD4C27">
        <w:rPr>
          <w:rFonts w:cs="Times New Roman"/>
          <w:i/>
          <w:iCs/>
          <w:sz w:val="24"/>
          <w:szCs w:val="24"/>
        </w:rPr>
        <w:t xml:space="preserve"> </w:t>
      </w:r>
    </w:p>
    <w:p w14:paraId="3C494CF6" w14:textId="40677EA1" w:rsidR="000815D2" w:rsidRPr="00BD4C27" w:rsidRDefault="000815D2" w:rsidP="006E36CE">
      <w:pPr>
        <w:spacing w:after="0" w:line="240" w:lineRule="auto"/>
        <w:ind w:firstLine="709"/>
        <w:jc w:val="both"/>
        <w:rPr>
          <w:rFonts w:cs="Times New Roman"/>
          <w:b/>
          <w:sz w:val="24"/>
          <w:szCs w:val="24"/>
        </w:rPr>
      </w:pPr>
      <w:bookmarkStart w:id="222" w:name="_Toc96278988"/>
      <w:r w:rsidRPr="00BD4C27">
        <w:rPr>
          <w:rFonts w:cs="Times New Roman"/>
          <w:b/>
          <w:sz w:val="24"/>
          <w:szCs w:val="24"/>
        </w:rPr>
        <w:t>Раздел 5. Технологии обработки конструкционных материалов</w:t>
      </w:r>
      <w:bookmarkEnd w:id="222"/>
    </w:p>
    <w:p w14:paraId="631A609E" w14:textId="77777777" w:rsidR="000815D2" w:rsidRPr="00BD4C27" w:rsidRDefault="000815D2" w:rsidP="006E36CE">
      <w:pPr>
        <w:spacing w:after="0" w:line="240" w:lineRule="auto"/>
        <w:ind w:firstLine="709"/>
        <w:jc w:val="both"/>
        <w:rPr>
          <w:rFonts w:cs="Times New Roman"/>
          <w:sz w:val="24"/>
          <w:szCs w:val="24"/>
        </w:rPr>
      </w:pPr>
      <w:bookmarkStart w:id="223" w:name="_Toc96278989"/>
      <w:r w:rsidRPr="00BD4C27">
        <w:rPr>
          <w:rFonts w:cs="Times New Roman"/>
          <w:sz w:val="24"/>
          <w:szCs w:val="24"/>
        </w:rPr>
        <w:lastRenderedPageBreak/>
        <w:t>Разметка заготовок из древесины, металла, пластмасс. Приёмы ручной правки заготовок из проволоки и тонколистового металла.</w:t>
      </w:r>
      <w:bookmarkEnd w:id="223"/>
    </w:p>
    <w:p w14:paraId="05F972C8" w14:textId="77777777" w:rsidR="000815D2" w:rsidRPr="00BD4C27" w:rsidRDefault="000815D2" w:rsidP="006E36CE">
      <w:pPr>
        <w:spacing w:after="0" w:line="240" w:lineRule="auto"/>
        <w:ind w:firstLine="709"/>
        <w:jc w:val="both"/>
        <w:rPr>
          <w:rFonts w:cs="Times New Roman"/>
          <w:sz w:val="24"/>
          <w:szCs w:val="24"/>
        </w:rPr>
      </w:pPr>
      <w:bookmarkStart w:id="224" w:name="_Toc96278990"/>
      <w:r w:rsidRPr="00BD4C27">
        <w:rPr>
          <w:rFonts w:cs="Times New Roman"/>
          <w:sz w:val="24"/>
          <w:szCs w:val="24"/>
        </w:rPr>
        <w:t>Резание заготовок.</w:t>
      </w:r>
      <w:bookmarkEnd w:id="224"/>
      <w:r w:rsidRPr="00BD4C27">
        <w:rPr>
          <w:rFonts w:cs="Times New Roman"/>
          <w:sz w:val="24"/>
          <w:szCs w:val="24"/>
        </w:rPr>
        <w:t xml:space="preserve"> </w:t>
      </w:r>
    </w:p>
    <w:p w14:paraId="4DB50CEA" w14:textId="77777777" w:rsidR="000815D2" w:rsidRPr="00BD4C27" w:rsidRDefault="000815D2" w:rsidP="006E36CE">
      <w:pPr>
        <w:spacing w:after="0" w:line="240" w:lineRule="auto"/>
        <w:ind w:firstLine="709"/>
        <w:jc w:val="both"/>
        <w:rPr>
          <w:rFonts w:cs="Times New Roman"/>
          <w:sz w:val="24"/>
          <w:szCs w:val="24"/>
        </w:rPr>
      </w:pPr>
      <w:bookmarkStart w:id="225" w:name="_Toc96278991"/>
      <w:r w:rsidRPr="00BD4C27">
        <w:rPr>
          <w:rFonts w:cs="Times New Roman"/>
          <w:sz w:val="24"/>
          <w:szCs w:val="24"/>
        </w:rPr>
        <w:t>Строгание заготовок из древесины.</w:t>
      </w:r>
      <w:bookmarkEnd w:id="225"/>
    </w:p>
    <w:p w14:paraId="35BD57EE" w14:textId="77777777" w:rsidR="000815D2" w:rsidRPr="00BD4C27" w:rsidRDefault="000815D2" w:rsidP="006E36CE">
      <w:pPr>
        <w:spacing w:after="0" w:line="240" w:lineRule="auto"/>
        <w:ind w:firstLine="709"/>
        <w:jc w:val="both"/>
        <w:rPr>
          <w:rFonts w:cs="Times New Roman"/>
          <w:sz w:val="24"/>
          <w:szCs w:val="24"/>
        </w:rPr>
      </w:pPr>
      <w:bookmarkStart w:id="226" w:name="_Toc96278992"/>
      <w:r w:rsidRPr="00BD4C27">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26"/>
      <w:r w:rsidRPr="00BD4C27">
        <w:rPr>
          <w:rFonts w:cs="Times New Roman"/>
          <w:sz w:val="24"/>
          <w:szCs w:val="24"/>
        </w:rPr>
        <w:t xml:space="preserve"> </w:t>
      </w:r>
    </w:p>
    <w:p w14:paraId="3BE32705" w14:textId="77777777" w:rsidR="000815D2" w:rsidRPr="00BD4C27" w:rsidRDefault="000815D2" w:rsidP="006E36CE">
      <w:pPr>
        <w:spacing w:after="0" w:line="240" w:lineRule="auto"/>
        <w:ind w:firstLine="709"/>
        <w:jc w:val="both"/>
        <w:rPr>
          <w:rFonts w:cs="Times New Roman"/>
          <w:sz w:val="24"/>
          <w:szCs w:val="24"/>
        </w:rPr>
      </w:pPr>
      <w:bookmarkStart w:id="227" w:name="_Toc96278993"/>
      <w:r w:rsidRPr="00BD4C27">
        <w:rPr>
          <w:rFonts w:cs="Times New Roman"/>
          <w:sz w:val="24"/>
          <w:szCs w:val="24"/>
        </w:rPr>
        <w:t>Сборка изделий из тонколистового металла, проволоки, искусственных материалов.</w:t>
      </w:r>
      <w:bookmarkEnd w:id="227"/>
      <w:r w:rsidRPr="00BD4C27">
        <w:rPr>
          <w:rFonts w:cs="Times New Roman"/>
          <w:sz w:val="24"/>
          <w:szCs w:val="24"/>
        </w:rPr>
        <w:t xml:space="preserve"> </w:t>
      </w:r>
    </w:p>
    <w:p w14:paraId="145CB154" w14:textId="77777777" w:rsidR="000815D2" w:rsidRPr="00BD4C27" w:rsidRDefault="000815D2" w:rsidP="006E36CE">
      <w:pPr>
        <w:spacing w:after="0" w:line="240" w:lineRule="auto"/>
        <w:ind w:firstLine="709"/>
        <w:jc w:val="both"/>
        <w:rPr>
          <w:rFonts w:cs="Times New Roman"/>
          <w:sz w:val="24"/>
          <w:szCs w:val="24"/>
        </w:rPr>
      </w:pPr>
      <w:bookmarkStart w:id="228" w:name="_Toc96278994"/>
      <w:r w:rsidRPr="00BD4C27">
        <w:rPr>
          <w:rFonts w:cs="Times New Roman"/>
          <w:sz w:val="24"/>
          <w:szCs w:val="24"/>
        </w:rPr>
        <w:t>Зачистка и отделка поверхностей деталей из конструкционных материалов.</w:t>
      </w:r>
      <w:bookmarkEnd w:id="228"/>
      <w:r w:rsidRPr="00BD4C27">
        <w:rPr>
          <w:rFonts w:cs="Times New Roman"/>
          <w:sz w:val="24"/>
          <w:szCs w:val="24"/>
        </w:rPr>
        <w:t xml:space="preserve"> </w:t>
      </w:r>
    </w:p>
    <w:p w14:paraId="430B9412" w14:textId="77777777" w:rsidR="000815D2" w:rsidRPr="00BD4C27" w:rsidRDefault="000815D2" w:rsidP="006E36CE">
      <w:pPr>
        <w:spacing w:after="0" w:line="240" w:lineRule="auto"/>
        <w:ind w:firstLine="709"/>
        <w:jc w:val="both"/>
        <w:rPr>
          <w:rFonts w:cs="Times New Roman"/>
          <w:sz w:val="24"/>
          <w:szCs w:val="24"/>
        </w:rPr>
      </w:pPr>
      <w:bookmarkStart w:id="229" w:name="_Toc96278995"/>
      <w:r w:rsidRPr="00BD4C27">
        <w:rPr>
          <w:rFonts w:cs="Times New Roman"/>
          <w:sz w:val="24"/>
          <w:szCs w:val="24"/>
        </w:rPr>
        <w:t>Изготовление цилиндрических и конических деталей из древесины ручным инструментом.</w:t>
      </w:r>
      <w:bookmarkEnd w:id="229"/>
    </w:p>
    <w:p w14:paraId="2E3C44FE" w14:textId="77777777" w:rsidR="000815D2" w:rsidRPr="00BD4C27" w:rsidRDefault="000815D2" w:rsidP="006E36CE">
      <w:pPr>
        <w:spacing w:after="0" w:line="240" w:lineRule="auto"/>
        <w:ind w:firstLine="709"/>
        <w:jc w:val="both"/>
        <w:rPr>
          <w:rFonts w:cs="Times New Roman"/>
          <w:sz w:val="24"/>
          <w:szCs w:val="24"/>
        </w:rPr>
      </w:pPr>
      <w:bookmarkStart w:id="230" w:name="_Toc96278996"/>
      <w:r w:rsidRPr="00BD4C27">
        <w:rPr>
          <w:rFonts w:cs="Times New Roman"/>
          <w:sz w:val="24"/>
          <w:szCs w:val="24"/>
        </w:rPr>
        <w:t>Отделка изделий из конструкционных материалов.</w:t>
      </w:r>
      <w:bookmarkEnd w:id="230"/>
      <w:r w:rsidRPr="00BD4C27">
        <w:rPr>
          <w:rFonts w:cs="Times New Roman"/>
          <w:sz w:val="24"/>
          <w:szCs w:val="24"/>
        </w:rPr>
        <w:t xml:space="preserve"> </w:t>
      </w:r>
    </w:p>
    <w:p w14:paraId="592F7E91" w14:textId="77777777" w:rsidR="000815D2" w:rsidRPr="00BD4C27" w:rsidRDefault="000815D2" w:rsidP="006E36CE">
      <w:pPr>
        <w:spacing w:after="0" w:line="240" w:lineRule="auto"/>
        <w:ind w:firstLine="709"/>
        <w:jc w:val="both"/>
        <w:rPr>
          <w:rFonts w:cs="Times New Roman"/>
          <w:sz w:val="24"/>
          <w:szCs w:val="24"/>
        </w:rPr>
      </w:pPr>
      <w:bookmarkStart w:id="231" w:name="_Toc96278997"/>
      <w:r w:rsidRPr="00BD4C27">
        <w:rPr>
          <w:rFonts w:cs="Times New Roman"/>
          <w:sz w:val="24"/>
          <w:szCs w:val="24"/>
        </w:rPr>
        <w:t>Правила безопасной работы.</w:t>
      </w:r>
      <w:bookmarkEnd w:id="231"/>
    </w:p>
    <w:p w14:paraId="0E1766A8" w14:textId="5D71C831" w:rsidR="000815D2" w:rsidRPr="00BD4C27" w:rsidRDefault="000815D2" w:rsidP="006E36CE">
      <w:pPr>
        <w:spacing w:after="0" w:line="240" w:lineRule="auto"/>
        <w:ind w:firstLine="709"/>
        <w:jc w:val="both"/>
        <w:rPr>
          <w:rFonts w:cs="Times New Roman"/>
          <w:b/>
          <w:sz w:val="24"/>
          <w:szCs w:val="24"/>
        </w:rPr>
      </w:pPr>
      <w:bookmarkStart w:id="232" w:name="_Toc96278998"/>
      <w:r w:rsidRPr="00BD4C27">
        <w:rPr>
          <w:rFonts w:cs="Times New Roman"/>
          <w:b/>
          <w:sz w:val="24"/>
          <w:szCs w:val="24"/>
        </w:rPr>
        <w:t>Раздел 6. Технология обработки текстильных материалов</w:t>
      </w:r>
      <w:bookmarkEnd w:id="232"/>
    </w:p>
    <w:p w14:paraId="32C9F6AD" w14:textId="77777777" w:rsidR="000815D2" w:rsidRPr="00BD4C27" w:rsidRDefault="000815D2" w:rsidP="006E36CE">
      <w:pPr>
        <w:spacing w:after="0" w:line="240" w:lineRule="auto"/>
        <w:ind w:firstLine="709"/>
        <w:jc w:val="both"/>
        <w:rPr>
          <w:rFonts w:cs="Times New Roman"/>
          <w:sz w:val="24"/>
          <w:szCs w:val="24"/>
        </w:rPr>
      </w:pPr>
      <w:bookmarkStart w:id="233" w:name="_Toc96278999"/>
      <w:r w:rsidRPr="00BD4C27">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33"/>
    </w:p>
    <w:p w14:paraId="090914CE" w14:textId="77777777" w:rsidR="000815D2" w:rsidRPr="00BD4C27" w:rsidRDefault="000815D2" w:rsidP="006E36CE">
      <w:pPr>
        <w:spacing w:after="0" w:line="240" w:lineRule="auto"/>
        <w:ind w:firstLine="709"/>
        <w:jc w:val="both"/>
        <w:rPr>
          <w:rFonts w:cs="Times New Roman"/>
          <w:i/>
          <w:iCs/>
          <w:sz w:val="24"/>
          <w:szCs w:val="24"/>
        </w:rPr>
      </w:pPr>
      <w:bookmarkStart w:id="234" w:name="_Toc96279000"/>
      <w:r w:rsidRPr="00BD4C27">
        <w:rPr>
          <w:rFonts w:cs="Times New Roman"/>
          <w:sz w:val="24"/>
          <w:szCs w:val="24"/>
        </w:rPr>
        <w:t xml:space="preserve">Оборудование текстильного производства. </w:t>
      </w:r>
      <w:r w:rsidRPr="00BD4C27">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34"/>
      <w:r w:rsidRPr="00BD4C27">
        <w:rPr>
          <w:rFonts w:cs="Times New Roman"/>
          <w:i/>
          <w:iCs/>
          <w:sz w:val="24"/>
          <w:szCs w:val="24"/>
        </w:rPr>
        <w:t xml:space="preserve"> </w:t>
      </w:r>
    </w:p>
    <w:p w14:paraId="3C6FE107" w14:textId="77777777" w:rsidR="000815D2" w:rsidRPr="00BD4C27" w:rsidRDefault="000815D2" w:rsidP="006E36CE">
      <w:pPr>
        <w:spacing w:after="0" w:line="240" w:lineRule="auto"/>
        <w:ind w:firstLine="709"/>
        <w:jc w:val="both"/>
        <w:rPr>
          <w:rFonts w:cs="Times New Roman"/>
          <w:sz w:val="24"/>
          <w:szCs w:val="24"/>
        </w:rPr>
      </w:pPr>
      <w:bookmarkStart w:id="235" w:name="_Toc96279001"/>
      <w:r w:rsidRPr="00BD4C27">
        <w:rPr>
          <w:rFonts w:cs="Times New Roman"/>
          <w:sz w:val="24"/>
          <w:szCs w:val="24"/>
        </w:rPr>
        <w:t>Основы технологии изготовления изделий из текстильных материалов.</w:t>
      </w:r>
      <w:bookmarkEnd w:id="235"/>
    </w:p>
    <w:p w14:paraId="2B189A3E" w14:textId="77777777" w:rsidR="000815D2" w:rsidRPr="00BD4C27" w:rsidRDefault="000815D2" w:rsidP="006E36CE">
      <w:pPr>
        <w:spacing w:after="0" w:line="240" w:lineRule="auto"/>
        <w:ind w:firstLine="709"/>
        <w:jc w:val="both"/>
        <w:rPr>
          <w:rFonts w:cs="Times New Roman"/>
          <w:sz w:val="24"/>
          <w:szCs w:val="24"/>
        </w:rPr>
      </w:pPr>
      <w:bookmarkStart w:id="236" w:name="_Toc96279002"/>
      <w:r w:rsidRPr="00BD4C27">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36"/>
    </w:p>
    <w:p w14:paraId="69E2080D" w14:textId="77777777" w:rsidR="000815D2" w:rsidRPr="00BD4C27" w:rsidRDefault="000815D2" w:rsidP="006E36CE">
      <w:pPr>
        <w:spacing w:after="0" w:line="240" w:lineRule="auto"/>
        <w:ind w:firstLine="709"/>
        <w:jc w:val="both"/>
        <w:rPr>
          <w:rFonts w:cs="Times New Roman"/>
          <w:sz w:val="24"/>
          <w:szCs w:val="24"/>
        </w:rPr>
      </w:pPr>
      <w:bookmarkStart w:id="237" w:name="_Toc96279003"/>
      <w:r w:rsidRPr="00BD4C27">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37"/>
      <w:r w:rsidRPr="00BD4C27">
        <w:rPr>
          <w:rFonts w:cs="Times New Roman"/>
          <w:sz w:val="24"/>
          <w:szCs w:val="24"/>
        </w:rPr>
        <w:t xml:space="preserve"> </w:t>
      </w:r>
    </w:p>
    <w:p w14:paraId="1F5BB829" w14:textId="77777777" w:rsidR="000815D2" w:rsidRPr="00BD4C27" w:rsidRDefault="000815D2" w:rsidP="006E36CE">
      <w:pPr>
        <w:spacing w:after="0" w:line="240" w:lineRule="auto"/>
        <w:ind w:firstLine="709"/>
        <w:jc w:val="both"/>
        <w:rPr>
          <w:rFonts w:cs="Times New Roman"/>
          <w:sz w:val="24"/>
          <w:szCs w:val="24"/>
        </w:rPr>
      </w:pPr>
      <w:bookmarkStart w:id="238" w:name="_Toc96279004"/>
      <w:r w:rsidRPr="00BD4C27">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38"/>
    </w:p>
    <w:p w14:paraId="1CB4C3C7" w14:textId="7119FA9B" w:rsidR="000815D2" w:rsidRPr="00BD4C27" w:rsidRDefault="000815D2" w:rsidP="006E36CE">
      <w:pPr>
        <w:spacing w:after="0" w:line="240" w:lineRule="auto"/>
        <w:ind w:firstLine="709"/>
        <w:jc w:val="both"/>
        <w:rPr>
          <w:rFonts w:cs="Times New Roman"/>
          <w:b/>
          <w:sz w:val="24"/>
          <w:szCs w:val="24"/>
        </w:rPr>
      </w:pPr>
      <w:bookmarkStart w:id="239" w:name="_Toc96279005"/>
      <w:r w:rsidRPr="00BD4C27">
        <w:rPr>
          <w:rFonts w:cs="Times New Roman"/>
          <w:b/>
          <w:sz w:val="24"/>
          <w:szCs w:val="24"/>
        </w:rPr>
        <w:t>Раздел 7. Технологии обработки пищевых продуктов</w:t>
      </w:r>
      <w:bookmarkEnd w:id="239"/>
    </w:p>
    <w:p w14:paraId="5DC77CB0" w14:textId="77777777" w:rsidR="000815D2" w:rsidRPr="00BD4C27" w:rsidRDefault="000815D2" w:rsidP="006E36CE">
      <w:pPr>
        <w:spacing w:after="0" w:line="240" w:lineRule="auto"/>
        <w:ind w:firstLine="709"/>
        <w:jc w:val="both"/>
        <w:rPr>
          <w:rFonts w:cs="Times New Roman"/>
          <w:sz w:val="24"/>
          <w:szCs w:val="24"/>
        </w:rPr>
      </w:pPr>
      <w:bookmarkStart w:id="240" w:name="_Toc96279006"/>
      <w:r w:rsidRPr="00BD4C27">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40"/>
      <w:r w:rsidRPr="00BD4C27">
        <w:rPr>
          <w:rFonts w:cs="Times New Roman"/>
          <w:sz w:val="24"/>
          <w:szCs w:val="24"/>
        </w:rPr>
        <w:t xml:space="preserve"> </w:t>
      </w:r>
    </w:p>
    <w:p w14:paraId="49074C25" w14:textId="77777777" w:rsidR="000815D2" w:rsidRPr="00BD4C27" w:rsidRDefault="000815D2" w:rsidP="006E36CE">
      <w:pPr>
        <w:spacing w:after="0" w:line="240" w:lineRule="auto"/>
        <w:ind w:firstLine="709"/>
        <w:jc w:val="both"/>
        <w:rPr>
          <w:rFonts w:cs="Times New Roman"/>
          <w:sz w:val="24"/>
          <w:szCs w:val="24"/>
        </w:rPr>
      </w:pPr>
      <w:bookmarkStart w:id="241" w:name="_Toc96279007"/>
      <w:r w:rsidRPr="00BD4C27">
        <w:rPr>
          <w:rFonts w:cs="Times New Roman"/>
          <w:sz w:val="24"/>
          <w:szCs w:val="24"/>
        </w:rPr>
        <w:t>Приготовление пищи в походных условиях. Утилизация бытовых и пищевых отходов в походных условиях.</w:t>
      </w:r>
      <w:bookmarkEnd w:id="241"/>
    </w:p>
    <w:p w14:paraId="380109F9" w14:textId="77777777" w:rsidR="000815D2" w:rsidRPr="00BD4C27" w:rsidRDefault="000815D2" w:rsidP="006E36CE">
      <w:pPr>
        <w:spacing w:after="0" w:line="240" w:lineRule="auto"/>
        <w:ind w:firstLine="709"/>
        <w:jc w:val="both"/>
        <w:rPr>
          <w:rFonts w:cs="Times New Roman"/>
          <w:sz w:val="24"/>
          <w:szCs w:val="24"/>
        </w:rPr>
      </w:pPr>
      <w:bookmarkStart w:id="242" w:name="_Toc96279008"/>
      <w:r w:rsidRPr="00BD4C27">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42"/>
      <w:r w:rsidRPr="00BD4C27">
        <w:rPr>
          <w:rFonts w:cs="Times New Roman"/>
          <w:sz w:val="24"/>
          <w:szCs w:val="24"/>
        </w:rPr>
        <w:t xml:space="preserve"> </w:t>
      </w:r>
    </w:p>
    <w:p w14:paraId="6130B1B8" w14:textId="7B1234C2" w:rsidR="000815D2" w:rsidRPr="00BD4C27" w:rsidRDefault="00A97A08" w:rsidP="00A5662E">
      <w:pPr>
        <w:spacing w:after="0" w:line="240" w:lineRule="auto"/>
        <w:jc w:val="both"/>
        <w:rPr>
          <w:rFonts w:cs="Times New Roman"/>
          <w:b/>
          <w:sz w:val="24"/>
          <w:szCs w:val="24"/>
        </w:rPr>
      </w:pPr>
      <w:bookmarkStart w:id="243" w:name="_Toc96279009"/>
      <w:r w:rsidRPr="00BD4C27">
        <w:rPr>
          <w:rFonts w:cs="Times New Roman"/>
          <w:b/>
          <w:sz w:val="24"/>
          <w:szCs w:val="24"/>
        </w:rPr>
        <w:t>7–</w:t>
      </w:r>
      <w:r w:rsidR="000815D2" w:rsidRPr="00BD4C27">
        <w:rPr>
          <w:rFonts w:cs="Times New Roman"/>
          <w:b/>
          <w:sz w:val="24"/>
          <w:szCs w:val="24"/>
        </w:rPr>
        <w:t>9 КЛАССЫ</w:t>
      </w:r>
      <w:bookmarkEnd w:id="243"/>
    </w:p>
    <w:p w14:paraId="241ED988" w14:textId="047EF7BB" w:rsidR="000815D2" w:rsidRPr="00BD4C27" w:rsidRDefault="000815D2" w:rsidP="006E36CE">
      <w:pPr>
        <w:spacing w:after="0" w:line="240" w:lineRule="auto"/>
        <w:ind w:firstLine="709"/>
        <w:jc w:val="both"/>
        <w:rPr>
          <w:rFonts w:cs="Times New Roman"/>
          <w:b/>
          <w:sz w:val="24"/>
          <w:szCs w:val="24"/>
        </w:rPr>
      </w:pPr>
      <w:bookmarkStart w:id="244" w:name="_Toc96279010"/>
      <w:r w:rsidRPr="00BD4C27">
        <w:rPr>
          <w:rFonts w:cs="Times New Roman"/>
          <w:b/>
          <w:sz w:val="24"/>
          <w:szCs w:val="24"/>
        </w:rPr>
        <w:t>Раздел 8. Моделирование как основа познания и практической деятельности</w:t>
      </w:r>
      <w:bookmarkEnd w:id="244"/>
      <w:r w:rsidRPr="00BD4C27">
        <w:rPr>
          <w:rFonts w:cs="Times New Roman"/>
          <w:b/>
          <w:sz w:val="24"/>
          <w:szCs w:val="24"/>
        </w:rPr>
        <w:t xml:space="preserve"> </w:t>
      </w:r>
    </w:p>
    <w:p w14:paraId="4E8BE948" w14:textId="77777777" w:rsidR="000815D2" w:rsidRPr="00BD4C27" w:rsidRDefault="000815D2" w:rsidP="006E36CE">
      <w:pPr>
        <w:spacing w:after="0" w:line="240" w:lineRule="auto"/>
        <w:ind w:firstLine="709"/>
        <w:jc w:val="both"/>
        <w:rPr>
          <w:rFonts w:cs="Times New Roman"/>
          <w:sz w:val="24"/>
          <w:szCs w:val="24"/>
        </w:rPr>
      </w:pPr>
      <w:bookmarkStart w:id="245" w:name="_Toc96279011"/>
      <w:r w:rsidRPr="00BD4C27">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45"/>
      <w:r w:rsidRPr="00BD4C27">
        <w:rPr>
          <w:rFonts w:cs="Times New Roman"/>
          <w:sz w:val="24"/>
          <w:szCs w:val="24"/>
        </w:rPr>
        <w:t xml:space="preserve"> </w:t>
      </w:r>
    </w:p>
    <w:p w14:paraId="688155CE" w14:textId="77777777" w:rsidR="000815D2" w:rsidRPr="00BD4C27" w:rsidRDefault="000815D2" w:rsidP="006E36CE">
      <w:pPr>
        <w:spacing w:after="0" w:line="240" w:lineRule="auto"/>
        <w:ind w:firstLine="709"/>
        <w:jc w:val="both"/>
        <w:rPr>
          <w:rFonts w:cs="Times New Roman"/>
          <w:i/>
          <w:iCs/>
          <w:sz w:val="24"/>
          <w:szCs w:val="24"/>
        </w:rPr>
      </w:pPr>
      <w:bookmarkStart w:id="246" w:name="_Toc96279012"/>
      <w:r w:rsidRPr="00BD4C27">
        <w:rPr>
          <w:rFonts w:cs="Times New Roman"/>
          <w:i/>
          <w:iCs/>
          <w:sz w:val="24"/>
          <w:szCs w:val="24"/>
        </w:rPr>
        <w:t>Модели человеческой деятельности. Алгоритмы и технологии как модели.</w:t>
      </w:r>
      <w:bookmarkEnd w:id="246"/>
      <w:r w:rsidRPr="00BD4C27">
        <w:rPr>
          <w:rFonts w:cs="Times New Roman"/>
          <w:i/>
          <w:iCs/>
          <w:sz w:val="24"/>
          <w:szCs w:val="24"/>
        </w:rPr>
        <w:t xml:space="preserve"> </w:t>
      </w:r>
    </w:p>
    <w:p w14:paraId="44C5BA32" w14:textId="15F28126" w:rsidR="000815D2" w:rsidRPr="00BD4C27" w:rsidRDefault="000815D2" w:rsidP="006E36CE">
      <w:pPr>
        <w:spacing w:after="0" w:line="240" w:lineRule="auto"/>
        <w:ind w:firstLine="709"/>
        <w:jc w:val="both"/>
        <w:rPr>
          <w:rFonts w:cs="Times New Roman"/>
          <w:b/>
          <w:sz w:val="24"/>
          <w:szCs w:val="24"/>
        </w:rPr>
      </w:pPr>
      <w:bookmarkStart w:id="247" w:name="_Toc96279013"/>
      <w:r w:rsidRPr="00BD4C27">
        <w:rPr>
          <w:rFonts w:cs="Times New Roman"/>
          <w:b/>
          <w:sz w:val="24"/>
          <w:szCs w:val="24"/>
        </w:rPr>
        <w:t>Раздел 9. Машины и их модели</w:t>
      </w:r>
      <w:bookmarkEnd w:id="247"/>
      <w:r w:rsidRPr="00BD4C27">
        <w:rPr>
          <w:rFonts w:cs="Times New Roman"/>
          <w:b/>
          <w:sz w:val="24"/>
          <w:szCs w:val="24"/>
        </w:rPr>
        <w:t xml:space="preserve"> </w:t>
      </w:r>
    </w:p>
    <w:p w14:paraId="7084DB64" w14:textId="77777777" w:rsidR="000815D2" w:rsidRPr="00BD4C27" w:rsidRDefault="000815D2" w:rsidP="006E36CE">
      <w:pPr>
        <w:spacing w:after="0" w:line="240" w:lineRule="auto"/>
        <w:ind w:firstLine="709"/>
        <w:jc w:val="both"/>
        <w:rPr>
          <w:rFonts w:cs="Times New Roman"/>
          <w:sz w:val="24"/>
          <w:szCs w:val="24"/>
        </w:rPr>
      </w:pPr>
      <w:bookmarkStart w:id="248" w:name="_Toc96279014"/>
      <w:r w:rsidRPr="00BD4C27">
        <w:rPr>
          <w:rFonts w:cs="Times New Roman"/>
          <w:sz w:val="24"/>
          <w:szCs w:val="24"/>
        </w:rPr>
        <w:t>Как устроены машины.</w:t>
      </w:r>
      <w:bookmarkEnd w:id="248"/>
      <w:r w:rsidRPr="00BD4C27">
        <w:rPr>
          <w:rFonts w:cs="Times New Roman"/>
          <w:sz w:val="24"/>
          <w:szCs w:val="24"/>
        </w:rPr>
        <w:t xml:space="preserve"> </w:t>
      </w:r>
    </w:p>
    <w:p w14:paraId="33E17341" w14:textId="77777777" w:rsidR="000815D2" w:rsidRPr="00BD4C27" w:rsidRDefault="000815D2" w:rsidP="006E36CE">
      <w:pPr>
        <w:spacing w:after="0" w:line="240" w:lineRule="auto"/>
        <w:ind w:firstLine="709"/>
        <w:jc w:val="both"/>
        <w:rPr>
          <w:rFonts w:cs="Times New Roman"/>
          <w:sz w:val="24"/>
          <w:szCs w:val="24"/>
        </w:rPr>
      </w:pPr>
      <w:bookmarkStart w:id="249" w:name="_Toc96279015"/>
      <w:r w:rsidRPr="00BD4C27">
        <w:rPr>
          <w:rFonts w:cs="Times New Roman"/>
          <w:sz w:val="24"/>
          <w:szCs w:val="24"/>
        </w:rPr>
        <w:t>Конструирование машин. Действия при сборке модели машины при помощи деталей конструктора.</w:t>
      </w:r>
      <w:bookmarkEnd w:id="249"/>
      <w:r w:rsidRPr="00BD4C27">
        <w:rPr>
          <w:rFonts w:cs="Times New Roman"/>
          <w:sz w:val="24"/>
          <w:szCs w:val="24"/>
        </w:rPr>
        <w:t xml:space="preserve"> </w:t>
      </w:r>
    </w:p>
    <w:p w14:paraId="6B0F5C0D" w14:textId="77777777" w:rsidR="000815D2" w:rsidRPr="00BD4C27" w:rsidRDefault="000815D2" w:rsidP="006E36CE">
      <w:pPr>
        <w:spacing w:after="0" w:line="240" w:lineRule="auto"/>
        <w:ind w:firstLine="709"/>
        <w:jc w:val="both"/>
        <w:rPr>
          <w:rFonts w:cs="Times New Roman"/>
          <w:sz w:val="24"/>
          <w:szCs w:val="24"/>
        </w:rPr>
      </w:pPr>
      <w:bookmarkStart w:id="250" w:name="_Toc96279016"/>
      <w:r w:rsidRPr="00BD4C27">
        <w:rPr>
          <w:rFonts w:cs="Times New Roman"/>
          <w:sz w:val="24"/>
          <w:szCs w:val="24"/>
        </w:rPr>
        <w:t>Простейшие механизмы как базовые элементы многообразия механизмов.</w:t>
      </w:r>
      <w:bookmarkEnd w:id="250"/>
      <w:r w:rsidRPr="00BD4C27">
        <w:rPr>
          <w:rFonts w:cs="Times New Roman"/>
          <w:sz w:val="24"/>
          <w:szCs w:val="24"/>
        </w:rPr>
        <w:t xml:space="preserve"> </w:t>
      </w:r>
    </w:p>
    <w:p w14:paraId="474B5DF3" w14:textId="77777777" w:rsidR="000815D2" w:rsidRPr="00BD4C27" w:rsidRDefault="000815D2" w:rsidP="006E36CE">
      <w:pPr>
        <w:spacing w:after="0" w:line="240" w:lineRule="auto"/>
        <w:ind w:firstLine="709"/>
        <w:jc w:val="both"/>
        <w:rPr>
          <w:rFonts w:cs="Times New Roman"/>
          <w:sz w:val="24"/>
          <w:szCs w:val="24"/>
        </w:rPr>
      </w:pPr>
      <w:bookmarkStart w:id="251" w:name="_Toc96279017"/>
      <w:r w:rsidRPr="00BD4C27">
        <w:rPr>
          <w:rFonts w:cs="Times New Roman"/>
          <w:sz w:val="24"/>
          <w:szCs w:val="24"/>
        </w:rPr>
        <w:t>Физические законы, реализованные в простейших механизмах.</w:t>
      </w:r>
      <w:bookmarkEnd w:id="251"/>
      <w:r w:rsidRPr="00BD4C27">
        <w:rPr>
          <w:rFonts w:cs="Times New Roman"/>
          <w:sz w:val="24"/>
          <w:szCs w:val="24"/>
        </w:rPr>
        <w:t xml:space="preserve"> </w:t>
      </w:r>
    </w:p>
    <w:p w14:paraId="31601D9A" w14:textId="77777777" w:rsidR="000815D2" w:rsidRPr="00BD4C27" w:rsidRDefault="000815D2" w:rsidP="006E36CE">
      <w:pPr>
        <w:spacing w:after="0" w:line="240" w:lineRule="auto"/>
        <w:ind w:firstLine="709"/>
        <w:jc w:val="both"/>
        <w:rPr>
          <w:rFonts w:cs="Times New Roman"/>
          <w:i/>
          <w:iCs/>
          <w:sz w:val="24"/>
          <w:szCs w:val="24"/>
        </w:rPr>
      </w:pPr>
      <w:bookmarkStart w:id="252" w:name="_Toc96279018"/>
      <w:r w:rsidRPr="00BD4C27">
        <w:rPr>
          <w:rFonts w:cs="Times New Roman"/>
          <w:i/>
          <w:iCs/>
          <w:sz w:val="24"/>
          <w:szCs w:val="24"/>
        </w:rPr>
        <w:t>Модели механизмов и эксперименты с этими механизмами.</w:t>
      </w:r>
      <w:bookmarkEnd w:id="252"/>
      <w:r w:rsidRPr="00BD4C27">
        <w:rPr>
          <w:rFonts w:cs="Times New Roman"/>
          <w:i/>
          <w:iCs/>
          <w:sz w:val="24"/>
          <w:szCs w:val="24"/>
        </w:rPr>
        <w:t xml:space="preserve"> </w:t>
      </w:r>
    </w:p>
    <w:p w14:paraId="4F5C6D1E" w14:textId="13515BD6" w:rsidR="000815D2" w:rsidRPr="00BD4C27" w:rsidRDefault="000815D2" w:rsidP="006E36CE">
      <w:pPr>
        <w:spacing w:after="0" w:line="240" w:lineRule="auto"/>
        <w:ind w:firstLine="709"/>
        <w:jc w:val="both"/>
        <w:rPr>
          <w:rFonts w:cs="Times New Roman"/>
          <w:b/>
          <w:sz w:val="24"/>
          <w:szCs w:val="24"/>
        </w:rPr>
      </w:pPr>
      <w:bookmarkStart w:id="253" w:name="_Toc96279019"/>
      <w:r w:rsidRPr="00BD4C27">
        <w:rPr>
          <w:rFonts w:cs="Times New Roman"/>
          <w:b/>
          <w:sz w:val="24"/>
          <w:szCs w:val="24"/>
        </w:rPr>
        <w:t>Раздел 10. Традиционные производства и технологии</w:t>
      </w:r>
      <w:bookmarkEnd w:id="253"/>
      <w:r w:rsidRPr="00BD4C27">
        <w:rPr>
          <w:rFonts w:cs="Times New Roman"/>
          <w:b/>
          <w:sz w:val="24"/>
          <w:szCs w:val="24"/>
        </w:rPr>
        <w:t xml:space="preserve"> </w:t>
      </w:r>
    </w:p>
    <w:p w14:paraId="27D2FF60" w14:textId="77777777" w:rsidR="000815D2" w:rsidRPr="00BD4C27" w:rsidRDefault="000815D2" w:rsidP="006E36CE">
      <w:pPr>
        <w:spacing w:after="0" w:line="240" w:lineRule="auto"/>
        <w:ind w:firstLine="709"/>
        <w:jc w:val="both"/>
        <w:rPr>
          <w:rFonts w:cs="Times New Roman"/>
          <w:sz w:val="24"/>
          <w:szCs w:val="24"/>
        </w:rPr>
      </w:pPr>
      <w:bookmarkStart w:id="254" w:name="_Toc96279020"/>
      <w:r w:rsidRPr="00BD4C27">
        <w:rPr>
          <w:rFonts w:cs="Times New Roman"/>
          <w:sz w:val="24"/>
          <w:szCs w:val="24"/>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w:t>
      </w:r>
      <w:r w:rsidRPr="00BD4C27">
        <w:rPr>
          <w:rFonts w:cs="Times New Roman"/>
          <w:sz w:val="24"/>
          <w:szCs w:val="24"/>
        </w:rPr>
        <w:lastRenderedPageBreak/>
        <w:t>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254"/>
    </w:p>
    <w:p w14:paraId="649BD9CB" w14:textId="77777777" w:rsidR="000815D2" w:rsidRPr="00BD4C27" w:rsidRDefault="000815D2" w:rsidP="006E36CE">
      <w:pPr>
        <w:spacing w:after="0" w:line="240" w:lineRule="auto"/>
        <w:ind w:firstLine="709"/>
        <w:jc w:val="both"/>
        <w:rPr>
          <w:rFonts w:cs="Times New Roman"/>
          <w:sz w:val="24"/>
          <w:szCs w:val="24"/>
        </w:rPr>
      </w:pPr>
      <w:bookmarkStart w:id="255" w:name="_Toc96279021"/>
      <w:r w:rsidRPr="00BD4C27">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255"/>
    </w:p>
    <w:p w14:paraId="49FF2B5E" w14:textId="77777777" w:rsidR="000815D2" w:rsidRPr="00BD4C27" w:rsidRDefault="000815D2" w:rsidP="006E36CE">
      <w:pPr>
        <w:spacing w:after="0" w:line="240" w:lineRule="auto"/>
        <w:ind w:firstLine="709"/>
        <w:jc w:val="both"/>
        <w:rPr>
          <w:rFonts w:cs="Times New Roman"/>
          <w:i/>
          <w:iCs/>
          <w:sz w:val="24"/>
          <w:szCs w:val="24"/>
        </w:rPr>
      </w:pPr>
      <w:bookmarkStart w:id="256" w:name="_Toc96279022"/>
      <w:r w:rsidRPr="00BD4C27">
        <w:rPr>
          <w:rFonts w:cs="Times New Roman"/>
          <w:i/>
          <w:iCs/>
          <w:sz w:val="24"/>
          <w:szCs w:val="24"/>
        </w:rPr>
        <w:t>Тенденции развития оборудования текстильного и швейного производства</w:t>
      </w:r>
      <w:r w:rsidRPr="00BD4C27">
        <w:rPr>
          <w:rFonts w:cs="Times New Roman"/>
          <w:sz w:val="24"/>
          <w:szCs w:val="24"/>
        </w:rPr>
        <w:t xml:space="preserve">. Вязальные машины. Основные приёмы работы на вязальной машине. </w:t>
      </w:r>
      <w:r w:rsidRPr="00BD4C27">
        <w:rPr>
          <w:rFonts w:cs="Times New Roman"/>
          <w:i/>
          <w:iCs/>
          <w:sz w:val="24"/>
          <w:szCs w:val="24"/>
        </w:rPr>
        <w:t>Использование компьютерных программ и робототехники в процессе обработки текстильных материалов.</w:t>
      </w:r>
      <w:bookmarkEnd w:id="256"/>
    </w:p>
    <w:p w14:paraId="5D2FA132"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Профессии будущего в текстильной и швейной промышленности. </w:t>
      </w:r>
      <w:r w:rsidRPr="00BD4C27">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BD4C27">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BD4C27">
        <w:rPr>
          <w:rFonts w:cs="Times New Roman"/>
          <w:i/>
          <w:iCs/>
          <w:sz w:val="24"/>
          <w:szCs w:val="24"/>
        </w:rPr>
        <w:t>Влияние развития производства на изменение трудовых функций работников.</w:t>
      </w:r>
    </w:p>
    <w:p w14:paraId="69561DF3" w14:textId="333CC9BB" w:rsidR="000815D2" w:rsidRPr="00BD4C27" w:rsidRDefault="000815D2" w:rsidP="000815D2">
      <w:pPr>
        <w:spacing w:after="0" w:line="240" w:lineRule="auto"/>
        <w:ind w:firstLine="709"/>
        <w:jc w:val="both"/>
        <w:rPr>
          <w:rFonts w:cs="Times New Roman"/>
          <w:b/>
          <w:bCs/>
          <w:sz w:val="24"/>
          <w:szCs w:val="24"/>
        </w:rPr>
      </w:pPr>
      <w:r w:rsidRPr="00BD4C27">
        <w:rPr>
          <w:rFonts w:cs="Times New Roman"/>
          <w:b/>
          <w:bCs/>
          <w:sz w:val="24"/>
          <w:szCs w:val="24"/>
        </w:rPr>
        <w:t xml:space="preserve">Раздел 11. Технологии в когнитивной сфере </w:t>
      </w:r>
    </w:p>
    <w:p w14:paraId="27C7CFD1"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Теория решения изобретательских задач (ТРИЗ) и поиск новых технологических решений.</w:t>
      </w:r>
      <w:r w:rsidRPr="00BD4C27">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BD4C27">
        <w:rPr>
          <w:rFonts w:cs="Times New Roman"/>
          <w:i/>
          <w:iCs/>
          <w:sz w:val="24"/>
          <w:szCs w:val="24"/>
        </w:rPr>
        <w:t>Решение производственных задач и задач из сферы услуг с использованием методологии ТРИЗ.</w:t>
      </w:r>
    </w:p>
    <w:p w14:paraId="377C44EA"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i/>
          <w:iCs/>
          <w:sz w:val="24"/>
          <w:szCs w:val="24"/>
        </w:rPr>
        <w:t>Востребованность системных и когнитивных навыков в современной профессиональной деятельности.</w:t>
      </w:r>
      <w:r w:rsidRPr="00BD4C27">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BD4C27">
        <w:rPr>
          <w:rFonts w:cs="Times New Roman"/>
          <w:i/>
          <w:iCs/>
          <w:sz w:val="24"/>
          <w:szCs w:val="24"/>
        </w:rPr>
        <w:t>Программные инструменты построения интеллект-карт.</w:t>
      </w:r>
      <w:r w:rsidRPr="00BD4C27">
        <w:rPr>
          <w:rFonts w:cs="Times New Roman"/>
          <w:sz w:val="24"/>
          <w:szCs w:val="24"/>
        </w:rPr>
        <w:t xml:space="preserve"> </w:t>
      </w:r>
    </w:p>
    <w:p w14:paraId="356CA37E"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BD4C27">
        <w:rPr>
          <w:rFonts w:cs="Times New Roman"/>
          <w:i/>
          <w:iCs/>
          <w:sz w:val="24"/>
          <w:szCs w:val="24"/>
        </w:rPr>
        <w:t>Анализ больших данных при разработке проектов.</w:t>
      </w:r>
      <w:r w:rsidRPr="00BD4C27">
        <w:rPr>
          <w:rFonts w:cs="Times New Roman"/>
          <w:sz w:val="24"/>
          <w:szCs w:val="24"/>
        </w:rPr>
        <w:t xml:space="preserve"> Приёмы визуализации данных. </w:t>
      </w:r>
      <w:r w:rsidRPr="00BD4C27">
        <w:rPr>
          <w:rFonts w:cs="Times New Roman"/>
          <w:i/>
          <w:iCs/>
          <w:sz w:val="24"/>
          <w:szCs w:val="24"/>
        </w:rPr>
        <w:t>Компьютерные инструменты визуализации.</w:t>
      </w:r>
      <w:r w:rsidRPr="00BD4C27">
        <w:rPr>
          <w:rFonts w:cs="Times New Roman"/>
          <w:sz w:val="24"/>
          <w:szCs w:val="24"/>
        </w:rPr>
        <w:t xml:space="preserve"> </w:t>
      </w:r>
    </w:p>
    <w:p w14:paraId="23C8F47D" w14:textId="3E13CC1F" w:rsidR="000815D2" w:rsidRPr="00BD4C27" w:rsidRDefault="000815D2" w:rsidP="000815D2">
      <w:pPr>
        <w:spacing w:after="0" w:line="240" w:lineRule="auto"/>
        <w:ind w:firstLine="709"/>
        <w:jc w:val="both"/>
        <w:rPr>
          <w:rFonts w:cs="Times New Roman"/>
          <w:b/>
          <w:bCs/>
          <w:sz w:val="24"/>
          <w:szCs w:val="24"/>
        </w:rPr>
      </w:pPr>
      <w:r w:rsidRPr="00BD4C27">
        <w:rPr>
          <w:rFonts w:cs="Times New Roman"/>
          <w:b/>
          <w:bCs/>
          <w:sz w:val="24"/>
          <w:szCs w:val="24"/>
        </w:rPr>
        <w:t xml:space="preserve">Раздел 12. Технологии и человек </w:t>
      </w:r>
    </w:p>
    <w:p w14:paraId="6F581F79"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BD4C27">
        <w:rPr>
          <w:rFonts w:cs="Times New Roman"/>
          <w:i/>
          <w:iCs/>
          <w:sz w:val="24"/>
          <w:szCs w:val="24"/>
        </w:rPr>
        <w:t>Метазнания, их роль в применении и создании современных технологий.</w:t>
      </w:r>
    </w:p>
    <w:p w14:paraId="2C7F75E3" w14:textId="77777777" w:rsidR="000815D2" w:rsidRPr="00BD4C27" w:rsidRDefault="000815D2" w:rsidP="00EE53D6">
      <w:pPr>
        <w:spacing w:after="0" w:line="240" w:lineRule="auto"/>
        <w:ind w:firstLine="709"/>
        <w:jc w:val="both"/>
        <w:rPr>
          <w:rFonts w:cs="Times New Roman"/>
          <w:b/>
          <w:bCs/>
          <w:sz w:val="24"/>
          <w:szCs w:val="24"/>
        </w:rPr>
      </w:pPr>
      <w:bookmarkStart w:id="257" w:name="_Toc96279023"/>
      <w:r w:rsidRPr="00BD4C27">
        <w:rPr>
          <w:rFonts w:cs="Times New Roman"/>
          <w:b/>
          <w:bCs/>
          <w:sz w:val="24"/>
          <w:szCs w:val="24"/>
        </w:rPr>
        <w:t>ВАРИАТИВНЫЕ МОДУЛИ</w:t>
      </w:r>
      <w:bookmarkEnd w:id="257"/>
    </w:p>
    <w:p w14:paraId="30DA53D7" w14:textId="77777777" w:rsidR="000815D2" w:rsidRPr="00BD4C27" w:rsidRDefault="000815D2" w:rsidP="00EE53D6">
      <w:pPr>
        <w:spacing w:after="0" w:line="240" w:lineRule="auto"/>
        <w:ind w:firstLine="709"/>
        <w:jc w:val="both"/>
        <w:rPr>
          <w:rFonts w:cs="Times New Roman"/>
          <w:b/>
          <w:bCs/>
          <w:sz w:val="24"/>
          <w:szCs w:val="24"/>
        </w:rPr>
      </w:pPr>
      <w:bookmarkStart w:id="258" w:name="_Toc96279024"/>
      <w:r w:rsidRPr="00BD4C27">
        <w:rPr>
          <w:rFonts w:cs="Times New Roman"/>
          <w:b/>
          <w:bCs/>
          <w:sz w:val="24"/>
          <w:szCs w:val="24"/>
        </w:rPr>
        <w:t>Модуль «Робототехника»</w:t>
      </w:r>
      <w:bookmarkEnd w:id="258"/>
    </w:p>
    <w:p w14:paraId="42CF38CB" w14:textId="400F6231" w:rsidR="000815D2" w:rsidRPr="00BD4C27" w:rsidRDefault="000815D2" w:rsidP="00A5662E">
      <w:pPr>
        <w:spacing w:after="0" w:line="240" w:lineRule="auto"/>
        <w:jc w:val="both"/>
        <w:rPr>
          <w:rFonts w:cs="Times New Roman"/>
          <w:b/>
          <w:bCs/>
          <w:sz w:val="24"/>
          <w:szCs w:val="24"/>
        </w:rPr>
      </w:pPr>
      <w:bookmarkStart w:id="259" w:name="_Toc96279025"/>
      <w:r w:rsidRPr="00BD4C27">
        <w:rPr>
          <w:rFonts w:cs="Times New Roman"/>
          <w:b/>
          <w:bCs/>
          <w:sz w:val="24"/>
          <w:szCs w:val="24"/>
        </w:rPr>
        <w:t>5</w:t>
      </w:r>
      <w:r w:rsidR="00EE53D6" w:rsidRPr="00BD4C27">
        <w:rPr>
          <w:rFonts w:cs="Times New Roman"/>
          <w:b/>
          <w:bCs/>
          <w:sz w:val="24"/>
          <w:szCs w:val="24"/>
        </w:rPr>
        <w:t>–</w:t>
      </w:r>
      <w:r w:rsidRPr="00BD4C27">
        <w:rPr>
          <w:rFonts w:cs="Times New Roman"/>
          <w:b/>
          <w:bCs/>
          <w:sz w:val="24"/>
          <w:szCs w:val="24"/>
        </w:rPr>
        <w:t>9 КЛАССЫ</w:t>
      </w:r>
      <w:bookmarkEnd w:id="259"/>
    </w:p>
    <w:p w14:paraId="22C2ADD9" w14:textId="2936B982" w:rsidR="000815D2" w:rsidRPr="00BD4C27" w:rsidRDefault="000815D2" w:rsidP="00EE53D6">
      <w:pPr>
        <w:spacing w:after="0" w:line="240" w:lineRule="auto"/>
        <w:ind w:firstLine="709"/>
        <w:jc w:val="both"/>
        <w:rPr>
          <w:rFonts w:cs="Times New Roman"/>
          <w:sz w:val="24"/>
          <w:szCs w:val="24"/>
        </w:rPr>
      </w:pPr>
      <w:bookmarkStart w:id="260" w:name="_Toc96279026"/>
      <w:r w:rsidRPr="00BD4C27">
        <w:rPr>
          <w:rFonts w:cs="Times New Roman"/>
          <w:b/>
          <w:bCs/>
          <w:sz w:val="24"/>
          <w:szCs w:val="24"/>
        </w:rPr>
        <w:t>Раздел 1. Алгоритмы и исполнители. Роботы как исполнители</w:t>
      </w:r>
      <w:bookmarkEnd w:id="260"/>
    </w:p>
    <w:p w14:paraId="2194191A" w14:textId="77777777" w:rsidR="000815D2" w:rsidRPr="00BD4C27" w:rsidRDefault="000815D2" w:rsidP="00EE53D6">
      <w:pPr>
        <w:spacing w:after="0" w:line="240" w:lineRule="auto"/>
        <w:ind w:firstLine="709"/>
        <w:jc w:val="both"/>
        <w:rPr>
          <w:rFonts w:cs="Times New Roman"/>
          <w:sz w:val="24"/>
          <w:szCs w:val="24"/>
        </w:rPr>
      </w:pPr>
      <w:bookmarkStart w:id="261" w:name="_Toc96279027"/>
      <w:r w:rsidRPr="00BD4C27">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BD4C27">
        <w:rPr>
          <w:rFonts w:cs="Times New Roman"/>
          <w:i/>
          <w:iCs/>
          <w:sz w:val="24"/>
          <w:szCs w:val="24"/>
        </w:rPr>
        <w:t>Общие представления о технологии. Алгоритмы и технологии.</w:t>
      </w:r>
      <w:bookmarkEnd w:id="261"/>
      <w:r w:rsidRPr="00BD4C27">
        <w:rPr>
          <w:rFonts w:cs="Times New Roman"/>
          <w:sz w:val="24"/>
          <w:szCs w:val="24"/>
        </w:rPr>
        <w:t xml:space="preserve"> </w:t>
      </w:r>
    </w:p>
    <w:p w14:paraId="4993C7EC" w14:textId="77777777" w:rsidR="000815D2" w:rsidRPr="00BD4C27" w:rsidRDefault="000815D2" w:rsidP="00EE53D6">
      <w:pPr>
        <w:spacing w:after="0" w:line="240" w:lineRule="auto"/>
        <w:ind w:firstLine="709"/>
        <w:jc w:val="both"/>
        <w:rPr>
          <w:rFonts w:cs="Times New Roman"/>
          <w:sz w:val="24"/>
          <w:szCs w:val="24"/>
        </w:rPr>
      </w:pPr>
      <w:bookmarkStart w:id="262" w:name="_Toc96279028"/>
      <w:r w:rsidRPr="00BD4C27">
        <w:rPr>
          <w:rFonts w:cs="Times New Roman"/>
          <w:sz w:val="24"/>
          <w:szCs w:val="24"/>
        </w:rPr>
        <w:t>Компьютерный исполнитель. Робот. Система команд исполнителя.</w:t>
      </w:r>
      <w:bookmarkEnd w:id="262"/>
    </w:p>
    <w:p w14:paraId="45697B88" w14:textId="77777777" w:rsidR="000815D2" w:rsidRPr="00BD4C27" w:rsidRDefault="000815D2" w:rsidP="00EE53D6">
      <w:pPr>
        <w:spacing w:after="0" w:line="240" w:lineRule="auto"/>
        <w:ind w:firstLine="709"/>
        <w:jc w:val="both"/>
        <w:rPr>
          <w:rFonts w:cs="Times New Roman"/>
          <w:i/>
          <w:iCs/>
          <w:sz w:val="24"/>
          <w:szCs w:val="24"/>
        </w:rPr>
      </w:pPr>
      <w:bookmarkStart w:id="263" w:name="_Toc96279029"/>
      <w:r w:rsidRPr="00BD4C27">
        <w:rPr>
          <w:rFonts w:cs="Times New Roman"/>
          <w:i/>
          <w:iCs/>
          <w:sz w:val="24"/>
          <w:szCs w:val="24"/>
        </w:rPr>
        <w:t>От роботов на экране компьютера к роботам-механизмам.</w:t>
      </w:r>
      <w:bookmarkEnd w:id="263"/>
      <w:r w:rsidRPr="00BD4C27">
        <w:rPr>
          <w:rFonts w:cs="Times New Roman"/>
          <w:i/>
          <w:iCs/>
          <w:sz w:val="24"/>
          <w:szCs w:val="24"/>
        </w:rPr>
        <w:t xml:space="preserve"> </w:t>
      </w:r>
    </w:p>
    <w:p w14:paraId="7AB4DF3A" w14:textId="77777777" w:rsidR="000815D2" w:rsidRPr="00BD4C27" w:rsidRDefault="000815D2" w:rsidP="00EE53D6">
      <w:pPr>
        <w:spacing w:after="0" w:line="240" w:lineRule="auto"/>
        <w:ind w:firstLine="709"/>
        <w:jc w:val="both"/>
        <w:rPr>
          <w:rFonts w:cs="Times New Roman"/>
          <w:sz w:val="24"/>
          <w:szCs w:val="24"/>
        </w:rPr>
      </w:pPr>
      <w:bookmarkStart w:id="264" w:name="_Toc96279030"/>
      <w:r w:rsidRPr="00BD4C27">
        <w:rPr>
          <w:rFonts w:cs="Times New Roman"/>
          <w:sz w:val="24"/>
          <w:szCs w:val="24"/>
        </w:rPr>
        <w:t>Система команд механического робота. Управление механическим роботом.</w:t>
      </w:r>
      <w:bookmarkEnd w:id="264"/>
    </w:p>
    <w:p w14:paraId="07E4B793" w14:textId="77777777" w:rsidR="000815D2" w:rsidRPr="00BD4C27" w:rsidRDefault="000815D2" w:rsidP="00EE53D6">
      <w:pPr>
        <w:spacing w:after="0" w:line="240" w:lineRule="auto"/>
        <w:ind w:firstLine="709"/>
        <w:jc w:val="both"/>
        <w:rPr>
          <w:rFonts w:cs="Times New Roman"/>
          <w:i/>
          <w:iCs/>
          <w:sz w:val="24"/>
          <w:szCs w:val="24"/>
        </w:rPr>
      </w:pPr>
      <w:bookmarkStart w:id="265" w:name="_Toc96279031"/>
      <w:r w:rsidRPr="00BD4C27">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265"/>
      <w:r w:rsidRPr="00BD4C27">
        <w:rPr>
          <w:rFonts w:cs="Times New Roman"/>
          <w:i/>
          <w:iCs/>
          <w:sz w:val="24"/>
          <w:szCs w:val="24"/>
        </w:rPr>
        <w:t xml:space="preserve"> </w:t>
      </w:r>
    </w:p>
    <w:p w14:paraId="6C632D7C" w14:textId="3377838C" w:rsidR="000815D2" w:rsidRPr="00BD4C27" w:rsidRDefault="000815D2" w:rsidP="00EE53D6">
      <w:pPr>
        <w:spacing w:after="0" w:line="240" w:lineRule="auto"/>
        <w:ind w:firstLine="709"/>
        <w:jc w:val="both"/>
        <w:rPr>
          <w:rFonts w:cs="Times New Roman"/>
          <w:sz w:val="24"/>
          <w:szCs w:val="24"/>
        </w:rPr>
      </w:pPr>
      <w:bookmarkStart w:id="266" w:name="_Toc96279032"/>
      <w:r w:rsidRPr="00BD4C27">
        <w:rPr>
          <w:rFonts w:cs="Times New Roman"/>
          <w:b/>
          <w:bCs/>
          <w:sz w:val="24"/>
          <w:szCs w:val="24"/>
        </w:rPr>
        <w:t>Раздел 2.</w:t>
      </w:r>
      <w:r w:rsidRPr="00BD4C27">
        <w:rPr>
          <w:rFonts w:cs="Times New Roman"/>
          <w:sz w:val="24"/>
          <w:szCs w:val="24"/>
        </w:rPr>
        <w:t xml:space="preserve"> </w:t>
      </w:r>
      <w:r w:rsidRPr="00BD4C27">
        <w:rPr>
          <w:rFonts w:cs="Times New Roman"/>
          <w:b/>
          <w:bCs/>
          <w:sz w:val="24"/>
          <w:szCs w:val="24"/>
        </w:rPr>
        <w:t>Роботы: конструирование и управление</w:t>
      </w:r>
      <w:bookmarkEnd w:id="266"/>
      <w:r w:rsidRPr="00BD4C27">
        <w:rPr>
          <w:rFonts w:cs="Times New Roman"/>
          <w:sz w:val="24"/>
          <w:szCs w:val="24"/>
        </w:rPr>
        <w:t xml:space="preserve"> </w:t>
      </w:r>
    </w:p>
    <w:p w14:paraId="33D4D8E5" w14:textId="77777777" w:rsidR="000815D2" w:rsidRPr="00BD4C27" w:rsidRDefault="000815D2" w:rsidP="00EE53D6">
      <w:pPr>
        <w:spacing w:after="0" w:line="240" w:lineRule="auto"/>
        <w:ind w:firstLine="709"/>
        <w:jc w:val="both"/>
        <w:rPr>
          <w:rFonts w:cs="Times New Roman"/>
          <w:sz w:val="24"/>
          <w:szCs w:val="24"/>
        </w:rPr>
      </w:pPr>
      <w:bookmarkStart w:id="267" w:name="_Toc96279033"/>
      <w:r w:rsidRPr="00BD4C27">
        <w:rPr>
          <w:rFonts w:cs="Times New Roman"/>
          <w:sz w:val="24"/>
          <w:szCs w:val="24"/>
        </w:rPr>
        <w:lastRenderedPageBreak/>
        <w:t>Общее устройство робота. Механическая часть. Принцип программного управления.</w:t>
      </w:r>
      <w:bookmarkEnd w:id="267"/>
      <w:r w:rsidRPr="00BD4C27">
        <w:rPr>
          <w:rFonts w:cs="Times New Roman"/>
          <w:sz w:val="24"/>
          <w:szCs w:val="24"/>
        </w:rPr>
        <w:t xml:space="preserve"> </w:t>
      </w:r>
    </w:p>
    <w:p w14:paraId="0791A3EF" w14:textId="77777777" w:rsidR="000815D2" w:rsidRPr="00BD4C27" w:rsidRDefault="000815D2" w:rsidP="00EE53D6">
      <w:pPr>
        <w:spacing w:after="0" w:line="240" w:lineRule="auto"/>
        <w:ind w:firstLine="709"/>
        <w:jc w:val="both"/>
        <w:rPr>
          <w:rFonts w:cs="Times New Roman"/>
          <w:sz w:val="24"/>
          <w:szCs w:val="24"/>
        </w:rPr>
      </w:pPr>
      <w:bookmarkStart w:id="268" w:name="_Toc96279034"/>
      <w:r w:rsidRPr="00BD4C27">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268"/>
    </w:p>
    <w:p w14:paraId="794ABA06" w14:textId="0AFE6B1A" w:rsidR="000815D2" w:rsidRPr="00BD4C27" w:rsidRDefault="000815D2" w:rsidP="00EE53D6">
      <w:pPr>
        <w:spacing w:after="0" w:line="240" w:lineRule="auto"/>
        <w:ind w:firstLine="709"/>
        <w:jc w:val="both"/>
        <w:rPr>
          <w:rFonts w:cs="Times New Roman"/>
          <w:sz w:val="24"/>
          <w:szCs w:val="24"/>
        </w:rPr>
      </w:pPr>
      <w:bookmarkStart w:id="269" w:name="_Toc96279035"/>
      <w:r w:rsidRPr="00BD4C27">
        <w:rPr>
          <w:rFonts w:cs="Times New Roman"/>
          <w:b/>
          <w:bCs/>
          <w:sz w:val="24"/>
          <w:szCs w:val="24"/>
        </w:rPr>
        <w:t>Раздел 3.</w:t>
      </w:r>
      <w:r w:rsidRPr="00BD4C27">
        <w:rPr>
          <w:rFonts w:cs="Times New Roman"/>
          <w:sz w:val="24"/>
          <w:szCs w:val="24"/>
        </w:rPr>
        <w:t xml:space="preserve"> </w:t>
      </w:r>
      <w:r w:rsidRPr="00BD4C27">
        <w:rPr>
          <w:rFonts w:cs="Times New Roman"/>
          <w:b/>
          <w:bCs/>
          <w:sz w:val="24"/>
          <w:szCs w:val="24"/>
        </w:rPr>
        <w:t>Роботы на производстве</w:t>
      </w:r>
      <w:bookmarkEnd w:id="269"/>
    </w:p>
    <w:p w14:paraId="42CF6CD8" w14:textId="77777777" w:rsidR="000815D2" w:rsidRPr="00BD4C27" w:rsidRDefault="000815D2" w:rsidP="00EE53D6">
      <w:pPr>
        <w:spacing w:after="0" w:line="240" w:lineRule="auto"/>
        <w:ind w:firstLine="709"/>
        <w:jc w:val="both"/>
        <w:rPr>
          <w:rFonts w:cs="Times New Roman"/>
          <w:sz w:val="24"/>
          <w:szCs w:val="24"/>
        </w:rPr>
      </w:pPr>
      <w:bookmarkStart w:id="270" w:name="_Toc96279036"/>
      <w:r w:rsidRPr="00BD4C27">
        <w:rPr>
          <w:rFonts w:cs="Times New Roman"/>
          <w:sz w:val="24"/>
          <w:szCs w:val="24"/>
        </w:rPr>
        <w:t>Роботы-манипуляторы. Перемещение предмета. Лазерный гравёр. 3D-принтер.</w:t>
      </w:r>
      <w:bookmarkEnd w:id="270"/>
      <w:r w:rsidRPr="00BD4C27">
        <w:rPr>
          <w:rFonts w:cs="Times New Roman"/>
          <w:sz w:val="24"/>
          <w:szCs w:val="24"/>
        </w:rPr>
        <w:t xml:space="preserve"> </w:t>
      </w:r>
    </w:p>
    <w:p w14:paraId="2A8F6D44" w14:textId="77777777" w:rsidR="000815D2" w:rsidRPr="00BD4C27" w:rsidRDefault="000815D2" w:rsidP="00EE53D6">
      <w:pPr>
        <w:spacing w:after="0" w:line="240" w:lineRule="auto"/>
        <w:ind w:firstLine="709"/>
        <w:jc w:val="both"/>
        <w:rPr>
          <w:rFonts w:cs="Times New Roman"/>
          <w:i/>
          <w:iCs/>
          <w:sz w:val="24"/>
          <w:szCs w:val="24"/>
        </w:rPr>
      </w:pPr>
      <w:bookmarkStart w:id="271" w:name="_Toc96279037"/>
      <w:r w:rsidRPr="00BD4C27">
        <w:rPr>
          <w:rFonts w:cs="Times New Roman"/>
          <w:sz w:val="24"/>
          <w:szCs w:val="24"/>
        </w:rPr>
        <w:t xml:space="preserve">Производственные линии. Взаимодействие роботов. </w:t>
      </w:r>
      <w:r w:rsidRPr="00BD4C27">
        <w:rPr>
          <w:rFonts w:cs="Times New Roman"/>
          <w:i/>
          <w:iCs/>
          <w:sz w:val="24"/>
          <w:szCs w:val="24"/>
        </w:rPr>
        <w:t>Понятие о производстве 4.0. Модели производственных линий.</w:t>
      </w:r>
      <w:bookmarkEnd w:id="271"/>
      <w:r w:rsidRPr="00BD4C27">
        <w:rPr>
          <w:rFonts w:cs="Times New Roman"/>
          <w:i/>
          <w:iCs/>
          <w:sz w:val="24"/>
          <w:szCs w:val="24"/>
        </w:rPr>
        <w:t xml:space="preserve"> </w:t>
      </w:r>
    </w:p>
    <w:p w14:paraId="5B5F9887" w14:textId="5D5F84BB" w:rsidR="000815D2" w:rsidRPr="00BD4C27" w:rsidRDefault="000815D2" w:rsidP="00EE53D6">
      <w:pPr>
        <w:spacing w:after="0" w:line="240" w:lineRule="auto"/>
        <w:ind w:firstLine="709"/>
        <w:jc w:val="both"/>
        <w:rPr>
          <w:rFonts w:cs="Times New Roman"/>
          <w:sz w:val="24"/>
          <w:szCs w:val="24"/>
        </w:rPr>
      </w:pPr>
      <w:bookmarkStart w:id="272" w:name="_Toc96279038"/>
      <w:r w:rsidRPr="00BD4C27">
        <w:rPr>
          <w:rFonts w:cs="Times New Roman"/>
          <w:b/>
          <w:bCs/>
          <w:sz w:val="24"/>
          <w:szCs w:val="24"/>
        </w:rPr>
        <w:t>Раздел 4.</w:t>
      </w:r>
      <w:r w:rsidRPr="00BD4C27">
        <w:rPr>
          <w:rFonts w:cs="Times New Roman"/>
          <w:sz w:val="24"/>
          <w:szCs w:val="24"/>
        </w:rPr>
        <w:t xml:space="preserve"> </w:t>
      </w:r>
      <w:r w:rsidRPr="00BD4C27">
        <w:rPr>
          <w:rFonts w:cs="Times New Roman"/>
          <w:b/>
          <w:bCs/>
          <w:sz w:val="24"/>
          <w:szCs w:val="24"/>
        </w:rPr>
        <w:t>Робототехнические проекты</w:t>
      </w:r>
      <w:bookmarkEnd w:id="272"/>
    </w:p>
    <w:p w14:paraId="7D6B502D" w14:textId="77777777" w:rsidR="000815D2" w:rsidRPr="00BD4C27" w:rsidRDefault="000815D2" w:rsidP="00EE53D6">
      <w:pPr>
        <w:spacing w:after="0" w:line="240" w:lineRule="auto"/>
        <w:ind w:firstLine="709"/>
        <w:jc w:val="both"/>
        <w:rPr>
          <w:rFonts w:cs="Times New Roman"/>
          <w:i/>
          <w:iCs/>
          <w:sz w:val="24"/>
          <w:szCs w:val="24"/>
        </w:rPr>
      </w:pPr>
      <w:bookmarkStart w:id="273" w:name="_Toc96279039"/>
      <w:r w:rsidRPr="00BD4C27">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BD4C27">
        <w:rPr>
          <w:rFonts w:cs="Times New Roman"/>
          <w:i/>
          <w:iCs/>
          <w:sz w:val="24"/>
          <w:szCs w:val="24"/>
        </w:rPr>
        <w:t xml:space="preserve"> отладка и оценка полноты и точности выполнения задания роботом.</w:t>
      </w:r>
      <w:bookmarkEnd w:id="273"/>
    </w:p>
    <w:p w14:paraId="18EFC616" w14:textId="77777777" w:rsidR="000815D2" w:rsidRPr="00BD4C27" w:rsidRDefault="000815D2" w:rsidP="00EE53D6">
      <w:pPr>
        <w:spacing w:after="0" w:line="240" w:lineRule="auto"/>
        <w:ind w:firstLine="709"/>
        <w:jc w:val="both"/>
        <w:rPr>
          <w:rFonts w:cs="Times New Roman"/>
          <w:i/>
          <w:iCs/>
          <w:sz w:val="24"/>
          <w:szCs w:val="24"/>
        </w:rPr>
      </w:pPr>
      <w:bookmarkStart w:id="274" w:name="_Toc96279040"/>
      <w:r w:rsidRPr="00BD4C27">
        <w:rPr>
          <w:rFonts w:cs="Times New Roman"/>
          <w:i/>
          <w:iCs/>
          <w:sz w:val="24"/>
          <w:szCs w:val="24"/>
        </w:rPr>
        <w:t>Примеры роботов из различных областей. Их возможности и ограничения.</w:t>
      </w:r>
      <w:bookmarkEnd w:id="274"/>
      <w:r w:rsidRPr="00BD4C27">
        <w:rPr>
          <w:rFonts w:cs="Times New Roman"/>
          <w:i/>
          <w:iCs/>
          <w:sz w:val="24"/>
          <w:szCs w:val="24"/>
        </w:rPr>
        <w:t xml:space="preserve"> </w:t>
      </w:r>
    </w:p>
    <w:p w14:paraId="418EF7A9" w14:textId="3473F44B" w:rsidR="000815D2" w:rsidRPr="00BD4C27" w:rsidRDefault="000815D2" w:rsidP="00EE53D6">
      <w:pPr>
        <w:spacing w:after="0" w:line="240" w:lineRule="auto"/>
        <w:ind w:firstLine="709"/>
        <w:jc w:val="both"/>
        <w:rPr>
          <w:rFonts w:cs="Times New Roman"/>
          <w:sz w:val="24"/>
          <w:szCs w:val="24"/>
        </w:rPr>
      </w:pPr>
      <w:bookmarkStart w:id="275" w:name="_Toc96279041"/>
      <w:r w:rsidRPr="00BD4C27">
        <w:rPr>
          <w:rFonts w:cs="Times New Roman"/>
          <w:b/>
          <w:bCs/>
          <w:sz w:val="24"/>
          <w:szCs w:val="24"/>
        </w:rPr>
        <w:t>Раздел 5.</w:t>
      </w:r>
      <w:r w:rsidRPr="00BD4C27">
        <w:rPr>
          <w:rFonts w:cs="Times New Roman"/>
          <w:sz w:val="24"/>
          <w:szCs w:val="24"/>
        </w:rPr>
        <w:t xml:space="preserve"> </w:t>
      </w:r>
      <w:r w:rsidRPr="00BD4C27">
        <w:rPr>
          <w:rFonts w:cs="Times New Roman"/>
          <w:b/>
          <w:bCs/>
          <w:sz w:val="24"/>
          <w:szCs w:val="24"/>
        </w:rPr>
        <w:t>От робототехники к искусственному интеллекту</w:t>
      </w:r>
      <w:bookmarkEnd w:id="275"/>
      <w:r w:rsidRPr="00BD4C27">
        <w:rPr>
          <w:rFonts w:cs="Times New Roman"/>
          <w:sz w:val="24"/>
          <w:szCs w:val="24"/>
        </w:rPr>
        <w:t xml:space="preserve"> </w:t>
      </w:r>
    </w:p>
    <w:p w14:paraId="24BFD4AE" w14:textId="77777777" w:rsidR="000815D2" w:rsidRPr="00BD4C27" w:rsidRDefault="000815D2" w:rsidP="00EE53D6">
      <w:pPr>
        <w:spacing w:after="0" w:line="240" w:lineRule="auto"/>
        <w:ind w:firstLine="709"/>
        <w:jc w:val="both"/>
        <w:rPr>
          <w:rFonts w:cs="Times New Roman"/>
          <w:i/>
          <w:iCs/>
          <w:sz w:val="24"/>
          <w:szCs w:val="24"/>
        </w:rPr>
      </w:pPr>
      <w:bookmarkStart w:id="276" w:name="_Toc96279042"/>
      <w:r w:rsidRPr="00BD4C27">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276"/>
      <w:r w:rsidRPr="00BD4C27">
        <w:rPr>
          <w:rFonts w:cs="Times New Roman"/>
          <w:i/>
          <w:iCs/>
          <w:sz w:val="24"/>
          <w:szCs w:val="24"/>
        </w:rPr>
        <w:t xml:space="preserve"> </w:t>
      </w:r>
    </w:p>
    <w:p w14:paraId="61F03A85" w14:textId="77777777" w:rsidR="000815D2" w:rsidRPr="00BD4C27" w:rsidRDefault="000815D2" w:rsidP="00EE53D6">
      <w:pPr>
        <w:spacing w:after="0" w:line="240" w:lineRule="auto"/>
        <w:ind w:firstLine="709"/>
        <w:jc w:val="both"/>
        <w:rPr>
          <w:rFonts w:cs="Times New Roman"/>
          <w:b/>
          <w:bCs/>
          <w:sz w:val="24"/>
          <w:szCs w:val="24"/>
        </w:rPr>
      </w:pPr>
      <w:bookmarkStart w:id="277" w:name="_Toc96279043"/>
      <w:r w:rsidRPr="00BD4C27">
        <w:rPr>
          <w:rFonts w:cs="Times New Roman"/>
          <w:b/>
          <w:bCs/>
          <w:sz w:val="24"/>
          <w:szCs w:val="24"/>
        </w:rPr>
        <w:t>Модуль «3D-моделирование, макетирование, прототипирование»</w:t>
      </w:r>
      <w:bookmarkEnd w:id="277"/>
    </w:p>
    <w:p w14:paraId="5801DFD9" w14:textId="45750678" w:rsidR="000815D2" w:rsidRPr="00BD4C27" w:rsidRDefault="000815D2" w:rsidP="00A5662E">
      <w:pPr>
        <w:spacing w:after="0" w:line="240" w:lineRule="auto"/>
        <w:jc w:val="both"/>
        <w:rPr>
          <w:rFonts w:cs="Times New Roman"/>
          <w:b/>
          <w:bCs/>
          <w:sz w:val="24"/>
          <w:szCs w:val="24"/>
        </w:rPr>
      </w:pPr>
      <w:bookmarkStart w:id="278" w:name="_Toc96279044"/>
      <w:r w:rsidRPr="00BD4C27">
        <w:rPr>
          <w:rFonts w:cs="Times New Roman"/>
          <w:b/>
          <w:bCs/>
          <w:sz w:val="24"/>
          <w:szCs w:val="24"/>
        </w:rPr>
        <w:t>7</w:t>
      </w:r>
      <w:r w:rsidR="00EE53D6" w:rsidRPr="00BD4C27">
        <w:rPr>
          <w:rFonts w:cs="Times New Roman"/>
          <w:b/>
          <w:bCs/>
          <w:sz w:val="24"/>
          <w:szCs w:val="24"/>
        </w:rPr>
        <w:t>–</w:t>
      </w:r>
      <w:r w:rsidRPr="00BD4C27">
        <w:rPr>
          <w:rFonts w:cs="Times New Roman"/>
          <w:b/>
          <w:bCs/>
          <w:sz w:val="24"/>
          <w:szCs w:val="24"/>
        </w:rPr>
        <w:t>9 КЛАССЫ</w:t>
      </w:r>
      <w:bookmarkEnd w:id="278"/>
    </w:p>
    <w:p w14:paraId="5AF5785F" w14:textId="3585FB7E" w:rsidR="000815D2" w:rsidRPr="00BD4C27" w:rsidRDefault="000815D2" w:rsidP="00EE53D6">
      <w:pPr>
        <w:spacing w:after="0" w:line="240" w:lineRule="auto"/>
        <w:ind w:firstLine="709"/>
        <w:jc w:val="both"/>
        <w:rPr>
          <w:rFonts w:cs="Times New Roman"/>
          <w:sz w:val="24"/>
          <w:szCs w:val="24"/>
        </w:rPr>
      </w:pPr>
      <w:bookmarkStart w:id="279" w:name="_Toc96279045"/>
      <w:r w:rsidRPr="00BD4C27">
        <w:rPr>
          <w:rFonts w:cs="Times New Roman"/>
          <w:b/>
          <w:bCs/>
          <w:sz w:val="24"/>
          <w:szCs w:val="24"/>
        </w:rPr>
        <w:t>Раздел 1.</w:t>
      </w:r>
      <w:r w:rsidRPr="00BD4C27">
        <w:rPr>
          <w:rFonts w:cs="Times New Roman"/>
          <w:sz w:val="24"/>
          <w:szCs w:val="24"/>
        </w:rPr>
        <w:t xml:space="preserve"> </w:t>
      </w:r>
      <w:r w:rsidRPr="00BD4C27">
        <w:rPr>
          <w:rFonts w:cs="Times New Roman"/>
          <w:b/>
          <w:bCs/>
          <w:sz w:val="24"/>
          <w:szCs w:val="24"/>
        </w:rPr>
        <w:t>Модели и технологии</w:t>
      </w:r>
      <w:bookmarkEnd w:id="279"/>
      <w:r w:rsidRPr="00BD4C27">
        <w:rPr>
          <w:rFonts w:cs="Times New Roman"/>
          <w:sz w:val="24"/>
          <w:szCs w:val="24"/>
        </w:rPr>
        <w:t xml:space="preserve"> </w:t>
      </w:r>
    </w:p>
    <w:p w14:paraId="1617CDF9" w14:textId="77777777" w:rsidR="000815D2" w:rsidRPr="00BD4C27" w:rsidRDefault="000815D2" w:rsidP="00EE53D6">
      <w:pPr>
        <w:spacing w:after="0" w:line="240" w:lineRule="auto"/>
        <w:ind w:firstLine="709"/>
        <w:jc w:val="both"/>
        <w:rPr>
          <w:rFonts w:cs="Times New Roman"/>
          <w:sz w:val="24"/>
          <w:szCs w:val="24"/>
        </w:rPr>
      </w:pPr>
      <w:bookmarkStart w:id="280" w:name="_Toc96279046"/>
      <w:r w:rsidRPr="00BD4C27">
        <w:rPr>
          <w:rFonts w:cs="Times New Roman"/>
          <w:sz w:val="24"/>
          <w:szCs w:val="24"/>
        </w:rPr>
        <w:t>Виды и свойства, назначение моделей. Адекватность модели моделируемому объекту и целям моделирования.</w:t>
      </w:r>
      <w:bookmarkEnd w:id="280"/>
      <w:r w:rsidRPr="00BD4C27">
        <w:rPr>
          <w:rFonts w:cs="Times New Roman"/>
          <w:sz w:val="24"/>
          <w:szCs w:val="24"/>
        </w:rPr>
        <w:t xml:space="preserve"> </w:t>
      </w:r>
    </w:p>
    <w:p w14:paraId="2A458DCB" w14:textId="700DD8B4" w:rsidR="000815D2" w:rsidRPr="00BD4C27" w:rsidRDefault="000815D2" w:rsidP="00EE53D6">
      <w:pPr>
        <w:spacing w:after="0" w:line="240" w:lineRule="auto"/>
        <w:ind w:firstLine="709"/>
        <w:jc w:val="both"/>
        <w:rPr>
          <w:rFonts w:cs="Times New Roman"/>
          <w:sz w:val="24"/>
          <w:szCs w:val="24"/>
        </w:rPr>
      </w:pPr>
      <w:bookmarkStart w:id="281" w:name="_Toc96279047"/>
      <w:r w:rsidRPr="00BD4C27">
        <w:rPr>
          <w:rFonts w:cs="Times New Roman"/>
          <w:b/>
          <w:bCs/>
          <w:sz w:val="24"/>
          <w:szCs w:val="24"/>
        </w:rPr>
        <w:t>Раздел 2.</w:t>
      </w:r>
      <w:r w:rsidRPr="00BD4C27">
        <w:rPr>
          <w:rFonts w:cs="Times New Roman"/>
          <w:sz w:val="24"/>
          <w:szCs w:val="24"/>
        </w:rPr>
        <w:t xml:space="preserve"> </w:t>
      </w:r>
      <w:r w:rsidRPr="00BD4C27">
        <w:rPr>
          <w:rFonts w:cs="Times New Roman"/>
          <w:b/>
          <w:bCs/>
          <w:sz w:val="24"/>
          <w:szCs w:val="24"/>
        </w:rPr>
        <w:t>Визуальные модели</w:t>
      </w:r>
      <w:bookmarkEnd w:id="281"/>
      <w:r w:rsidRPr="00BD4C27">
        <w:rPr>
          <w:rFonts w:cs="Times New Roman"/>
          <w:sz w:val="24"/>
          <w:szCs w:val="24"/>
        </w:rPr>
        <w:t xml:space="preserve"> </w:t>
      </w:r>
    </w:p>
    <w:p w14:paraId="495D7166" w14:textId="77777777" w:rsidR="000815D2" w:rsidRPr="00BD4C27" w:rsidRDefault="000815D2" w:rsidP="00EE53D6">
      <w:pPr>
        <w:spacing w:after="0" w:line="240" w:lineRule="auto"/>
        <w:ind w:firstLine="709"/>
        <w:jc w:val="both"/>
        <w:rPr>
          <w:rFonts w:cs="Times New Roman"/>
          <w:sz w:val="24"/>
          <w:szCs w:val="24"/>
        </w:rPr>
      </w:pPr>
      <w:bookmarkStart w:id="282" w:name="_Toc96279048"/>
      <w:r w:rsidRPr="00BD4C27">
        <w:rPr>
          <w:rFonts w:cs="Times New Roman"/>
          <w:sz w:val="24"/>
          <w:szCs w:val="24"/>
        </w:rPr>
        <w:t>3D-моделирование как технология создания визуальных моделей.</w:t>
      </w:r>
      <w:bookmarkEnd w:id="282"/>
    </w:p>
    <w:p w14:paraId="20D428ED" w14:textId="77777777" w:rsidR="000815D2" w:rsidRPr="00BD4C27" w:rsidRDefault="000815D2" w:rsidP="00EE53D6">
      <w:pPr>
        <w:spacing w:after="0" w:line="240" w:lineRule="auto"/>
        <w:ind w:firstLine="709"/>
        <w:jc w:val="both"/>
        <w:rPr>
          <w:rFonts w:cs="Times New Roman"/>
          <w:sz w:val="24"/>
          <w:szCs w:val="24"/>
        </w:rPr>
      </w:pPr>
      <w:bookmarkStart w:id="283" w:name="_Toc96279049"/>
      <w:r w:rsidRPr="00BD4C27">
        <w:rPr>
          <w:rFonts w:cs="Times New Roman"/>
          <w:sz w:val="24"/>
          <w:szCs w:val="24"/>
        </w:rPr>
        <w:t>Графические примитивы в 3D-моделировании. Куб и кубоид. Шар и многогранник. Цилиндр, призма, пирамида.</w:t>
      </w:r>
      <w:bookmarkEnd w:id="283"/>
    </w:p>
    <w:p w14:paraId="0632E1E5" w14:textId="77777777" w:rsidR="000815D2" w:rsidRPr="00BD4C27" w:rsidRDefault="000815D2" w:rsidP="00EE53D6">
      <w:pPr>
        <w:spacing w:after="0" w:line="240" w:lineRule="auto"/>
        <w:ind w:firstLine="709"/>
        <w:jc w:val="both"/>
        <w:rPr>
          <w:rFonts w:cs="Times New Roman"/>
          <w:i/>
          <w:iCs/>
          <w:sz w:val="24"/>
          <w:szCs w:val="24"/>
        </w:rPr>
      </w:pPr>
      <w:bookmarkStart w:id="284" w:name="_Toc96279050"/>
      <w:r w:rsidRPr="00BD4C27">
        <w:rPr>
          <w:rFonts w:cs="Times New Roman"/>
          <w:sz w:val="24"/>
          <w:szCs w:val="24"/>
        </w:rPr>
        <w:t xml:space="preserve">Операции над примитивами. Поворот тел в пространстве. Масштабирование тел. </w:t>
      </w:r>
      <w:r w:rsidRPr="00BD4C27">
        <w:rPr>
          <w:rFonts w:cs="Times New Roman"/>
          <w:i/>
          <w:iCs/>
          <w:sz w:val="24"/>
          <w:szCs w:val="24"/>
        </w:rPr>
        <w:t>Вычитание, пересечение и объединение геометрических тел.</w:t>
      </w:r>
      <w:bookmarkEnd w:id="284"/>
    </w:p>
    <w:p w14:paraId="6910C0D7" w14:textId="77777777" w:rsidR="000815D2" w:rsidRPr="00BD4C27" w:rsidRDefault="000815D2" w:rsidP="00EE53D6">
      <w:pPr>
        <w:spacing w:after="0" w:line="240" w:lineRule="auto"/>
        <w:ind w:firstLine="709"/>
        <w:jc w:val="both"/>
        <w:rPr>
          <w:rFonts w:cs="Times New Roman"/>
          <w:sz w:val="24"/>
          <w:szCs w:val="24"/>
        </w:rPr>
      </w:pPr>
      <w:bookmarkStart w:id="285" w:name="_Toc96279051"/>
      <w:r w:rsidRPr="00BD4C27">
        <w:rPr>
          <w:rFonts w:cs="Times New Roman"/>
          <w:sz w:val="24"/>
          <w:szCs w:val="24"/>
        </w:rPr>
        <w:t>Моделирование сложных объектов.</w:t>
      </w:r>
      <w:bookmarkEnd w:id="285"/>
    </w:p>
    <w:p w14:paraId="42C2F037" w14:textId="77777777" w:rsidR="000815D2" w:rsidRPr="00BD4C27" w:rsidRDefault="000815D2" w:rsidP="00EE53D6">
      <w:pPr>
        <w:spacing w:after="0" w:line="240" w:lineRule="auto"/>
        <w:ind w:firstLine="709"/>
        <w:jc w:val="both"/>
        <w:rPr>
          <w:rFonts w:cs="Times New Roman"/>
          <w:i/>
          <w:iCs/>
          <w:sz w:val="24"/>
          <w:szCs w:val="24"/>
        </w:rPr>
      </w:pPr>
      <w:bookmarkStart w:id="286" w:name="_Toc96279052"/>
      <w:r w:rsidRPr="00BD4C27">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286"/>
      <w:r w:rsidRPr="00BD4C27">
        <w:rPr>
          <w:rFonts w:cs="Times New Roman"/>
          <w:i/>
          <w:iCs/>
          <w:sz w:val="24"/>
          <w:szCs w:val="24"/>
        </w:rPr>
        <w:t xml:space="preserve"> </w:t>
      </w:r>
    </w:p>
    <w:p w14:paraId="4B864E56" w14:textId="77777777" w:rsidR="000815D2" w:rsidRPr="00BD4C27" w:rsidRDefault="000815D2" w:rsidP="00EE53D6">
      <w:pPr>
        <w:spacing w:after="0" w:line="240" w:lineRule="auto"/>
        <w:ind w:firstLine="709"/>
        <w:jc w:val="both"/>
        <w:rPr>
          <w:rFonts w:cs="Times New Roman"/>
          <w:sz w:val="24"/>
          <w:szCs w:val="24"/>
        </w:rPr>
      </w:pPr>
      <w:bookmarkStart w:id="287" w:name="_Toc96279053"/>
      <w:r w:rsidRPr="00BD4C27">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287"/>
      <w:r w:rsidRPr="00BD4C27">
        <w:rPr>
          <w:rFonts w:cs="Times New Roman"/>
          <w:sz w:val="24"/>
          <w:szCs w:val="24"/>
        </w:rPr>
        <w:t xml:space="preserve"> </w:t>
      </w:r>
    </w:p>
    <w:p w14:paraId="7A7829B5" w14:textId="77777777" w:rsidR="000815D2" w:rsidRPr="00BD4C27" w:rsidRDefault="000815D2" w:rsidP="00EE53D6">
      <w:pPr>
        <w:spacing w:after="0" w:line="240" w:lineRule="auto"/>
        <w:ind w:firstLine="709"/>
        <w:jc w:val="both"/>
        <w:rPr>
          <w:rFonts w:cs="Times New Roman"/>
          <w:sz w:val="24"/>
          <w:szCs w:val="24"/>
        </w:rPr>
      </w:pPr>
      <w:bookmarkStart w:id="288" w:name="_Toc96279054"/>
      <w:r w:rsidRPr="00BD4C27">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288"/>
    </w:p>
    <w:p w14:paraId="6EE4F73E" w14:textId="77777777" w:rsidR="000815D2" w:rsidRPr="00BD4C27" w:rsidRDefault="000815D2" w:rsidP="00EE53D6">
      <w:pPr>
        <w:spacing w:after="0" w:line="240" w:lineRule="auto"/>
        <w:ind w:firstLine="709"/>
        <w:jc w:val="both"/>
        <w:rPr>
          <w:rFonts w:cs="Times New Roman"/>
          <w:sz w:val="24"/>
          <w:szCs w:val="24"/>
        </w:rPr>
      </w:pPr>
      <w:bookmarkStart w:id="289" w:name="_Toc96279055"/>
      <w:r w:rsidRPr="00BD4C27">
        <w:rPr>
          <w:rFonts w:cs="Times New Roman"/>
          <w:sz w:val="24"/>
          <w:szCs w:val="24"/>
        </w:rPr>
        <w:t>Профессии, связанные с 3D-печатью.</w:t>
      </w:r>
      <w:bookmarkEnd w:id="289"/>
    </w:p>
    <w:p w14:paraId="60EDF457" w14:textId="5E3F599D" w:rsidR="000815D2" w:rsidRPr="00BD4C27" w:rsidRDefault="000815D2" w:rsidP="00EE53D6">
      <w:pPr>
        <w:spacing w:after="0" w:line="240" w:lineRule="auto"/>
        <w:ind w:firstLine="709"/>
        <w:jc w:val="both"/>
        <w:rPr>
          <w:rFonts w:cs="Times New Roman"/>
          <w:sz w:val="24"/>
          <w:szCs w:val="24"/>
        </w:rPr>
      </w:pPr>
      <w:bookmarkStart w:id="290" w:name="_Toc96279056"/>
      <w:r w:rsidRPr="00BD4C27">
        <w:rPr>
          <w:rFonts w:cs="Times New Roman"/>
          <w:b/>
          <w:bCs/>
          <w:sz w:val="24"/>
          <w:szCs w:val="24"/>
        </w:rPr>
        <w:t>Раздел 3.</w:t>
      </w:r>
      <w:r w:rsidRPr="00BD4C27">
        <w:rPr>
          <w:rFonts w:cs="Times New Roman"/>
          <w:sz w:val="24"/>
          <w:szCs w:val="24"/>
        </w:rPr>
        <w:t xml:space="preserve"> </w:t>
      </w:r>
      <w:r w:rsidRPr="00BD4C27">
        <w:rPr>
          <w:rFonts w:cs="Times New Roman"/>
          <w:b/>
          <w:bCs/>
          <w:sz w:val="24"/>
          <w:szCs w:val="24"/>
        </w:rPr>
        <w:t>Создание макетов с помощью программных средств</w:t>
      </w:r>
      <w:bookmarkEnd w:id="290"/>
      <w:r w:rsidRPr="00BD4C27">
        <w:rPr>
          <w:rFonts w:cs="Times New Roman"/>
          <w:sz w:val="24"/>
          <w:szCs w:val="24"/>
        </w:rPr>
        <w:t xml:space="preserve"> </w:t>
      </w:r>
    </w:p>
    <w:p w14:paraId="23C3A053" w14:textId="77777777" w:rsidR="000815D2" w:rsidRPr="00BD4C27" w:rsidRDefault="000815D2" w:rsidP="00EE53D6">
      <w:pPr>
        <w:spacing w:after="0" w:line="240" w:lineRule="auto"/>
        <w:ind w:firstLine="709"/>
        <w:jc w:val="both"/>
        <w:rPr>
          <w:rFonts w:cs="Times New Roman"/>
          <w:sz w:val="24"/>
          <w:szCs w:val="24"/>
        </w:rPr>
      </w:pPr>
      <w:bookmarkStart w:id="291" w:name="_Toc96279057"/>
      <w:r w:rsidRPr="00BD4C27">
        <w:rPr>
          <w:rFonts w:cs="Times New Roman"/>
          <w:sz w:val="24"/>
          <w:szCs w:val="24"/>
        </w:rPr>
        <w:t xml:space="preserve">Компоненты технологии макетирования: выполнение развёртки, сборка деталей макета. </w:t>
      </w:r>
      <w:r w:rsidRPr="00BD4C27">
        <w:rPr>
          <w:rFonts w:cs="Times New Roman"/>
          <w:i/>
          <w:iCs/>
          <w:sz w:val="24"/>
          <w:szCs w:val="24"/>
        </w:rPr>
        <w:t>Разработка графической документации.</w:t>
      </w:r>
      <w:bookmarkEnd w:id="291"/>
    </w:p>
    <w:p w14:paraId="22EA4727" w14:textId="3F5DCF5A" w:rsidR="000815D2" w:rsidRPr="00BD4C27" w:rsidRDefault="000815D2" w:rsidP="00EE53D6">
      <w:pPr>
        <w:spacing w:after="0" w:line="240" w:lineRule="auto"/>
        <w:ind w:firstLine="709"/>
        <w:jc w:val="both"/>
        <w:rPr>
          <w:rFonts w:cs="Times New Roman"/>
          <w:sz w:val="24"/>
          <w:szCs w:val="24"/>
        </w:rPr>
      </w:pPr>
      <w:bookmarkStart w:id="292" w:name="_Toc96279058"/>
      <w:r w:rsidRPr="00BD4C27">
        <w:rPr>
          <w:rFonts w:cs="Times New Roman"/>
          <w:b/>
          <w:bCs/>
          <w:sz w:val="24"/>
          <w:szCs w:val="24"/>
        </w:rPr>
        <w:t>Раздел 4.</w:t>
      </w:r>
      <w:r w:rsidRPr="00BD4C27">
        <w:rPr>
          <w:rFonts w:cs="Times New Roman"/>
          <w:sz w:val="24"/>
          <w:szCs w:val="24"/>
        </w:rPr>
        <w:t xml:space="preserve"> </w:t>
      </w:r>
      <w:r w:rsidRPr="00BD4C27">
        <w:rPr>
          <w:rFonts w:cs="Times New Roman"/>
          <w:b/>
          <w:bCs/>
          <w:sz w:val="24"/>
          <w:szCs w:val="24"/>
        </w:rPr>
        <w:t>Технология создания и исследования прототипов</w:t>
      </w:r>
      <w:bookmarkEnd w:id="292"/>
      <w:r w:rsidRPr="00BD4C27">
        <w:rPr>
          <w:rFonts w:cs="Times New Roman"/>
          <w:sz w:val="24"/>
          <w:szCs w:val="24"/>
        </w:rPr>
        <w:t xml:space="preserve"> </w:t>
      </w:r>
    </w:p>
    <w:p w14:paraId="10B86316" w14:textId="77777777" w:rsidR="000815D2" w:rsidRPr="00BD4C27" w:rsidRDefault="000815D2" w:rsidP="000C61AE">
      <w:pPr>
        <w:spacing w:after="0" w:line="240" w:lineRule="auto"/>
        <w:ind w:firstLine="709"/>
        <w:jc w:val="both"/>
        <w:rPr>
          <w:rFonts w:cs="Times New Roman"/>
          <w:sz w:val="24"/>
          <w:szCs w:val="24"/>
        </w:rPr>
      </w:pPr>
      <w:bookmarkStart w:id="293" w:name="_Toc96279059"/>
      <w:r w:rsidRPr="00BD4C27">
        <w:rPr>
          <w:rFonts w:cs="Times New Roman"/>
          <w:sz w:val="24"/>
          <w:szCs w:val="24"/>
        </w:rPr>
        <w:t>Создание прототипа. Исследование прототипа. Перенос выявленных свойств прототипа на реальные объекты.</w:t>
      </w:r>
      <w:bookmarkEnd w:id="293"/>
      <w:r w:rsidRPr="00BD4C27">
        <w:rPr>
          <w:rFonts w:cs="Times New Roman"/>
          <w:sz w:val="24"/>
          <w:szCs w:val="24"/>
        </w:rPr>
        <w:t xml:space="preserve"> </w:t>
      </w:r>
    </w:p>
    <w:p w14:paraId="6E4C0F46" w14:textId="77777777" w:rsidR="000815D2" w:rsidRPr="00BD4C27" w:rsidRDefault="000815D2" w:rsidP="000C61AE">
      <w:pPr>
        <w:spacing w:after="0" w:line="240" w:lineRule="auto"/>
        <w:ind w:firstLine="709"/>
        <w:jc w:val="both"/>
        <w:rPr>
          <w:rFonts w:cs="Times New Roman"/>
          <w:b/>
          <w:bCs/>
          <w:sz w:val="24"/>
          <w:szCs w:val="24"/>
        </w:rPr>
      </w:pPr>
      <w:bookmarkStart w:id="294" w:name="_Toc96279060"/>
      <w:r w:rsidRPr="00BD4C27">
        <w:rPr>
          <w:rFonts w:cs="Times New Roman"/>
          <w:b/>
          <w:bCs/>
          <w:sz w:val="24"/>
          <w:szCs w:val="24"/>
        </w:rPr>
        <w:t>Модуль «Компьютерная графика. Черчение»</w:t>
      </w:r>
      <w:bookmarkEnd w:id="294"/>
    </w:p>
    <w:p w14:paraId="76F2D67B" w14:textId="12134DEB" w:rsidR="000815D2" w:rsidRPr="00BD4C27" w:rsidRDefault="000815D2" w:rsidP="00A5662E">
      <w:pPr>
        <w:spacing w:after="0" w:line="240" w:lineRule="auto"/>
        <w:jc w:val="both"/>
        <w:rPr>
          <w:rFonts w:cs="Times New Roman"/>
          <w:b/>
          <w:bCs/>
          <w:sz w:val="24"/>
          <w:szCs w:val="24"/>
        </w:rPr>
      </w:pPr>
      <w:bookmarkStart w:id="295" w:name="_Toc96279061"/>
      <w:r w:rsidRPr="00BD4C27">
        <w:rPr>
          <w:rFonts w:cs="Times New Roman"/>
          <w:b/>
          <w:bCs/>
          <w:sz w:val="24"/>
          <w:szCs w:val="24"/>
        </w:rPr>
        <w:t>8</w:t>
      </w:r>
      <w:r w:rsidR="00EE53D6" w:rsidRPr="00BD4C27">
        <w:rPr>
          <w:rFonts w:cs="Times New Roman"/>
          <w:b/>
          <w:bCs/>
          <w:sz w:val="24"/>
          <w:szCs w:val="24"/>
        </w:rPr>
        <w:t>–</w:t>
      </w:r>
      <w:r w:rsidRPr="00BD4C27">
        <w:rPr>
          <w:rFonts w:cs="Times New Roman"/>
          <w:b/>
          <w:bCs/>
          <w:sz w:val="24"/>
          <w:szCs w:val="24"/>
        </w:rPr>
        <w:t>9 КЛАССЫ</w:t>
      </w:r>
      <w:bookmarkEnd w:id="295"/>
    </w:p>
    <w:p w14:paraId="5D1B15CE" w14:textId="09A0F409" w:rsidR="000815D2" w:rsidRPr="00BD4C27" w:rsidRDefault="000815D2" w:rsidP="000C61AE">
      <w:pPr>
        <w:spacing w:after="0" w:line="240" w:lineRule="auto"/>
        <w:ind w:firstLine="709"/>
        <w:jc w:val="both"/>
        <w:rPr>
          <w:rFonts w:cs="Times New Roman"/>
          <w:sz w:val="24"/>
          <w:szCs w:val="24"/>
        </w:rPr>
      </w:pPr>
      <w:bookmarkStart w:id="296" w:name="_Toc96279062"/>
      <w:r w:rsidRPr="00BD4C27">
        <w:rPr>
          <w:rFonts w:cs="Times New Roman"/>
          <w:b/>
          <w:bCs/>
          <w:sz w:val="24"/>
          <w:szCs w:val="24"/>
        </w:rPr>
        <w:t>Раздел 1.</w:t>
      </w:r>
      <w:r w:rsidRPr="00BD4C27">
        <w:rPr>
          <w:rFonts w:cs="Times New Roman"/>
          <w:sz w:val="24"/>
          <w:szCs w:val="24"/>
        </w:rPr>
        <w:t xml:space="preserve"> </w:t>
      </w:r>
      <w:r w:rsidRPr="00BD4C27">
        <w:rPr>
          <w:rFonts w:cs="Times New Roman"/>
          <w:b/>
          <w:bCs/>
          <w:sz w:val="24"/>
          <w:szCs w:val="24"/>
        </w:rPr>
        <w:t>Модели и их свойства</w:t>
      </w:r>
      <w:bookmarkEnd w:id="296"/>
      <w:r w:rsidRPr="00BD4C27">
        <w:rPr>
          <w:rFonts w:cs="Times New Roman"/>
          <w:sz w:val="24"/>
          <w:szCs w:val="24"/>
        </w:rPr>
        <w:t xml:space="preserve"> </w:t>
      </w:r>
    </w:p>
    <w:p w14:paraId="73207A0B" w14:textId="77777777" w:rsidR="000815D2" w:rsidRPr="00BD4C27" w:rsidRDefault="000815D2" w:rsidP="00EE53D6">
      <w:pPr>
        <w:spacing w:after="0" w:line="240" w:lineRule="auto"/>
        <w:ind w:firstLine="709"/>
        <w:jc w:val="both"/>
        <w:rPr>
          <w:rFonts w:cs="Times New Roman"/>
          <w:sz w:val="24"/>
          <w:szCs w:val="24"/>
        </w:rPr>
      </w:pPr>
      <w:bookmarkStart w:id="297" w:name="_Toc96279063"/>
      <w:r w:rsidRPr="00BD4C27">
        <w:rPr>
          <w:rFonts w:cs="Times New Roman"/>
          <w:sz w:val="24"/>
          <w:szCs w:val="24"/>
        </w:rPr>
        <w:t>Понятие графической модели.</w:t>
      </w:r>
      <w:bookmarkEnd w:id="297"/>
    </w:p>
    <w:p w14:paraId="3FF6DBA7" w14:textId="77777777" w:rsidR="000815D2" w:rsidRPr="00BD4C27" w:rsidRDefault="000815D2" w:rsidP="00EE53D6">
      <w:pPr>
        <w:spacing w:after="0" w:line="240" w:lineRule="auto"/>
        <w:ind w:firstLine="709"/>
        <w:jc w:val="both"/>
        <w:rPr>
          <w:rFonts w:cs="Times New Roman"/>
          <w:i/>
          <w:iCs/>
          <w:sz w:val="24"/>
          <w:szCs w:val="24"/>
        </w:rPr>
      </w:pPr>
      <w:bookmarkStart w:id="298" w:name="_Toc96279064"/>
      <w:r w:rsidRPr="00BD4C27">
        <w:rPr>
          <w:rFonts w:cs="Times New Roman"/>
          <w:sz w:val="24"/>
          <w:szCs w:val="24"/>
        </w:rPr>
        <w:t xml:space="preserve">Математические, физические и информационные модели. Графические модели. Виды графических моделей. </w:t>
      </w:r>
      <w:r w:rsidRPr="00BD4C27">
        <w:rPr>
          <w:rFonts w:cs="Times New Roman"/>
          <w:i/>
          <w:iCs/>
          <w:sz w:val="24"/>
          <w:szCs w:val="24"/>
        </w:rPr>
        <w:t>Количественная и качественная оценка модели.</w:t>
      </w:r>
      <w:bookmarkEnd w:id="298"/>
      <w:r w:rsidRPr="00BD4C27">
        <w:rPr>
          <w:rFonts w:cs="Times New Roman"/>
          <w:i/>
          <w:iCs/>
          <w:sz w:val="24"/>
          <w:szCs w:val="24"/>
        </w:rPr>
        <w:t xml:space="preserve"> </w:t>
      </w:r>
    </w:p>
    <w:p w14:paraId="7C555F9E" w14:textId="7EBEB191"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lastRenderedPageBreak/>
        <w:t>Раздел 2.</w:t>
      </w:r>
      <w:r w:rsidRPr="00BD4C27">
        <w:rPr>
          <w:rFonts w:cs="Times New Roman"/>
          <w:sz w:val="24"/>
          <w:szCs w:val="24"/>
        </w:rPr>
        <w:t xml:space="preserve"> </w:t>
      </w:r>
      <w:r w:rsidRPr="00BD4C27">
        <w:rPr>
          <w:rFonts w:cs="Times New Roman"/>
          <w:b/>
          <w:bCs/>
          <w:sz w:val="24"/>
          <w:szCs w:val="24"/>
        </w:rPr>
        <w:t>Черчение как технология создания графической модели инженерного объекта</w:t>
      </w:r>
      <w:r w:rsidRPr="00BD4C27">
        <w:rPr>
          <w:rFonts w:cs="Times New Roman"/>
          <w:sz w:val="24"/>
          <w:szCs w:val="24"/>
        </w:rPr>
        <w:t xml:space="preserve"> </w:t>
      </w:r>
    </w:p>
    <w:p w14:paraId="72423B50"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BD4C27">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BD4C27">
        <w:rPr>
          <w:rFonts w:cs="Times New Roman"/>
          <w:i/>
          <w:iCs/>
          <w:sz w:val="24"/>
          <w:szCs w:val="24"/>
        </w:rPr>
        <w:t>Понятие о стандартах. Знакомство с системой ЕСКД, ГОСТ, форматами.</w:t>
      </w:r>
      <w:r w:rsidRPr="00BD4C27">
        <w:rPr>
          <w:rFonts w:cs="Times New Roman"/>
          <w:sz w:val="24"/>
          <w:szCs w:val="24"/>
        </w:rPr>
        <w:t xml:space="preserve"> Основная надпись чертежа. Масштабы. Линии. Шрифты. Размеры на чертеже. </w:t>
      </w:r>
      <w:r w:rsidRPr="00BD4C27">
        <w:rPr>
          <w:rFonts w:cs="Times New Roman"/>
          <w:i/>
          <w:iCs/>
          <w:sz w:val="24"/>
          <w:szCs w:val="24"/>
        </w:rPr>
        <w:t>Понятие о проецировании.</w:t>
      </w:r>
    </w:p>
    <w:p w14:paraId="47EF4DF8"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Практическая деятельность по созданию чертежей.</w:t>
      </w:r>
    </w:p>
    <w:p w14:paraId="428EFF55" w14:textId="74AEFFA2"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3.</w:t>
      </w:r>
      <w:r w:rsidRPr="00BD4C27">
        <w:rPr>
          <w:rFonts w:cs="Times New Roman"/>
          <w:sz w:val="24"/>
          <w:szCs w:val="24"/>
        </w:rPr>
        <w:t xml:space="preserve"> </w:t>
      </w:r>
      <w:r w:rsidRPr="00BD4C27">
        <w:rPr>
          <w:rFonts w:cs="Times New Roman"/>
          <w:b/>
          <w:bCs/>
          <w:sz w:val="24"/>
          <w:szCs w:val="24"/>
        </w:rPr>
        <w:t>Технология создания чертежей в программных средах</w:t>
      </w:r>
    </w:p>
    <w:p w14:paraId="02E62A5D"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BD4C27">
        <w:rPr>
          <w:rFonts w:cs="Times New Roman"/>
          <w:i/>
          <w:iCs/>
          <w:sz w:val="24"/>
          <w:szCs w:val="24"/>
        </w:rPr>
        <w:t>Сложные 3D-модели и сборочные чертежи.</w:t>
      </w:r>
    </w:p>
    <w:p w14:paraId="52F3D407"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Изделия и их модели. Анализ формы объекта и синтез модели. План создания 3D-модели. </w:t>
      </w:r>
    </w:p>
    <w:p w14:paraId="6F19EAC2"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BD4C27">
        <w:rPr>
          <w:rFonts w:cs="Times New Roman"/>
          <w:i/>
          <w:iCs/>
          <w:sz w:val="24"/>
          <w:szCs w:val="24"/>
        </w:rPr>
        <w:t>Правила и требования, предъявляемые к эскизам. Способы редактирования операции формообразования и эскиза.</w:t>
      </w:r>
    </w:p>
    <w:p w14:paraId="504FF9A1"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Создание моделей по различным заданиям: по чертежу; по описанию и размерам; по образцу, с натуры.</w:t>
      </w:r>
    </w:p>
    <w:p w14:paraId="272877B9" w14:textId="7891E2B5"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4.</w:t>
      </w:r>
      <w:r w:rsidRPr="00BD4C27">
        <w:rPr>
          <w:rFonts w:cs="Times New Roman"/>
          <w:sz w:val="24"/>
          <w:szCs w:val="24"/>
        </w:rPr>
        <w:t xml:space="preserve"> </w:t>
      </w:r>
      <w:r w:rsidRPr="00BD4C27">
        <w:rPr>
          <w:rFonts w:cs="Times New Roman"/>
          <w:b/>
          <w:bCs/>
          <w:sz w:val="24"/>
          <w:szCs w:val="24"/>
        </w:rPr>
        <w:t xml:space="preserve">Разработка проекта инженерного объекта </w:t>
      </w:r>
    </w:p>
    <w:p w14:paraId="5685ACB4"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BD4C27">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BD4C27">
        <w:rPr>
          <w:rFonts w:cs="Times New Roman"/>
          <w:sz w:val="24"/>
          <w:szCs w:val="24"/>
        </w:rPr>
        <w:t xml:space="preserve"> Создание презентации. </w:t>
      </w:r>
    </w:p>
    <w:p w14:paraId="613F4D94" w14:textId="77777777" w:rsidR="000815D2" w:rsidRPr="00BD4C27" w:rsidRDefault="000815D2" w:rsidP="000815D2">
      <w:pPr>
        <w:spacing w:after="0" w:line="240" w:lineRule="auto"/>
        <w:ind w:firstLine="709"/>
        <w:jc w:val="both"/>
        <w:rPr>
          <w:rFonts w:cs="Times New Roman"/>
          <w:b/>
          <w:bCs/>
          <w:sz w:val="24"/>
          <w:szCs w:val="24"/>
        </w:rPr>
      </w:pPr>
      <w:r w:rsidRPr="00BD4C27">
        <w:rPr>
          <w:rFonts w:cs="Times New Roman"/>
          <w:b/>
          <w:bCs/>
          <w:sz w:val="24"/>
          <w:szCs w:val="24"/>
        </w:rPr>
        <w:t>Модуль «Автоматизированные системы»</w:t>
      </w:r>
    </w:p>
    <w:p w14:paraId="54901EF3" w14:textId="45604E0F" w:rsidR="000815D2" w:rsidRPr="00BD4C27" w:rsidRDefault="000815D2" w:rsidP="00A5662E">
      <w:pPr>
        <w:spacing w:after="0" w:line="240" w:lineRule="auto"/>
        <w:jc w:val="both"/>
        <w:rPr>
          <w:rFonts w:cs="Times New Roman"/>
          <w:b/>
          <w:bCs/>
          <w:sz w:val="24"/>
          <w:szCs w:val="24"/>
        </w:rPr>
      </w:pPr>
      <w:r w:rsidRPr="00BD4C27">
        <w:rPr>
          <w:rFonts w:cs="Times New Roman"/>
          <w:b/>
          <w:bCs/>
          <w:sz w:val="24"/>
          <w:szCs w:val="24"/>
        </w:rPr>
        <w:t>8</w:t>
      </w:r>
      <w:r w:rsidR="00EE53D6" w:rsidRPr="00BD4C27">
        <w:rPr>
          <w:rFonts w:cs="Times New Roman"/>
          <w:b/>
          <w:bCs/>
          <w:sz w:val="24"/>
          <w:szCs w:val="24"/>
        </w:rPr>
        <w:t>–</w:t>
      </w:r>
      <w:r w:rsidRPr="00BD4C27">
        <w:rPr>
          <w:rFonts w:cs="Times New Roman"/>
          <w:b/>
          <w:bCs/>
          <w:sz w:val="24"/>
          <w:szCs w:val="24"/>
        </w:rPr>
        <w:t>9 КЛАССЫ</w:t>
      </w:r>
    </w:p>
    <w:p w14:paraId="3800379B" w14:textId="1A9F76C9"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1.</w:t>
      </w:r>
      <w:r w:rsidRPr="00BD4C27">
        <w:rPr>
          <w:rFonts w:cs="Times New Roman"/>
          <w:sz w:val="24"/>
          <w:szCs w:val="24"/>
        </w:rPr>
        <w:t xml:space="preserve"> </w:t>
      </w:r>
      <w:r w:rsidRPr="00BD4C27">
        <w:rPr>
          <w:rFonts w:cs="Times New Roman"/>
          <w:b/>
          <w:bCs/>
          <w:sz w:val="24"/>
          <w:szCs w:val="24"/>
        </w:rPr>
        <w:t>Управление. Общие представления</w:t>
      </w:r>
      <w:r w:rsidRPr="00BD4C27">
        <w:rPr>
          <w:rFonts w:cs="Times New Roman"/>
          <w:sz w:val="24"/>
          <w:szCs w:val="24"/>
        </w:rPr>
        <w:t xml:space="preserve"> </w:t>
      </w:r>
    </w:p>
    <w:p w14:paraId="7B61FB4A"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BD4C27">
        <w:rPr>
          <w:rFonts w:cs="Times New Roman"/>
          <w:i/>
          <w:iCs/>
          <w:sz w:val="24"/>
          <w:szCs w:val="24"/>
        </w:rPr>
        <w:t>Проблема устойчивости систем управления. Отклик системы на малые воздействия. Синергетические эффекты.</w:t>
      </w:r>
    </w:p>
    <w:p w14:paraId="78F238BF" w14:textId="729CAE9F"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2.</w:t>
      </w:r>
      <w:r w:rsidRPr="00BD4C27">
        <w:rPr>
          <w:rFonts w:cs="Times New Roman"/>
          <w:sz w:val="24"/>
          <w:szCs w:val="24"/>
        </w:rPr>
        <w:t xml:space="preserve"> </w:t>
      </w:r>
      <w:r w:rsidRPr="00BD4C27">
        <w:rPr>
          <w:rFonts w:cs="Times New Roman"/>
          <w:b/>
          <w:bCs/>
          <w:sz w:val="24"/>
          <w:szCs w:val="24"/>
        </w:rPr>
        <w:t>Управление техническими системами</w:t>
      </w:r>
      <w:r w:rsidRPr="00BD4C27">
        <w:rPr>
          <w:rFonts w:cs="Times New Roman"/>
          <w:sz w:val="24"/>
          <w:szCs w:val="24"/>
        </w:rPr>
        <w:t xml:space="preserve"> </w:t>
      </w:r>
    </w:p>
    <w:p w14:paraId="7F77E2C1"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Механические устройства обратной связи. </w:t>
      </w:r>
      <w:r w:rsidRPr="00BD4C27">
        <w:rPr>
          <w:rFonts w:cs="Times New Roman"/>
          <w:i/>
          <w:iCs/>
          <w:sz w:val="24"/>
          <w:szCs w:val="24"/>
        </w:rPr>
        <w:t>Регулятор Уатта.</w:t>
      </w:r>
      <w:r w:rsidRPr="00BD4C27">
        <w:rPr>
          <w:rFonts w:cs="Times New Roman"/>
          <w:sz w:val="24"/>
          <w:szCs w:val="24"/>
        </w:rPr>
        <w:t xml:space="preserve"> </w:t>
      </w:r>
    </w:p>
    <w:p w14:paraId="3543118E"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i/>
          <w:iCs/>
          <w:sz w:val="24"/>
          <w:szCs w:val="24"/>
        </w:rPr>
        <w:t>Динамические эффекты открытых систем: точки бифуркации, аттракторы</w:t>
      </w:r>
      <w:r w:rsidRPr="00BD4C27">
        <w:rPr>
          <w:rFonts w:cs="Times New Roman"/>
          <w:sz w:val="24"/>
          <w:szCs w:val="24"/>
        </w:rPr>
        <w:t xml:space="preserve">. </w:t>
      </w:r>
    </w:p>
    <w:p w14:paraId="0BD23AF2"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BD4C27">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BD4C27">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3.</w:t>
      </w:r>
      <w:r w:rsidRPr="00BD4C27">
        <w:rPr>
          <w:rFonts w:cs="Times New Roman"/>
          <w:sz w:val="24"/>
          <w:szCs w:val="24"/>
        </w:rPr>
        <w:t xml:space="preserve"> </w:t>
      </w:r>
      <w:r w:rsidRPr="00BD4C27">
        <w:rPr>
          <w:rFonts w:cs="Times New Roman"/>
          <w:b/>
          <w:bCs/>
          <w:sz w:val="24"/>
          <w:szCs w:val="24"/>
        </w:rPr>
        <w:t>Элементная база автоматизированных систем</w:t>
      </w:r>
    </w:p>
    <w:p w14:paraId="33A65554"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lastRenderedPageBreak/>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BD4C27">
        <w:rPr>
          <w:rFonts w:cs="Times New Roman"/>
          <w:i/>
          <w:iCs/>
          <w:sz w:val="24"/>
          <w:szCs w:val="24"/>
        </w:rPr>
        <w:t>Макетная плата. Соединение проводников.</w:t>
      </w:r>
      <w:r w:rsidRPr="00BD4C27">
        <w:rPr>
          <w:rFonts w:cs="Times New Roman"/>
          <w:sz w:val="24"/>
          <w:szCs w:val="24"/>
        </w:rPr>
        <w:t xml:space="preserve"> Электрическая цепь и электрическая схема. </w:t>
      </w:r>
      <w:r w:rsidRPr="00BD4C27">
        <w:rPr>
          <w:rFonts w:cs="Times New Roman"/>
          <w:i/>
          <w:iCs/>
          <w:sz w:val="24"/>
          <w:szCs w:val="24"/>
        </w:rPr>
        <w:t>Резистор и диод. Потенциометр.</w:t>
      </w:r>
      <w:r w:rsidRPr="00BD4C27">
        <w:rPr>
          <w:rFonts w:cs="Times New Roman"/>
          <w:sz w:val="24"/>
          <w:szCs w:val="24"/>
        </w:rPr>
        <w:t xml:space="preserve"> </w:t>
      </w:r>
    </w:p>
    <w:p w14:paraId="0F24503C"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BD4C27">
        <w:rPr>
          <w:rFonts w:cs="Times New Roman"/>
          <w:i/>
          <w:iCs/>
          <w:sz w:val="24"/>
          <w:szCs w:val="24"/>
        </w:rPr>
        <w:t>Энергетическая безопасность. Передача энергии на расстоянии.</w:t>
      </w:r>
    </w:p>
    <w:p w14:paraId="7F26C3AB"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Основные этапы развития электротехники. Датчик света. </w:t>
      </w:r>
      <w:r w:rsidRPr="00BD4C27">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14:paraId="0D2D67F7" w14:textId="66098C65" w:rsidR="000815D2" w:rsidRPr="00BD4C27" w:rsidRDefault="000815D2" w:rsidP="000815D2">
      <w:pPr>
        <w:spacing w:after="0" w:line="240" w:lineRule="auto"/>
        <w:ind w:firstLine="709"/>
        <w:jc w:val="both"/>
        <w:rPr>
          <w:rFonts w:cs="Times New Roman"/>
          <w:b/>
          <w:bCs/>
          <w:sz w:val="24"/>
          <w:szCs w:val="24"/>
        </w:rPr>
      </w:pPr>
      <w:r w:rsidRPr="00BD4C27">
        <w:rPr>
          <w:rFonts w:cs="Times New Roman"/>
          <w:b/>
          <w:bCs/>
          <w:sz w:val="24"/>
          <w:szCs w:val="24"/>
        </w:rPr>
        <w:t>Раздел 4.</w:t>
      </w:r>
      <w:r w:rsidRPr="00BD4C27">
        <w:rPr>
          <w:rFonts w:cs="Times New Roman"/>
          <w:sz w:val="24"/>
          <w:szCs w:val="24"/>
        </w:rPr>
        <w:t xml:space="preserve"> </w:t>
      </w:r>
      <w:r w:rsidRPr="00BD4C27">
        <w:rPr>
          <w:rFonts w:cs="Times New Roman"/>
          <w:b/>
          <w:bCs/>
          <w:sz w:val="24"/>
          <w:szCs w:val="24"/>
        </w:rPr>
        <w:t xml:space="preserve">Управление социально-экономическими системами. Предпринимательство </w:t>
      </w:r>
    </w:p>
    <w:p w14:paraId="21FA377D"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BD4C27">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BD4C27">
        <w:rPr>
          <w:rFonts w:cs="Times New Roman"/>
          <w:sz w:val="24"/>
          <w:szCs w:val="24"/>
        </w:rPr>
        <w:t xml:space="preserve"> Формирование цены товара. </w:t>
      </w:r>
    </w:p>
    <w:p w14:paraId="172F7833"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xml:space="preserve">Программная поддержка предпринимательской деятельности. Программы для управления проектами. </w:t>
      </w:r>
    </w:p>
    <w:p w14:paraId="45999B4A" w14:textId="77777777" w:rsidR="000815D2" w:rsidRPr="00BD4C27" w:rsidRDefault="000815D2" w:rsidP="000815D2">
      <w:pPr>
        <w:spacing w:after="0" w:line="240" w:lineRule="auto"/>
        <w:ind w:firstLine="709"/>
        <w:jc w:val="both"/>
        <w:rPr>
          <w:rFonts w:cs="Times New Roman"/>
          <w:b/>
          <w:bCs/>
          <w:sz w:val="24"/>
          <w:szCs w:val="24"/>
        </w:rPr>
      </w:pPr>
      <w:r w:rsidRPr="00BD4C27">
        <w:rPr>
          <w:rFonts w:cs="Times New Roman"/>
          <w:b/>
          <w:bCs/>
          <w:sz w:val="24"/>
          <w:szCs w:val="24"/>
        </w:rPr>
        <w:t>Модуль «Животноводство»</w:t>
      </w:r>
    </w:p>
    <w:p w14:paraId="30E72CEB" w14:textId="1EF0D003" w:rsidR="000815D2" w:rsidRPr="00BD4C27" w:rsidRDefault="000815D2" w:rsidP="003001AA">
      <w:pPr>
        <w:spacing w:after="0" w:line="240" w:lineRule="auto"/>
        <w:jc w:val="both"/>
        <w:rPr>
          <w:rFonts w:cs="Times New Roman"/>
          <w:b/>
          <w:bCs/>
          <w:sz w:val="24"/>
          <w:szCs w:val="24"/>
        </w:rPr>
      </w:pPr>
      <w:r w:rsidRPr="00BD4C27">
        <w:rPr>
          <w:rFonts w:cs="Times New Roman"/>
          <w:b/>
          <w:bCs/>
          <w:sz w:val="24"/>
          <w:szCs w:val="24"/>
        </w:rPr>
        <w:t>7</w:t>
      </w:r>
      <w:r w:rsidR="00EE53D6" w:rsidRPr="00BD4C27">
        <w:rPr>
          <w:rFonts w:cs="Times New Roman"/>
          <w:b/>
          <w:bCs/>
          <w:sz w:val="24"/>
          <w:szCs w:val="24"/>
        </w:rPr>
        <w:t>–</w:t>
      </w:r>
      <w:r w:rsidRPr="00BD4C27">
        <w:rPr>
          <w:rFonts w:cs="Times New Roman"/>
          <w:b/>
          <w:bCs/>
          <w:sz w:val="24"/>
          <w:szCs w:val="24"/>
        </w:rPr>
        <w:t>8 КЛАССЫ</w:t>
      </w:r>
    </w:p>
    <w:p w14:paraId="2FB2EE57" w14:textId="1768D85C"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1.</w:t>
      </w:r>
      <w:r w:rsidRPr="00BD4C27">
        <w:rPr>
          <w:rFonts w:cs="Times New Roman"/>
          <w:sz w:val="24"/>
          <w:szCs w:val="24"/>
        </w:rPr>
        <w:t xml:space="preserve"> </w:t>
      </w:r>
      <w:r w:rsidRPr="00BD4C27">
        <w:rPr>
          <w:rFonts w:cs="Times New Roman"/>
          <w:b/>
          <w:bCs/>
          <w:sz w:val="24"/>
          <w:szCs w:val="24"/>
        </w:rPr>
        <w:t>Элементы технологий выращивания сельскохозяйственных животных</w:t>
      </w:r>
    </w:p>
    <w:p w14:paraId="7E6E5791"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Домашние животные. </w:t>
      </w:r>
      <w:r w:rsidRPr="00BD4C27">
        <w:rPr>
          <w:rFonts w:cs="Times New Roman"/>
          <w:i/>
          <w:iCs/>
          <w:sz w:val="24"/>
          <w:szCs w:val="24"/>
        </w:rPr>
        <w:t xml:space="preserve">Приручение животных как фактор развития человеческой цивилизации. </w:t>
      </w:r>
      <w:r w:rsidRPr="00BD4C27">
        <w:rPr>
          <w:rFonts w:cs="Times New Roman"/>
          <w:sz w:val="24"/>
          <w:szCs w:val="24"/>
        </w:rPr>
        <w:t xml:space="preserve">Сельскохозяйственные животные. </w:t>
      </w:r>
    </w:p>
    <w:p w14:paraId="6A225F51"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Содержание сельскохозяйственных животных: помещение, оборудование, уход.  </w:t>
      </w:r>
    </w:p>
    <w:p w14:paraId="43AF9A31"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Разведение животных. Породы животных, их создание.</w:t>
      </w:r>
    </w:p>
    <w:p w14:paraId="42BB15A1"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Лечение животных. Понятие о ветеринарии. </w:t>
      </w:r>
    </w:p>
    <w:p w14:paraId="1E399470"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Заготовка кормов. Кормление животных. Питательность корма. Рацион. </w:t>
      </w:r>
    </w:p>
    <w:p w14:paraId="22004316"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Животные у нас дома. Забота о домашних и бездомных животных.  </w:t>
      </w:r>
    </w:p>
    <w:p w14:paraId="7F1A77E2"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xml:space="preserve">Проблема клонирования живых организмов. Социальные и этические проблемы. </w:t>
      </w:r>
    </w:p>
    <w:p w14:paraId="35761196" w14:textId="2C411006"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2.</w:t>
      </w:r>
      <w:r w:rsidRPr="00BD4C27">
        <w:rPr>
          <w:rFonts w:cs="Times New Roman"/>
          <w:sz w:val="24"/>
          <w:szCs w:val="24"/>
        </w:rPr>
        <w:t xml:space="preserve"> </w:t>
      </w:r>
      <w:r w:rsidRPr="00BD4C27">
        <w:rPr>
          <w:rFonts w:cs="Times New Roman"/>
          <w:b/>
          <w:bCs/>
          <w:sz w:val="24"/>
          <w:szCs w:val="24"/>
        </w:rPr>
        <w:t>Производство животноводческих продуктов</w:t>
      </w:r>
      <w:r w:rsidRPr="00BD4C27">
        <w:rPr>
          <w:rFonts w:cs="Times New Roman"/>
          <w:sz w:val="24"/>
          <w:szCs w:val="24"/>
        </w:rPr>
        <w:t xml:space="preserve"> </w:t>
      </w:r>
    </w:p>
    <w:p w14:paraId="0D8D8455"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BD4C27" w:rsidRDefault="000815D2" w:rsidP="00B75F16">
      <w:pPr>
        <w:spacing w:after="0" w:line="240" w:lineRule="auto"/>
        <w:ind w:firstLine="709"/>
        <w:jc w:val="both"/>
        <w:rPr>
          <w:rFonts w:cs="Times New Roman"/>
          <w:sz w:val="24"/>
          <w:szCs w:val="24"/>
        </w:rPr>
      </w:pPr>
      <w:r w:rsidRPr="00BD4C27">
        <w:rPr>
          <w:rFonts w:cs="Times New Roman"/>
          <w:sz w:val="24"/>
          <w:szCs w:val="24"/>
        </w:rPr>
        <w:t xml:space="preserve">Использование и хранение животноводческой продукции. </w:t>
      </w:r>
    </w:p>
    <w:p w14:paraId="54D6653D"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Использование цифровых технологий в животноводстве.</w:t>
      </w:r>
    </w:p>
    <w:p w14:paraId="3FF6B25F"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Цифровая ферма:</w:t>
      </w:r>
    </w:p>
    <w:p w14:paraId="7625BED9"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автоматическое кормление животных;</w:t>
      </w:r>
    </w:p>
    <w:p w14:paraId="211790F5"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автоматическая дойка;</w:t>
      </w:r>
    </w:p>
    <w:p w14:paraId="2020BFE0"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уборка помещения и др.</w:t>
      </w:r>
    </w:p>
    <w:p w14:paraId="236DC90C"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Цифровая «умная» ферма — перспективное направление роботизации в животноводстве.</w:t>
      </w:r>
    </w:p>
    <w:p w14:paraId="45C68E93" w14:textId="29794E79"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3.</w:t>
      </w:r>
      <w:r w:rsidRPr="00BD4C27">
        <w:rPr>
          <w:rFonts w:cs="Times New Roman"/>
          <w:sz w:val="24"/>
          <w:szCs w:val="24"/>
        </w:rPr>
        <w:t xml:space="preserve"> </w:t>
      </w:r>
      <w:r w:rsidRPr="00BD4C27">
        <w:rPr>
          <w:rFonts w:cs="Times New Roman"/>
          <w:b/>
          <w:bCs/>
          <w:sz w:val="24"/>
          <w:szCs w:val="24"/>
        </w:rPr>
        <w:t>Профессии, связанные с деятельностью животновода</w:t>
      </w:r>
    </w:p>
    <w:p w14:paraId="6D588699"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Зоотехник, зооинженер, ветеринар, оператор птицефабрики, оператор животноводческих ферм и др. </w:t>
      </w:r>
      <w:r w:rsidRPr="00BD4C27">
        <w:rPr>
          <w:rFonts w:cs="Times New Roman"/>
          <w:i/>
          <w:iCs/>
          <w:sz w:val="24"/>
          <w:szCs w:val="24"/>
        </w:rPr>
        <w:t>Использование информационных цифровых технологий в профессиональной деятельности.</w:t>
      </w:r>
    </w:p>
    <w:p w14:paraId="7BF7BE36" w14:textId="77777777" w:rsidR="000815D2" w:rsidRPr="00BD4C27" w:rsidRDefault="000815D2" w:rsidP="000815D2">
      <w:pPr>
        <w:spacing w:after="0" w:line="240" w:lineRule="auto"/>
        <w:ind w:firstLine="709"/>
        <w:jc w:val="both"/>
        <w:rPr>
          <w:rFonts w:cs="Times New Roman"/>
          <w:b/>
          <w:bCs/>
          <w:sz w:val="24"/>
          <w:szCs w:val="24"/>
        </w:rPr>
      </w:pPr>
      <w:r w:rsidRPr="00BD4C27">
        <w:rPr>
          <w:rFonts w:cs="Times New Roman"/>
          <w:b/>
          <w:bCs/>
          <w:sz w:val="24"/>
          <w:szCs w:val="24"/>
        </w:rPr>
        <w:t>Модуль «Растениеводство»</w:t>
      </w:r>
    </w:p>
    <w:p w14:paraId="6A491952" w14:textId="6459CD29" w:rsidR="000815D2" w:rsidRPr="00BD4C27" w:rsidRDefault="000815D2" w:rsidP="003001AA">
      <w:pPr>
        <w:spacing w:after="0" w:line="240" w:lineRule="auto"/>
        <w:jc w:val="both"/>
        <w:rPr>
          <w:rFonts w:cs="Times New Roman"/>
          <w:b/>
          <w:bCs/>
          <w:sz w:val="24"/>
          <w:szCs w:val="24"/>
        </w:rPr>
      </w:pPr>
      <w:r w:rsidRPr="00BD4C27">
        <w:rPr>
          <w:rFonts w:cs="Times New Roman"/>
          <w:b/>
          <w:bCs/>
          <w:sz w:val="24"/>
          <w:szCs w:val="24"/>
        </w:rPr>
        <w:lastRenderedPageBreak/>
        <w:t>7</w:t>
      </w:r>
      <w:r w:rsidR="00B75F16" w:rsidRPr="00BD4C27">
        <w:rPr>
          <w:rFonts w:cs="Times New Roman"/>
          <w:b/>
          <w:bCs/>
          <w:sz w:val="24"/>
          <w:szCs w:val="24"/>
        </w:rPr>
        <w:t>–</w:t>
      </w:r>
      <w:r w:rsidRPr="00BD4C27">
        <w:rPr>
          <w:rFonts w:cs="Times New Roman"/>
          <w:b/>
          <w:bCs/>
          <w:sz w:val="24"/>
          <w:szCs w:val="24"/>
        </w:rPr>
        <w:t>8 КЛАССЫ</w:t>
      </w:r>
    </w:p>
    <w:p w14:paraId="115D5ACC" w14:textId="6420824C" w:rsidR="000815D2" w:rsidRPr="00BD4C27" w:rsidRDefault="000815D2" w:rsidP="000815D2">
      <w:pPr>
        <w:spacing w:after="0" w:line="240" w:lineRule="auto"/>
        <w:ind w:firstLine="709"/>
        <w:jc w:val="both"/>
        <w:rPr>
          <w:rFonts w:cs="Times New Roman"/>
          <w:b/>
          <w:bCs/>
          <w:sz w:val="24"/>
          <w:szCs w:val="24"/>
        </w:rPr>
      </w:pPr>
      <w:r w:rsidRPr="00BD4C27">
        <w:rPr>
          <w:rFonts w:cs="Times New Roman"/>
          <w:b/>
          <w:bCs/>
          <w:sz w:val="24"/>
          <w:szCs w:val="24"/>
        </w:rPr>
        <w:t>Раздел 1.</w:t>
      </w:r>
      <w:r w:rsidRPr="00BD4C27">
        <w:rPr>
          <w:rFonts w:cs="Times New Roman"/>
          <w:sz w:val="24"/>
          <w:szCs w:val="24"/>
        </w:rPr>
        <w:t xml:space="preserve"> </w:t>
      </w:r>
      <w:r w:rsidRPr="00BD4C27">
        <w:rPr>
          <w:rFonts w:cs="Times New Roman"/>
          <w:b/>
          <w:bCs/>
          <w:sz w:val="24"/>
          <w:szCs w:val="24"/>
        </w:rPr>
        <w:t xml:space="preserve">Элементы технологий выращивания сельскохозяйственных культур </w:t>
      </w:r>
    </w:p>
    <w:p w14:paraId="45710F30"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Почвы, виды почв. Плодородие почв.  </w:t>
      </w:r>
    </w:p>
    <w:p w14:paraId="19DEFB35"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Инструменты обработки почвы: ручные и механизированные. Сельскохозяйственная техника. </w:t>
      </w:r>
    </w:p>
    <w:p w14:paraId="1A57F167"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Культурные растения и их классификация. </w:t>
      </w:r>
    </w:p>
    <w:p w14:paraId="3AD4CB65"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Выращивание растений на школьном/приусадебном участке. </w:t>
      </w:r>
    </w:p>
    <w:p w14:paraId="108BA667"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 xml:space="preserve">Полезные для человека дикорастущие растения и их классификация.  </w:t>
      </w:r>
    </w:p>
    <w:p w14:paraId="587B868C" w14:textId="77777777" w:rsidR="000815D2" w:rsidRPr="00BD4C27" w:rsidRDefault="000815D2" w:rsidP="000815D2">
      <w:pPr>
        <w:spacing w:after="0" w:line="240" w:lineRule="auto"/>
        <w:ind w:firstLine="709"/>
        <w:jc w:val="both"/>
        <w:rPr>
          <w:rFonts w:cs="Times New Roman"/>
          <w:sz w:val="24"/>
          <w:szCs w:val="24"/>
        </w:rPr>
      </w:pPr>
      <w:r w:rsidRPr="00BD4C27">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xml:space="preserve">Сохранение природной среды. </w:t>
      </w:r>
    </w:p>
    <w:p w14:paraId="2271CC14" w14:textId="4E3386BC"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2.</w:t>
      </w:r>
      <w:r w:rsidRPr="00BD4C27">
        <w:rPr>
          <w:rFonts w:cs="Times New Roman"/>
          <w:sz w:val="24"/>
          <w:szCs w:val="24"/>
        </w:rPr>
        <w:t xml:space="preserve"> </w:t>
      </w:r>
      <w:r w:rsidRPr="00BD4C27">
        <w:rPr>
          <w:rFonts w:cs="Times New Roman"/>
          <w:b/>
          <w:bCs/>
          <w:sz w:val="24"/>
          <w:szCs w:val="24"/>
        </w:rPr>
        <w:t>Сельскохозяйственное производство</w:t>
      </w:r>
    </w:p>
    <w:p w14:paraId="02AEE2AD"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BD4C27">
        <w:rPr>
          <w:rFonts w:cs="Times New Roman"/>
          <w:i/>
          <w:iCs/>
          <w:sz w:val="24"/>
          <w:szCs w:val="24"/>
        </w:rPr>
        <w:t xml:space="preserve">Компьютерное оснащение сельскохозяйственной техники. </w:t>
      </w:r>
    </w:p>
    <w:p w14:paraId="0A3ABE4C"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Автоматизация и роботизация сельскохозяйственного производства:</w:t>
      </w:r>
    </w:p>
    <w:p w14:paraId="0AA32CFA"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xml:space="preserve">- анализаторы почвы c использованием спутниковой системы навигации; </w:t>
      </w:r>
    </w:p>
    <w:p w14:paraId="3101223E"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автоматизация тепличного хозяйства;</w:t>
      </w:r>
    </w:p>
    <w:p w14:paraId="138B6E49"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применение роботов манипуляторов для уборки урожая;</w:t>
      </w:r>
    </w:p>
    <w:p w14:paraId="67129739"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xml:space="preserve">- внесение удобрение на основе данных от азотно-спектральных датчиков; </w:t>
      </w:r>
    </w:p>
    <w:p w14:paraId="4F404218"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определение критических точек полей с помощью спутниковых снимков;</w:t>
      </w:r>
    </w:p>
    <w:p w14:paraId="6F346B22"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использование БПЛА и др.</w:t>
      </w:r>
    </w:p>
    <w:p w14:paraId="48FEDE14"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i/>
          <w:iCs/>
          <w:sz w:val="24"/>
          <w:szCs w:val="24"/>
        </w:rPr>
        <w:t xml:space="preserve">Генно-модифицированные растения: положительные и отрицательные аспекты. </w:t>
      </w:r>
    </w:p>
    <w:p w14:paraId="749A804D" w14:textId="79569EDC" w:rsidR="000815D2" w:rsidRPr="00BD4C27" w:rsidRDefault="000815D2" w:rsidP="000815D2">
      <w:pPr>
        <w:spacing w:after="0" w:line="240" w:lineRule="auto"/>
        <w:ind w:firstLine="709"/>
        <w:jc w:val="both"/>
        <w:rPr>
          <w:rFonts w:cs="Times New Roman"/>
          <w:sz w:val="24"/>
          <w:szCs w:val="24"/>
        </w:rPr>
      </w:pPr>
      <w:r w:rsidRPr="00BD4C27">
        <w:rPr>
          <w:rFonts w:cs="Times New Roman"/>
          <w:b/>
          <w:bCs/>
          <w:sz w:val="24"/>
          <w:szCs w:val="24"/>
        </w:rPr>
        <w:t>Раздел 3.</w:t>
      </w:r>
      <w:r w:rsidRPr="00BD4C27">
        <w:rPr>
          <w:rFonts w:cs="Times New Roman"/>
          <w:sz w:val="24"/>
          <w:szCs w:val="24"/>
        </w:rPr>
        <w:t xml:space="preserve"> </w:t>
      </w:r>
      <w:r w:rsidRPr="00BD4C27">
        <w:rPr>
          <w:rFonts w:cs="Times New Roman"/>
          <w:b/>
          <w:bCs/>
          <w:sz w:val="24"/>
          <w:szCs w:val="24"/>
        </w:rPr>
        <w:t>Сельскохозяйственн</w:t>
      </w:r>
      <w:r w:rsidR="00B75F16" w:rsidRPr="00BD4C27">
        <w:rPr>
          <w:rFonts w:cs="Times New Roman"/>
          <w:b/>
          <w:bCs/>
          <w:sz w:val="24"/>
          <w:szCs w:val="24"/>
        </w:rPr>
        <w:t>ые профессии</w:t>
      </w:r>
      <w:r w:rsidRPr="00BD4C27">
        <w:rPr>
          <w:rFonts w:cs="Times New Roman"/>
          <w:sz w:val="24"/>
          <w:szCs w:val="24"/>
        </w:rPr>
        <w:t xml:space="preserve"> </w:t>
      </w:r>
    </w:p>
    <w:p w14:paraId="6638FE69" w14:textId="77777777" w:rsidR="000815D2" w:rsidRPr="00BD4C27" w:rsidRDefault="000815D2" w:rsidP="000815D2">
      <w:pPr>
        <w:spacing w:after="0" w:line="240" w:lineRule="auto"/>
        <w:ind w:firstLine="709"/>
        <w:jc w:val="both"/>
        <w:rPr>
          <w:rFonts w:cs="Times New Roman"/>
          <w:i/>
          <w:iCs/>
          <w:sz w:val="24"/>
          <w:szCs w:val="24"/>
        </w:rPr>
      </w:pPr>
      <w:r w:rsidRPr="00BD4C27">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BD4C27">
        <w:rPr>
          <w:rFonts w:cs="Times New Roman"/>
          <w:i/>
          <w:iCs/>
          <w:sz w:val="24"/>
          <w:szCs w:val="24"/>
        </w:rPr>
        <w:t>Использование цифровых технологий в профессиональной деятельности.</w:t>
      </w:r>
    </w:p>
    <w:p w14:paraId="0C8A921E" w14:textId="63E467FC" w:rsidR="000815D2" w:rsidRPr="00BD4C27" w:rsidRDefault="00E567C3" w:rsidP="00B75F16">
      <w:pPr>
        <w:spacing w:after="0" w:line="240" w:lineRule="auto"/>
        <w:ind w:firstLine="709"/>
        <w:jc w:val="both"/>
        <w:rPr>
          <w:rFonts w:cs="Times New Roman"/>
          <w:b/>
          <w:bCs/>
          <w:sz w:val="24"/>
          <w:szCs w:val="24"/>
        </w:rPr>
      </w:pPr>
      <w:bookmarkStart w:id="299" w:name="_Toc96279065"/>
      <w:r w:rsidRPr="00BD4C27">
        <w:rPr>
          <w:rFonts w:cs="Times New Roman"/>
          <w:b/>
          <w:bCs/>
          <w:sz w:val="24"/>
          <w:szCs w:val="24"/>
        </w:rPr>
        <w:t>К</w:t>
      </w:r>
      <w:r w:rsidR="000815D2" w:rsidRPr="00BD4C27">
        <w:rPr>
          <w:rFonts w:cs="Times New Roman"/>
          <w:b/>
          <w:bCs/>
          <w:sz w:val="24"/>
          <w:szCs w:val="24"/>
        </w:rPr>
        <w:t>онтрольно-измерительные материалы</w:t>
      </w:r>
      <w:bookmarkEnd w:id="299"/>
    </w:p>
    <w:p w14:paraId="3B143A6D" w14:textId="77777777" w:rsidR="000815D2" w:rsidRPr="00BD4C27" w:rsidRDefault="000815D2" w:rsidP="000815D2">
      <w:pPr>
        <w:spacing w:after="0" w:line="240" w:lineRule="auto"/>
        <w:ind w:firstLine="709"/>
        <w:jc w:val="both"/>
        <w:rPr>
          <w:rFonts w:cs="Times New Roman"/>
          <w:bCs/>
          <w:sz w:val="24"/>
          <w:szCs w:val="24"/>
        </w:rPr>
      </w:pPr>
      <w:r w:rsidRPr="00BD4C27">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BD4C27" w:rsidRDefault="000815D2" w:rsidP="00C44F6A">
      <w:pPr>
        <w:pStyle w:val="a4"/>
        <w:numPr>
          <w:ilvl w:val="0"/>
          <w:numId w:val="17"/>
        </w:numPr>
        <w:spacing w:after="0" w:line="240" w:lineRule="auto"/>
        <w:ind w:left="851" w:hanging="284"/>
        <w:jc w:val="both"/>
        <w:rPr>
          <w:rFonts w:cs="Times New Roman"/>
          <w:bCs/>
          <w:sz w:val="24"/>
          <w:szCs w:val="24"/>
        </w:rPr>
      </w:pPr>
      <w:r w:rsidRPr="00BD4C27">
        <w:rPr>
          <w:rFonts w:cs="Times New Roman"/>
          <w:bCs/>
          <w:sz w:val="24"/>
          <w:szCs w:val="24"/>
        </w:rPr>
        <w:t>текущий контроль осуществляется с помощью практических работ;</w:t>
      </w:r>
    </w:p>
    <w:p w14:paraId="61C41317" w14:textId="7DE5A542" w:rsidR="000815D2" w:rsidRPr="00BD4C27" w:rsidRDefault="000815D2" w:rsidP="00C44F6A">
      <w:pPr>
        <w:pStyle w:val="a4"/>
        <w:numPr>
          <w:ilvl w:val="0"/>
          <w:numId w:val="17"/>
        </w:numPr>
        <w:spacing w:after="0" w:line="240" w:lineRule="auto"/>
        <w:ind w:left="851" w:hanging="284"/>
        <w:jc w:val="both"/>
        <w:rPr>
          <w:rFonts w:cs="Times New Roman"/>
          <w:bCs/>
          <w:sz w:val="24"/>
          <w:szCs w:val="24"/>
        </w:rPr>
      </w:pPr>
      <w:r w:rsidRPr="00BD4C27">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BD4C27" w:rsidRDefault="000815D2" w:rsidP="00B75F16">
      <w:pPr>
        <w:spacing w:after="0" w:line="240" w:lineRule="auto"/>
        <w:ind w:firstLine="709"/>
        <w:jc w:val="both"/>
        <w:rPr>
          <w:rFonts w:cs="Times New Roman"/>
          <w:bCs/>
          <w:sz w:val="24"/>
          <w:szCs w:val="24"/>
        </w:rPr>
      </w:pPr>
      <w:r w:rsidRPr="00BD4C27">
        <w:rPr>
          <w:rFonts w:cs="Times New Roman"/>
          <w:bCs/>
          <w:sz w:val="24"/>
          <w:szCs w:val="24"/>
        </w:rPr>
        <w:t>При оценке практической работы учитываются следующие составляющие:</w:t>
      </w:r>
    </w:p>
    <w:p w14:paraId="0FCE597B" w14:textId="4F17B111" w:rsidR="000815D2" w:rsidRPr="00BD4C27" w:rsidRDefault="000815D2" w:rsidP="00C44F6A">
      <w:pPr>
        <w:pStyle w:val="a4"/>
        <w:numPr>
          <w:ilvl w:val="0"/>
          <w:numId w:val="17"/>
        </w:numPr>
        <w:spacing w:after="0" w:line="240" w:lineRule="auto"/>
        <w:ind w:left="851" w:hanging="284"/>
        <w:jc w:val="both"/>
        <w:rPr>
          <w:rFonts w:cs="Times New Roman"/>
          <w:bCs/>
          <w:sz w:val="24"/>
          <w:szCs w:val="24"/>
        </w:rPr>
      </w:pPr>
      <w:r w:rsidRPr="00BD4C27">
        <w:rPr>
          <w:rFonts w:cs="Times New Roman"/>
          <w:bCs/>
          <w:sz w:val="24"/>
          <w:szCs w:val="24"/>
        </w:rPr>
        <w:t>организация труда;</w:t>
      </w:r>
    </w:p>
    <w:p w14:paraId="7A4B8E4F" w14:textId="5ED6F4B6" w:rsidR="000815D2" w:rsidRPr="00BD4C27" w:rsidRDefault="000815D2" w:rsidP="00C44F6A">
      <w:pPr>
        <w:pStyle w:val="a4"/>
        <w:numPr>
          <w:ilvl w:val="0"/>
          <w:numId w:val="17"/>
        </w:numPr>
        <w:spacing w:after="0" w:line="240" w:lineRule="auto"/>
        <w:ind w:left="851" w:hanging="284"/>
        <w:jc w:val="both"/>
        <w:rPr>
          <w:rFonts w:cs="Times New Roman"/>
          <w:bCs/>
          <w:sz w:val="24"/>
          <w:szCs w:val="24"/>
        </w:rPr>
      </w:pPr>
      <w:r w:rsidRPr="00BD4C27">
        <w:rPr>
          <w:rFonts w:cs="Times New Roman"/>
          <w:bCs/>
          <w:sz w:val="24"/>
          <w:szCs w:val="24"/>
        </w:rPr>
        <w:t xml:space="preserve">приемы труда: </w:t>
      </w:r>
    </w:p>
    <w:p w14:paraId="3F9F699B" w14:textId="231196A0" w:rsidR="000815D2" w:rsidRPr="00BD4C27" w:rsidRDefault="000815D2" w:rsidP="00C44F6A">
      <w:pPr>
        <w:pStyle w:val="a4"/>
        <w:numPr>
          <w:ilvl w:val="0"/>
          <w:numId w:val="17"/>
        </w:numPr>
        <w:spacing w:after="0" w:line="240" w:lineRule="auto"/>
        <w:ind w:left="851" w:hanging="284"/>
        <w:jc w:val="both"/>
        <w:rPr>
          <w:rFonts w:cs="Times New Roman"/>
          <w:bCs/>
          <w:sz w:val="24"/>
          <w:szCs w:val="24"/>
        </w:rPr>
      </w:pPr>
      <w:r w:rsidRPr="00BD4C27">
        <w:rPr>
          <w:rFonts w:cs="Times New Roman"/>
          <w:bCs/>
          <w:sz w:val="24"/>
          <w:szCs w:val="24"/>
        </w:rPr>
        <w:t>качество изделия (работы).</w:t>
      </w:r>
    </w:p>
    <w:p w14:paraId="14EC7515" w14:textId="77777777" w:rsidR="000815D2" w:rsidRPr="00BD4C27" w:rsidRDefault="000815D2" w:rsidP="003001AA">
      <w:pPr>
        <w:spacing w:after="0" w:line="240" w:lineRule="auto"/>
        <w:rPr>
          <w:rFonts w:eastAsia="Times New Roman" w:cs="Times New Roman"/>
          <w:b/>
          <w:sz w:val="24"/>
          <w:szCs w:val="24"/>
        </w:rPr>
      </w:pPr>
      <w:bookmarkStart w:id="300" w:name="_Toc96279066"/>
      <w:r w:rsidRPr="00BD4C27">
        <w:rPr>
          <w:rFonts w:eastAsia="Times New Roman" w:cs="Times New Roman"/>
          <w:b/>
          <w:sz w:val="24"/>
          <w:szCs w:val="24"/>
        </w:rPr>
        <w:t>ПЛАНИРУЕМЫЕ РЕЗУЛЬТАТЫ ОСВОЕНИЯ УЧЕБНОГО ПРЕДМЕТА «ТЕХНОЛОГИЯ» НА УРОВНЕ ОСНОВНОГО ОБЩЕГО ОБРАЗОВАНИЯ</w:t>
      </w:r>
      <w:bookmarkEnd w:id="300"/>
    </w:p>
    <w:p w14:paraId="18FCC259" w14:textId="77777777" w:rsidR="000815D2" w:rsidRPr="00BD4C27" w:rsidRDefault="000815D2" w:rsidP="000815D2">
      <w:pPr>
        <w:spacing w:after="0" w:line="240" w:lineRule="auto"/>
        <w:ind w:firstLine="709"/>
        <w:jc w:val="both"/>
        <w:rPr>
          <w:rFonts w:eastAsia="Times New Roman" w:cs="Times New Roman"/>
          <w:b/>
          <w:caps/>
          <w:sz w:val="24"/>
          <w:szCs w:val="24"/>
        </w:rPr>
      </w:pPr>
      <w:r w:rsidRPr="00BD4C27">
        <w:rPr>
          <w:rFonts w:eastAsia="Times New Roman" w:cs="Times New Roman"/>
          <w:b/>
          <w:caps/>
          <w:sz w:val="24"/>
          <w:szCs w:val="24"/>
        </w:rPr>
        <w:t>Личностные результаты:</w:t>
      </w:r>
    </w:p>
    <w:p w14:paraId="33B896EA" w14:textId="4F9E318E"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ценностное отношение к технологиям, трудовым достижениям народа;</w:t>
      </w:r>
    </w:p>
    <w:p w14:paraId="4B826CE5" w14:textId="0A7FB7F1"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чувство ответственности и долга перед своей семьей, малой и большой Родиной через трудовую деятельность;</w:t>
      </w:r>
    </w:p>
    <w:p w14:paraId="65985785" w14:textId="5957E2C1"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14:paraId="20626A5A" w14:textId="42560F38"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интерес к практическому изучению профессий и труда различного рода;</w:t>
      </w:r>
    </w:p>
    <w:p w14:paraId="7A96BAC9" w14:textId="33A759FF"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уважение к труду и результатам трудовой деятельности;</w:t>
      </w:r>
    </w:p>
    <w:p w14:paraId="0388A4CA" w14:textId="77028997"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w:t>
      </w:r>
      <w:r w:rsidR="000815D2" w:rsidRPr="00BD4C27">
        <w:rPr>
          <w:rFonts w:cs="Times New Roman"/>
          <w:bCs/>
          <w:sz w:val="24"/>
          <w:szCs w:val="24"/>
        </w:rPr>
        <w:lastRenderedPageBreak/>
        <w:t>предпочтений с учетом познавательных интересов, а также на основе формирования уважительного отношения к труду;</w:t>
      </w:r>
    </w:p>
    <w:p w14:paraId="2C267EEC" w14:textId="2B61DE15"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15642185"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14:paraId="3B12A1F2" w14:textId="71ED8761"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5C870035"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6AB8456A"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14:paraId="0BB95015" w14:textId="495ADDA3"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5B4B05AE" w:rsidR="000815D2" w:rsidRPr="00BD4C27" w:rsidRDefault="00E567C3" w:rsidP="00B75F16">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22200464" w14:textId="77777777" w:rsidR="000815D2" w:rsidRPr="00BD4C27" w:rsidRDefault="000815D2" w:rsidP="000815D2">
      <w:pPr>
        <w:spacing w:after="0" w:line="240" w:lineRule="auto"/>
        <w:ind w:firstLine="709"/>
        <w:jc w:val="both"/>
        <w:rPr>
          <w:rFonts w:eastAsia="Times New Roman" w:cs="Times New Roman"/>
          <w:b/>
          <w:caps/>
          <w:sz w:val="24"/>
          <w:szCs w:val="24"/>
        </w:rPr>
      </w:pPr>
      <w:r w:rsidRPr="00BD4C27">
        <w:rPr>
          <w:rFonts w:eastAsia="Times New Roman" w:cs="Times New Roman"/>
          <w:b/>
          <w:caps/>
          <w:sz w:val="24"/>
          <w:szCs w:val="24"/>
        </w:rPr>
        <w:t>Метапредметные результаты</w:t>
      </w:r>
    </w:p>
    <w:p w14:paraId="41552BBF" w14:textId="77777777" w:rsidR="000815D2" w:rsidRPr="00BD4C27" w:rsidRDefault="000815D2" w:rsidP="00425302">
      <w:pPr>
        <w:spacing w:after="0" w:line="240" w:lineRule="auto"/>
        <w:ind w:firstLine="709"/>
        <w:jc w:val="both"/>
        <w:rPr>
          <w:rFonts w:cs="Times New Roman"/>
          <w:b/>
          <w:bCs/>
          <w:i/>
          <w:sz w:val="24"/>
          <w:szCs w:val="24"/>
        </w:rPr>
      </w:pPr>
      <w:r w:rsidRPr="00BD4C27">
        <w:rPr>
          <w:rFonts w:cs="Times New Roman"/>
          <w:b/>
          <w:bCs/>
          <w:i/>
          <w:sz w:val="24"/>
          <w:szCs w:val="24"/>
        </w:rPr>
        <w:t>Овладение универсальными учебными познавательными действиями:</w:t>
      </w:r>
    </w:p>
    <w:p w14:paraId="7B7C19CC" w14:textId="574F47E3"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выявлять и характеризовать различные признаки объектов;</w:t>
      </w:r>
    </w:p>
    <w:p w14:paraId="62F69806" w14:textId="1FFA1391"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выявлять дефициты информации, данных, необходимых для решения поставленной технологической задачи;</w:t>
      </w:r>
    </w:p>
    <w:p w14:paraId="29331432" w14:textId="219512DB"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создавать, применять и преобразовывать модели и схемы для решения учебных задач;</w:t>
      </w:r>
    </w:p>
    <w:p w14:paraId="279A78DD" w14:textId="09433D86"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 xml:space="preserve">смысловое чтение информации, представленной в различных формах (схемы, чертежи, инструкции); </w:t>
      </w:r>
    </w:p>
    <w:p w14:paraId="6C1B80B0" w14:textId="34E60253"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14:paraId="7624C7EF" w14:textId="249403E5"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навыки использования поисковых систем для решения учебных задач;</w:t>
      </w:r>
    </w:p>
    <w:p w14:paraId="7C172085" w14:textId="2A1AB85A"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BD4C27" w:rsidRDefault="000815D2" w:rsidP="00425302">
      <w:pPr>
        <w:spacing w:after="0" w:line="240" w:lineRule="auto"/>
        <w:ind w:firstLine="709"/>
        <w:jc w:val="both"/>
        <w:rPr>
          <w:rFonts w:cs="Times New Roman"/>
          <w:b/>
          <w:bCs/>
          <w:i/>
          <w:sz w:val="24"/>
          <w:szCs w:val="24"/>
        </w:rPr>
      </w:pPr>
      <w:r w:rsidRPr="00BD4C27">
        <w:rPr>
          <w:rFonts w:cs="Times New Roman"/>
          <w:b/>
          <w:bCs/>
          <w:i/>
          <w:sz w:val="24"/>
          <w:szCs w:val="24"/>
        </w:rPr>
        <w:t>Овладение универсальными учебными коммуникативными действиями:</w:t>
      </w:r>
    </w:p>
    <w:p w14:paraId="38676AC2" w14:textId="0100A3D6"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самостоятельно или с помощью педагога составлять устные сообщения для выступления перед аудиторией;</w:t>
      </w:r>
    </w:p>
    <w:p w14:paraId="727755A9" w14:textId="1594B9FC"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6401E73E"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работать индивидуально и в группе над созданием условно нового продукта;</w:t>
      </w:r>
    </w:p>
    <w:p w14:paraId="0CFCE186" w14:textId="3FDB9085"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269FC08A"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оценивать качество своего вклада в общий продукт, в решение общих задач коллектива;</w:t>
      </w:r>
    </w:p>
    <w:p w14:paraId="15699752" w14:textId="69DB0173"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BD4C27" w:rsidRDefault="000815D2" w:rsidP="000815D2">
      <w:pPr>
        <w:spacing w:after="0" w:line="240" w:lineRule="auto"/>
        <w:ind w:firstLine="709"/>
        <w:jc w:val="both"/>
        <w:rPr>
          <w:rFonts w:cs="Times New Roman"/>
          <w:b/>
          <w:bCs/>
          <w:i/>
          <w:sz w:val="24"/>
          <w:szCs w:val="24"/>
        </w:rPr>
      </w:pPr>
      <w:r w:rsidRPr="00BD4C27">
        <w:rPr>
          <w:rFonts w:cs="Times New Roman"/>
          <w:b/>
          <w:bCs/>
          <w:i/>
          <w:sz w:val="24"/>
          <w:szCs w:val="24"/>
        </w:rPr>
        <w:t>Овладение универсальными учебными регулятивными действиями:</w:t>
      </w:r>
    </w:p>
    <w:p w14:paraId="182982B6" w14:textId="569CDBB5"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2C9DB074"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4D32854A"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владе</w:t>
      </w:r>
      <w:r w:rsidR="00EC5EF5" w:rsidRPr="00BD4C27">
        <w:rPr>
          <w:rFonts w:cs="Times New Roman"/>
          <w:bCs/>
          <w:sz w:val="24"/>
          <w:szCs w:val="24"/>
        </w:rPr>
        <w:t>ть</w:t>
      </w:r>
      <w:r w:rsidR="000815D2" w:rsidRPr="00BD4C27">
        <w:rPr>
          <w:rFonts w:cs="Times New Roman"/>
          <w:bCs/>
          <w:sz w:val="24"/>
          <w:szCs w:val="24"/>
        </w:rPr>
        <w:t xml:space="preserve"> способами самооценки правильности выполнения учебной задачи;</w:t>
      </w:r>
    </w:p>
    <w:p w14:paraId="34C02EBE" w14:textId="48C12584"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оценивать правильность выполнения учебной задачи, собственные возможности ее решения;</w:t>
      </w:r>
    </w:p>
    <w:p w14:paraId="4BCDEFD6" w14:textId="21BC2932"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5E2FD9DD"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lastRenderedPageBreak/>
        <w:t>-</w:t>
      </w:r>
      <w:r w:rsidR="000815D2" w:rsidRPr="00BD4C27">
        <w:rPr>
          <w:rFonts w:cs="Times New Roman"/>
          <w:bCs/>
          <w:sz w:val="24"/>
          <w:szCs w:val="24"/>
        </w:rPr>
        <w:t>давать адекватную оценку ситуации и предлагать план ее изменения;</w:t>
      </w:r>
    </w:p>
    <w:p w14:paraId="052983EA" w14:textId="2DADD271"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предвидеть трудности, которые могут возникнуть при решении учебно-технологической задачи;</w:t>
      </w:r>
    </w:p>
    <w:p w14:paraId="10E10B1B" w14:textId="004643B0" w:rsidR="003001AA" w:rsidRPr="00BD4C27" w:rsidRDefault="00E567C3" w:rsidP="00425302">
      <w:pPr>
        <w:spacing w:after="0" w:line="240" w:lineRule="auto"/>
        <w:ind w:firstLine="709"/>
        <w:jc w:val="both"/>
        <w:rPr>
          <w:rFonts w:cs="Times New Roman"/>
          <w:sz w:val="24"/>
          <w:szCs w:val="24"/>
        </w:rPr>
      </w:pPr>
      <w:r w:rsidRPr="00BD4C27">
        <w:rPr>
          <w:rFonts w:cs="Times New Roman"/>
          <w:sz w:val="24"/>
          <w:szCs w:val="24"/>
        </w:rPr>
        <w:t>-</w:t>
      </w:r>
      <w:r w:rsidR="003001AA" w:rsidRPr="00BD4C2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CF5D78A"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ставить себя на место другого человека, понимать мотивы и намерения другого;</w:t>
      </w:r>
    </w:p>
    <w:p w14:paraId="07672ADB" w14:textId="5E2930B6"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регулировать способ выражения эмоций;</w:t>
      </w:r>
    </w:p>
    <w:p w14:paraId="1BE3C23E" w14:textId="233ED5BC"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осознанно относиться к другому человеку, его мнению;</w:t>
      </w:r>
    </w:p>
    <w:p w14:paraId="0B9F7E39" w14:textId="522B4DD9"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признавать свое право на ошибку и такое же право другого;</w:t>
      </w:r>
    </w:p>
    <w:p w14:paraId="00B9FEF1" w14:textId="5B13D501" w:rsidR="000815D2" w:rsidRPr="00BD4C27" w:rsidRDefault="00E567C3" w:rsidP="00425302">
      <w:pPr>
        <w:spacing w:after="0" w:line="240" w:lineRule="auto"/>
        <w:ind w:firstLine="709"/>
        <w:jc w:val="both"/>
        <w:rPr>
          <w:rFonts w:cs="Times New Roman"/>
          <w:bCs/>
          <w:sz w:val="24"/>
          <w:szCs w:val="24"/>
        </w:rPr>
      </w:pPr>
      <w:r w:rsidRPr="00BD4C27">
        <w:rPr>
          <w:rFonts w:cs="Times New Roman"/>
          <w:bCs/>
          <w:sz w:val="24"/>
          <w:szCs w:val="24"/>
        </w:rPr>
        <w:t>-</w:t>
      </w:r>
      <w:r w:rsidR="000815D2" w:rsidRPr="00BD4C27">
        <w:rPr>
          <w:rFonts w:cs="Times New Roman"/>
          <w:bCs/>
          <w:sz w:val="24"/>
          <w:szCs w:val="24"/>
        </w:rPr>
        <w:t>осознавать невозможность контролировать все вокруг.</w:t>
      </w:r>
    </w:p>
    <w:p w14:paraId="1FC8946F" w14:textId="77777777" w:rsidR="000815D2" w:rsidRPr="00BD4C27" w:rsidRDefault="000815D2" w:rsidP="000815D2">
      <w:pPr>
        <w:tabs>
          <w:tab w:val="left" w:pos="284"/>
        </w:tabs>
        <w:autoSpaceDE w:val="0"/>
        <w:autoSpaceDN w:val="0"/>
        <w:adjustRightInd w:val="0"/>
        <w:spacing w:after="0" w:line="240" w:lineRule="auto"/>
        <w:ind w:firstLine="709"/>
        <w:jc w:val="both"/>
        <w:rPr>
          <w:rFonts w:cs="Times New Roman"/>
          <w:b/>
          <w:caps/>
          <w:sz w:val="24"/>
          <w:szCs w:val="24"/>
        </w:rPr>
      </w:pPr>
      <w:r w:rsidRPr="00BD4C27">
        <w:rPr>
          <w:rFonts w:cs="Times New Roman"/>
          <w:b/>
          <w:caps/>
          <w:sz w:val="24"/>
          <w:szCs w:val="24"/>
        </w:rPr>
        <w:t>Предметные результаты</w:t>
      </w:r>
    </w:p>
    <w:p w14:paraId="6CF325F0" w14:textId="37FB9367" w:rsidR="000815D2" w:rsidRPr="00BD4C27" w:rsidRDefault="000815D2" w:rsidP="000815D2">
      <w:pPr>
        <w:tabs>
          <w:tab w:val="left" w:pos="993"/>
        </w:tabs>
        <w:spacing w:after="0" w:line="240" w:lineRule="auto"/>
        <w:ind w:firstLine="709"/>
        <w:contextualSpacing/>
        <w:jc w:val="both"/>
        <w:rPr>
          <w:rFonts w:cs="Times New Roman"/>
          <w:sz w:val="24"/>
          <w:szCs w:val="24"/>
        </w:rPr>
      </w:pPr>
      <w:r w:rsidRPr="00BD4C27">
        <w:rPr>
          <w:rFonts w:cs="Times New Roman"/>
          <w:sz w:val="24"/>
          <w:szCs w:val="24"/>
        </w:rPr>
        <w:t>По завершении обучения учащийся</w:t>
      </w:r>
      <w:r w:rsidR="00425302" w:rsidRPr="00BD4C27">
        <w:rPr>
          <w:rFonts w:cs="Times New Roman"/>
          <w:sz w:val="24"/>
          <w:szCs w:val="24"/>
        </w:rPr>
        <w:t xml:space="preserve"> с ЗПР</w:t>
      </w:r>
      <w:r w:rsidRPr="00BD4C27">
        <w:rPr>
          <w:rFonts w:cs="Times New Roman"/>
          <w:sz w:val="24"/>
          <w:szCs w:val="24"/>
        </w:rPr>
        <w:t xml:space="preserve"> должен иметь сформированные образовательные результаты, соотнесённые с каждым из модулей. </w:t>
      </w:r>
    </w:p>
    <w:p w14:paraId="64422A1E" w14:textId="77777777" w:rsidR="000815D2" w:rsidRPr="00BD4C27" w:rsidRDefault="000815D2" w:rsidP="000815D2">
      <w:pPr>
        <w:tabs>
          <w:tab w:val="left" w:pos="993"/>
        </w:tabs>
        <w:spacing w:after="0" w:line="240" w:lineRule="auto"/>
        <w:ind w:firstLine="709"/>
        <w:contextualSpacing/>
        <w:jc w:val="both"/>
        <w:rPr>
          <w:rFonts w:cs="Times New Roman"/>
          <w:b/>
          <w:bCs/>
          <w:sz w:val="24"/>
          <w:szCs w:val="24"/>
        </w:rPr>
      </w:pPr>
      <w:r w:rsidRPr="00BD4C27">
        <w:rPr>
          <w:rFonts w:cs="Times New Roman"/>
          <w:b/>
          <w:bCs/>
          <w:sz w:val="24"/>
          <w:szCs w:val="24"/>
        </w:rPr>
        <w:t>Модуль «Производство и технология»</w:t>
      </w:r>
    </w:p>
    <w:p w14:paraId="5956A573" w14:textId="019D240B"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5</w:t>
      </w:r>
      <w:r w:rsidR="00425302" w:rsidRPr="00BD4C27">
        <w:rPr>
          <w:rFonts w:cs="Times New Roman"/>
          <w:b/>
          <w:bCs/>
          <w:sz w:val="24"/>
          <w:szCs w:val="24"/>
        </w:rPr>
        <w:t>–</w:t>
      </w:r>
      <w:r w:rsidRPr="00BD4C27">
        <w:rPr>
          <w:rFonts w:cs="Times New Roman"/>
          <w:b/>
          <w:bCs/>
          <w:sz w:val="24"/>
          <w:szCs w:val="24"/>
        </w:rPr>
        <w:t>6 КЛАССЫ:</w:t>
      </w:r>
    </w:p>
    <w:p w14:paraId="6C1623D6" w14:textId="27752E6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14:paraId="2869BAA3" w14:textId="73FCDD3F"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роли техники и технологий в цифровом социуме;</w:t>
      </w:r>
    </w:p>
    <w:p w14:paraId="7B29B649" w14:textId="672C1EA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выявлять при помощи учителя причины и последствия развития техники и технологий;</w:t>
      </w:r>
    </w:p>
    <w:p w14:paraId="0A42FBC5" w14:textId="12869A5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характеризовать по опорному плану, схеме виды современных технологий;</w:t>
      </w:r>
    </w:p>
    <w:p w14:paraId="46C161C0" w14:textId="414D015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организовывать рабочее место в соответствии с требованиями безопасности;</w:t>
      </w:r>
    </w:p>
    <w:p w14:paraId="01438AC9" w14:textId="7777777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соблюдать правила безопасности;</w:t>
      </w:r>
    </w:p>
    <w:p w14:paraId="173001AF" w14:textId="4D02036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коллективного решения задачи с использованием облачных сервисов;</w:t>
      </w:r>
    </w:p>
    <w:p w14:paraId="7FFD99EA" w14:textId="7DA6EE6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понятии «биотехнология»;</w:t>
      </w:r>
    </w:p>
    <w:p w14:paraId="3F06928B" w14:textId="1B8A804D"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классифицировать по опорной схеме методы очистки воды, использовать фильтрование воды;</w:t>
      </w:r>
    </w:p>
    <w:p w14:paraId="7A30A959" w14:textId="6C7513B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понятиях «биоэнергетика», «биометаногенез».</w:t>
      </w:r>
    </w:p>
    <w:p w14:paraId="37DDA6C8" w14:textId="52465B41"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7</w:t>
      </w:r>
      <w:r w:rsidR="00EC5EF5" w:rsidRPr="00BD4C27">
        <w:rPr>
          <w:rFonts w:cs="Times New Roman"/>
          <w:b/>
          <w:bCs/>
          <w:sz w:val="24"/>
          <w:szCs w:val="24"/>
        </w:rPr>
        <w:t>–</w:t>
      </w:r>
      <w:r w:rsidRPr="00BD4C27">
        <w:rPr>
          <w:rFonts w:cs="Times New Roman"/>
          <w:b/>
          <w:bCs/>
          <w:sz w:val="24"/>
          <w:szCs w:val="24"/>
        </w:rPr>
        <w:t>9 КЛАССЫ:</w:t>
      </w:r>
    </w:p>
    <w:p w14:paraId="4D540C6A" w14:textId="3C8E1D4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видах современных технологий;</w:t>
      </w:r>
    </w:p>
    <w:p w14:paraId="2C6D1C78" w14:textId="160BF2D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применения технологии для решения возникающих задач;</w:t>
      </w:r>
    </w:p>
    <w:p w14:paraId="70E9F8E3" w14:textId="506DB45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14:paraId="6214787D" w14:textId="00681CE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об области применения технологий, их возможностях и ограничениях;</w:t>
      </w:r>
    </w:p>
    <w:p w14:paraId="29F5016F" w14:textId="449A320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14:paraId="3744CA7A" w14:textId="03FEF1F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анализировать на базовом уровне значимые для конкретного человека потребности;</w:t>
      </w:r>
    </w:p>
    <w:p w14:paraId="65188B47" w14:textId="1E59EE9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перечислять и характеризовать продукты питания;</w:t>
      </w:r>
    </w:p>
    <w:p w14:paraId="79A3FE47" w14:textId="7D60571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перечислять виды и названия народных промыслов и ремёсел;</w:t>
      </w:r>
    </w:p>
    <w:p w14:paraId="235EE1AE" w14:textId="55273AE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об использовании нанотехнологий в различных областях;</w:t>
      </w:r>
    </w:p>
    <w:p w14:paraId="0A049BAB" w14:textId="2B2D195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экологических проблемах;</w:t>
      </w:r>
    </w:p>
    <w:p w14:paraId="6DD49F39" w14:textId="2168DDD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роли прививок.</w:t>
      </w:r>
    </w:p>
    <w:p w14:paraId="10ED3F14" w14:textId="77777777" w:rsidR="000815D2" w:rsidRPr="00BD4C27" w:rsidRDefault="000815D2" w:rsidP="000815D2">
      <w:pPr>
        <w:tabs>
          <w:tab w:val="left" w:pos="993"/>
        </w:tabs>
        <w:spacing w:after="0" w:line="240" w:lineRule="auto"/>
        <w:ind w:firstLine="709"/>
        <w:contextualSpacing/>
        <w:jc w:val="both"/>
        <w:rPr>
          <w:rFonts w:cs="Times New Roman"/>
          <w:b/>
          <w:bCs/>
          <w:sz w:val="24"/>
          <w:szCs w:val="24"/>
        </w:rPr>
      </w:pPr>
      <w:r w:rsidRPr="00BD4C27">
        <w:rPr>
          <w:rFonts w:cs="Times New Roman"/>
          <w:b/>
          <w:bCs/>
          <w:sz w:val="24"/>
          <w:szCs w:val="24"/>
        </w:rPr>
        <w:t>Модуль «Технология обработки материалов и пищевых продуктов»</w:t>
      </w:r>
    </w:p>
    <w:p w14:paraId="78998EFF" w14:textId="6DCDC7F2"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5</w:t>
      </w:r>
      <w:r w:rsidR="00EC5EF5" w:rsidRPr="00BD4C27">
        <w:rPr>
          <w:rFonts w:cs="Times New Roman"/>
          <w:b/>
          <w:bCs/>
          <w:sz w:val="24"/>
          <w:szCs w:val="24"/>
        </w:rPr>
        <w:t>–</w:t>
      </w:r>
      <w:r w:rsidRPr="00BD4C27">
        <w:rPr>
          <w:rFonts w:cs="Times New Roman"/>
          <w:b/>
          <w:bCs/>
          <w:sz w:val="24"/>
          <w:szCs w:val="24"/>
        </w:rPr>
        <w:t>6 КЛАССЫ:</w:t>
      </w:r>
    </w:p>
    <w:p w14:paraId="360FB756" w14:textId="6480469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познавательной и преобразовательной деятельности человека;</w:t>
      </w:r>
    </w:p>
    <w:p w14:paraId="13F92AE6" w14:textId="6E31EBE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соблюдать правила безопасности;</w:t>
      </w:r>
    </w:p>
    <w:p w14:paraId="58EF6610" w14:textId="6653D80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организовывать рабочее место в соответствии с требованиями безопасности;</w:t>
      </w:r>
    </w:p>
    <w:p w14:paraId="732B499A" w14:textId="608281D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14:paraId="0D3C4CEA" w14:textId="1D6A2B4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14:paraId="0F87C537" w14:textId="34CAE13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применять ручные технологии обработки конструкционных материалов;</w:t>
      </w:r>
    </w:p>
    <w:p w14:paraId="66A59B41" w14:textId="33F3E56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правильно хранить пищевые продукты; </w:t>
      </w:r>
    </w:p>
    <w:p w14:paraId="7A42095E" w14:textId="66AD3574"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14:paraId="526E458C" w14:textId="7BD5D1E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выбирать продукты, инструменты и оборудование для приготовления блюда;</w:t>
      </w:r>
    </w:p>
    <w:p w14:paraId="6B6EE300" w14:textId="37CE62A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осуществлять доступными средствами контроль качества блюда;</w:t>
      </w:r>
    </w:p>
    <w:p w14:paraId="18075A5C" w14:textId="5716D9B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14:paraId="6D222980" w14:textId="058F2D6F"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строить при помощи учителя чертежи простых швейных изделий;</w:t>
      </w:r>
    </w:p>
    <w:p w14:paraId="3A17657C" w14:textId="2C83CB1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выбирать материалы, инструменты и оборудование для выполнения швейных работ;</w:t>
      </w:r>
    </w:p>
    <w:p w14:paraId="2E9D073C" w14:textId="35F1411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выполнять художественное оформление швейных изделий;</w:t>
      </w:r>
    </w:p>
    <w:p w14:paraId="592B63AF" w14:textId="4C16955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свойствах наноструктур, их использовании в технологиях;</w:t>
      </w:r>
    </w:p>
    <w:p w14:paraId="709C1713" w14:textId="0B98846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7</w:t>
      </w:r>
      <w:r w:rsidR="00821DF4" w:rsidRPr="00BD4C27">
        <w:rPr>
          <w:rFonts w:cs="Times New Roman"/>
          <w:b/>
          <w:bCs/>
          <w:sz w:val="24"/>
          <w:szCs w:val="24"/>
        </w:rPr>
        <w:t>–</w:t>
      </w:r>
      <w:r w:rsidRPr="00BD4C27">
        <w:rPr>
          <w:rFonts w:cs="Times New Roman"/>
          <w:b/>
          <w:bCs/>
          <w:sz w:val="24"/>
          <w:szCs w:val="24"/>
        </w:rPr>
        <w:t>9 КЛАССЫ:</w:t>
      </w:r>
    </w:p>
    <w:p w14:paraId="179AE3B3" w14:textId="79D08BBF"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использования программных сервисов для поддержки проектной деятельности;</w:t>
      </w:r>
    </w:p>
    <w:p w14:paraId="189E0C7E" w14:textId="5681299D"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применять технологии механической обработки конструкционных материалов;</w:t>
      </w:r>
    </w:p>
    <w:p w14:paraId="42B32904" w14:textId="5DFD341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14:paraId="5729D2A8" w14:textId="30C8EC6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конструировать при помощи учителя и по опорной схеме модели машин и механизмов;</w:t>
      </w:r>
    </w:p>
    <w:p w14:paraId="7A835BE2" w14:textId="32FBA3C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изготавливать при помощи учителя и по опорной схеме изделие из конструкционных или поделочных материалов;</w:t>
      </w:r>
    </w:p>
    <w:p w14:paraId="1C68D9AD" w14:textId="62BB779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готовить кулинарные блюда в соответствии с известными технологиями;</w:t>
      </w:r>
    </w:p>
    <w:p w14:paraId="7D737CF6" w14:textId="7BEB3851"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выполнять декоративно-прикладную обработку материалов;</w:t>
      </w:r>
    </w:p>
    <w:p w14:paraId="528DF5A2" w14:textId="6993EBD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выполнять художественное оформление изделий;</w:t>
      </w:r>
    </w:p>
    <w:p w14:paraId="2B1522E4" w14:textId="1999270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создания художественного образа и воплощения его в продукте; </w:t>
      </w:r>
    </w:p>
    <w:p w14:paraId="64E852E7" w14:textId="2794EDF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строить при помощи учителя чертежи швейных изделий;</w:t>
      </w:r>
    </w:p>
    <w:p w14:paraId="3FC14C19" w14:textId="4008AD4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выбирать материалы, инструменты и оборудование для выполнения швейных работ;</w:t>
      </w:r>
    </w:p>
    <w:p w14:paraId="75912F4C" w14:textId="2E34F40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применения основных приёмов и навыков решения изобретательских задач;</w:t>
      </w:r>
    </w:p>
    <w:p w14:paraId="5DD07D1B" w14:textId="51080E8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14:paraId="225C5073" w14:textId="6BCF8A4F"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презентовать изделие (продукт);</w:t>
      </w:r>
    </w:p>
    <w:p w14:paraId="4A8704DF" w14:textId="7819444D"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14:paraId="38D2C896" w14:textId="42EF1F4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14:paraId="0965F9B6" w14:textId="239989A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14:paraId="26DFD5F9" w14:textId="77777777" w:rsidR="000815D2" w:rsidRPr="00BD4C27" w:rsidRDefault="000815D2" w:rsidP="000815D2">
      <w:pPr>
        <w:tabs>
          <w:tab w:val="left" w:pos="993"/>
        </w:tabs>
        <w:spacing w:after="0" w:line="240" w:lineRule="auto"/>
        <w:ind w:firstLine="709"/>
        <w:contextualSpacing/>
        <w:jc w:val="both"/>
        <w:rPr>
          <w:rFonts w:cs="Times New Roman"/>
          <w:b/>
          <w:bCs/>
          <w:sz w:val="24"/>
          <w:szCs w:val="24"/>
        </w:rPr>
      </w:pPr>
      <w:r w:rsidRPr="00BD4C27">
        <w:rPr>
          <w:rFonts w:cs="Times New Roman"/>
          <w:b/>
          <w:bCs/>
          <w:sz w:val="24"/>
          <w:szCs w:val="24"/>
        </w:rPr>
        <w:t>Модуль «Робототехника»</w:t>
      </w:r>
    </w:p>
    <w:p w14:paraId="74207723" w14:textId="28E20F20"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5</w:t>
      </w:r>
      <w:r w:rsidR="00821DF4" w:rsidRPr="00BD4C27">
        <w:rPr>
          <w:rFonts w:cs="Times New Roman"/>
          <w:b/>
          <w:bCs/>
          <w:sz w:val="24"/>
          <w:szCs w:val="24"/>
        </w:rPr>
        <w:t>–</w:t>
      </w:r>
      <w:r w:rsidRPr="00BD4C27">
        <w:rPr>
          <w:rFonts w:cs="Times New Roman"/>
          <w:b/>
          <w:bCs/>
          <w:sz w:val="24"/>
          <w:szCs w:val="24"/>
        </w:rPr>
        <w:t>6 КЛАССЫ:</w:t>
      </w:r>
    </w:p>
    <w:p w14:paraId="1C877713" w14:textId="3943DC34"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соблюдать правила безопасности;</w:t>
      </w:r>
    </w:p>
    <w:p w14:paraId="13EFC309" w14:textId="352A2DD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организовывать рабочее место в соответствии с требованиями безопасности;</w:t>
      </w:r>
    </w:p>
    <w:p w14:paraId="7019ED69" w14:textId="7808DD4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классифицировать и характеризовать по опорной схеме роботов по видам и назначению;</w:t>
      </w:r>
    </w:p>
    <w:p w14:paraId="2DB5B761" w14:textId="04585B1A"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знать основные законы робототехники;</w:t>
      </w:r>
    </w:p>
    <w:p w14:paraId="2F48BCCF" w14:textId="6F67452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конструирования и программирования движущихся моделей;</w:t>
      </w:r>
    </w:p>
    <w:p w14:paraId="1480305C" w14:textId="567DE28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14:paraId="723A17F6" w14:textId="160365E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7</w:t>
      </w:r>
      <w:r w:rsidR="00821DF4" w:rsidRPr="00BD4C27">
        <w:rPr>
          <w:rFonts w:cs="Times New Roman"/>
          <w:b/>
          <w:bCs/>
          <w:sz w:val="24"/>
          <w:szCs w:val="24"/>
        </w:rPr>
        <w:t>–</w:t>
      </w:r>
      <w:r w:rsidRPr="00BD4C27">
        <w:rPr>
          <w:rFonts w:cs="Times New Roman"/>
          <w:b/>
          <w:bCs/>
          <w:sz w:val="24"/>
          <w:szCs w:val="24"/>
        </w:rPr>
        <w:t>8 КЛАССЫ:</w:t>
      </w:r>
    </w:p>
    <w:p w14:paraId="1B243323" w14:textId="0809ACF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конструирования и моделирования робототехнических систем;</w:t>
      </w:r>
    </w:p>
    <w:p w14:paraId="56CA937D" w14:textId="31FFB2E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реализации полного цикла создания робота;</w:t>
      </w:r>
    </w:p>
    <w:p w14:paraId="096110F9" w14:textId="61CF2C3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14:paraId="5F8B4138" w14:textId="596312A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управления движущимися моделями в компьютерно-управляемых средах;</w:t>
      </w:r>
    </w:p>
    <w:p w14:paraId="7C51DFAD" w14:textId="0165748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научиться управлять системой учебных роботов-манипуляторов;</w:t>
      </w:r>
    </w:p>
    <w:p w14:paraId="6BFEE3FC" w14:textId="700307E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осуществления робототехнических проектов;</w:t>
      </w:r>
    </w:p>
    <w:p w14:paraId="2C7D295E" w14:textId="58E4E871"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презентовать изделие;</w:t>
      </w:r>
    </w:p>
    <w:p w14:paraId="58A8C780" w14:textId="441767F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67E31C32" w14:textId="77777777" w:rsidR="000815D2" w:rsidRPr="00BD4C27" w:rsidRDefault="000815D2" w:rsidP="000815D2">
      <w:pPr>
        <w:tabs>
          <w:tab w:val="left" w:pos="993"/>
        </w:tabs>
        <w:spacing w:after="0" w:line="240" w:lineRule="auto"/>
        <w:ind w:firstLine="709"/>
        <w:contextualSpacing/>
        <w:jc w:val="both"/>
        <w:rPr>
          <w:rFonts w:cs="Times New Roman"/>
          <w:b/>
          <w:bCs/>
          <w:sz w:val="24"/>
          <w:szCs w:val="24"/>
        </w:rPr>
      </w:pPr>
      <w:r w:rsidRPr="00BD4C27">
        <w:rPr>
          <w:rFonts w:cs="Times New Roman"/>
          <w:b/>
          <w:bCs/>
          <w:sz w:val="24"/>
          <w:szCs w:val="24"/>
        </w:rPr>
        <w:t>Модуль «ЗD-моделирование, прототипирование и макетирование»</w:t>
      </w:r>
    </w:p>
    <w:p w14:paraId="0EBDA80C" w14:textId="0648A727"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7</w:t>
      </w:r>
      <w:r w:rsidR="00821DF4" w:rsidRPr="00BD4C27">
        <w:rPr>
          <w:rFonts w:cs="Times New Roman"/>
          <w:b/>
          <w:bCs/>
          <w:sz w:val="24"/>
          <w:szCs w:val="24"/>
        </w:rPr>
        <w:t>–</w:t>
      </w:r>
      <w:r w:rsidRPr="00BD4C27">
        <w:rPr>
          <w:rFonts w:cs="Times New Roman"/>
          <w:b/>
          <w:bCs/>
          <w:sz w:val="24"/>
          <w:szCs w:val="24"/>
        </w:rPr>
        <w:t>9 КЛАССЫ:</w:t>
      </w:r>
    </w:p>
    <w:p w14:paraId="1CE48DD5" w14:textId="5F442DC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соблюдать правила безопасности;</w:t>
      </w:r>
    </w:p>
    <w:p w14:paraId="0721E412" w14:textId="313A906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организовывать рабочее место в соответствии с требованиями безопасности;</w:t>
      </w:r>
    </w:p>
    <w:p w14:paraId="3A374927" w14:textId="10E4E8A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14:paraId="31919BEE" w14:textId="31D7B57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14:paraId="3A17C6B6" w14:textId="635AB36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проводить анализ и модернизацию компьютерной модели под руководством учителя; </w:t>
      </w:r>
    </w:p>
    <w:p w14:paraId="3D2F185F" w14:textId="395AD25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изготовления прототипов с использованием ЗD-принтера;</w:t>
      </w:r>
    </w:p>
    <w:p w14:paraId="52C6CFB3" w14:textId="17F633D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получить возможность изготавливать изделия с помощью лазерного гравера; </w:t>
      </w:r>
    </w:p>
    <w:p w14:paraId="301AE20A" w14:textId="4C7E486A"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модернизировать с помощью учителя прототип в соответствии с поставленной задачей;</w:t>
      </w:r>
    </w:p>
    <w:p w14:paraId="125E7593" w14:textId="38FAD07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презентовать изделие;</w:t>
      </w:r>
    </w:p>
    <w:p w14:paraId="4CD13702" w14:textId="7334B94C"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видах макетов и их назначение;</w:t>
      </w:r>
    </w:p>
    <w:p w14:paraId="113820D2" w14:textId="7A7D6C41"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создания макетов различных видов;</w:t>
      </w:r>
    </w:p>
    <w:p w14:paraId="314FCAA4" w14:textId="29B00FC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выполнять с помощью учителя развёртку и соединения фрагментов макета;</w:t>
      </w:r>
    </w:p>
    <w:p w14:paraId="5D1DD1D0" w14:textId="09AA5064"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выполнять с помощью учителя сборку деталей макета;</w:t>
      </w:r>
    </w:p>
    <w:p w14:paraId="5C070967" w14:textId="145BEF3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освоить программные сервисы создания макетов;</w:t>
      </w:r>
    </w:p>
    <w:p w14:paraId="1500A364" w14:textId="64EC415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разработки графической документации;</w:t>
      </w:r>
    </w:p>
    <w:p w14:paraId="5488E72D" w14:textId="4EED6EA1"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14:paraId="28C9EC12" w14:textId="77777777" w:rsidR="000815D2" w:rsidRPr="00BD4C27" w:rsidRDefault="000815D2" w:rsidP="000815D2">
      <w:pPr>
        <w:tabs>
          <w:tab w:val="left" w:pos="993"/>
        </w:tabs>
        <w:spacing w:after="0" w:line="240" w:lineRule="auto"/>
        <w:ind w:firstLine="709"/>
        <w:contextualSpacing/>
        <w:jc w:val="both"/>
        <w:rPr>
          <w:rFonts w:cs="Times New Roman"/>
          <w:b/>
          <w:bCs/>
          <w:sz w:val="24"/>
          <w:szCs w:val="24"/>
        </w:rPr>
      </w:pPr>
      <w:r w:rsidRPr="00BD4C27">
        <w:rPr>
          <w:rFonts w:cs="Times New Roman"/>
          <w:b/>
          <w:bCs/>
          <w:sz w:val="24"/>
          <w:szCs w:val="24"/>
        </w:rPr>
        <w:t>Модуль «Компьютерная графика, черчение»</w:t>
      </w:r>
    </w:p>
    <w:p w14:paraId="65723EA3" w14:textId="4817C5C4"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8</w:t>
      </w:r>
      <w:r w:rsidR="00821DF4" w:rsidRPr="00BD4C27">
        <w:rPr>
          <w:rFonts w:cs="Times New Roman"/>
          <w:b/>
          <w:bCs/>
          <w:sz w:val="24"/>
          <w:szCs w:val="24"/>
        </w:rPr>
        <w:t>–</w:t>
      </w:r>
      <w:r w:rsidRPr="00BD4C27">
        <w:rPr>
          <w:rFonts w:cs="Times New Roman"/>
          <w:b/>
          <w:bCs/>
          <w:sz w:val="24"/>
          <w:szCs w:val="24"/>
        </w:rPr>
        <w:t>9 КЛАССЫ:</w:t>
      </w:r>
    </w:p>
    <w:p w14:paraId="6AD9D3B8" w14:textId="617FA7F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соблюдать правила безопасности;</w:t>
      </w:r>
    </w:p>
    <w:p w14:paraId="419C383F" w14:textId="47C7DA1C"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организовывать рабочее место в соответствии с требованиями безопасности;</w:t>
      </w:r>
    </w:p>
    <w:p w14:paraId="2126B336" w14:textId="06CE802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ручного способа вычерчивания чертежей, эскизов и технических рисунков деталей;</w:t>
      </w:r>
    </w:p>
    <w:p w14:paraId="3296A2DC" w14:textId="3466001C"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14:paraId="57F2A5D7" w14:textId="6B30945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14:paraId="12D113BB" w14:textId="4741E33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14:paraId="26CB87D3" w14:textId="4FD83BB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презентовать изделие;</w:t>
      </w:r>
    </w:p>
    <w:p w14:paraId="01425BFB" w14:textId="4FBA6E9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54563F67" w14:textId="77777777" w:rsidR="000815D2" w:rsidRPr="00BD4C27" w:rsidRDefault="000815D2" w:rsidP="000815D2">
      <w:pPr>
        <w:tabs>
          <w:tab w:val="left" w:pos="993"/>
        </w:tabs>
        <w:spacing w:after="0" w:line="240" w:lineRule="auto"/>
        <w:ind w:firstLine="709"/>
        <w:contextualSpacing/>
        <w:jc w:val="both"/>
        <w:rPr>
          <w:rFonts w:cs="Times New Roman"/>
          <w:b/>
          <w:bCs/>
          <w:sz w:val="24"/>
          <w:szCs w:val="24"/>
        </w:rPr>
      </w:pPr>
      <w:r w:rsidRPr="00BD4C27">
        <w:rPr>
          <w:rFonts w:cs="Times New Roman"/>
          <w:b/>
          <w:bCs/>
          <w:sz w:val="24"/>
          <w:szCs w:val="24"/>
        </w:rPr>
        <w:t>Модуль «Автоматизированные системы»</w:t>
      </w:r>
    </w:p>
    <w:p w14:paraId="0BCB2FB5" w14:textId="243CFD21"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7</w:t>
      </w:r>
      <w:r w:rsidR="00037BE6" w:rsidRPr="00BD4C27">
        <w:rPr>
          <w:rFonts w:cs="Times New Roman"/>
          <w:b/>
          <w:bCs/>
          <w:sz w:val="24"/>
          <w:szCs w:val="24"/>
        </w:rPr>
        <w:t>–</w:t>
      </w:r>
      <w:r w:rsidRPr="00BD4C27">
        <w:rPr>
          <w:rFonts w:cs="Times New Roman"/>
          <w:b/>
          <w:bCs/>
          <w:sz w:val="24"/>
          <w:szCs w:val="24"/>
        </w:rPr>
        <w:t>9 КЛАССЫ:</w:t>
      </w:r>
    </w:p>
    <w:p w14:paraId="0CF1EBB4" w14:textId="4F68DD9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соблюдать правила безопасности;</w:t>
      </w:r>
    </w:p>
    <w:p w14:paraId="37EC0DAA" w14:textId="7998CCF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организовывать рабочее место в соответствии с требованиями безопасности;</w:t>
      </w:r>
    </w:p>
    <w:p w14:paraId="75D51237" w14:textId="09477C9C"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исследования схемы управления техническими системами; </w:t>
      </w:r>
    </w:p>
    <w:p w14:paraId="0A28B18F" w14:textId="66E05751"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управления учебными техническими системами; </w:t>
      </w:r>
    </w:p>
    <w:p w14:paraId="56306BE0" w14:textId="66387A5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об автоматических и автоматизированных системах;</w:t>
      </w:r>
    </w:p>
    <w:p w14:paraId="1AA761AB" w14:textId="4EE1BD8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проектирования под руководством учителя автоматизированных систем;</w:t>
      </w:r>
    </w:p>
    <w:p w14:paraId="225AA92D" w14:textId="71297DE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иметь опыт конструирования автоматизированных систем;</w:t>
      </w:r>
    </w:p>
    <w:p w14:paraId="0B18E4D7" w14:textId="4AA2828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использовать на базовом уровне мобильные приложения для управления устройствами;</w:t>
      </w:r>
    </w:p>
    <w:p w14:paraId="5225DBA3" w14:textId="10C7AC6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14:paraId="1167E7F7" w14:textId="19E86B1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презентовать изделие;</w:t>
      </w:r>
    </w:p>
    <w:p w14:paraId="5A3AA9D9" w14:textId="18A1757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способах хранения и производства электроэнергии;</w:t>
      </w:r>
    </w:p>
    <w:p w14:paraId="76383A55" w14:textId="6AEAF76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типах передачи электроэнергии;</w:t>
      </w:r>
    </w:p>
    <w:p w14:paraId="6622C351" w14:textId="35CE569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принципе сборки электрических схем;</w:t>
      </w:r>
    </w:p>
    <w:p w14:paraId="5EABDEC1" w14:textId="59586A6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научиться выполнять сборку электрических схем;</w:t>
      </w:r>
    </w:p>
    <w:p w14:paraId="028D7446" w14:textId="2FDC8FB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14:paraId="07B252F6" w14:textId="1213BFF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14:paraId="5F255D51" w14:textId="27DFE63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различать последовательное и параллельное соединения резисторов;</w:t>
      </w:r>
    </w:p>
    <w:p w14:paraId="3779D4DE" w14:textId="6C8B3FD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об аналоговой и цифровой схемотехнике;</w:t>
      </w:r>
    </w:p>
    <w:p w14:paraId="57E81B25" w14:textId="2A457D4C"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программирования простого «умного» устройства с заданными характеристиками;</w:t>
      </w:r>
    </w:p>
    <w:p w14:paraId="7E6633C1" w14:textId="4BBB87F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14:paraId="31DC60BC" w14:textId="2F8CF02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опыт составления несложных алгоритмов управления умного дома.</w:t>
      </w:r>
    </w:p>
    <w:p w14:paraId="07492F76" w14:textId="77777777" w:rsidR="000815D2" w:rsidRPr="00BD4C27" w:rsidRDefault="000815D2" w:rsidP="000815D2">
      <w:pPr>
        <w:tabs>
          <w:tab w:val="left" w:pos="993"/>
        </w:tabs>
        <w:spacing w:after="0" w:line="240" w:lineRule="auto"/>
        <w:ind w:firstLine="709"/>
        <w:contextualSpacing/>
        <w:jc w:val="both"/>
        <w:rPr>
          <w:rFonts w:cs="Times New Roman"/>
          <w:b/>
          <w:bCs/>
          <w:sz w:val="24"/>
          <w:szCs w:val="24"/>
        </w:rPr>
      </w:pPr>
      <w:r w:rsidRPr="00BD4C27">
        <w:rPr>
          <w:rFonts w:cs="Times New Roman"/>
          <w:b/>
          <w:bCs/>
          <w:sz w:val="24"/>
          <w:szCs w:val="24"/>
        </w:rPr>
        <w:t>Модуль «Животноводство»</w:t>
      </w:r>
    </w:p>
    <w:p w14:paraId="1DAE7BF0" w14:textId="4FB4076A" w:rsidR="000815D2" w:rsidRPr="00BD4C27" w:rsidRDefault="000815D2"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7</w:t>
      </w:r>
      <w:r w:rsidR="00037BE6" w:rsidRPr="00BD4C27">
        <w:rPr>
          <w:rFonts w:cs="Times New Roman"/>
          <w:b/>
          <w:bCs/>
          <w:sz w:val="24"/>
          <w:szCs w:val="24"/>
        </w:rPr>
        <w:t>–</w:t>
      </w:r>
      <w:r w:rsidRPr="00BD4C27">
        <w:rPr>
          <w:rFonts w:cs="Times New Roman"/>
          <w:b/>
          <w:bCs/>
          <w:sz w:val="24"/>
          <w:szCs w:val="24"/>
        </w:rPr>
        <w:t>8 КЛАССЫ:</w:t>
      </w:r>
    </w:p>
    <w:p w14:paraId="49D57742" w14:textId="70EB1C8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соблюдать правила безопасности;</w:t>
      </w:r>
    </w:p>
    <w:p w14:paraId="1D4D0D59" w14:textId="58E6ABB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организовывать рабочее место в соответствии с требованиями безопасности;</w:t>
      </w:r>
    </w:p>
    <w:p w14:paraId="3005D82A" w14:textId="03D24204"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об основных направлениях животноводства;</w:t>
      </w:r>
    </w:p>
    <w:p w14:paraId="6B428C03" w14:textId="5F53DEB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14:paraId="7302373D" w14:textId="3C83BE0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14:paraId="370E0B95" w14:textId="6C93D93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знать виды сельскохозяйственных животных, характерных для данного региона; </w:t>
      </w:r>
    </w:p>
    <w:p w14:paraId="30DF26AD" w14:textId="63F40A4E"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оценивать при помощи учителя условия содержания животных в различных условиях;</w:t>
      </w:r>
    </w:p>
    <w:p w14:paraId="7BDB82A0" w14:textId="34F2FAF3"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опыт оказания первой помощи заболевшим или пораненным животным; </w:t>
      </w:r>
    </w:p>
    <w:p w14:paraId="2F2F34C7" w14:textId="464D9B3F"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способах переработки и хранения продукции животноводства;</w:t>
      </w:r>
    </w:p>
    <w:p w14:paraId="41088B7D" w14:textId="61D2665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пути цифровизации животноводческого производства;</w:t>
      </w:r>
    </w:p>
    <w:p w14:paraId="7FDC020A" w14:textId="6416D9F2"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14:paraId="637D2FC4" w14:textId="77777777" w:rsidR="000815D2" w:rsidRPr="00BD4C27" w:rsidRDefault="000815D2" w:rsidP="000815D2">
      <w:pPr>
        <w:tabs>
          <w:tab w:val="left" w:pos="993"/>
        </w:tabs>
        <w:spacing w:after="0" w:line="240" w:lineRule="auto"/>
        <w:ind w:firstLine="709"/>
        <w:contextualSpacing/>
        <w:jc w:val="both"/>
        <w:rPr>
          <w:rFonts w:cs="Times New Roman"/>
          <w:b/>
          <w:bCs/>
          <w:sz w:val="24"/>
          <w:szCs w:val="24"/>
        </w:rPr>
      </w:pPr>
      <w:r w:rsidRPr="00BD4C27">
        <w:rPr>
          <w:rFonts w:cs="Times New Roman"/>
          <w:b/>
          <w:bCs/>
          <w:sz w:val="24"/>
          <w:szCs w:val="24"/>
        </w:rPr>
        <w:t>Модуль «Растениеводство»</w:t>
      </w:r>
    </w:p>
    <w:p w14:paraId="549E5F73" w14:textId="7372051A" w:rsidR="000815D2" w:rsidRPr="00BD4C27" w:rsidRDefault="00037BE6" w:rsidP="003001AA">
      <w:pPr>
        <w:tabs>
          <w:tab w:val="left" w:pos="993"/>
        </w:tabs>
        <w:spacing w:after="0" w:line="240" w:lineRule="auto"/>
        <w:contextualSpacing/>
        <w:jc w:val="both"/>
        <w:rPr>
          <w:rFonts w:cs="Times New Roman"/>
          <w:b/>
          <w:bCs/>
          <w:sz w:val="24"/>
          <w:szCs w:val="24"/>
        </w:rPr>
      </w:pPr>
      <w:r w:rsidRPr="00BD4C27">
        <w:rPr>
          <w:rFonts w:cs="Times New Roman"/>
          <w:b/>
          <w:bCs/>
          <w:sz w:val="24"/>
          <w:szCs w:val="24"/>
        </w:rPr>
        <w:t>7–</w:t>
      </w:r>
      <w:r w:rsidR="000815D2" w:rsidRPr="00BD4C27">
        <w:rPr>
          <w:rFonts w:cs="Times New Roman"/>
          <w:b/>
          <w:bCs/>
          <w:sz w:val="24"/>
          <w:szCs w:val="24"/>
        </w:rPr>
        <w:t>8 КЛАССЫ:</w:t>
      </w:r>
    </w:p>
    <w:p w14:paraId="5AC0922C" w14:textId="7DB4C48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соблюдать правила безопасности;</w:t>
      </w:r>
    </w:p>
    <w:p w14:paraId="28B48232" w14:textId="54738C8C"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организовывать рабочее место в соответствии с требованиями безопасности;</w:t>
      </w:r>
    </w:p>
    <w:p w14:paraId="2FF37455" w14:textId="0EBC20A8"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об основных направлениях растениеводства;</w:t>
      </w:r>
    </w:p>
    <w:p w14:paraId="29C2B540" w14:textId="6E6BF665"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представление о видах и свойствах почв данного региона; </w:t>
      </w:r>
    </w:p>
    <w:p w14:paraId="58C6CD53" w14:textId="78CF48F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знать ручные и механизированные инструменты обработки почвы;</w:t>
      </w:r>
    </w:p>
    <w:p w14:paraId="5DBFC264" w14:textId="01EC3610"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классифицировать с помощью учителя культурные растения по различным основаниям;</w:t>
      </w:r>
    </w:p>
    <w:p w14:paraId="20915CFB" w14:textId="5DE2B9E9"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знать полезные дикорастущие растения и их свойства;</w:t>
      </w:r>
    </w:p>
    <w:p w14:paraId="03A8DD2F" w14:textId="33FEA927"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знать опасные для человека дикорастущие растения;</w:t>
      </w:r>
    </w:p>
    <w:p w14:paraId="0039F8F1" w14:textId="22D92676"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знать полезные для человека грибы;</w:t>
      </w:r>
    </w:p>
    <w:p w14:paraId="4B0FF71D" w14:textId="040D9A2A"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знать опасные для человека грибы;</w:t>
      </w:r>
    </w:p>
    <w:p w14:paraId="3E87EAE7" w14:textId="6199342D"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14:paraId="7F4B8033" w14:textId="6344C58A"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 методах сбора, переработки и хранения полезных для человека грибов;</w:t>
      </w:r>
    </w:p>
    <w:p w14:paraId="0E820E08" w14:textId="2213578B"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14:paraId="2E60F2CB" w14:textId="66A88484" w:rsidR="000815D2" w:rsidRPr="00BD4C27"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14:paraId="2361D649" w14:textId="48544C80" w:rsidR="0098404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14:paraId="65079640" w14:textId="77777777" w:rsidR="00EB2E89" w:rsidRPr="00BD4C27" w:rsidRDefault="00EB2E89" w:rsidP="00EB2E89">
      <w:pPr>
        <w:pStyle w:val="a4"/>
        <w:tabs>
          <w:tab w:val="left" w:pos="993"/>
        </w:tabs>
        <w:spacing w:after="0" w:line="240" w:lineRule="auto"/>
        <w:ind w:left="709"/>
        <w:jc w:val="both"/>
        <w:rPr>
          <w:rFonts w:eastAsia="Arial Unicode MS" w:cs="Times New Roman"/>
          <w:kern w:val="1"/>
          <w:sz w:val="24"/>
          <w:szCs w:val="24"/>
        </w:rPr>
      </w:pPr>
    </w:p>
    <w:p w14:paraId="24BF771B" w14:textId="09D985F7" w:rsidR="00B4280B" w:rsidRPr="00611C25" w:rsidRDefault="00B4280B" w:rsidP="00611C25">
      <w:pPr>
        <w:pStyle w:val="3"/>
        <w:rPr>
          <w:rFonts w:eastAsia="Times New Roman"/>
          <w:b/>
        </w:rPr>
      </w:pPr>
      <w:bookmarkStart w:id="301" w:name="_Toc143379652"/>
      <w:r w:rsidRPr="00611C25">
        <w:rPr>
          <w:rFonts w:eastAsia="Times New Roman"/>
          <w:b/>
        </w:rPr>
        <w:t>2.</w:t>
      </w:r>
      <w:r w:rsidR="008B7E5C" w:rsidRPr="00611C25">
        <w:rPr>
          <w:rFonts w:eastAsia="Times New Roman"/>
          <w:b/>
        </w:rPr>
        <w:t>1</w:t>
      </w:r>
      <w:r w:rsidRPr="00611C25">
        <w:rPr>
          <w:rFonts w:eastAsia="Times New Roman"/>
          <w:b/>
        </w:rPr>
        <w:t>.1</w:t>
      </w:r>
      <w:r w:rsidR="00EB2E89">
        <w:rPr>
          <w:rFonts w:eastAsia="Times New Roman"/>
          <w:b/>
        </w:rPr>
        <w:t>4</w:t>
      </w:r>
      <w:r w:rsidR="00F8248E" w:rsidRPr="00611C25">
        <w:rPr>
          <w:rFonts w:eastAsia="Times New Roman"/>
          <w:b/>
        </w:rPr>
        <w:t xml:space="preserve"> </w:t>
      </w:r>
      <w:r w:rsidR="00E567C3" w:rsidRPr="00611C25">
        <w:rPr>
          <w:rFonts w:eastAsia="Times New Roman"/>
          <w:b/>
        </w:rPr>
        <w:t>РАБОЧАЯ ПРОГРАММА УЧЕБНОГО ПРЕДМЕТА «</w:t>
      </w:r>
      <w:r w:rsidR="00EB2E89">
        <w:rPr>
          <w:rFonts w:eastAsia="Times New Roman"/>
          <w:b/>
        </w:rPr>
        <w:t>АДАПТИВНАЯ ФИЗИЧЕСКАЯ КУЛЬТУРА</w:t>
      </w:r>
      <w:r w:rsidR="00E567C3" w:rsidRPr="00611C25">
        <w:rPr>
          <w:rFonts w:eastAsia="Times New Roman"/>
          <w:b/>
        </w:rPr>
        <w:t>»</w:t>
      </w:r>
      <w:bookmarkEnd w:id="301"/>
    </w:p>
    <w:p w14:paraId="76BA8B3A" w14:textId="77777777" w:rsidR="00670CE0" w:rsidRPr="00BD4C27" w:rsidRDefault="00670CE0" w:rsidP="003001AA">
      <w:pPr>
        <w:spacing w:after="0" w:line="240" w:lineRule="auto"/>
        <w:jc w:val="both"/>
        <w:rPr>
          <w:rFonts w:cs="Times New Roman"/>
          <w:b/>
          <w:sz w:val="24"/>
          <w:szCs w:val="24"/>
        </w:rPr>
      </w:pPr>
      <w:r w:rsidRPr="00BD4C27">
        <w:rPr>
          <w:rFonts w:cs="Times New Roman"/>
          <w:b/>
          <w:sz w:val="24"/>
          <w:szCs w:val="24"/>
        </w:rPr>
        <w:t>ПОЯСНИТЕЛЬНАЯ ЗАПИСКА</w:t>
      </w:r>
    </w:p>
    <w:p w14:paraId="326AC673" w14:textId="15E51033" w:rsidR="009815A2" w:rsidRPr="00BD4C27" w:rsidRDefault="00E567C3" w:rsidP="009815A2">
      <w:pPr>
        <w:spacing w:after="0" w:line="240" w:lineRule="auto"/>
        <w:ind w:firstLine="687"/>
        <w:jc w:val="both"/>
        <w:rPr>
          <w:rFonts w:cs="Times New Roman"/>
          <w:sz w:val="24"/>
          <w:szCs w:val="24"/>
        </w:rPr>
      </w:pPr>
      <w:r w:rsidRPr="00BD4C27">
        <w:rPr>
          <w:rFonts w:cs="Times New Roman"/>
          <w:sz w:val="24"/>
          <w:szCs w:val="24"/>
        </w:rPr>
        <w:t>Р</w:t>
      </w:r>
      <w:r w:rsidR="009815A2" w:rsidRPr="00BD4C27">
        <w:rPr>
          <w:rFonts w:cs="Times New Roman"/>
          <w:sz w:val="24"/>
          <w:szCs w:val="24"/>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0EBDE6E3" w14:textId="28734593" w:rsidR="009815A2" w:rsidRPr="00BD4C27" w:rsidRDefault="009815A2" w:rsidP="00670CE0">
      <w:pPr>
        <w:pStyle w:val="ConsPlusNormal"/>
        <w:ind w:firstLine="687"/>
        <w:jc w:val="both"/>
        <w:rPr>
          <w:rFonts w:ascii="Times New Roman" w:hAnsi="Times New Roman" w:cs="Times New Roman"/>
          <w:b/>
          <w:sz w:val="24"/>
          <w:szCs w:val="24"/>
        </w:rPr>
      </w:pPr>
      <w:r w:rsidRPr="00BD4C27">
        <w:rPr>
          <w:rFonts w:ascii="Times New Roman" w:hAnsi="Times New Roman" w:cs="Times New Roman"/>
          <w:b/>
          <w:sz w:val="24"/>
          <w:szCs w:val="24"/>
        </w:rPr>
        <w:t>О</w:t>
      </w:r>
      <w:r w:rsidR="00670CE0" w:rsidRPr="00BD4C27">
        <w:rPr>
          <w:rFonts w:ascii="Times New Roman" w:hAnsi="Times New Roman" w:cs="Times New Roman"/>
          <w:b/>
          <w:sz w:val="24"/>
          <w:szCs w:val="24"/>
        </w:rPr>
        <w:t xml:space="preserve">бщая характеристика учебного предмета </w:t>
      </w:r>
      <w:r w:rsidRPr="00BD4C27">
        <w:rPr>
          <w:rFonts w:ascii="Times New Roman" w:hAnsi="Times New Roman" w:cs="Times New Roman"/>
          <w:b/>
          <w:sz w:val="24"/>
          <w:szCs w:val="24"/>
        </w:rPr>
        <w:t>«А</w:t>
      </w:r>
      <w:r w:rsidR="00670CE0" w:rsidRPr="00BD4C27">
        <w:rPr>
          <w:rFonts w:ascii="Times New Roman" w:hAnsi="Times New Roman" w:cs="Times New Roman"/>
          <w:b/>
          <w:sz w:val="24"/>
          <w:szCs w:val="24"/>
        </w:rPr>
        <w:t>даптивная физическая культура</w:t>
      </w:r>
      <w:r w:rsidRPr="00BD4C27">
        <w:rPr>
          <w:rFonts w:ascii="Times New Roman" w:hAnsi="Times New Roman" w:cs="Times New Roman"/>
          <w:b/>
          <w:sz w:val="24"/>
          <w:szCs w:val="24"/>
        </w:rPr>
        <w:t>»</w:t>
      </w:r>
    </w:p>
    <w:p w14:paraId="264F4425" w14:textId="7E5D12A9" w:rsidR="009815A2" w:rsidRPr="00BD4C27" w:rsidRDefault="009815A2" w:rsidP="009815A2">
      <w:pPr>
        <w:pStyle w:val="ConsPlusNormal"/>
        <w:ind w:firstLine="687"/>
        <w:jc w:val="both"/>
        <w:rPr>
          <w:rFonts w:ascii="Times New Roman" w:eastAsiaTheme="minorHAnsi" w:hAnsi="Times New Roman" w:cs="Times New Roman"/>
          <w:sz w:val="24"/>
          <w:szCs w:val="24"/>
          <w:lang w:eastAsia="en-US"/>
        </w:rPr>
      </w:pPr>
      <w:r w:rsidRPr="00BD4C27">
        <w:rPr>
          <w:rFonts w:ascii="Times New Roman" w:hAnsi="Times New Roman" w:cs="Times New Roman"/>
          <w:sz w:val="24"/>
          <w:szCs w:val="24"/>
        </w:rPr>
        <w:t>При создании рабочей программы учитывалась</w:t>
      </w:r>
      <w:r w:rsidRPr="00BD4C27">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BD4C27">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BD4C27">
        <w:rPr>
          <w:rFonts w:ascii="Times New Roman" w:eastAsiaTheme="minorHAnsi" w:hAnsi="Times New Roman" w:cs="Times New Roman"/>
          <w:sz w:val="24"/>
          <w:szCs w:val="24"/>
          <w:lang w:eastAsia="en-US"/>
        </w:rPr>
        <w:t xml:space="preserve"> </w:t>
      </w:r>
    </w:p>
    <w:p w14:paraId="49F60353" w14:textId="13301C4B"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С этой целью в </w:t>
      </w:r>
      <w:r w:rsidR="005E4606" w:rsidRPr="00BD4C27">
        <w:rPr>
          <w:rFonts w:cs="Times New Roman"/>
          <w:sz w:val="24"/>
          <w:szCs w:val="24"/>
        </w:rPr>
        <w:t>Школе</w:t>
      </w:r>
      <w:r w:rsidRPr="00BD4C27">
        <w:rPr>
          <w:rFonts w:cs="Times New Roman"/>
          <w:sz w:val="24"/>
          <w:szCs w:val="24"/>
        </w:rPr>
        <w:t xml:space="preserve">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w:t>
      </w:r>
      <w:proofErr w:type="gramStart"/>
      <w:r w:rsidRPr="00BD4C27">
        <w:rPr>
          <w:rFonts w:cs="Times New Roman"/>
          <w:sz w:val="24"/>
          <w:szCs w:val="24"/>
        </w:rPr>
        <w:t>для разных категорий</w:t>
      </w:r>
      <w:proofErr w:type="gramEnd"/>
      <w:r w:rsidRPr="00BD4C27">
        <w:rPr>
          <w:rFonts w:cs="Times New Roman"/>
          <w:sz w:val="24"/>
          <w:szCs w:val="24"/>
        </w:rPr>
        <w:t xml:space="preserve"> обучающихся с ОВЗ. </w:t>
      </w:r>
    </w:p>
    <w:p w14:paraId="7DEA76B8" w14:textId="08AA323E" w:rsidR="009815A2" w:rsidRPr="00BD4C27" w:rsidRDefault="005E4606" w:rsidP="009815A2">
      <w:pPr>
        <w:spacing w:after="0" w:line="240" w:lineRule="auto"/>
        <w:ind w:firstLine="709"/>
        <w:jc w:val="both"/>
        <w:rPr>
          <w:rFonts w:cs="Times New Roman"/>
          <w:sz w:val="24"/>
          <w:szCs w:val="24"/>
        </w:rPr>
      </w:pPr>
      <w:r w:rsidRPr="00BD4C27">
        <w:rPr>
          <w:rFonts w:cs="Times New Roman"/>
          <w:sz w:val="24"/>
          <w:szCs w:val="24"/>
        </w:rPr>
        <w:t>Учебный</w:t>
      </w:r>
      <w:r w:rsidR="009815A2" w:rsidRPr="00BD4C27">
        <w:rPr>
          <w:rFonts w:cs="Times New Roman"/>
          <w:sz w:val="24"/>
          <w:szCs w:val="24"/>
        </w:rPr>
        <w:t xml:space="preserve"> </w:t>
      </w:r>
      <w:r w:rsidRPr="00BD4C27">
        <w:rPr>
          <w:rFonts w:cs="Times New Roman"/>
          <w:sz w:val="24"/>
          <w:szCs w:val="24"/>
        </w:rPr>
        <w:t xml:space="preserve">предмет </w:t>
      </w:r>
      <w:r w:rsidR="009815A2" w:rsidRPr="00BD4C27">
        <w:rPr>
          <w:rFonts w:cs="Times New Roman"/>
          <w:sz w:val="24"/>
          <w:szCs w:val="24"/>
        </w:rPr>
        <w:t xml:space="preserve">«Адаптивная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41FD2CEC" w14:textId="77777777" w:rsidR="005E4606" w:rsidRPr="00BD4C27" w:rsidRDefault="009815A2" w:rsidP="009815A2">
      <w:pPr>
        <w:tabs>
          <w:tab w:val="left" w:pos="709"/>
        </w:tabs>
        <w:spacing w:after="0" w:line="240" w:lineRule="auto"/>
        <w:ind w:firstLine="709"/>
        <w:jc w:val="both"/>
        <w:rPr>
          <w:rFonts w:cs="Times New Roman"/>
          <w:sz w:val="24"/>
          <w:szCs w:val="24"/>
        </w:rPr>
      </w:pPr>
      <w:r w:rsidRPr="00BD4C27">
        <w:rPr>
          <w:rFonts w:cs="Times New Roman"/>
          <w:sz w:val="24"/>
          <w:szCs w:val="24"/>
        </w:rPr>
        <w:t xml:space="preserve">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w:t>
      </w:r>
    </w:p>
    <w:p w14:paraId="7BBC2E98" w14:textId="26C72C59" w:rsidR="009815A2" w:rsidRPr="00BD4C27" w:rsidRDefault="009815A2" w:rsidP="009815A2">
      <w:pPr>
        <w:tabs>
          <w:tab w:val="left" w:pos="709"/>
        </w:tabs>
        <w:spacing w:after="0" w:line="240" w:lineRule="auto"/>
        <w:ind w:firstLine="709"/>
        <w:jc w:val="both"/>
        <w:rPr>
          <w:rFonts w:eastAsia="Times New Roman" w:cs="Times New Roman"/>
          <w:sz w:val="24"/>
          <w:szCs w:val="24"/>
        </w:rPr>
      </w:pPr>
      <w:r w:rsidRPr="00BD4C27">
        <w:rPr>
          <w:rFonts w:cs="Times New Roman"/>
          <w:sz w:val="24"/>
          <w:szCs w:val="24"/>
        </w:rPr>
        <w:t xml:space="preserve">Программа имеет коррекционную направленность и разрабатывается с учетом </w:t>
      </w:r>
      <w:proofErr w:type="gramStart"/>
      <w:r w:rsidRPr="00BD4C27">
        <w:rPr>
          <w:rFonts w:cs="Times New Roman"/>
          <w:sz w:val="24"/>
          <w:szCs w:val="24"/>
        </w:rPr>
        <w:t>особенностей развития</w:t>
      </w:r>
      <w:proofErr w:type="gramEnd"/>
      <w:r w:rsidRPr="00BD4C27">
        <w:rPr>
          <w:rFonts w:cs="Times New Roman"/>
          <w:sz w:val="24"/>
          <w:szCs w:val="24"/>
        </w:rPr>
        <w:t xml:space="preserve"> обучающихся с ЗПР. Данная программа </w:t>
      </w:r>
      <w:r w:rsidR="00E567C3" w:rsidRPr="00BD4C27">
        <w:rPr>
          <w:rFonts w:cs="Times New Roman"/>
          <w:sz w:val="24"/>
          <w:szCs w:val="24"/>
        </w:rPr>
        <w:t>содействует</w:t>
      </w:r>
      <w:r w:rsidRPr="00BD4C27">
        <w:rPr>
          <w:rFonts w:cs="Times New Roman"/>
          <w:sz w:val="24"/>
          <w:szCs w:val="24"/>
        </w:rPr>
        <w:t xml:space="preserve">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BD4C27" w:rsidRDefault="009815A2" w:rsidP="009815A2">
      <w:pPr>
        <w:tabs>
          <w:tab w:val="left" w:pos="709"/>
        </w:tabs>
        <w:spacing w:after="0" w:line="240" w:lineRule="auto"/>
        <w:ind w:firstLine="709"/>
        <w:jc w:val="both"/>
        <w:rPr>
          <w:rFonts w:cs="Times New Roman"/>
          <w:sz w:val="24"/>
          <w:szCs w:val="24"/>
        </w:rPr>
      </w:pPr>
      <w:r w:rsidRPr="00BD4C27">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BD4C27" w:rsidRDefault="009815A2" w:rsidP="009815A2">
      <w:pPr>
        <w:suppressAutoHyphens/>
        <w:spacing w:after="0" w:line="240" w:lineRule="auto"/>
        <w:ind w:firstLine="709"/>
        <w:jc w:val="both"/>
        <w:rPr>
          <w:rFonts w:cs="Times New Roman"/>
          <w:kern w:val="1"/>
          <w:sz w:val="24"/>
          <w:szCs w:val="24"/>
        </w:rPr>
      </w:pPr>
      <w:r w:rsidRPr="00BD4C27">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w:t>
      </w:r>
      <w:r w:rsidRPr="00BD4C27">
        <w:rPr>
          <w:rFonts w:cs="Times New Roman"/>
          <w:kern w:val="1"/>
          <w:sz w:val="24"/>
          <w:szCs w:val="24"/>
        </w:rPr>
        <w:lastRenderedPageBreak/>
        <w:t xml:space="preserve">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BD4C27">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BD4C27">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14:paraId="7D13D2D5" w14:textId="77777777" w:rsidR="009815A2" w:rsidRPr="00BD4C27" w:rsidRDefault="009815A2" w:rsidP="009815A2">
      <w:pPr>
        <w:spacing w:after="0" w:line="240" w:lineRule="auto"/>
        <w:ind w:firstLine="708"/>
        <w:jc w:val="both"/>
        <w:rPr>
          <w:rFonts w:eastAsia="Times New Roman" w:cs="Times New Roman"/>
          <w:sz w:val="24"/>
          <w:szCs w:val="24"/>
        </w:rPr>
      </w:pPr>
      <w:r w:rsidRPr="00BD4C27">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BD4C27" w:rsidRDefault="009815A2" w:rsidP="009815A2">
      <w:pPr>
        <w:spacing w:after="0" w:line="240" w:lineRule="auto"/>
        <w:ind w:firstLine="708"/>
        <w:jc w:val="both"/>
        <w:rPr>
          <w:rFonts w:cs="Times New Roman"/>
          <w:sz w:val="24"/>
          <w:szCs w:val="24"/>
        </w:rPr>
      </w:pPr>
      <w:r w:rsidRPr="00BD4C27">
        <w:rPr>
          <w:rFonts w:cs="Times New Roman"/>
          <w:sz w:val="24"/>
          <w:szCs w:val="24"/>
        </w:rPr>
        <w:t>В процессе разработки программы выделяют несколько групп обучающихся с ЗПР:</w:t>
      </w:r>
    </w:p>
    <w:p w14:paraId="2BB97264"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обучающиеся с ЗПР, физическое развитие которых соотносится с возрастной нормой;</w:t>
      </w:r>
    </w:p>
    <w:p w14:paraId="0466244C"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обучающиеся с ЗПР, </w:t>
      </w:r>
      <w:bookmarkStart w:id="302" w:name="_Hlk54004381"/>
      <w:r w:rsidRPr="00BD4C27">
        <w:rPr>
          <w:rFonts w:eastAsia="Arial Unicode MS" w:cs="Times New Roman"/>
          <w:kern w:val="1"/>
          <w:sz w:val="24"/>
          <w:szCs w:val="24"/>
        </w:rPr>
        <w:t>отстающие в физическом развитии и формировании двигательных навыков;</w:t>
      </w:r>
      <w:bookmarkEnd w:id="302"/>
    </w:p>
    <w:p w14:paraId="5D8B3367"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BD4C27" w:rsidRDefault="009815A2" w:rsidP="009815A2">
      <w:pPr>
        <w:spacing w:after="0" w:line="240" w:lineRule="auto"/>
        <w:ind w:firstLine="708"/>
        <w:jc w:val="both"/>
        <w:rPr>
          <w:rFonts w:cs="Times New Roman"/>
          <w:sz w:val="24"/>
          <w:szCs w:val="24"/>
        </w:rPr>
      </w:pPr>
      <w:r w:rsidRPr="00BD4C27">
        <w:rPr>
          <w:rFonts w:cs="Times New Roman"/>
          <w:sz w:val="24"/>
          <w:szCs w:val="24"/>
          <w:u w:color="00B050"/>
        </w:rPr>
        <w:t>Для обучающихся с ЗПР</w:t>
      </w:r>
      <w:r w:rsidRPr="00BD4C27">
        <w:rPr>
          <w:rFonts w:cs="Times New Roman"/>
          <w:sz w:val="24"/>
          <w:szCs w:val="24"/>
        </w:rPr>
        <w:t xml:space="preserve">, </w:t>
      </w:r>
      <w:r w:rsidRPr="00BD4C27">
        <w:rPr>
          <w:rFonts w:cs="Times New Roman"/>
          <w:i/>
          <w:sz w:val="24"/>
          <w:szCs w:val="24"/>
        </w:rPr>
        <w:t>физическое развитие которых приближается или соответствует возрастной норме</w:t>
      </w:r>
      <w:r w:rsidRPr="00BD4C27">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BD4C27" w:rsidRDefault="009815A2" w:rsidP="009815A2">
      <w:pPr>
        <w:spacing w:after="0" w:line="240" w:lineRule="auto"/>
        <w:ind w:firstLine="708"/>
        <w:jc w:val="both"/>
        <w:rPr>
          <w:rFonts w:cs="Times New Roman"/>
          <w:sz w:val="24"/>
          <w:szCs w:val="24"/>
        </w:rPr>
      </w:pPr>
      <w:r w:rsidRPr="00BD4C27">
        <w:rPr>
          <w:rFonts w:cs="Times New Roman"/>
          <w:sz w:val="24"/>
          <w:szCs w:val="24"/>
        </w:rPr>
        <w:t xml:space="preserve">Обучающиеся с ЗПР, </w:t>
      </w:r>
      <w:r w:rsidRPr="00BD4C27">
        <w:rPr>
          <w:rFonts w:cs="Times New Roman"/>
          <w:i/>
          <w:sz w:val="24"/>
          <w:szCs w:val="24"/>
        </w:rPr>
        <w:t>отстающие в физическом развитии и формировании двигательных навыков</w:t>
      </w:r>
      <w:r w:rsidRPr="00BD4C27">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BD4C27" w:rsidRDefault="009815A2" w:rsidP="009815A2">
      <w:pPr>
        <w:spacing w:after="0" w:line="240" w:lineRule="auto"/>
        <w:ind w:firstLine="708"/>
        <w:jc w:val="both"/>
        <w:rPr>
          <w:rFonts w:cs="Times New Roman"/>
          <w:sz w:val="24"/>
          <w:szCs w:val="24"/>
        </w:rPr>
      </w:pPr>
      <w:r w:rsidRPr="00BD4C27">
        <w:rPr>
          <w:rFonts w:cs="Times New Roman"/>
          <w:sz w:val="24"/>
          <w:szCs w:val="24"/>
        </w:rPr>
        <w:lastRenderedPageBreak/>
        <w:t xml:space="preserve">Для обучающихся с ЗПР, </w:t>
      </w:r>
      <w:r w:rsidRPr="00BD4C27">
        <w:rPr>
          <w:rFonts w:cs="Times New Roman"/>
          <w:i/>
          <w:sz w:val="24"/>
          <w:szCs w:val="24"/>
        </w:rPr>
        <w:t>имеющих отклонения в состоянии здоровья или инвалидность по соматическим заболеваниям</w:t>
      </w:r>
      <w:r w:rsidRPr="00BD4C27">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BD4C27" w:rsidDel="00AC5CEC">
        <w:rPr>
          <w:rFonts w:cs="Times New Roman"/>
          <w:sz w:val="24"/>
          <w:szCs w:val="24"/>
        </w:rPr>
        <w:t xml:space="preserve"> </w:t>
      </w:r>
      <w:r w:rsidRPr="00BD4C27">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BD4C27" w:rsidDel="00AC5CEC">
        <w:rPr>
          <w:rFonts w:cs="Times New Roman"/>
          <w:sz w:val="24"/>
          <w:szCs w:val="24"/>
        </w:rPr>
        <w:t xml:space="preserve"> </w:t>
      </w:r>
      <w:r w:rsidRPr="00BD4C27">
        <w:rPr>
          <w:rFonts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BD4C27" w:rsidRDefault="009815A2" w:rsidP="009815A2">
      <w:pPr>
        <w:spacing w:after="0" w:line="240" w:lineRule="auto"/>
        <w:ind w:firstLine="708"/>
        <w:jc w:val="both"/>
        <w:rPr>
          <w:rFonts w:cs="Times New Roman"/>
          <w:sz w:val="24"/>
          <w:szCs w:val="24"/>
        </w:rPr>
      </w:pPr>
      <w:r w:rsidRPr="00BD4C27">
        <w:rPr>
          <w:rFonts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BD4C27" w:rsidDel="00AC5CEC">
        <w:rPr>
          <w:rFonts w:cs="Times New Roman"/>
          <w:sz w:val="24"/>
          <w:szCs w:val="24"/>
        </w:rPr>
        <w:t xml:space="preserve"> </w:t>
      </w:r>
      <w:r w:rsidRPr="00BD4C27">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BD4C27" w:rsidDel="00AC5CEC">
        <w:rPr>
          <w:rFonts w:cs="Times New Roman"/>
          <w:sz w:val="24"/>
          <w:szCs w:val="24"/>
        </w:rPr>
        <w:t xml:space="preserve"> </w:t>
      </w:r>
      <w:r w:rsidRPr="00BD4C27">
        <w:rPr>
          <w:rFonts w:cs="Times New Roman"/>
          <w:sz w:val="24"/>
          <w:szCs w:val="24"/>
        </w:rPr>
        <w:t>с ЗПР.</w:t>
      </w:r>
    </w:p>
    <w:p w14:paraId="18BECAF5"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 создании условий для формирования саморегуляции деятельности и поведения;</w:t>
      </w:r>
    </w:p>
    <w:p w14:paraId="7527D609"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lastRenderedPageBreak/>
        <w:t xml:space="preserve">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w:t>
      </w:r>
      <w:proofErr w:type="gramStart"/>
      <w:r w:rsidRPr="00BD4C27">
        <w:rPr>
          <w:rFonts w:eastAsia="Arial Unicode MS" w:cs="Times New Roman"/>
          <w:kern w:val="1"/>
          <w:sz w:val="24"/>
          <w:szCs w:val="24"/>
        </w:rPr>
        <w:t>здоровья</w:t>
      </w:r>
      <w:proofErr w:type="gramEnd"/>
      <w:r w:rsidRPr="00BD4C27">
        <w:rPr>
          <w:rFonts w:eastAsia="Arial Unicode MS" w:cs="Times New Roman"/>
          <w:kern w:val="1"/>
          <w:sz w:val="24"/>
          <w:szCs w:val="24"/>
        </w:rPr>
        <w:t xml:space="preserve"> обучающегося с ЗПР;</w:t>
      </w:r>
    </w:p>
    <w:p w14:paraId="144B1959"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14:paraId="5A45A725" w14:textId="340B9262"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Личностные, метапредметные и предметные результаты освоения </w:t>
      </w:r>
      <w:r w:rsidR="005E4606" w:rsidRPr="00BD4C27">
        <w:rPr>
          <w:rFonts w:cs="Times New Roman"/>
          <w:sz w:val="24"/>
          <w:szCs w:val="24"/>
        </w:rPr>
        <w:t>предмета</w:t>
      </w:r>
      <w:r w:rsidRPr="00BD4C27">
        <w:rPr>
          <w:rFonts w:cs="Times New Roman"/>
          <w:sz w:val="24"/>
          <w:szCs w:val="24"/>
        </w:rPr>
        <w:t xml:space="preserve"> «Адаптивная физическая культура» непосредственно влияют на уровень </w:t>
      </w:r>
      <w:proofErr w:type="gramStart"/>
      <w:r w:rsidRPr="00BD4C27">
        <w:rPr>
          <w:rFonts w:cs="Times New Roman"/>
          <w:sz w:val="24"/>
          <w:szCs w:val="24"/>
        </w:rPr>
        <w:t>жизненных компетенций</w:t>
      </w:r>
      <w:proofErr w:type="gramEnd"/>
      <w:r w:rsidRPr="00BD4C27">
        <w:rPr>
          <w:rFonts w:cs="Times New Roman"/>
          <w:sz w:val="24"/>
          <w:szCs w:val="24"/>
        </w:rPr>
        <w:t xml:space="preserve"> обучающихся в части формирования и развития социальных навыков. </w:t>
      </w:r>
    </w:p>
    <w:p w14:paraId="602A3238" w14:textId="1919A654" w:rsidR="000050F4" w:rsidRPr="00BD4C27" w:rsidRDefault="000050F4" w:rsidP="009815A2">
      <w:pPr>
        <w:spacing w:after="0" w:line="240" w:lineRule="auto"/>
        <w:ind w:firstLine="709"/>
        <w:jc w:val="both"/>
        <w:rPr>
          <w:rFonts w:cs="Times New Roman"/>
          <w:b/>
          <w:sz w:val="24"/>
          <w:szCs w:val="24"/>
        </w:rPr>
      </w:pPr>
      <w:r w:rsidRPr="00BD4C27">
        <w:rPr>
          <w:rFonts w:cs="Times New Roman"/>
          <w:b/>
          <w:sz w:val="24"/>
          <w:szCs w:val="24"/>
        </w:rPr>
        <w:t>Цели изучения учебного предмета «Адаптивная физическая культура»</w:t>
      </w:r>
    </w:p>
    <w:p w14:paraId="0B5814B0"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i/>
          <w:sz w:val="24"/>
          <w:szCs w:val="24"/>
        </w:rPr>
        <w:t>Общей целью</w:t>
      </w:r>
      <w:r w:rsidRPr="00BD4C27">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bCs/>
          <w:i/>
          <w:sz w:val="24"/>
          <w:szCs w:val="24"/>
        </w:rPr>
        <w:t>Цель</w:t>
      </w:r>
      <w:r w:rsidRPr="00BD4C27">
        <w:rPr>
          <w:rFonts w:cs="Times New Roman"/>
          <w:b/>
          <w:bCs/>
          <w:sz w:val="24"/>
          <w:szCs w:val="24"/>
        </w:rPr>
        <w:t xml:space="preserve"> </w:t>
      </w:r>
      <w:r w:rsidRPr="00BD4C27">
        <w:rPr>
          <w:rFonts w:cs="Times New Roman"/>
          <w:bCs/>
          <w:sz w:val="24"/>
          <w:szCs w:val="24"/>
        </w:rPr>
        <w:t xml:space="preserve">реализации программы по предмету </w:t>
      </w:r>
      <w:r w:rsidRPr="00BD4C27">
        <w:rPr>
          <w:rFonts w:cs="Times New Roman"/>
          <w:bCs/>
          <w:sz w:val="24"/>
          <w:szCs w:val="24"/>
          <w:u w:color="222222"/>
        </w:rPr>
        <w:t>«Адаптивная физическая культура»</w:t>
      </w:r>
      <w:r w:rsidRPr="00BD4C27">
        <w:rPr>
          <w:rFonts w:cs="Times New Roman"/>
          <w:sz w:val="24"/>
          <w:szCs w:val="24"/>
        </w:rPr>
        <w:t xml:space="preserve"> – </w:t>
      </w:r>
      <w:r w:rsidRPr="00BD4C27">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BD4C27">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BD4C27" w:rsidRDefault="009815A2" w:rsidP="009815A2">
      <w:pPr>
        <w:spacing w:after="0" w:line="240" w:lineRule="auto"/>
        <w:ind w:firstLine="708"/>
        <w:jc w:val="both"/>
        <w:rPr>
          <w:rFonts w:eastAsia="Times New Roman" w:cs="Times New Roman"/>
          <w:sz w:val="24"/>
          <w:szCs w:val="24"/>
        </w:rPr>
      </w:pPr>
      <w:r w:rsidRPr="00BD4C27">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BD4C27" w:rsidRDefault="009815A2" w:rsidP="009815A2">
      <w:pPr>
        <w:spacing w:after="0" w:line="240" w:lineRule="auto"/>
        <w:ind w:firstLine="709"/>
        <w:jc w:val="both"/>
        <w:rPr>
          <w:rFonts w:cs="Times New Roman"/>
          <w:sz w:val="24"/>
          <w:szCs w:val="24"/>
          <w:vertAlign w:val="subscript"/>
        </w:rPr>
      </w:pPr>
      <w:r w:rsidRPr="00BD4C27">
        <w:rPr>
          <w:rFonts w:cs="Times New Roman"/>
          <w:bCs/>
          <w:i/>
          <w:sz w:val="24"/>
          <w:szCs w:val="24"/>
        </w:rPr>
        <w:t>Общие задачи</w:t>
      </w:r>
      <w:r w:rsidRPr="00BD4C27">
        <w:rPr>
          <w:rFonts w:cs="Times New Roman"/>
          <w:b/>
          <w:bCs/>
          <w:sz w:val="24"/>
          <w:szCs w:val="24"/>
        </w:rPr>
        <w:t xml:space="preserve"> </w:t>
      </w:r>
      <w:r w:rsidRPr="00BD4C27">
        <w:rPr>
          <w:rFonts w:cs="Times New Roman"/>
          <w:sz w:val="24"/>
          <w:szCs w:val="24"/>
        </w:rPr>
        <w:t xml:space="preserve">физического воспитания обучающихся на уровне основного общего образования: </w:t>
      </w:r>
    </w:p>
    <w:p w14:paraId="3993779F"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двигательной активности обучающихся;</w:t>
      </w:r>
    </w:p>
    <w:p w14:paraId="42A91192"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достижение положительной динамики в развитии основных физических качеств;</w:t>
      </w:r>
    </w:p>
    <w:p w14:paraId="6B13E22E"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обучение основам техники движений, формированию жизненно необходимых навыков и умений;</w:t>
      </w:r>
    </w:p>
    <w:p w14:paraId="74D8FE3C"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потребности в систематических занятиях физической культурой и спортом;</w:t>
      </w:r>
    </w:p>
    <w:p w14:paraId="439E49FE"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необходимых знаний в области физической культуры личности;</w:t>
      </w:r>
    </w:p>
    <w:p w14:paraId="2A897B67"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творческих способностей.</w:t>
      </w:r>
    </w:p>
    <w:p w14:paraId="5EB06566" w14:textId="77777777" w:rsidR="009815A2" w:rsidRPr="00BD4C27" w:rsidRDefault="009815A2" w:rsidP="009815A2">
      <w:pPr>
        <w:spacing w:after="0" w:line="240" w:lineRule="auto"/>
        <w:ind w:firstLine="708"/>
        <w:jc w:val="both"/>
        <w:rPr>
          <w:rFonts w:eastAsia="Times New Roman" w:cs="Times New Roman"/>
          <w:sz w:val="24"/>
          <w:szCs w:val="24"/>
        </w:rPr>
      </w:pPr>
      <w:r w:rsidRPr="00BD4C27">
        <w:rPr>
          <w:rFonts w:cs="Times New Roman"/>
          <w:bCs/>
          <w:i/>
          <w:sz w:val="24"/>
          <w:szCs w:val="24"/>
        </w:rPr>
        <w:t>Специфические задачи</w:t>
      </w:r>
      <w:r w:rsidRPr="00BD4C27">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14:paraId="10ABDC8C"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w:t>
      </w:r>
      <w:r w:rsidRPr="00BD4C27">
        <w:rPr>
          <w:rFonts w:eastAsia="Arial Unicode MS" w:cs="Times New Roman"/>
          <w:kern w:val="1"/>
          <w:sz w:val="24"/>
          <w:szCs w:val="24"/>
        </w:rPr>
        <w:lastRenderedPageBreak/>
        <w:t>условия, равновесия, ритмичности, точности движений, мышечно-суставного чувства, зрительно-моторной координации;</w:t>
      </w:r>
    </w:p>
    <w:p w14:paraId="2C38976A"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двигательных качеств: силы, скорости, выносливости, пластичности, гибкости и пр.;</w:t>
      </w:r>
    </w:p>
    <w:p w14:paraId="12158BF6"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воспитание произвольной регуляции поведения, возможности следовать правилам; </w:t>
      </w:r>
    </w:p>
    <w:p w14:paraId="13F9CD46"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14:paraId="7144B49E"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обеспечение положительной мотивации к занятиям физкультурой и спортом;</w:t>
      </w:r>
    </w:p>
    <w:p w14:paraId="5B9B6278"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0ECD275F" w14:textId="1410BCC7" w:rsidR="0004047F" w:rsidRPr="00BD4C27" w:rsidRDefault="0004047F" w:rsidP="0004047F">
      <w:pPr>
        <w:spacing w:after="0" w:line="240" w:lineRule="auto"/>
        <w:ind w:firstLine="709"/>
        <w:jc w:val="both"/>
        <w:rPr>
          <w:rFonts w:eastAsia="Times New Roman" w:cs="Times New Roman"/>
          <w:b/>
          <w:bCs/>
          <w:sz w:val="24"/>
          <w:szCs w:val="24"/>
        </w:rPr>
      </w:pPr>
      <w:r w:rsidRPr="00BD4C27">
        <w:rPr>
          <w:rFonts w:cs="Times New Roman"/>
          <w:b/>
          <w:bCs/>
          <w:sz w:val="24"/>
          <w:szCs w:val="24"/>
        </w:rPr>
        <w:t>Принципы и подходы к реализации программы учебного предмета «Адаптивная физическая культура»</w:t>
      </w:r>
    </w:p>
    <w:p w14:paraId="6D15BA7F" w14:textId="77777777" w:rsidR="009815A2" w:rsidRPr="00BD4C27" w:rsidRDefault="009815A2" w:rsidP="009815A2">
      <w:pPr>
        <w:spacing w:after="0" w:line="240" w:lineRule="auto"/>
        <w:ind w:firstLine="709"/>
        <w:jc w:val="both"/>
        <w:rPr>
          <w:rFonts w:eastAsia="Times New Roman" w:cs="Times New Roman"/>
          <w:bCs/>
          <w:sz w:val="24"/>
          <w:szCs w:val="24"/>
        </w:rPr>
      </w:pPr>
      <w:r w:rsidRPr="00BD4C27">
        <w:rPr>
          <w:rFonts w:cs="Times New Roman"/>
          <w:bCs/>
          <w:i/>
          <w:sz w:val="24"/>
          <w:szCs w:val="24"/>
        </w:rPr>
        <w:t xml:space="preserve">Принципы </w:t>
      </w:r>
      <w:r w:rsidRPr="00BD4C27">
        <w:rPr>
          <w:rFonts w:cs="Times New Roman"/>
          <w:bCs/>
          <w:sz w:val="24"/>
          <w:szCs w:val="24"/>
        </w:rPr>
        <w:t>реализации программы:</w:t>
      </w:r>
    </w:p>
    <w:p w14:paraId="75A09D8F"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необходимость использования специальных методов, приёмов и средств обучения;</w:t>
      </w:r>
    </w:p>
    <w:p w14:paraId="22A27F4D"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14:paraId="4EFA63AB"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комплексный подход в реализации коррекционно-образовательного процесса; </w:t>
      </w:r>
    </w:p>
    <w:p w14:paraId="6C3FF777"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включение в решение задач программы всех субъектов образовательного процесса.</w:t>
      </w:r>
    </w:p>
    <w:p w14:paraId="6D056E90"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lastRenderedPageBreak/>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w:t>
      </w:r>
      <w:proofErr w:type="gramStart"/>
      <w:r w:rsidRPr="00BD4C27">
        <w:rPr>
          <w:rFonts w:cs="Times New Roman"/>
          <w:sz w:val="24"/>
          <w:szCs w:val="24"/>
        </w:rPr>
        <w:t>уд./</w:t>
      </w:r>
      <w:proofErr w:type="gramEnd"/>
      <w:r w:rsidRPr="00BD4C27">
        <w:rPr>
          <w:rFonts w:cs="Times New Roman"/>
          <w:sz w:val="24"/>
          <w:szCs w:val="24"/>
        </w:rPr>
        <w:t>мин, для повышения аэробной выносливости – 140-165 уд ./мин.</w:t>
      </w:r>
    </w:p>
    <w:p w14:paraId="783AB899"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Для развития </w:t>
      </w:r>
      <w:proofErr w:type="gramStart"/>
      <w:r w:rsidRPr="00BD4C27">
        <w:rPr>
          <w:rFonts w:cs="Times New Roman"/>
          <w:sz w:val="24"/>
          <w:szCs w:val="24"/>
        </w:rPr>
        <w:t>координационных способностей</w:t>
      </w:r>
      <w:proofErr w:type="gramEnd"/>
      <w:r w:rsidRPr="00BD4C27">
        <w:rPr>
          <w:rFonts w:cs="Times New Roman"/>
          <w:sz w:val="24"/>
          <w:szCs w:val="24"/>
        </w:rPr>
        <w:t xml:space="preserve"> обучающихся с ЗПР используются следующие </w:t>
      </w:r>
      <w:r w:rsidRPr="00BD4C27">
        <w:rPr>
          <w:rFonts w:cs="Times New Roman"/>
          <w:i/>
          <w:sz w:val="24"/>
          <w:szCs w:val="24"/>
        </w:rPr>
        <w:t>методы и приемы</w:t>
      </w:r>
      <w:r w:rsidRPr="00BD4C27">
        <w:rPr>
          <w:rFonts w:cs="Times New Roman"/>
          <w:sz w:val="24"/>
          <w:szCs w:val="24"/>
        </w:rPr>
        <w:t>:</w:t>
      </w:r>
    </w:p>
    <w:p w14:paraId="3F202DA7"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симметричные и асимметричные движения;</w:t>
      </w:r>
    </w:p>
    <w:p w14:paraId="5084439F"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релаксационные упражнения, смена напряжения и расслабления мышц;</w:t>
      </w:r>
    </w:p>
    <w:p w14:paraId="7D231070"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14:paraId="453A852F"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 xml:space="preserve">упражнения на точность различения мышечных усилий; </w:t>
      </w:r>
    </w:p>
    <w:p w14:paraId="2F7C22A5"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14:paraId="4849F2E0"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14:paraId="57F75A88"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14:paraId="47590778" w14:textId="77777777" w:rsidR="009815A2" w:rsidRPr="00BD4C27"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BD4C27">
        <w:rPr>
          <w:rFonts w:eastAsia="Arial Unicode MS" w:cs="Times New Roman"/>
          <w:kern w:val="1"/>
          <w:sz w:val="24"/>
          <w:szCs w:val="24"/>
        </w:rPr>
        <w:t>парные и групповые упражнения, требующие согласованности совместных действий.</w:t>
      </w:r>
    </w:p>
    <w:p w14:paraId="3D806E4C"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BD4C27" w:rsidRDefault="009815A2" w:rsidP="0004047F">
      <w:pPr>
        <w:spacing w:after="0" w:line="240" w:lineRule="auto"/>
        <w:ind w:firstLine="709"/>
        <w:jc w:val="both"/>
        <w:rPr>
          <w:rFonts w:cs="Times New Roman"/>
          <w:sz w:val="24"/>
          <w:szCs w:val="24"/>
        </w:rPr>
      </w:pPr>
      <w:r w:rsidRPr="00BD4C27">
        <w:rPr>
          <w:rFonts w:cs="Times New Roman"/>
          <w:sz w:val="24"/>
          <w:szCs w:val="24"/>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w:t>
      </w:r>
      <w:r w:rsidRPr="00BD4C27">
        <w:rPr>
          <w:rFonts w:cs="Times New Roman"/>
          <w:sz w:val="24"/>
          <w:szCs w:val="24"/>
        </w:rPr>
        <w:lastRenderedPageBreak/>
        <w:t>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BD4C27" w:rsidRDefault="009815A2" w:rsidP="009815A2">
      <w:pPr>
        <w:spacing w:after="0" w:line="240" w:lineRule="auto"/>
        <w:ind w:firstLine="708"/>
        <w:jc w:val="both"/>
        <w:rPr>
          <w:rFonts w:cs="Times New Roman"/>
          <w:sz w:val="24"/>
          <w:szCs w:val="24"/>
        </w:rPr>
      </w:pPr>
      <w:r w:rsidRPr="00BD4C27">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5AD201D4" w:rsidR="009815A2" w:rsidRPr="00BD4C27" w:rsidRDefault="009D4C63" w:rsidP="009815A2">
      <w:pPr>
        <w:spacing w:after="0" w:line="240" w:lineRule="auto"/>
        <w:ind w:firstLine="708"/>
        <w:jc w:val="both"/>
        <w:rPr>
          <w:rFonts w:cs="Times New Roman"/>
          <w:sz w:val="24"/>
          <w:szCs w:val="24"/>
        </w:rPr>
      </w:pPr>
      <w:r w:rsidRPr="00BD4C27">
        <w:rPr>
          <w:rFonts w:cs="Times New Roman"/>
          <w:sz w:val="24"/>
          <w:szCs w:val="24"/>
        </w:rPr>
        <w:t>П</w:t>
      </w:r>
      <w:r w:rsidR="009815A2" w:rsidRPr="00BD4C27">
        <w:rPr>
          <w:rFonts w:cs="Times New Roman"/>
          <w:sz w:val="24"/>
          <w:szCs w:val="24"/>
        </w:rPr>
        <w:t>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BD4C27" w:rsidRDefault="009815A2" w:rsidP="009815A2">
      <w:pPr>
        <w:spacing w:after="0" w:line="240" w:lineRule="auto"/>
        <w:ind w:firstLine="708"/>
        <w:jc w:val="both"/>
        <w:rPr>
          <w:rFonts w:eastAsia="Times New Roman" w:cs="Times New Roman"/>
          <w:sz w:val="24"/>
          <w:szCs w:val="24"/>
        </w:rPr>
      </w:pPr>
      <w:r w:rsidRPr="00BD4C27">
        <w:rPr>
          <w:rFonts w:cs="Times New Roman"/>
          <w:sz w:val="24"/>
          <w:szCs w:val="24"/>
        </w:rPr>
        <w:t xml:space="preserve">Проведение уроков по адаптивной физической культуре предполагает соблюдение следующих </w:t>
      </w:r>
      <w:r w:rsidRPr="00BD4C27">
        <w:rPr>
          <w:rFonts w:cs="Times New Roman"/>
          <w:i/>
          <w:sz w:val="24"/>
          <w:szCs w:val="24"/>
        </w:rPr>
        <w:t>принципов работы:</w:t>
      </w:r>
    </w:p>
    <w:p w14:paraId="23D191C2"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BD4C27" w:rsidRDefault="009815A2" w:rsidP="009815A2">
      <w:pPr>
        <w:spacing w:after="0" w:line="240" w:lineRule="auto"/>
        <w:ind w:firstLine="709"/>
        <w:jc w:val="both"/>
        <w:rPr>
          <w:rFonts w:eastAsia="Times New Roman" w:cs="Times New Roman"/>
          <w:sz w:val="24"/>
          <w:szCs w:val="24"/>
        </w:rPr>
      </w:pPr>
      <w:r w:rsidRPr="00BD4C27">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BD4C27" w:rsidRDefault="009815A2" w:rsidP="0004047F">
      <w:pPr>
        <w:spacing w:after="0" w:line="240" w:lineRule="auto"/>
        <w:ind w:firstLine="709"/>
        <w:jc w:val="both"/>
        <w:rPr>
          <w:rFonts w:cs="Times New Roman"/>
          <w:sz w:val="24"/>
          <w:szCs w:val="24"/>
        </w:rPr>
      </w:pPr>
      <w:r w:rsidRPr="00BD4C27">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652DB5A6"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Содержание вариативного модуля (модуль «Спорт») разрабатывается образовательной организацией самостоятельно с учётом </w:t>
      </w:r>
      <w:proofErr w:type="gramStart"/>
      <w:r w:rsidRPr="00BD4C27">
        <w:rPr>
          <w:rFonts w:cs="Times New Roman"/>
          <w:sz w:val="24"/>
          <w:szCs w:val="24"/>
        </w:rPr>
        <w:t>особых образовательных потребностей</w:t>
      </w:r>
      <w:proofErr w:type="gramEnd"/>
      <w:r w:rsidRPr="00BD4C27">
        <w:rPr>
          <w:rFonts w:cs="Times New Roman"/>
          <w:sz w:val="24"/>
          <w:szCs w:val="24"/>
        </w:rPr>
        <w:t xml:space="preserve"> обучающихся</w:t>
      </w:r>
      <w:r w:rsidR="0004047F" w:rsidRPr="00BD4C27">
        <w:rPr>
          <w:rFonts w:cs="Times New Roman"/>
          <w:sz w:val="24"/>
          <w:szCs w:val="24"/>
        </w:rPr>
        <w:t xml:space="preserve"> с ЗПР</w:t>
      </w:r>
      <w:r w:rsidRPr="00BD4C27">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BD4C27" w:rsidRDefault="009815A2" w:rsidP="009815A2">
      <w:pPr>
        <w:spacing w:after="0" w:line="240" w:lineRule="auto"/>
        <w:ind w:firstLine="709"/>
        <w:jc w:val="both"/>
        <w:rPr>
          <w:rFonts w:cs="Times New Roman"/>
          <w:sz w:val="24"/>
          <w:szCs w:val="24"/>
        </w:rPr>
      </w:pPr>
      <w:r w:rsidRPr="00BD4C27">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65836CD" w:rsidR="009815A2" w:rsidRPr="00BD4C27" w:rsidRDefault="009815A2" w:rsidP="009815A2">
      <w:pPr>
        <w:spacing w:after="0" w:line="240" w:lineRule="auto"/>
        <w:ind w:firstLine="687"/>
        <w:jc w:val="both"/>
        <w:rPr>
          <w:rFonts w:cs="Times New Roman"/>
          <w:sz w:val="24"/>
          <w:szCs w:val="24"/>
        </w:rPr>
      </w:pPr>
      <w:r w:rsidRPr="00BD4C27">
        <w:rPr>
          <w:rFonts w:cs="Times New Roman"/>
          <w:sz w:val="24"/>
          <w:szCs w:val="24"/>
        </w:rPr>
        <w:lastRenderedPageBreak/>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w:t>
      </w:r>
      <w:r w:rsidR="009D4C63" w:rsidRPr="00BD4C27">
        <w:rPr>
          <w:rFonts w:cs="Times New Roman"/>
          <w:sz w:val="24"/>
          <w:szCs w:val="24"/>
        </w:rPr>
        <w:t>том числе</w:t>
      </w:r>
      <w:r w:rsidRPr="00BD4C27">
        <w:rPr>
          <w:rFonts w:cs="Times New Roman"/>
          <w:sz w:val="24"/>
          <w:szCs w:val="24"/>
        </w:rPr>
        <w:t xml:space="preserve">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w:t>
      </w:r>
      <w:proofErr w:type="gramStart"/>
      <w:r w:rsidRPr="00BD4C27">
        <w:rPr>
          <w:rFonts w:cs="Times New Roman"/>
          <w:sz w:val="24"/>
          <w:szCs w:val="24"/>
        </w:rPr>
        <w:t>из психофизических особенностей</w:t>
      </w:r>
      <w:proofErr w:type="gramEnd"/>
      <w:r w:rsidRPr="00BD4C27">
        <w:rPr>
          <w:rFonts w:cs="Times New Roman"/>
          <w:sz w:val="24"/>
          <w:szCs w:val="24"/>
        </w:rPr>
        <w:t xml:space="preserve"> обучающихся конкретной образовательной организации, группы, класса, особенностей их здоровья, медицинских рекомендаций и ограничений. </w:t>
      </w:r>
    </w:p>
    <w:p w14:paraId="53CCBED5" w14:textId="4D9AFE0E" w:rsidR="0073030E" w:rsidRPr="00BD4C27" w:rsidRDefault="0073030E" w:rsidP="0073030E">
      <w:pPr>
        <w:spacing w:after="0" w:line="240" w:lineRule="auto"/>
        <w:ind w:firstLine="709"/>
        <w:jc w:val="both"/>
        <w:rPr>
          <w:rFonts w:eastAsia="Times New Roman" w:cs="Times New Roman"/>
          <w:b/>
          <w:bCs/>
          <w:sz w:val="24"/>
          <w:szCs w:val="24"/>
        </w:rPr>
      </w:pPr>
      <w:r w:rsidRPr="00BD4C27">
        <w:rPr>
          <w:rFonts w:cs="Times New Roman"/>
          <w:b/>
          <w:bCs/>
          <w:sz w:val="24"/>
          <w:szCs w:val="24"/>
        </w:rPr>
        <w:t>Место учебного предмета «Адаптивная физическая культура» в учебном плане</w:t>
      </w:r>
    </w:p>
    <w:p w14:paraId="62C1D177" w14:textId="72E13A83" w:rsidR="009815A2" w:rsidRPr="00BD4C27" w:rsidRDefault="009815A2" w:rsidP="009815A2">
      <w:pPr>
        <w:spacing w:after="0" w:line="240" w:lineRule="auto"/>
        <w:ind w:firstLine="687"/>
        <w:jc w:val="both"/>
        <w:rPr>
          <w:rFonts w:cs="Times New Roman"/>
          <w:sz w:val="24"/>
          <w:szCs w:val="24"/>
        </w:rPr>
      </w:pPr>
      <w:r w:rsidRPr="00BD4C27">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BD4C27" w:rsidRDefault="009815A2" w:rsidP="009815A2">
      <w:pPr>
        <w:spacing w:after="0" w:line="240" w:lineRule="auto"/>
        <w:ind w:firstLine="687"/>
        <w:jc w:val="both"/>
        <w:rPr>
          <w:rFonts w:cs="Times New Roman"/>
          <w:sz w:val="24"/>
          <w:szCs w:val="24"/>
        </w:rPr>
      </w:pPr>
      <w:r w:rsidRPr="00BD4C27">
        <w:rPr>
          <w:rFonts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2B04F6C6" w14:textId="0CCF5180" w:rsidR="009815A2" w:rsidRPr="00BD4C27" w:rsidRDefault="009815A2" w:rsidP="00652A25">
      <w:pPr>
        <w:pStyle w:val="ab"/>
        <w:spacing w:after="0" w:line="240" w:lineRule="auto"/>
        <w:jc w:val="left"/>
        <w:rPr>
          <w:b/>
          <w:bCs/>
          <w:sz w:val="24"/>
          <w:szCs w:val="24"/>
        </w:rPr>
      </w:pPr>
      <w:r w:rsidRPr="00BD4C27">
        <w:rPr>
          <w:b/>
          <w:bCs/>
          <w:sz w:val="24"/>
          <w:szCs w:val="24"/>
        </w:rPr>
        <w:t>СОДЕРЖАНИЕ УЧЕБНОГО ПРЕДМЕТА «АДАПТИВНАЯ ФИЗИЧЕСКАЯ КУЛЬТУРА»</w:t>
      </w:r>
    </w:p>
    <w:p w14:paraId="787BD77A" w14:textId="77777777" w:rsidR="009815A2" w:rsidRPr="00BD4C27" w:rsidRDefault="009815A2" w:rsidP="0073030E">
      <w:pPr>
        <w:pStyle w:val="ab"/>
        <w:spacing w:after="0" w:line="240" w:lineRule="auto"/>
        <w:ind w:firstLine="709"/>
        <w:rPr>
          <w:bCs/>
          <w:sz w:val="24"/>
          <w:szCs w:val="24"/>
        </w:rPr>
      </w:pPr>
      <w:r w:rsidRPr="00BD4C27">
        <w:rPr>
          <w:bCs/>
          <w:sz w:val="24"/>
          <w:szCs w:val="24"/>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BD4C27" w:rsidRDefault="009815A2" w:rsidP="0073030E">
      <w:pPr>
        <w:widowControl w:val="0"/>
        <w:tabs>
          <w:tab w:val="left" w:pos="993"/>
        </w:tabs>
        <w:spacing w:after="0" w:line="240" w:lineRule="auto"/>
        <w:ind w:firstLine="709"/>
        <w:jc w:val="both"/>
        <w:rPr>
          <w:rFonts w:cs="Times New Roman"/>
          <w:b/>
          <w:sz w:val="24"/>
          <w:szCs w:val="24"/>
        </w:rPr>
      </w:pPr>
      <w:r w:rsidRPr="00BD4C27">
        <w:rPr>
          <w:rFonts w:cs="Times New Roman"/>
          <w:b/>
          <w:sz w:val="24"/>
          <w:szCs w:val="24"/>
        </w:rPr>
        <w:t>Модуль «Знания о физической культуре»</w:t>
      </w:r>
    </w:p>
    <w:p w14:paraId="0A21FDA2" w14:textId="77777777" w:rsidR="009815A2" w:rsidRPr="00BD4C27" w:rsidRDefault="009815A2" w:rsidP="0073030E">
      <w:pPr>
        <w:pStyle w:val="ab"/>
        <w:spacing w:after="0" w:line="240" w:lineRule="auto"/>
        <w:ind w:firstLine="709"/>
        <w:rPr>
          <w:sz w:val="24"/>
          <w:szCs w:val="24"/>
        </w:rPr>
      </w:pPr>
      <w:r w:rsidRPr="00BD4C27">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BD4C27">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BD4C27" w:rsidRDefault="009815A2" w:rsidP="0073030E">
      <w:pPr>
        <w:pStyle w:val="ab"/>
        <w:spacing w:after="0" w:line="240" w:lineRule="auto"/>
        <w:ind w:firstLine="709"/>
        <w:rPr>
          <w:sz w:val="24"/>
          <w:szCs w:val="24"/>
        </w:rPr>
      </w:pPr>
      <w:r w:rsidRPr="00BD4C27">
        <w:rPr>
          <w:sz w:val="24"/>
          <w:szCs w:val="24"/>
        </w:rPr>
        <w:t xml:space="preserve">Специфической особенностью содержания учебного материала для обучающихся с ЗПР является включение тематики, </w:t>
      </w:r>
      <w:proofErr w:type="gramStart"/>
      <w:r w:rsidRPr="00BD4C27">
        <w:rPr>
          <w:sz w:val="24"/>
          <w:szCs w:val="24"/>
        </w:rPr>
        <w:t>касающейся перспективных возможностей</w:t>
      </w:r>
      <w:proofErr w:type="gramEnd"/>
      <w:r w:rsidRPr="00BD4C27">
        <w:rPr>
          <w:sz w:val="24"/>
          <w:szCs w:val="24"/>
        </w:rPr>
        <w:t xml:space="preserve">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BD4C27" w:rsidRDefault="009815A2" w:rsidP="0073030E">
      <w:pPr>
        <w:pStyle w:val="ab"/>
        <w:spacing w:after="0" w:line="240" w:lineRule="auto"/>
        <w:ind w:firstLine="709"/>
        <w:rPr>
          <w:b/>
          <w:bCs/>
          <w:sz w:val="24"/>
          <w:szCs w:val="24"/>
        </w:rPr>
      </w:pPr>
      <w:r w:rsidRPr="00BD4C27">
        <w:rPr>
          <w:rFonts w:eastAsiaTheme="minorHAnsi"/>
          <w:b/>
          <w:sz w:val="24"/>
          <w:szCs w:val="24"/>
        </w:rPr>
        <w:t>Модуль «</w:t>
      </w:r>
      <w:r w:rsidRPr="00BD4C27">
        <w:rPr>
          <w:b/>
          <w:bCs/>
          <w:sz w:val="24"/>
          <w:szCs w:val="24"/>
        </w:rPr>
        <w:t>Гимнастика»</w:t>
      </w:r>
    </w:p>
    <w:p w14:paraId="5D4E4222" w14:textId="77777777" w:rsidR="009815A2" w:rsidRPr="00BD4C27" w:rsidRDefault="009815A2" w:rsidP="0073030E">
      <w:pPr>
        <w:pStyle w:val="ab"/>
        <w:spacing w:after="0" w:line="240" w:lineRule="auto"/>
        <w:ind w:firstLine="709"/>
        <w:rPr>
          <w:sz w:val="24"/>
          <w:szCs w:val="24"/>
        </w:rPr>
      </w:pPr>
      <w:r w:rsidRPr="00BD4C27">
        <w:rPr>
          <w:bCs/>
          <w:sz w:val="24"/>
          <w:szCs w:val="24"/>
        </w:rPr>
        <w:t>В данный блок</w:t>
      </w:r>
      <w:r w:rsidRPr="00BD4C27">
        <w:rPr>
          <w:b/>
          <w:bCs/>
          <w:sz w:val="24"/>
          <w:szCs w:val="24"/>
        </w:rPr>
        <w:t xml:space="preserve"> </w:t>
      </w:r>
      <w:r w:rsidRPr="00BD4C27">
        <w:rPr>
          <w:sz w:val="24"/>
          <w:szCs w:val="24"/>
        </w:rPr>
        <w:t xml:space="preserve">необходимо включать физические упражнения, которые, прежде всего, будут направлены на коррекцию </w:t>
      </w:r>
      <w:proofErr w:type="gramStart"/>
      <w:r w:rsidRPr="00BD4C27">
        <w:rPr>
          <w:sz w:val="24"/>
          <w:szCs w:val="24"/>
        </w:rPr>
        <w:t>нарушений моторики и психомоторики</w:t>
      </w:r>
      <w:proofErr w:type="gramEnd"/>
      <w:r w:rsidRPr="00BD4C27">
        <w:rPr>
          <w:sz w:val="24"/>
          <w:szCs w:val="24"/>
        </w:rPr>
        <w:t xml:space="preserve"> обучающихся с ЗПР. </w:t>
      </w:r>
    </w:p>
    <w:p w14:paraId="1E4BEBE5" w14:textId="77777777" w:rsidR="009815A2" w:rsidRPr="00BD4C27" w:rsidRDefault="009815A2" w:rsidP="0073030E">
      <w:pPr>
        <w:pStyle w:val="ab"/>
        <w:spacing w:after="0" w:line="240" w:lineRule="auto"/>
        <w:ind w:firstLine="709"/>
        <w:rPr>
          <w:sz w:val="24"/>
          <w:szCs w:val="24"/>
        </w:rPr>
      </w:pPr>
      <w:r w:rsidRPr="00BD4C27">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BD4C27" w:rsidRDefault="009815A2" w:rsidP="0073030E">
      <w:pPr>
        <w:pStyle w:val="ab"/>
        <w:spacing w:after="0" w:line="240" w:lineRule="auto"/>
        <w:ind w:firstLine="709"/>
        <w:rPr>
          <w:sz w:val="24"/>
          <w:szCs w:val="24"/>
        </w:rPr>
      </w:pPr>
      <w:r w:rsidRPr="00BD4C27">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BD4C27" w:rsidRDefault="009815A2" w:rsidP="0073030E">
      <w:pPr>
        <w:pStyle w:val="ab"/>
        <w:spacing w:after="0" w:line="240" w:lineRule="auto"/>
        <w:ind w:firstLine="709"/>
        <w:rPr>
          <w:sz w:val="24"/>
          <w:szCs w:val="24"/>
        </w:rPr>
      </w:pPr>
      <w:r w:rsidRPr="00BD4C27">
        <w:rPr>
          <w:sz w:val="24"/>
          <w:szCs w:val="24"/>
        </w:rPr>
        <w:t>Обучение правильному дыханию в покое и при физической нагрузке осуществляет коррекцию дыхания, осанке.</w:t>
      </w:r>
    </w:p>
    <w:p w14:paraId="2960DFBF" w14:textId="77777777" w:rsidR="009815A2" w:rsidRPr="00BD4C27" w:rsidRDefault="009815A2" w:rsidP="0073030E">
      <w:pPr>
        <w:pStyle w:val="ab"/>
        <w:spacing w:after="0" w:line="240" w:lineRule="auto"/>
        <w:ind w:firstLine="709"/>
        <w:rPr>
          <w:sz w:val="24"/>
          <w:szCs w:val="24"/>
        </w:rPr>
      </w:pPr>
      <w:r w:rsidRPr="00BD4C27">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BD4C27" w:rsidRDefault="009815A2" w:rsidP="0073030E">
      <w:pPr>
        <w:pStyle w:val="ab"/>
        <w:spacing w:after="0" w:line="240" w:lineRule="auto"/>
        <w:ind w:firstLine="709"/>
        <w:rPr>
          <w:sz w:val="24"/>
          <w:szCs w:val="24"/>
        </w:rPr>
      </w:pPr>
      <w:r w:rsidRPr="00BD4C27">
        <w:rPr>
          <w:sz w:val="24"/>
          <w:szCs w:val="24"/>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w:t>
      </w:r>
      <w:r w:rsidRPr="00BD4C27">
        <w:rPr>
          <w:sz w:val="24"/>
          <w:szCs w:val="24"/>
        </w:rPr>
        <w:lastRenderedPageBreak/>
        <w:t>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BD4C27" w:rsidRDefault="009815A2" w:rsidP="0073030E">
      <w:pPr>
        <w:pStyle w:val="ab"/>
        <w:spacing w:after="0" w:line="240" w:lineRule="auto"/>
        <w:ind w:firstLine="709"/>
        <w:rPr>
          <w:b/>
          <w:bCs/>
          <w:sz w:val="24"/>
          <w:szCs w:val="24"/>
        </w:rPr>
      </w:pPr>
      <w:r w:rsidRPr="00BD4C27">
        <w:rPr>
          <w:rFonts w:eastAsiaTheme="minorHAnsi"/>
          <w:b/>
          <w:sz w:val="24"/>
          <w:szCs w:val="24"/>
        </w:rPr>
        <w:t>Модуль «</w:t>
      </w:r>
      <w:r w:rsidRPr="00BD4C27">
        <w:rPr>
          <w:b/>
          <w:bCs/>
          <w:sz w:val="24"/>
          <w:szCs w:val="24"/>
        </w:rPr>
        <w:t>Легкая атлетика»</w:t>
      </w:r>
    </w:p>
    <w:p w14:paraId="2646E86A" w14:textId="77777777" w:rsidR="009815A2" w:rsidRPr="00BD4C27" w:rsidRDefault="009815A2" w:rsidP="0073030E">
      <w:pPr>
        <w:pStyle w:val="ab"/>
        <w:spacing w:after="0" w:line="240" w:lineRule="auto"/>
        <w:ind w:firstLine="709"/>
        <w:rPr>
          <w:sz w:val="24"/>
          <w:szCs w:val="24"/>
        </w:rPr>
      </w:pPr>
      <w:r w:rsidRPr="00BD4C27">
        <w:rPr>
          <w:bCs/>
          <w:sz w:val="24"/>
          <w:szCs w:val="24"/>
        </w:rPr>
        <w:t>Данный</w:t>
      </w:r>
      <w:r w:rsidRPr="00BD4C27">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BD4C27" w:rsidRDefault="009815A2" w:rsidP="0073030E">
      <w:pPr>
        <w:spacing w:after="0" w:line="240" w:lineRule="auto"/>
        <w:ind w:firstLine="709"/>
        <w:jc w:val="both"/>
        <w:rPr>
          <w:rFonts w:eastAsia="Times New Roman" w:cs="Times New Roman"/>
          <w:sz w:val="24"/>
          <w:szCs w:val="24"/>
        </w:rPr>
      </w:pPr>
      <w:r w:rsidRPr="00BD4C27">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BD4C27" w:rsidRDefault="009815A2" w:rsidP="0073030E">
      <w:pPr>
        <w:spacing w:after="0" w:line="240" w:lineRule="auto"/>
        <w:ind w:firstLine="709"/>
        <w:jc w:val="both"/>
        <w:rPr>
          <w:rFonts w:cs="Times New Roman"/>
          <w:b/>
          <w:bCs/>
          <w:sz w:val="24"/>
          <w:szCs w:val="24"/>
        </w:rPr>
      </w:pPr>
      <w:r w:rsidRPr="00BD4C27">
        <w:rPr>
          <w:rFonts w:cs="Times New Roman"/>
          <w:b/>
          <w:sz w:val="24"/>
          <w:szCs w:val="24"/>
        </w:rPr>
        <w:t>Модуль «</w:t>
      </w:r>
      <w:r w:rsidRPr="00BD4C27">
        <w:rPr>
          <w:rFonts w:cs="Times New Roman"/>
          <w:b/>
          <w:bCs/>
          <w:sz w:val="24"/>
          <w:szCs w:val="24"/>
        </w:rPr>
        <w:t>Спортивные игры»</w:t>
      </w:r>
    </w:p>
    <w:p w14:paraId="31D98EB3" w14:textId="77777777" w:rsidR="009815A2" w:rsidRPr="00BD4C27" w:rsidRDefault="009815A2" w:rsidP="0073030E">
      <w:pPr>
        <w:pStyle w:val="ab"/>
        <w:spacing w:after="0" w:line="240" w:lineRule="auto"/>
        <w:ind w:firstLine="709"/>
        <w:rPr>
          <w:sz w:val="24"/>
          <w:szCs w:val="24"/>
        </w:rPr>
      </w:pPr>
      <w:r w:rsidRPr="00BD4C27">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BD4C27" w:rsidDel="000E0072">
        <w:rPr>
          <w:sz w:val="24"/>
          <w:szCs w:val="24"/>
        </w:rPr>
        <w:t xml:space="preserve"> </w:t>
      </w:r>
      <w:r w:rsidRPr="00BD4C27">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w:t>
      </w:r>
      <w:proofErr w:type="gramStart"/>
      <w:r w:rsidRPr="00BD4C27">
        <w:rPr>
          <w:sz w:val="24"/>
          <w:szCs w:val="24"/>
        </w:rPr>
        <w:t>так же</w:t>
      </w:r>
      <w:proofErr w:type="gramEnd"/>
      <w:r w:rsidRPr="00BD4C27">
        <w:rPr>
          <w:sz w:val="24"/>
          <w:szCs w:val="24"/>
        </w:rPr>
        <w:t xml:space="preserve"> развивают навыки самоконтроля. </w:t>
      </w:r>
    </w:p>
    <w:p w14:paraId="024449EA" w14:textId="77777777" w:rsidR="009815A2" w:rsidRPr="00BD4C27" w:rsidRDefault="009815A2" w:rsidP="0073030E">
      <w:pPr>
        <w:pStyle w:val="ab"/>
        <w:spacing w:after="0" w:line="240" w:lineRule="auto"/>
        <w:ind w:firstLine="709"/>
        <w:rPr>
          <w:sz w:val="24"/>
          <w:szCs w:val="24"/>
        </w:rPr>
      </w:pPr>
      <w:r w:rsidRPr="00BD4C27">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BD4C27" w:rsidRDefault="009815A2" w:rsidP="0073030E">
      <w:pPr>
        <w:pStyle w:val="ab"/>
        <w:spacing w:after="0" w:line="240" w:lineRule="auto"/>
        <w:ind w:firstLine="709"/>
        <w:rPr>
          <w:sz w:val="24"/>
          <w:szCs w:val="24"/>
        </w:rPr>
      </w:pPr>
      <w:r w:rsidRPr="00BD4C27">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BD4C27" w:rsidRDefault="009815A2" w:rsidP="0073030E">
      <w:pPr>
        <w:pStyle w:val="ab"/>
        <w:spacing w:after="0" w:line="240" w:lineRule="auto"/>
        <w:ind w:firstLine="709"/>
        <w:rPr>
          <w:sz w:val="24"/>
          <w:szCs w:val="24"/>
        </w:rPr>
      </w:pPr>
      <w:r w:rsidRPr="00BD4C27">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BD4C27" w:rsidRDefault="009815A2" w:rsidP="0073030E">
      <w:pPr>
        <w:pStyle w:val="ab"/>
        <w:spacing w:after="0" w:line="240" w:lineRule="auto"/>
        <w:ind w:firstLine="709"/>
        <w:rPr>
          <w:sz w:val="24"/>
          <w:szCs w:val="24"/>
        </w:rPr>
      </w:pPr>
      <w:r w:rsidRPr="00BD4C27">
        <w:rPr>
          <w:sz w:val="24"/>
          <w:szCs w:val="24"/>
        </w:rPr>
        <w:t xml:space="preserve">Футбол: отбор мяча, ведение мяча, обводка соперника, выбор места в обороне и в атаке. </w:t>
      </w:r>
    </w:p>
    <w:p w14:paraId="7E37C4EB" w14:textId="77777777" w:rsidR="009815A2" w:rsidRPr="00BD4C27" w:rsidRDefault="009815A2" w:rsidP="0073030E">
      <w:pPr>
        <w:pStyle w:val="ab"/>
        <w:spacing w:after="0" w:line="240" w:lineRule="auto"/>
        <w:ind w:firstLine="709"/>
        <w:rPr>
          <w:sz w:val="24"/>
          <w:szCs w:val="24"/>
        </w:rPr>
      </w:pPr>
      <w:r w:rsidRPr="00BD4C27">
        <w:rPr>
          <w:rFonts w:eastAsiaTheme="minorHAnsi"/>
          <w:b/>
          <w:sz w:val="24"/>
          <w:szCs w:val="24"/>
        </w:rPr>
        <w:t>Модуль «Зимние виды спорта (л</w:t>
      </w:r>
      <w:r w:rsidRPr="00BD4C27">
        <w:rPr>
          <w:b/>
          <w:bCs/>
          <w:sz w:val="24"/>
          <w:szCs w:val="24"/>
        </w:rPr>
        <w:t>ыжная подготовка)»</w:t>
      </w:r>
    </w:p>
    <w:p w14:paraId="3C8A722B" w14:textId="77777777" w:rsidR="009815A2" w:rsidRPr="00BD4C27" w:rsidRDefault="009815A2" w:rsidP="0073030E">
      <w:pPr>
        <w:pStyle w:val="ab"/>
        <w:spacing w:after="0" w:line="240" w:lineRule="auto"/>
        <w:ind w:firstLine="709"/>
        <w:rPr>
          <w:sz w:val="24"/>
          <w:szCs w:val="24"/>
        </w:rPr>
      </w:pPr>
      <w:r w:rsidRPr="00BD4C27">
        <w:rPr>
          <w:sz w:val="24"/>
          <w:szCs w:val="24"/>
        </w:rPr>
        <w:t>Блок включает весь необходимый комплекс для развития движений, осанки, дыхания, координации, моторики и др.</w:t>
      </w:r>
    </w:p>
    <w:p w14:paraId="264AACC5" w14:textId="77777777" w:rsidR="009815A2" w:rsidRPr="00BD4C27" w:rsidRDefault="009815A2" w:rsidP="0073030E">
      <w:pPr>
        <w:pStyle w:val="ab"/>
        <w:spacing w:after="0" w:line="240" w:lineRule="auto"/>
        <w:ind w:firstLine="709"/>
        <w:rPr>
          <w:sz w:val="24"/>
          <w:szCs w:val="24"/>
        </w:rPr>
      </w:pPr>
      <w:r w:rsidRPr="00BD4C27">
        <w:rPr>
          <w:sz w:val="24"/>
          <w:szCs w:val="24"/>
        </w:rPr>
        <w:t xml:space="preserve">Техника основных способов передвижения на лыжах: </w:t>
      </w:r>
    </w:p>
    <w:p w14:paraId="19D2D08B"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 xml:space="preserve">подъёмы на лыжах в гору; </w:t>
      </w:r>
    </w:p>
    <w:p w14:paraId="0D149F63"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 xml:space="preserve">спуски с гор на лыжах; </w:t>
      </w:r>
    </w:p>
    <w:p w14:paraId="6B33573A"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 xml:space="preserve">торможения при спусках; </w:t>
      </w:r>
    </w:p>
    <w:p w14:paraId="2BA64A1A"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 xml:space="preserve">повороты на лыжах в движении; </w:t>
      </w:r>
    </w:p>
    <w:p w14:paraId="25758F01"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прохождение учебных дистанций.</w:t>
      </w:r>
    </w:p>
    <w:p w14:paraId="29FBDEC0" w14:textId="77777777" w:rsidR="009815A2" w:rsidRPr="00BD4C27" w:rsidRDefault="009815A2" w:rsidP="0073030E">
      <w:pPr>
        <w:pStyle w:val="ab"/>
        <w:spacing w:after="0" w:line="240" w:lineRule="auto"/>
        <w:ind w:firstLine="709"/>
        <w:rPr>
          <w:b/>
          <w:sz w:val="24"/>
          <w:szCs w:val="24"/>
        </w:rPr>
      </w:pPr>
      <w:r w:rsidRPr="00BD4C27">
        <w:rPr>
          <w:b/>
          <w:sz w:val="24"/>
          <w:szCs w:val="24"/>
        </w:rPr>
        <w:t>Модуль «Плавание»</w:t>
      </w:r>
    </w:p>
    <w:p w14:paraId="3E9D26DE" w14:textId="77777777" w:rsidR="009815A2" w:rsidRPr="00BD4C27" w:rsidRDefault="009815A2" w:rsidP="0073030E">
      <w:pPr>
        <w:widowControl w:val="0"/>
        <w:spacing w:after="0" w:line="240" w:lineRule="auto"/>
        <w:ind w:firstLine="709"/>
        <w:jc w:val="both"/>
        <w:rPr>
          <w:rFonts w:eastAsia="Times New Roman" w:cs="Times New Roman"/>
          <w:sz w:val="24"/>
          <w:szCs w:val="24"/>
        </w:rPr>
      </w:pPr>
      <w:r w:rsidRPr="00BD4C27">
        <w:rPr>
          <w:rFonts w:eastAsia="Times New Roman" w:cs="Times New Roman"/>
          <w:sz w:val="24"/>
          <w:szCs w:val="24"/>
        </w:rPr>
        <w:t>В программу занятий включаются:</w:t>
      </w:r>
    </w:p>
    <w:p w14:paraId="2DE8F88D"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подводящие упражнения в лежании на воде, всплывании и скольжении;</w:t>
      </w:r>
    </w:p>
    <w:p w14:paraId="14DA1C6B"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техника плавания «брасс» и «кроль» на спине и на груди;</w:t>
      </w:r>
    </w:p>
    <w:p w14:paraId="0E80F2B1"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техника работы рук, ног и дыхания в полной координации движений;</w:t>
      </w:r>
    </w:p>
    <w:p w14:paraId="03EB1E29"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техника поворотов «маятник»;</w:t>
      </w:r>
    </w:p>
    <w:p w14:paraId="6DF0C4A9"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техника прыжков с тумбы и ныряний в воду;</w:t>
      </w:r>
    </w:p>
    <w:p w14:paraId="48B58952" w14:textId="77777777" w:rsidR="009815A2" w:rsidRPr="00BD4C27" w:rsidRDefault="009815A2" w:rsidP="00C44F6A">
      <w:pPr>
        <w:pStyle w:val="ab"/>
        <w:numPr>
          <w:ilvl w:val="0"/>
          <w:numId w:val="18"/>
        </w:numPr>
        <w:spacing w:after="0" w:line="240" w:lineRule="auto"/>
        <w:ind w:left="426" w:firstLine="709"/>
        <w:rPr>
          <w:sz w:val="24"/>
          <w:szCs w:val="24"/>
        </w:rPr>
      </w:pPr>
      <w:r w:rsidRPr="00BD4C27">
        <w:rPr>
          <w:sz w:val="24"/>
          <w:szCs w:val="24"/>
        </w:rPr>
        <w:t>игры в воде с элементами плавания.</w:t>
      </w:r>
    </w:p>
    <w:p w14:paraId="7761E76D" w14:textId="77777777" w:rsidR="009815A2" w:rsidRPr="00BD4C27" w:rsidRDefault="009815A2" w:rsidP="0073030E">
      <w:pPr>
        <w:spacing w:after="0" w:line="240" w:lineRule="auto"/>
        <w:ind w:firstLine="709"/>
        <w:jc w:val="right"/>
        <w:rPr>
          <w:rFonts w:eastAsia="Times New Roman" w:cs="Times New Roman"/>
          <w:i/>
          <w:sz w:val="24"/>
          <w:szCs w:val="24"/>
        </w:rPr>
      </w:pPr>
    </w:p>
    <w:p w14:paraId="01F83C3C" w14:textId="14EE4A0C" w:rsidR="009815A2" w:rsidRPr="00BD4C27" w:rsidRDefault="006057B2" w:rsidP="009815A2">
      <w:pPr>
        <w:spacing w:line="360" w:lineRule="auto"/>
        <w:jc w:val="right"/>
        <w:rPr>
          <w:rFonts w:cs="Times New Roman"/>
          <w:i/>
          <w:sz w:val="24"/>
          <w:szCs w:val="24"/>
        </w:rPr>
      </w:pPr>
      <w:r w:rsidRPr="00BD4C27">
        <w:rPr>
          <w:rFonts w:eastAsia="Times New Roman" w:cs="Times New Roman"/>
          <w:i/>
          <w:sz w:val="24"/>
          <w:szCs w:val="24"/>
        </w:rPr>
        <w:t>Т</w:t>
      </w:r>
      <w:r w:rsidR="009815A2" w:rsidRPr="00BD4C27">
        <w:rPr>
          <w:rFonts w:eastAsia="Times New Roman" w:cs="Times New Roman"/>
          <w:i/>
          <w:sz w:val="24"/>
          <w:szCs w:val="24"/>
        </w:rPr>
        <w:t xml:space="preserve">аблица 1. </w:t>
      </w:r>
      <w:r w:rsidR="009815A2" w:rsidRPr="00BD4C27">
        <w:rPr>
          <w:rFonts w:cs="Times New Roman"/>
          <w:i/>
          <w:sz w:val="24"/>
          <w:szCs w:val="24"/>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BD4C27"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BD4C27" w:rsidRDefault="009815A2" w:rsidP="00760AE0">
            <w:pPr>
              <w:jc w:val="center"/>
              <w:rPr>
                <w:sz w:val="24"/>
                <w:szCs w:val="24"/>
              </w:rPr>
            </w:pPr>
            <w:r w:rsidRPr="00BD4C27">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BD4C27" w:rsidRDefault="009815A2" w:rsidP="00760AE0">
            <w:pPr>
              <w:jc w:val="center"/>
              <w:rPr>
                <w:sz w:val="24"/>
                <w:szCs w:val="24"/>
              </w:rPr>
            </w:pPr>
            <w:r w:rsidRPr="00BD4C27">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BD4C27" w:rsidRDefault="009815A2" w:rsidP="00760AE0">
            <w:pPr>
              <w:jc w:val="center"/>
              <w:rPr>
                <w:sz w:val="24"/>
                <w:szCs w:val="24"/>
              </w:rPr>
            </w:pPr>
            <w:r w:rsidRPr="00BD4C27">
              <w:rPr>
                <w:b/>
                <w:bCs/>
                <w:sz w:val="24"/>
                <w:szCs w:val="24"/>
                <w:u w:color="333333"/>
              </w:rPr>
              <w:t>Учебный материал</w:t>
            </w:r>
          </w:p>
        </w:tc>
      </w:tr>
      <w:tr w:rsidR="009815A2" w:rsidRPr="00BD4C27" w14:paraId="188DAA3F" w14:textId="77777777" w:rsidTr="005E4606">
        <w:trPr>
          <w:gridBefore w:val="1"/>
          <w:wBefore w:w="28" w:type="dxa"/>
          <w:trHeight w:val="103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BD4C27" w:rsidRDefault="009815A2" w:rsidP="00364836">
            <w:pPr>
              <w:rPr>
                <w:rFonts w:eastAsia="Times New Roman"/>
                <w:sz w:val="24"/>
                <w:szCs w:val="24"/>
                <w:u w:color="333333"/>
              </w:rPr>
            </w:pPr>
            <w:r w:rsidRPr="00BD4C27">
              <w:rPr>
                <w:sz w:val="24"/>
                <w:szCs w:val="24"/>
                <w:u w:color="333333"/>
              </w:rPr>
              <w:t>Знания о физической культуре</w:t>
            </w:r>
          </w:p>
          <w:p w14:paraId="499AB6C7" w14:textId="77777777" w:rsidR="009815A2" w:rsidRPr="00BD4C27"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BD4C27" w:rsidRDefault="009815A2" w:rsidP="00364836">
            <w:pPr>
              <w:rPr>
                <w:sz w:val="24"/>
                <w:szCs w:val="24"/>
              </w:rPr>
            </w:pPr>
            <w:r w:rsidRPr="00BD4C27">
              <w:rPr>
                <w:sz w:val="24"/>
                <w:szCs w:val="24"/>
              </w:rPr>
              <w:t xml:space="preserve">Место и роль физической культуры и спорта в современном обществе. </w:t>
            </w:r>
          </w:p>
          <w:p w14:paraId="1A08A203" w14:textId="77777777" w:rsidR="009815A2" w:rsidRPr="00BD4C27" w:rsidRDefault="009815A2" w:rsidP="00364836">
            <w:pPr>
              <w:rPr>
                <w:sz w:val="24"/>
                <w:szCs w:val="24"/>
              </w:rPr>
            </w:pPr>
            <w:r w:rsidRPr="00BD4C27">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BD4C27" w:rsidRDefault="009815A2" w:rsidP="00364836">
            <w:pPr>
              <w:rPr>
                <w:sz w:val="24"/>
                <w:szCs w:val="24"/>
              </w:rPr>
            </w:pPr>
            <w:r w:rsidRPr="00BD4C27">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BD4C27" w:rsidRDefault="009815A2" w:rsidP="00364836">
            <w:pPr>
              <w:rPr>
                <w:sz w:val="24"/>
                <w:szCs w:val="24"/>
              </w:rPr>
            </w:pPr>
            <w:r w:rsidRPr="00BD4C27">
              <w:rPr>
                <w:sz w:val="24"/>
                <w:szCs w:val="24"/>
              </w:rPr>
              <w:t>Значение физической культуры для подготовки людей к трудовой деятельности.</w:t>
            </w:r>
          </w:p>
          <w:p w14:paraId="4DBFFDBA" w14:textId="77777777" w:rsidR="009815A2" w:rsidRPr="00BD4C27" w:rsidRDefault="009815A2" w:rsidP="00364836">
            <w:pPr>
              <w:rPr>
                <w:sz w:val="24"/>
                <w:szCs w:val="24"/>
              </w:rPr>
            </w:pPr>
            <w:r w:rsidRPr="00BD4C27">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BD4C27" w:rsidRDefault="009815A2" w:rsidP="009815A2">
            <w:pPr>
              <w:spacing w:line="360" w:lineRule="auto"/>
              <w:jc w:val="both"/>
              <w:rPr>
                <w:sz w:val="24"/>
                <w:szCs w:val="24"/>
                <w:u w:color="333333"/>
              </w:rPr>
            </w:pPr>
            <w:r w:rsidRPr="00BD4C27">
              <w:rPr>
                <w:sz w:val="24"/>
                <w:szCs w:val="24"/>
                <w:u w:color="333333"/>
              </w:rPr>
              <w:t>Печатные издания</w:t>
            </w:r>
          </w:p>
          <w:p w14:paraId="1096CB50" w14:textId="77777777" w:rsidR="009815A2" w:rsidRPr="00BD4C27" w:rsidRDefault="009815A2" w:rsidP="009815A2">
            <w:pPr>
              <w:spacing w:line="360" w:lineRule="auto"/>
              <w:jc w:val="both"/>
              <w:rPr>
                <w:sz w:val="24"/>
                <w:szCs w:val="24"/>
                <w:u w:color="333333"/>
              </w:rPr>
            </w:pPr>
            <w:r w:rsidRPr="00BD4C27">
              <w:rPr>
                <w:sz w:val="24"/>
                <w:szCs w:val="24"/>
                <w:u w:color="333333"/>
              </w:rPr>
              <w:t>Наглядный картинный материал</w:t>
            </w:r>
          </w:p>
          <w:p w14:paraId="04026B45" w14:textId="77777777" w:rsidR="009815A2" w:rsidRPr="00BD4C27" w:rsidRDefault="009815A2" w:rsidP="009815A2">
            <w:pPr>
              <w:spacing w:line="360" w:lineRule="auto"/>
              <w:jc w:val="both"/>
              <w:rPr>
                <w:sz w:val="24"/>
                <w:szCs w:val="24"/>
                <w:u w:color="333333"/>
              </w:rPr>
            </w:pPr>
            <w:r w:rsidRPr="00BD4C27">
              <w:rPr>
                <w:sz w:val="24"/>
                <w:szCs w:val="24"/>
                <w:u w:color="333333"/>
              </w:rPr>
              <w:t>Презентации</w:t>
            </w:r>
          </w:p>
          <w:p w14:paraId="6BD9FA2D" w14:textId="77777777" w:rsidR="009815A2" w:rsidRPr="00BD4C27" w:rsidRDefault="009815A2" w:rsidP="009815A2">
            <w:pPr>
              <w:spacing w:line="360" w:lineRule="auto"/>
              <w:jc w:val="both"/>
              <w:rPr>
                <w:sz w:val="24"/>
                <w:szCs w:val="24"/>
                <w:u w:color="333333"/>
              </w:rPr>
            </w:pPr>
            <w:r w:rsidRPr="00BD4C27">
              <w:rPr>
                <w:sz w:val="24"/>
                <w:szCs w:val="24"/>
                <w:u w:color="333333"/>
              </w:rPr>
              <w:t>Видео – фильмы</w:t>
            </w:r>
          </w:p>
          <w:p w14:paraId="245F6E76" w14:textId="77777777" w:rsidR="009815A2" w:rsidRPr="00BD4C27" w:rsidRDefault="009815A2" w:rsidP="009815A2">
            <w:pPr>
              <w:spacing w:line="360" w:lineRule="auto"/>
              <w:jc w:val="both"/>
              <w:rPr>
                <w:rFonts w:eastAsia="Times New Roman"/>
                <w:sz w:val="24"/>
                <w:szCs w:val="24"/>
                <w:u w:color="333333"/>
              </w:rPr>
            </w:pPr>
          </w:p>
          <w:p w14:paraId="7C1D5DBC" w14:textId="77777777" w:rsidR="009815A2" w:rsidRPr="00BD4C27" w:rsidRDefault="009815A2" w:rsidP="009815A2">
            <w:pPr>
              <w:spacing w:line="360" w:lineRule="auto"/>
              <w:jc w:val="both"/>
              <w:rPr>
                <w:rFonts w:eastAsia="Times New Roman"/>
                <w:sz w:val="24"/>
                <w:szCs w:val="24"/>
                <w:u w:color="333333"/>
              </w:rPr>
            </w:pPr>
          </w:p>
          <w:p w14:paraId="0DA1F055" w14:textId="77777777" w:rsidR="009815A2" w:rsidRPr="00BD4C27" w:rsidRDefault="009815A2" w:rsidP="009815A2">
            <w:pPr>
              <w:spacing w:line="360" w:lineRule="auto"/>
              <w:jc w:val="both"/>
              <w:rPr>
                <w:sz w:val="24"/>
                <w:szCs w:val="24"/>
              </w:rPr>
            </w:pPr>
          </w:p>
        </w:tc>
      </w:tr>
      <w:tr w:rsidR="009815A2" w:rsidRPr="00BD4C27"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BD4C27" w:rsidRDefault="009815A2" w:rsidP="009815A2">
            <w:pPr>
              <w:spacing w:line="360" w:lineRule="auto"/>
              <w:rPr>
                <w:sz w:val="24"/>
                <w:szCs w:val="24"/>
              </w:rPr>
            </w:pPr>
            <w:r w:rsidRPr="00BD4C27">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BD4C27" w:rsidRDefault="009815A2" w:rsidP="00760AE0">
            <w:pPr>
              <w:jc w:val="both"/>
              <w:rPr>
                <w:sz w:val="24"/>
                <w:szCs w:val="24"/>
              </w:rPr>
            </w:pPr>
            <w:r w:rsidRPr="00BD4C27">
              <w:rPr>
                <w:sz w:val="24"/>
                <w:szCs w:val="24"/>
              </w:rPr>
              <w:t>Обучение основным гимнастическим элементам</w:t>
            </w:r>
          </w:p>
          <w:p w14:paraId="1892D025" w14:textId="77777777" w:rsidR="009815A2" w:rsidRPr="00BD4C27" w:rsidRDefault="009815A2" w:rsidP="00760AE0">
            <w:pPr>
              <w:jc w:val="both"/>
              <w:rPr>
                <w:sz w:val="24"/>
                <w:szCs w:val="24"/>
              </w:rPr>
            </w:pPr>
          </w:p>
          <w:p w14:paraId="5347E2B3" w14:textId="77777777" w:rsidR="009815A2" w:rsidRPr="00BD4C27" w:rsidRDefault="009815A2" w:rsidP="00760AE0">
            <w:pPr>
              <w:jc w:val="both"/>
              <w:rPr>
                <w:sz w:val="24"/>
                <w:szCs w:val="24"/>
              </w:rPr>
            </w:pPr>
          </w:p>
          <w:p w14:paraId="07D0BCE8" w14:textId="77777777" w:rsidR="009815A2" w:rsidRPr="00BD4C27" w:rsidRDefault="009815A2" w:rsidP="00760AE0">
            <w:pPr>
              <w:jc w:val="both"/>
              <w:rPr>
                <w:sz w:val="24"/>
                <w:szCs w:val="24"/>
              </w:rPr>
            </w:pPr>
          </w:p>
          <w:p w14:paraId="6DEBB585" w14:textId="77777777" w:rsidR="009815A2" w:rsidRPr="00BD4C27" w:rsidRDefault="009815A2" w:rsidP="00760AE0">
            <w:pPr>
              <w:jc w:val="both"/>
              <w:rPr>
                <w:sz w:val="24"/>
                <w:szCs w:val="24"/>
              </w:rPr>
            </w:pPr>
          </w:p>
          <w:p w14:paraId="069F93B9" w14:textId="77777777" w:rsidR="009815A2" w:rsidRPr="00BD4C27" w:rsidRDefault="009815A2" w:rsidP="00760AE0">
            <w:pPr>
              <w:jc w:val="both"/>
              <w:rPr>
                <w:sz w:val="24"/>
                <w:szCs w:val="24"/>
              </w:rPr>
            </w:pPr>
          </w:p>
          <w:p w14:paraId="32F2E2F8" w14:textId="77777777" w:rsidR="009815A2" w:rsidRPr="00BD4C27" w:rsidRDefault="009815A2" w:rsidP="00760AE0">
            <w:pPr>
              <w:jc w:val="both"/>
              <w:rPr>
                <w:sz w:val="24"/>
                <w:szCs w:val="24"/>
              </w:rPr>
            </w:pPr>
          </w:p>
          <w:p w14:paraId="2AFA17DD" w14:textId="77777777" w:rsidR="009815A2" w:rsidRPr="00BD4C27" w:rsidRDefault="009815A2" w:rsidP="00760AE0">
            <w:pPr>
              <w:jc w:val="both"/>
              <w:rPr>
                <w:sz w:val="24"/>
                <w:szCs w:val="24"/>
              </w:rPr>
            </w:pPr>
          </w:p>
          <w:p w14:paraId="577255F8" w14:textId="77777777" w:rsidR="009815A2" w:rsidRPr="00BD4C27" w:rsidRDefault="009815A2" w:rsidP="00760AE0">
            <w:pPr>
              <w:jc w:val="both"/>
              <w:rPr>
                <w:sz w:val="24"/>
                <w:szCs w:val="24"/>
              </w:rPr>
            </w:pPr>
          </w:p>
          <w:p w14:paraId="5858FF62" w14:textId="77777777" w:rsidR="009815A2" w:rsidRPr="00BD4C27" w:rsidRDefault="009815A2" w:rsidP="00760AE0">
            <w:pPr>
              <w:jc w:val="both"/>
              <w:rPr>
                <w:sz w:val="24"/>
                <w:szCs w:val="24"/>
              </w:rPr>
            </w:pPr>
          </w:p>
          <w:p w14:paraId="694A28D8" w14:textId="77777777" w:rsidR="009815A2" w:rsidRPr="00BD4C27" w:rsidRDefault="009815A2" w:rsidP="00760AE0">
            <w:pPr>
              <w:jc w:val="both"/>
              <w:rPr>
                <w:sz w:val="24"/>
                <w:szCs w:val="24"/>
              </w:rPr>
            </w:pPr>
          </w:p>
          <w:p w14:paraId="5D0DC2EE" w14:textId="77777777" w:rsidR="009815A2" w:rsidRPr="00BD4C27" w:rsidRDefault="009815A2" w:rsidP="00760AE0">
            <w:pPr>
              <w:jc w:val="both"/>
              <w:rPr>
                <w:sz w:val="24"/>
                <w:szCs w:val="24"/>
              </w:rPr>
            </w:pPr>
          </w:p>
          <w:p w14:paraId="73FC03D8" w14:textId="77777777" w:rsidR="009815A2" w:rsidRPr="00BD4C27" w:rsidRDefault="009815A2" w:rsidP="00760AE0">
            <w:pPr>
              <w:jc w:val="both"/>
              <w:rPr>
                <w:sz w:val="24"/>
                <w:szCs w:val="24"/>
              </w:rPr>
            </w:pPr>
          </w:p>
          <w:p w14:paraId="262C5814" w14:textId="77777777" w:rsidR="009815A2" w:rsidRPr="00BD4C27" w:rsidRDefault="009815A2" w:rsidP="00760AE0">
            <w:pPr>
              <w:jc w:val="both"/>
              <w:rPr>
                <w:sz w:val="24"/>
                <w:szCs w:val="24"/>
              </w:rPr>
            </w:pPr>
          </w:p>
          <w:p w14:paraId="0E3BAC3E" w14:textId="77777777" w:rsidR="009815A2" w:rsidRPr="00BD4C27" w:rsidRDefault="009815A2" w:rsidP="00760AE0">
            <w:pPr>
              <w:jc w:val="both"/>
              <w:rPr>
                <w:sz w:val="24"/>
                <w:szCs w:val="24"/>
              </w:rPr>
            </w:pPr>
          </w:p>
          <w:p w14:paraId="224B8A1C" w14:textId="77777777" w:rsidR="009815A2" w:rsidRPr="00BD4C27" w:rsidRDefault="009815A2" w:rsidP="00760AE0">
            <w:pPr>
              <w:jc w:val="both"/>
              <w:rPr>
                <w:sz w:val="24"/>
                <w:szCs w:val="24"/>
              </w:rPr>
            </w:pPr>
          </w:p>
          <w:p w14:paraId="46FE27DE" w14:textId="77777777" w:rsidR="009815A2" w:rsidRPr="00BD4C27" w:rsidRDefault="009815A2" w:rsidP="00760AE0">
            <w:pPr>
              <w:jc w:val="both"/>
              <w:rPr>
                <w:sz w:val="24"/>
                <w:szCs w:val="24"/>
              </w:rPr>
            </w:pPr>
          </w:p>
          <w:p w14:paraId="1F4C455E" w14:textId="77777777" w:rsidR="009815A2" w:rsidRPr="00BD4C27" w:rsidRDefault="009815A2" w:rsidP="00760AE0">
            <w:pPr>
              <w:jc w:val="both"/>
              <w:rPr>
                <w:sz w:val="24"/>
                <w:szCs w:val="24"/>
              </w:rPr>
            </w:pPr>
          </w:p>
          <w:p w14:paraId="4C0DF932" w14:textId="77777777" w:rsidR="009815A2" w:rsidRPr="00BD4C27" w:rsidRDefault="009815A2" w:rsidP="00760AE0">
            <w:pPr>
              <w:jc w:val="both"/>
              <w:rPr>
                <w:sz w:val="24"/>
                <w:szCs w:val="24"/>
              </w:rPr>
            </w:pPr>
          </w:p>
          <w:p w14:paraId="4F1DC908" w14:textId="77777777" w:rsidR="009815A2" w:rsidRPr="00BD4C27" w:rsidRDefault="009815A2" w:rsidP="00760AE0">
            <w:pPr>
              <w:jc w:val="both"/>
              <w:rPr>
                <w:sz w:val="24"/>
                <w:szCs w:val="24"/>
              </w:rPr>
            </w:pPr>
          </w:p>
          <w:p w14:paraId="44B617E4" w14:textId="77777777" w:rsidR="009815A2" w:rsidRPr="00BD4C27" w:rsidRDefault="009815A2" w:rsidP="00760AE0">
            <w:pPr>
              <w:jc w:val="both"/>
              <w:rPr>
                <w:sz w:val="24"/>
                <w:szCs w:val="24"/>
              </w:rPr>
            </w:pPr>
          </w:p>
          <w:p w14:paraId="18BF5375" w14:textId="77777777" w:rsidR="009815A2" w:rsidRPr="00BD4C27" w:rsidRDefault="009815A2" w:rsidP="00760AE0">
            <w:pPr>
              <w:jc w:val="both"/>
              <w:rPr>
                <w:sz w:val="24"/>
                <w:szCs w:val="24"/>
              </w:rPr>
            </w:pPr>
          </w:p>
          <w:p w14:paraId="7EF169DF" w14:textId="77777777" w:rsidR="009815A2" w:rsidRPr="00BD4C27" w:rsidRDefault="009815A2" w:rsidP="00760AE0">
            <w:pPr>
              <w:jc w:val="both"/>
              <w:rPr>
                <w:sz w:val="24"/>
                <w:szCs w:val="24"/>
              </w:rPr>
            </w:pPr>
          </w:p>
          <w:p w14:paraId="0E777CF6" w14:textId="77777777" w:rsidR="009815A2" w:rsidRPr="00BD4C27" w:rsidRDefault="009815A2" w:rsidP="00760AE0">
            <w:pPr>
              <w:jc w:val="both"/>
              <w:rPr>
                <w:sz w:val="24"/>
                <w:szCs w:val="24"/>
              </w:rPr>
            </w:pPr>
          </w:p>
          <w:p w14:paraId="1901A10B" w14:textId="77777777" w:rsidR="009815A2" w:rsidRPr="00BD4C27" w:rsidRDefault="009815A2" w:rsidP="00760AE0">
            <w:pPr>
              <w:jc w:val="both"/>
              <w:rPr>
                <w:sz w:val="24"/>
                <w:szCs w:val="24"/>
              </w:rPr>
            </w:pPr>
          </w:p>
          <w:p w14:paraId="6E8BD4E5" w14:textId="77777777" w:rsidR="009815A2" w:rsidRPr="00BD4C27" w:rsidRDefault="009815A2" w:rsidP="00760AE0">
            <w:pPr>
              <w:jc w:val="both"/>
              <w:rPr>
                <w:sz w:val="24"/>
                <w:szCs w:val="24"/>
              </w:rPr>
            </w:pPr>
            <w:r w:rsidRPr="00BD4C27">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BD4C27" w:rsidRDefault="009815A2" w:rsidP="009815A2">
            <w:pPr>
              <w:jc w:val="both"/>
              <w:rPr>
                <w:sz w:val="24"/>
                <w:szCs w:val="24"/>
                <w:u w:color="333333"/>
              </w:rPr>
            </w:pPr>
            <w:r w:rsidRPr="00BD4C27">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BD4C27" w:rsidRDefault="009815A2" w:rsidP="009815A2">
            <w:pPr>
              <w:jc w:val="both"/>
              <w:rPr>
                <w:rFonts w:eastAsia="Times New Roman"/>
                <w:sz w:val="24"/>
                <w:szCs w:val="24"/>
                <w:u w:color="333333"/>
              </w:rPr>
            </w:pPr>
            <w:r w:rsidRPr="00BD4C27">
              <w:rPr>
                <w:sz w:val="24"/>
                <w:szCs w:val="24"/>
                <w:u w:color="333333"/>
              </w:rPr>
              <w:t>Общеразвивающие упражнения без предметов:</w:t>
            </w:r>
          </w:p>
          <w:p w14:paraId="6AF23F93" w14:textId="77777777" w:rsidR="009815A2" w:rsidRPr="00BD4C27" w:rsidRDefault="009815A2" w:rsidP="009815A2">
            <w:pPr>
              <w:jc w:val="both"/>
              <w:rPr>
                <w:rFonts w:eastAsia="Times New Roman"/>
                <w:sz w:val="24"/>
                <w:szCs w:val="24"/>
                <w:u w:color="333333"/>
              </w:rPr>
            </w:pPr>
            <w:r w:rsidRPr="00BD4C27">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BD4C27" w:rsidRDefault="009815A2" w:rsidP="009815A2">
            <w:pPr>
              <w:jc w:val="both"/>
              <w:rPr>
                <w:sz w:val="24"/>
                <w:szCs w:val="24"/>
                <w:u w:color="333333"/>
              </w:rPr>
            </w:pPr>
            <w:r w:rsidRPr="00BD4C27">
              <w:rPr>
                <w:sz w:val="24"/>
                <w:szCs w:val="24"/>
                <w:u w:color="333333"/>
              </w:rPr>
              <w:t xml:space="preserve">вращения, махи, отведения и приведения. </w:t>
            </w:r>
          </w:p>
          <w:p w14:paraId="78793243" w14:textId="77777777" w:rsidR="009815A2" w:rsidRPr="00BD4C27" w:rsidRDefault="009815A2" w:rsidP="009815A2">
            <w:pPr>
              <w:jc w:val="both"/>
              <w:rPr>
                <w:rFonts w:eastAsia="Times New Roman"/>
                <w:sz w:val="24"/>
                <w:szCs w:val="24"/>
                <w:u w:color="333333"/>
              </w:rPr>
            </w:pPr>
            <w:r w:rsidRPr="00BD4C27">
              <w:rPr>
                <w:sz w:val="24"/>
                <w:szCs w:val="24"/>
                <w:u w:color="333333"/>
              </w:rPr>
              <w:t>Упражнения для развития мышц шеи.</w:t>
            </w:r>
          </w:p>
          <w:p w14:paraId="5C8A3E0E" w14:textId="77777777" w:rsidR="009815A2" w:rsidRPr="00BD4C27" w:rsidRDefault="009815A2" w:rsidP="009815A2">
            <w:pPr>
              <w:jc w:val="both"/>
              <w:rPr>
                <w:rFonts w:eastAsia="Times New Roman"/>
                <w:sz w:val="24"/>
                <w:szCs w:val="24"/>
                <w:u w:color="333333"/>
              </w:rPr>
            </w:pPr>
            <w:r w:rsidRPr="00BD4C27">
              <w:rPr>
                <w:sz w:val="24"/>
                <w:szCs w:val="24"/>
                <w:u w:color="333333"/>
              </w:rPr>
              <w:t>Упражнения для развития мышц туловища.</w:t>
            </w:r>
          </w:p>
          <w:p w14:paraId="3E7B99E5" w14:textId="77777777" w:rsidR="009815A2" w:rsidRPr="00BD4C27" w:rsidRDefault="009815A2" w:rsidP="009815A2">
            <w:pPr>
              <w:jc w:val="both"/>
              <w:rPr>
                <w:rFonts w:eastAsia="Times New Roman"/>
                <w:sz w:val="24"/>
                <w:szCs w:val="24"/>
                <w:u w:color="333333"/>
              </w:rPr>
            </w:pPr>
            <w:r w:rsidRPr="00BD4C27">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BD4C27" w:rsidRDefault="009815A2" w:rsidP="009815A2">
            <w:pPr>
              <w:jc w:val="both"/>
              <w:rPr>
                <w:sz w:val="24"/>
                <w:szCs w:val="24"/>
                <w:u w:color="333333"/>
              </w:rPr>
            </w:pPr>
            <w:r w:rsidRPr="00BD4C27">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BD4C27" w:rsidRDefault="009815A2" w:rsidP="009815A2">
            <w:pPr>
              <w:jc w:val="both"/>
              <w:rPr>
                <w:rFonts w:eastAsia="Times New Roman"/>
                <w:sz w:val="24"/>
                <w:szCs w:val="24"/>
                <w:u w:color="333333"/>
              </w:rPr>
            </w:pPr>
            <w:r w:rsidRPr="00BD4C27">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BD4C27" w:rsidRDefault="009815A2" w:rsidP="009815A2">
            <w:pPr>
              <w:jc w:val="both"/>
              <w:rPr>
                <w:rFonts w:eastAsia="Times New Roman"/>
                <w:sz w:val="24"/>
                <w:szCs w:val="24"/>
                <w:u w:color="333333"/>
              </w:rPr>
            </w:pPr>
            <w:r w:rsidRPr="00BD4C27">
              <w:rPr>
                <w:sz w:val="24"/>
                <w:szCs w:val="24"/>
                <w:u w:color="333333"/>
              </w:rPr>
              <w:t>Общеразвивающие упражнения с предметами:</w:t>
            </w:r>
          </w:p>
          <w:p w14:paraId="015B8D8C" w14:textId="77777777" w:rsidR="009815A2" w:rsidRPr="00BD4C27" w:rsidRDefault="009815A2" w:rsidP="009815A2">
            <w:pPr>
              <w:jc w:val="both"/>
              <w:rPr>
                <w:rFonts w:eastAsia="Times New Roman"/>
                <w:sz w:val="24"/>
                <w:szCs w:val="24"/>
                <w:u w:color="333333"/>
              </w:rPr>
            </w:pPr>
            <w:r w:rsidRPr="00BD4C27">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BD4C27" w:rsidRDefault="009815A2" w:rsidP="009815A2">
            <w:pPr>
              <w:jc w:val="both"/>
              <w:rPr>
                <w:rFonts w:eastAsia="Times New Roman"/>
                <w:sz w:val="24"/>
                <w:szCs w:val="24"/>
                <w:u w:color="333333"/>
              </w:rPr>
            </w:pPr>
            <w:r w:rsidRPr="00BD4C27">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BD4C27" w:rsidRDefault="009815A2" w:rsidP="009815A2">
            <w:pPr>
              <w:jc w:val="both"/>
              <w:rPr>
                <w:rFonts w:eastAsia="Times New Roman"/>
                <w:sz w:val="24"/>
                <w:szCs w:val="24"/>
                <w:u w:color="333333"/>
              </w:rPr>
            </w:pPr>
            <w:r w:rsidRPr="00BD4C27">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BD4C27" w:rsidRDefault="009815A2" w:rsidP="009815A2">
            <w:pPr>
              <w:jc w:val="both"/>
              <w:rPr>
                <w:sz w:val="24"/>
                <w:szCs w:val="24"/>
                <w:u w:color="333333"/>
              </w:rPr>
            </w:pPr>
            <w:r w:rsidRPr="00BD4C27">
              <w:rPr>
                <w:sz w:val="24"/>
                <w:szCs w:val="24"/>
                <w:u w:color="333333"/>
              </w:rPr>
              <w:t>Упражнения с малыми мячами – броски и ловля мяча после подбрасывани</w:t>
            </w:r>
            <w:r w:rsidR="00760AE0" w:rsidRPr="00BD4C27">
              <w:rPr>
                <w:sz w:val="24"/>
                <w:szCs w:val="24"/>
                <w:u w:color="333333"/>
              </w:rPr>
              <w:t>я вверх, удара о пол, в стену (л</w:t>
            </w:r>
            <w:r w:rsidRPr="00BD4C27">
              <w:rPr>
                <w:sz w:val="24"/>
                <w:szCs w:val="24"/>
                <w:u w:color="333333"/>
              </w:rPr>
              <w:t>овля мяча на месте, в прыжке, после кувырка в движении).</w:t>
            </w:r>
          </w:p>
          <w:p w14:paraId="70C64F19" w14:textId="77777777" w:rsidR="009815A2" w:rsidRPr="00BD4C27" w:rsidRDefault="009815A2" w:rsidP="009815A2">
            <w:pPr>
              <w:jc w:val="both"/>
              <w:rPr>
                <w:sz w:val="24"/>
                <w:szCs w:val="24"/>
                <w:u w:color="333333"/>
              </w:rPr>
            </w:pPr>
            <w:r w:rsidRPr="00BD4C27">
              <w:rPr>
                <w:sz w:val="24"/>
                <w:szCs w:val="24"/>
                <w:u w:color="333333"/>
              </w:rPr>
              <w:lastRenderedPageBreak/>
              <w:t>Перекаты:</w:t>
            </w:r>
            <w:r w:rsidRPr="00BD4C27">
              <w:rPr>
                <w:sz w:val="24"/>
                <w:szCs w:val="24"/>
              </w:rPr>
              <w:t xml:space="preserve"> </w:t>
            </w:r>
            <w:r w:rsidRPr="00BD4C27">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BD4C27" w:rsidRDefault="009815A2" w:rsidP="009815A2">
            <w:pPr>
              <w:jc w:val="both"/>
              <w:rPr>
                <w:sz w:val="24"/>
                <w:szCs w:val="24"/>
                <w:u w:color="333333"/>
              </w:rPr>
            </w:pPr>
            <w:r w:rsidRPr="00BD4C27">
              <w:rPr>
                <w:sz w:val="24"/>
                <w:szCs w:val="24"/>
                <w:u w:color="333333"/>
              </w:rPr>
              <w:t>Упражнения в группировке: в положении лёжа на спине, сидя, в приседе.</w:t>
            </w:r>
          </w:p>
          <w:p w14:paraId="4F85E3C0" w14:textId="77777777" w:rsidR="009815A2" w:rsidRPr="00BD4C27" w:rsidRDefault="009815A2" w:rsidP="009815A2">
            <w:pPr>
              <w:jc w:val="both"/>
              <w:rPr>
                <w:sz w:val="24"/>
                <w:szCs w:val="24"/>
                <w:u w:color="333333"/>
              </w:rPr>
            </w:pPr>
            <w:r w:rsidRPr="00BD4C27">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BD4C27" w:rsidRDefault="009815A2" w:rsidP="009815A2">
            <w:pPr>
              <w:jc w:val="both"/>
              <w:rPr>
                <w:sz w:val="24"/>
                <w:szCs w:val="24"/>
                <w:u w:color="333333"/>
              </w:rPr>
            </w:pPr>
            <w:r w:rsidRPr="00BD4C27">
              <w:rPr>
                <w:sz w:val="24"/>
                <w:szCs w:val="24"/>
                <w:u w:color="333333"/>
              </w:rPr>
              <w:t>Стойки: Стойка на лопатках. Стойка на голове и руках, стойка на руках</w:t>
            </w:r>
          </w:p>
          <w:p w14:paraId="4B64B51C" w14:textId="77777777" w:rsidR="009815A2" w:rsidRPr="00BD4C27" w:rsidRDefault="009815A2" w:rsidP="009815A2">
            <w:pPr>
              <w:jc w:val="both"/>
              <w:rPr>
                <w:sz w:val="24"/>
                <w:szCs w:val="24"/>
              </w:rPr>
            </w:pPr>
            <w:r w:rsidRPr="00BD4C27">
              <w:rPr>
                <w:sz w:val="24"/>
                <w:szCs w:val="24"/>
                <w:u w:color="333333"/>
              </w:rPr>
              <w:t>Мост. Перевороты.</w:t>
            </w:r>
            <w:r w:rsidRPr="00BD4C27">
              <w:rPr>
                <w:sz w:val="24"/>
                <w:szCs w:val="24"/>
              </w:rPr>
              <w:t xml:space="preserve"> </w:t>
            </w:r>
          </w:p>
          <w:p w14:paraId="0EE7BBB2" w14:textId="2285FC7C" w:rsidR="009815A2" w:rsidRPr="00BD4C27" w:rsidRDefault="009815A2" w:rsidP="00760AE0">
            <w:pPr>
              <w:jc w:val="both"/>
              <w:rPr>
                <w:sz w:val="24"/>
                <w:szCs w:val="24"/>
              </w:rPr>
            </w:pPr>
            <w:r w:rsidRPr="00BD4C27">
              <w:rPr>
                <w:sz w:val="24"/>
                <w:szCs w:val="24"/>
              </w:rPr>
              <w:t>Постепенно усложняющиеся комбинации элементов в соответствии с двигательными возможностями обучающихся.</w:t>
            </w:r>
          </w:p>
        </w:tc>
      </w:tr>
      <w:tr w:rsidR="009815A2" w:rsidRPr="00BD4C27"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BD4C27" w:rsidRDefault="009815A2" w:rsidP="009815A2">
            <w:pPr>
              <w:spacing w:line="360" w:lineRule="auto"/>
              <w:rPr>
                <w:sz w:val="24"/>
                <w:szCs w:val="24"/>
              </w:rPr>
            </w:pPr>
            <w:r w:rsidRPr="00BD4C27">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BD4C27" w:rsidRDefault="009815A2" w:rsidP="00760AE0">
            <w:pPr>
              <w:rPr>
                <w:sz w:val="24"/>
                <w:szCs w:val="24"/>
              </w:rPr>
            </w:pPr>
            <w:r w:rsidRPr="00BD4C27">
              <w:rPr>
                <w:sz w:val="24"/>
                <w:szCs w:val="24"/>
              </w:rPr>
              <w:t>Обучение техник</w:t>
            </w:r>
            <w:r w:rsidR="00760AE0" w:rsidRPr="00BD4C27">
              <w:rPr>
                <w:sz w:val="24"/>
                <w:szCs w:val="24"/>
              </w:rPr>
              <w:t>е</w:t>
            </w:r>
            <w:r w:rsidRPr="00BD4C27">
              <w:rPr>
                <w:sz w:val="24"/>
                <w:szCs w:val="24"/>
              </w:rPr>
              <w:t xml:space="preserve"> ходьбы и бега</w:t>
            </w:r>
          </w:p>
          <w:p w14:paraId="23E8836F" w14:textId="77777777" w:rsidR="009815A2" w:rsidRPr="00BD4C27" w:rsidRDefault="009815A2" w:rsidP="00760AE0">
            <w:pPr>
              <w:rPr>
                <w:sz w:val="24"/>
                <w:szCs w:val="24"/>
              </w:rPr>
            </w:pPr>
          </w:p>
          <w:p w14:paraId="2A0702AE" w14:textId="77777777" w:rsidR="009815A2" w:rsidRPr="00BD4C27" w:rsidRDefault="009815A2" w:rsidP="00760AE0">
            <w:pPr>
              <w:rPr>
                <w:sz w:val="24"/>
                <w:szCs w:val="24"/>
              </w:rPr>
            </w:pPr>
          </w:p>
          <w:p w14:paraId="69FEA061" w14:textId="77777777" w:rsidR="009815A2" w:rsidRPr="00BD4C27" w:rsidRDefault="009815A2" w:rsidP="00760AE0">
            <w:pPr>
              <w:rPr>
                <w:sz w:val="24"/>
                <w:szCs w:val="24"/>
              </w:rPr>
            </w:pPr>
          </w:p>
          <w:p w14:paraId="685B9AE7" w14:textId="77777777" w:rsidR="009815A2" w:rsidRPr="00BD4C27" w:rsidRDefault="009815A2" w:rsidP="00760AE0">
            <w:pPr>
              <w:rPr>
                <w:sz w:val="24"/>
                <w:szCs w:val="24"/>
              </w:rPr>
            </w:pPr>
          </w:p>
          <w:p w14:paraId="1D527ED0" w14:textId="77777777" w:rsidR="009815A2" w:rsidRPr="00BD4C27" w:rsidRDefault="009815A2" w:rsidP="00760AE0">
            <w:pPr>
              <w:rPr>
                <w:sz w:val="24"/>
                <w:szCs w:val="24"/>
              </w:rPr>
            </w:pPr>
          </w:p>
          <w:p w14:paraId="00D7C4D0" w14:textId="77777777" w:rsidR="009815A2" w:rsidRPr="00BD4C27" w:rsidRDefault="009815A2" w:rsidP="00760AE0">
            <w:pPr>
              <w:rPr>
                <w:sz w:val="24"/>
                <w:szCs w:val="24"/>
              </w:rPr>
            </w:pPr>
          </w:p>
          <w:p w14:paraId="70A60B78" w14:textId="77777777" w:rsidR="009815A2" w:rsidRPr="00BD4C27" w:rsidRDefault="009815A2" w:rsidP="00760AE0">
            <w:pPr>
              <w:rPr>
                <w:sz w:val="24"/>
                <w:szCs w:val="24"/>
              </w:rPr>
            </w:pPr>
          </w:p>
          <w:p w14:paraId="2D12E55F" w14:textId="77777777" w:rsidR="009815A2" w:rsidRPr="00BD4C27" w:rsidRDefault="009815A2" w:rsidP="00760AE0">
            <w:pPr>
              <w:rPr>
                <w:sz w:val="24"/>
                <w:szCs w:val="24"/>
              </w:rPr>
            </w:pPr>
          </w:p>
          <w:p w14:paraId="48F62662" w14:textId="77777777" w:rsidR="009815A2" w:rsidRPr="00BD4C27" w:rsidRDefault="009815A2" w:rsidP="00760AE0">
            <w:pPr>
              <w:rPr>
                <w:sz w:val="24"/>
                <w:szCs w:val="24"/>
              </w:rPr>
            </w:pPr>
          </w:p>
          <w:p w14:paraId="262B5246" w14:textId="77777777" w:rsidR="009815A2" w:rsidRPr="00BD4C27" w:rsidRDefault="009815A2" w:rsidP="00760AE0">
            <w:pPr>
              <w:rPr>
                <w:sz w:val="24"/>
                <w:szCs w:val="24"/>
              </w:rPr>
            </w:pPr>
          </w:p>
          <w:p w14:paraId="670004A5" w14:textId="77777777" w:rsidR="009815A2" w:rsidRPr="00BD4C27" w:rsidRDefault="009815A2" w:rsidP="00760AE0">
            <w:pPr>
              <w:rPr>
                <w:sz w:val="24"/>
                <w:szCs w:val="24"/>
              </w:rPr>
            </w:pPr>
          </w:p>
          <w:p w14:paraId="06BF1725" w14:textId="77777777" w:rsidR="009815A2" w:rsidRPr="00BD4C27" w:rsidRDefault="009815A2" w:rsidP="00760AE0">
            <w:pPr>
              <w:rPr>
                <w:sz w:val="24"/>
                <w:szCs w:val="24"/>
              </w:rPr>
            </w:pPr>
          </w:p>
          <w:p w14:paraId="6BE79AD0" w14:textId="77777777" w:rsidR="009815A2" w:rsidRPr="00BD4C27" w:rsidRDefault="009815A2" w:rsidP="00760AE0">
            <w:pPr>
              <w:rPr>
                <w:sz w:val="24"/>
                <w:szCs w:val="24"/>
              </w:rPr>
            </w:pPr>
          </w:p>
          <w:p w14:paraId="2F2B1C7E" w14:textId="77777777" w:rsidR="009815A2" w:rsidRPr="00BD4C27" w:rsidRDefault="009815A2" w:rsidP="00760AE0">
            <w:pPr>
              <w:rPr>
                <w:sz w:val="24"/>
                <w:szCs w:val="24"/>
              </w:rPr>
            </w:pPr>
          </w:p>
          <w:p w14:paraId="23F0DC3A" w14:textId="77777777" w:rsidR="009815A2" w:rsidRPr="00BD4C27" w:rsidRDefault="009815A2" w:rsidP="00760AE0">
            <w:pPr>
              <w:rPr>
                <w:sz w:val="24"/>
                <w:szCs w:val="24"/>
              </w:rPr>
            </w:pPr>
          </w:p>
          <w:p w14:paraId="6A3D575D" w14:textId="77777777" w:rsidR="009815A2" w:rsidRPr="00BD4C27" w:rsidRDefault="009815A2" w:rsidP="00760AE0">
            <w:pPr>
              <w:rPr>
                <w:sz w:val="24"/>
                <w:szCs w:val="24"/>
              </w:rPr>
            </w:pPr>
          </w:p>
          <w:p w14:paraId="4E4D70C3" w14:textId="77777777" w:rsidR="009815A2" w:rsidRPr="00BD4C27" w:rsidRDefault="009815A2" w:rsidP="00760AE0">
            <w:pPr>
              <w:rPr>
                <w:sz w:val="24"/>
                <w:szCs w:val="24"/>
              </w:rPr>
            </w:pPr>
          </w:p>
          <w:p w14:paraId="0BEBCAD9" w14:textId="77777777" w:rsidR="009815A2" w:rsidRPr="00BD4C27" w:rsidRDefault="009815A2" w:rsidP="00760AE0">
            <w:pPr>
              <w:rPr>
                <w:sz w:val="24"/>
                <w:szCs w:val="24"/>
              </w:rPr>
            </w:pPr>
          </w:p>
          <w:p w14:paraId="6FD1B0C9" w14:textId="77777777" w:rsidR="009815A2" w:rsidRPr="00BD4C27" w:rsidRDefault="009815A2" w:rsidP="00760AE0">
            <w:pPr>
              <w:rPr>
                <w:sz w:val="24"/>
                <w:szCs w:val="24"/>
              </w:rPr>
            </w:pPr>
          </w:p>
          <w:p w14:paraId="5A77F392" w14:textId="77777777" w:rsidR="009815A2" w:rsidRPr="00BD4C27" w:rsidRDefault="009815A2" w:rsidP="00760AE0">
            <w:pPr>
              <w:rPr>
                <w:sz w:val="24"/>
                <w:szCs w:val="24"/>
              </w:rPr>
            </w:pPr>
          </w:p>
          <w:p w14:paraId="46C81F40" w14:textId="77777777" w:rsidR="009815A2" w:rsidRPr="00BD4C27" w:rsidRDefault="009815A2" w:rsidP="00760AE0">
            <w:pPr>
              <w:rPr>
                <w:sz w:val="24"/>
                <w:szCs w:val="24"/>
              </w:rPr>
            </w:pPr>
          </w:p>
          <w:p w14:paraId="0663B3B8" w14:textId="77777777" w:rsidR="009815A2" w:rsidRPr="00BD4C27" w:rsidRDefault="009815A2" w:rsidP="00760AE0">
            <w:pPr>
              <w:rPr>
                <w:sz w:val="24"/>
                <w:szCs w:val="24"/>
              </w:rPr>
            </w:pPr>
          </w:p>
          <w:p w14:paraId="39F248AD" w14:textId="77777777" w:rsidR="009815A2" w:rsidRPr="00BD4C27" w:rsidRDefault="009815A2" w:rsidP="00760AE0">
            <w:pPr>
              <w:rPr>
                <w:sz w:val="24"/>
                <w:szCs w:val="24"/>
              </w:rPr>
            </w:pPr>
          </w:p>
          <w:p w14:paraId="1EDADC7B" w14:textId="77777777" w:rsidR="009815A2" w:rsidRPr="00BD4C27" w:rsidRDefault="009815A2" w:rsidP="00760AE0">
            <w:pPr>
              <w:rPr>
                <w:sz w:val="24"/>
                <w:szCs w:val="24"/>
              </w:rPr>
            </w:pPr>
          </w:p>
          <w:p w14:paraId="4D492709" w14:textId="77777777" w:rsidR="009815A2" w:rsidRPr="00BD4C27" w:rsidRDefault="009815A2" w:rsidP="00760AE0">
            <w:pPr>
              <w:rPr>
                <w:sz w:val="24"/>
                <w:szCs w:val="24"/>
              </w:rPr>
            </w:pPr>
          </w:p>
          <w:p w14:paraId="0A6B61A2" w14:textId="77777777" w:rsidR="009815A2" w:rsidRPr="00BD4C27" w:rsidRDefault="009815A2" w:rsidP="00760AE0">
            <w:pPr>
              <w:rPr>
                <w:sz w:val="24"/>
                <w:szCs w:val="24"/>
              </w:rPr>
            </w:pPr>
          </w:p>
          <w:p w14:paraId="548D43C4" w14:textId="77777777" w:rsidR="009815A2" w:rsidRPr="00BD4C27" w:rsidRDefault="009815A2" w:rsidP="00760AE0">
            <w:pPr>
              <w:rPr>
                <w:sz w:val="24"/>
                <w:szCs w:val="24"/>
              </w:rPr>
            </w:pPr>
          </w:p>
          <w:p w14:paraId="4A6D8DB8" w14:textId="77777777" w:rsidR="009815A2" w:rsidRPr="00BD4C27" w:rsidRDefault="009815A2" w:rsidP="00760AE0">
            <w:pPr>
              <w:rPr>
                <w:sz w:val="24"/>
                <w:szCs w:val="24"/>
              </w:rPr>
            </w:pPr>
          </w:p>
          <w:p w14:paraId="67E2ABAD" w14:textId="77777777" w:rsidR="009815A2" w:rsidRPr="00BD4C27" w:rsidRDefault="009815A2" w:rsidP="00760AE0">
            <w:pPr>
              <w:rPr>
                <w:sz w:val="24"/>
                <w:szCs w:val="24"/>
              </w:rPr>
            </w:pPr>
          </w:p>
          <w:p w14:paraId="58193C10" w14:textId="77777777" w:rsidR="00900661" w:rsidRPr="00BD4C27" w:rsidRDefault="00900661" w:rsidP="00760AE0">
            <w:pPr>
              <w:rPr>
                <w:sz w:val="24"/>
                <w:szCs w:val="24"/>
              </w:rPr>
            </w:pPr>
          </w:p>
          <w:p w14:paraId="5B2221AE" w14:textId="77777777" w:rsidR="00900661" w:rsidRPr="00BD4C27" w:rsidRDefault="00900661" w:rsidP="00760AE0">
            <w:pPr>
              <w:rPr>
                <w:sz w:val="24"/>
                <w:szCs w:val="24"/>
              </w:rPr>
            </w:pPr>
          </w:p>
          <w:p w14:paraId="4772F151" w14:textId="77777777" w:rsidR="00900661" w:rsidRPr="00BD4C27" w:rsidRDefault="00900661" w:rsidP="00760AE0">
            <w:pPr>
              <w:rPr>
                <w:sz w:val="24"/>
                <w:szCs w:val="24"/>
              </w:rPr>
            </w:pPr>
          </w:p>
          <w:p w14:paraId="1FA099DA" w14:textId="77777777" w:rsidR="00900661" w:rsidRPr="00BD4C27" w:rsidRDefault="00900661" w:rsidP="00760AE0">
            <w:pPr>
              <w:rPr>
                <w:sz w:val="24"/>
                <w:szCs w:val="24"/>
              </w:rPr>
            </w:pPr>
          </w:p>
          <w:p w14:paraId="6F3B0979" w14:textId="77777777" w:rsidR="00900661" w:rsidRPr="00BD4C27" w:rsidRDefault="00900661" w:rsidP="00760AE0">
            <w:pPr>
              <w:rPr>
                <w:sz w:val="24"/>
                <w:szCs w:val="24"/>
              </w:rPr>
            </w:pPr>
          </w:p>
          <w:p w14:paraId="46E75986" w14:textId="77777777" w:rsidR="00900661" w:rsidRPr="00BD4C27" w:rsidRDefault="00900661" w:rsidP="00760AE0">
            <w:pPr>
              <w:rPr>
                <w:sz w:val="24"/>
                <w:szCs w:val="24"/>
              </w:rPr>
            </w:pPr>
          </w:p>
          <w:p w14:paraId="3462392E" w14:textId="77777777" w:rsidR="00900661" w:rsidRPr="00BD4C27" w:rsidRDefault="00900661" w:rsidP="00760AE0">
            <w:pPr>
              <w:rPr>
                <w:sz w:val="24"/>
                <w:szCs w:val="24"/>
              </w:rPr>
            </w:pPr>
          </w:p>
          <w:p w14:paraId="373868D6" w14:textId="77777777" w:rsidR="00900661" w:rsidRPr="00BD4C27" w:rsidRDefault="00900661" w:rsidP="00760AE0">
            <w:pPr>
              <w:rPr>
                <w:sz w:val="24"/>
                <w:szCs w:val="24"/>
              </w:rPr>
            </w:pPr>
          </w:p>
          <w:p w14:paraId="0A1AAC64" w14:textId="77777777" w:rsidR="00900661" w:rsidRPr="00BD4C27" w:rsidRDefault="00900661" w:rsidP="00760AE0">
            <w:pPr>
              <w:rPr>
                <w:sz w:val="24"/>
                <w:szCs w:val="24"/>
              </w:rPr>
            </w:pPr>
          </w:p>
          <w:p w14:paraId="3C543937" w14:textId="77777777" w:rsidR="00900661" w:rsidRPr="00BD4C27" w:rsidRDefault="00900661" w:rsidP="00760AE0">
            <w:pPr>
              <w:rPr>
                <w:sz w:val="24"/>
                <w:szCs w:val="24"/>
              </w:rPr>
            </w:pPr>
          </w:p>
          <w:p w14:paraId="0623D85D" w14:textId="77777777" w:rsidR="00900661" w:rsidRPr="00BD4C27" w:rsidRDefault="00900661" w:rsidP="00760AE0">
            <w:pPr>
              <w:rPr>
                <w:sz w:val="24"/>
                <w:szCs w:val="24"/>
              </w:rPr>
            </w:pPr>
          </w:p>
          <w:p w14:paraId="2830120C" w14:textId="77777777" w:rsidR="00900661" w:rsidRPr="00BD4C27" w:rsidRDefault="00900661" w:rsidP="00760AE0">
            <w:pPr>
              <w:rPr>
                <w:sz w:val="24"/>
                <w:szCs w:val="24"/>
              </w:rPr>
            </w:pPr>
          </w:p>
          <w:p w14:paraId="57311AEB" w14:textId="77777777" w:rsidR="00900661" w:rsidRPr="00BD4C27" w:rsidRDefault="00900661" w:rsidP="00760AE0">
            <w:pPr>
              <w:rPr>
                <w:sz w:val="24"/>
                <w:szCs w:val="24"/>
              </w:rPr>
            </w:pPr>
          </w:p>
          <w:p w14:paraId="11E28AEE" w14:textId="77777777" w:rsidR="00900661" w:rsidRPr="00BD4C27" w:rsidRDefault="00900661" w:rsidP="00760AE0">
            <w:pPr>
              <w:rPr>
                <w:sz w:val="24"/>
                <w:szCs w:val="24"/>
              </w:rPr>
            </w:pPr>
          </w:p>
          <w:p w14:paraId="3AF892F8" w14:textId="77777777" w:rsidR="00900661" w:rsidRPr="00BD4C27" w:rsidRDefault="00900661" w:rsidP="00760AE0">
            <w:pPr>
              <w:rPr>
                <w:sz w:val="24"/>
                <w:szCs w:val="24"/>
              </w:rPr>
            </w:pPr>
          </w:p>
          <w:p w14:paraId="6D2B0B02" w14:textId="77777777" w:rsidR="00900661" w:rsidRPr="00BD4C27" w:rsidRDefault="00900661" w:rsidP="00760AE0">
            <w:pPr>
              <w:rPr>
                <w:sz w:val="24"/>
                <w:szCs w:val="24"/>
              </w:rPr>
            </w:pPr>
          </w:p>
          <w:p w14:paraId="2752408B" w14:textId="77777777" w:rsidR="00900661" w:rsidRPr="00BD4C27" w:rsidRDefault="00900661" w:rsidP="00760AE0">
            <w:pPr>
              <w:rPr>
                <w:sz w:val="24"/>
                <w:szCs w:val="24"/>
              </w:rPr>
            </w:pPr>
          </w:p>
          <w:p w14:paraId="1982CEDE" w14:textId="77777777" w:rsidR="00900661" w:rsidRPr="00BD4C27" w:rsidRDefault="00900661" w:rsidP="00760AE0">
            <w:pPr>
              <w:rPr>
                <w:sz w:val="24"/>
                <w:szCs w:val="24"/>
              </w:rPr>
            </w:pPr>
          </w:p>
          <w:p w14:paraId="4A46E13B" w14:textId="77777777" w:rsidR="00900661" w:rsidRPr="00BD4C27" w:rsidRDefault="00900661" w:rsidP="00760AE0">
            <w:pPr>
              <w:rPr>
                <w:sz w:val="24"/>
                <w:szCs w:val="24"/>
              </w:rPr>
            </w:pPr>
          </w:p>
          <w:p w14:paraId="1C3B7252" w14:textId="77777777" w:rsidR="00900661" w:rsidRPr="00BD4C27" w:rsidRDefault="00900661" w:rsidP="00760AE0">
            <w:pPr>
              <w:rPr>
                <w:sz w:val="24"/>
                <w:szCs w:val="24"/>
              </w:rPr>
            </w:pPr>
          </w:p>
          <w:p w14:paraId="2F9D7E1F" w14:textId="77777777" w:rsidR="00900661" w:rsidRPr="00BD4C27" w:rsidRDefault="00900661" w:rsidP="00760AE0">
            <w:pPr>
              <w:rPr>
                <w:sz w:val="24"/>
                <w:szCs w:val="24"/>
              </w:rPr>
            </w:pPr>
          </w:p>
          <w:p w14:paraId="47FC25EE" w14:textId="77777777" w:rsidR="00900661" w:rsidRPr="00BD4C27" w:rsidRDefault="00900661" w:rsidP="00760AE0">
            <w:pPr>
              <w:rPr>
                <w:sz w:val="24"/>
                <w:szCs w:val="24"/>
              </w:rPr>
            </w:pPr>
          </w:p>
          <w:p w14:paraId="2F47FDEB" w14:textId="77777777" w:rsidR="00900661" w:rsidRPr="00BD4C27" w:rsidRDefault="00900661" w:rsidP="00760AE0">
            <w:pPr>
              <w:rPr>
                <w:sz w:val="24"/>
                <w:szCs w:val="24"/>
              </w:rPr>
            </w:pPr>
          </w:p>
          <w:p w14:paraId="77E4EDC5" w14:textId="77777777" w:rsidR="00900661" w:rsidRPr="00BD4C27" w:rsidRDefault="00900661" w:rsidP="00760AE0">
            <w:pPr>
              <w:rPr>
                <w:sz w:val="24"/>
                <w:szCs w:val="24"/>
              </w:rPr>
            </w:pPr>
          </w:p>
          <w:p w14:paraId="248290C2" w14:textId="77777777" w:rsidR="00900661" w:rsidRPr="00BD4C27" w:rsidRDefault="00900661" w:rsidP="00760AE0">
            <w:pPr>
              <w:rPr>
                <w:sz w:val="24"/>
                <w:szCs w:val="24"/>
              </w:rPr>
            </w:pPr>
          </w:p>
          <w:p w14:paraId="3FF8356C" w14:textId="77777777" w:rsidR="00900661" w:rsidRPr="00BD4C27" w:rsidRDefault="00900661" w:rsidP="00760AE0">
            <w:pPr>
              <w:rPr>
                <w:sz w:val="24"/>
                <w:szCs w:val="24"/>
              </w:rPr>
            </w:pPr>
          </w:p>
          <w:p w14:paraId="7DE0F1E6" w14:textId="77777777" w:rsidR="009815A2" w:rsidRPr="00BD4C27" w:rsidRDefault="009815A2" w:rsidP="00760AE0">
            <w:pPr>
              <w:rPr>
                <w:sz w:val="24"/>
                <w:szCs w:val="24"/>
              </w:rPr>
            </w:pPr>
            <w:r w:rsidRPr="00BD4C27">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BD4C27" w:rsidRDefault="009815A2" w:rsidP="009815A2">
            <w:pPr>
              <w:jc w:val="both"/>
              <w:rPr>
                <w:b/>
                <w:bCs/>
                <w:sz w:val="24"/>
                <w:szCs w:val="24"/>
                <w:u w:color="333333"/>
              </w:rPr>
            </w:pPr>
            <w:r w:rsidRPr="00BD4C27">
              <w:rPr>
                <w:b/>
                <w:bCs/>
                <w:sz w:val="24"/>
                <w:szCs w:val="24"/>
                <w:u w:color="333333"/>
              </w:rPr>
              <w:lastRenderedPageBreak/>
              <w:t>Ходьба.</w:t>
            </w:r>
          </w:p>
          <w:p w14:paraId="3A214051" w14:textId="77777777" w:rsidR="009815A2" w:rsidRPr="00BD4C27" w:rsidRDefault="009815A2" w:rsidP="009815A2">
            <w:pPr>
              <w:jc w:val="both"/>
              <w:rPr>
                <w:rFonts w:eastAsia="Times New Roman"/>
                <w:sz w:val="24"/>
                <w:szCs w:val="24"/>
                <w:u w:color="333333"/>
              </w:rPr>
            </w:pPr>
            <w:r w:rsidRPr="00BD4C27">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BD4C27" w:rsidRDefault="009815A2" w:rsidP="009815A2">
            <w:pPr>
              <w:jc w:val="both"/>
              <w:rPr>
                <w:rFonts w:eastAsia="Times New Roman"/>
                <w:sz w:val="24"/>
                <w:szCs w:val="24"/>
                <w:u w:color="333333"/>
              </w:rPr>
            </w:pPr>
            <w:r w:rsidRPr="00BD4C27">
              <w:rPr>
                <w:sz w:val="24"/>
                <w:szCs w:val="24"/>
                <w:u w:color="333333"/>
              </w:rPr>
              <w:t>Ходьба на носках с высоким подниманием бедра;</w:t>
            </w:r>
          </w:p>
          <w:p w14:paraId="16092E6D" w14:textId="2B5D23BA" w:rsidR="009815A2" w:rsidRPr="00BD4C27" w:rsidRDefault="00900661" w:rsidP="009815A2">
            <w:pPr>
              <w:jc w:val="both"/>
              <w:rPr>
                <w:rFonts w:eastAsia="Times New Roman"/>
                <w:sz w:val="24"/>
                <w:szCs w:val="24"/>
                <w:u w:color="333333"/>
              </w:rPr>
            </w:pPr>
            <w:r w:rsidRPr="00BD4C27">
              <w:rPr>
                <w:sz w:val="24"/>
                <w:szCs w:val="24"/>
                <w:u w:color="333333"/>
              </w:rPr>
              <w:t>х</w:t>
            </w:r>
            <w:r w:rsidR="009815A2" w:rsidRPr="00BD4C27">
              <w:rPr>
                <w:sz w:val="24"/>
                <w:szCs w:val="24"/>
                <w:u w:color="333333"/>
              </w:rPr>
              <w:t>одьба приставным шагом левым и правым боком;</w:t>
            </w:r>
          </w:p>
          <w:p w14:paraId="7946C2E4" w14:textId="77777777" w:rsidR="009815A2" w:rsidRPr="00BD4C27" w:rsidRDefault="009815A2" w:rsidP="009815A2">
            <w:pPr>
              <w:jc w:val="both"/>
              <w:rPr>
                <w:rFonts w:eastAsia="Times New Roman"/>
                <w:sz w:val="24"/>
                <w:szCs w:val="24"/>
                <w:u w:color="333333"/>
              </w:rPr>
            </w:pPr>
            <w:r w:rsidRPr="00BD4C27">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BD4C27" w:rsidRDefault="009815A2" w:rsidP="009815A2">
            <w:pPr>
              <w:jc w:val="both"/>
              <w:rPr>
                <w:rFonts w:eastAsia="Times New Roman"/>
                <w:sz w:val="24"/>
                <w:szCs w:val="24"/>
                <w:u w:color="333333"/>
              </w:rPr>
            </w:pPr>
            <w:r w:rsidRPr="00BD4C27">
              <w:rPr>
                <w:sz w:val="24"/>
                <w:szCs w:val="24"/>
                <w:u w:color="333333"/>
              </w:rPr>
              <w:t>ходьба скрестным шагом;</w:t>
            </w:r>
          </w:p>
          <w:p w14:paraId="2FA5B24B" w14:textId="77777777" w:rsidR="009815A2" w:rsidRPr="00BD4C27" w:rsidRDefault="009815A2" w:rsidP="009815A2">
            <w:pPr>
              <w:jc w:val="both"/>
              <w:rPr>
                <w:rFonts w:eastAsia="Times New Roman"/>
                <w:sz w:val="24"/>
                <w:szCs w:val="24"/>
                <w:u w:color="333333"/>
              </w:rPr>
            </w:pPr>
            <w:r w:rsidRPr="00BD4C27">
              <w:rPr>
                <w:sz w:val="24"/>
                <w:szCs w:val="24"/>
                <w:u w:color="333333"/>
              </w:rPr>
              <w:t>ходьба с изменением направлений по сигналу;</w:t>
            </w:r>
          </w:p>
          <w:p w14:paraId="0E2843EC" w14:textId="6BC07294" w:rsidR="009815A2" w:rsidRPr="00BD4C27" w:rsidRDefault="009815A2" w:rsidP="009815A2">
            <w:pPr>
              <w:jc w:val="both"/>
              <w:rPr>
                <w:rFonts w:eastAsia="Times New Roman"/>
                <w:sz w:val="24"/>
                <w:szCs w:val="24"/>
                <w:u w:color="333333"/>
              </w:rPr>
            </w:pPr>
            <w:r w:rsidRPr="00BD4C27">
              <w:rPr>
                <w:sz w:val="24"/>
                <w:szCs w:val="24"/>
                <w:u w:color="333333"/>
              </w:rPr>
              <w:t>ходьба с выполнением</w:t>
            </w:r>
            <w:r w:rsidR="00900661" w:rsidRPr="00BD4C27">
              <w:rPr>
                <w:sz w:val="24"/>
                <w:szCs w:val="24"/>
                <w:u w:color="333333"/>
              </w:rPr>
              <w:t xml:space="preserve"> </w:t>
            </w:r>
            <w:r w:rsidRPr="00BD4C27">
              <w:rPr>
                <w:sz w:val="24"/>
                <w:szCs w:val="24"/>
                <w:u w:color="333333"/>
              </w:rPr>
              <w:t>движений рук на координацию;</w:t>
            </w:r>
          </w:p>
          <w:p w14:paraId="39C27207" w14:textId="77777777" w:rsidR="009815A2" w:rsidRPr="00BD4C27" w:rsidRDefault="009815A2" w:rsidP="009815A2">
            <w:pPr>
              <w:jc w:val="both"/>
              <w:rPr>
                <w:rFonts w:eastAsia="Times New Roman"/>
                <w:sz w:val="24"/>
                <w:szCs w:val="24"/>
                <w:u w:color="333333"/>
              </w:rPr>
            </w:pPr>
            <w:r w:rsidRPr="00BD4C27">
              <w:rPr>
                <w:sz w:val="24"/>
                <w:szCs w:val="24"/>
                <w:u w:color="333333"/>
              </w:rPr>
              <w:t>ходьба с преодолением несложных препятствий;</w:t>
            </w:r>
          </w:p>
          <w:p w14:paraId="739D5759" w14:textId="77777777" w:rsidR="009815A2" w:rsidRPr="00BD4C27" w:rsidRDefault="009815A2" w:rsidP="009815A2">
            <w:pPr>
              <w:jc w:val="both"/>
              <w:rPr>
                <w:rFonts w:eastAsia="Times New Roman"/>
                <w:sz w:val="24"/>
                <w:szCs w:val="24"/>
                <w:u w:color="333333"/>
              </w:rPr>
            </w:pPr>
            <w:r w:rsidRPr="00BD4C27">
              <w:rPr>
                <w:sz w:val="24"/>
                <w:szCs w:val="24"/>
                <w:u w:color="333333"/>
              </w:rPr>
              <w:t>продолжительная ходьба (10-15 мин.) в различном темпе;</w:t>
            </w:r>
          </w:p>
          <w:p w14:paraId="762CE53E" w14:textId="77777777" w:rsidR="009815A2" w:rsidRPr="00BD4C27" w:rsidRDefault="009815A2" w:rsidP="009815A2">
            <w:pPr>
              <w:jc w:val="both"/>
              <w:rPr>
                <w:rFonts w:eastAsia="Times New Roman"/>
                <w:sz w:val="24"/>
                <w:szCs w:val="24"/>
                <w:u w:color="333333"/>
              </w:rPr>
            </w:pPr>
            <w:r w:rsidRPr="00BD4C27">
              <w:rPr>
                <w:sz w:val="24"/>
                <w:szCs w:val="24"/>
                <w:u w:color="333333"/>
              </w:rPr>
              <w:t>пешие переходы по слабопересеченной местности до 1км,</w:t>
            </w:r>
          </w:p>
          <w:p w14:paraId="33637BBA" w14:textId="77777777" w:rsidR="009815A2" w:rsidRPr="00BD4C27" w:rsidRDefault="009815A2" w:rsidP="009815A2">
            <w:pPr>
              <w:jc w:val="both"/>
              <w:rPr>
                <w:rFonts w:eastAsia="Times New Roman"/>
                <w:sz w:val="24"/>
                <w:szCs w:val="24"/>
                <w:u w:color="333333"/>
              </w:rPr>
            </w:pPr>
            <w:r w:rsidRPr="00BD4C27">
              <w:rPr>
                <w:sz w:val="24"/>
                <w:szCs w:val="24"/>
                <w:u w:color="333333"/>
              </w:rPr>
              <w:t>ходьба в различном темпе с выполнением заданий и другие.</w:t>
            </w:r>
          </w:p>
          <w:p w14:paraId="0A8E6052" w14:textId="77777777" w:rsidR="009815A2" w:rsidRPr="00BD4C27" w:rsidRDefault="009815A2" w:rsidP="009815A2">
            <w:pPr>
              <w:jc w:val="both"/>
              <w:rPr>
                <w:b/>
                <w:bCs/>
                <w:sz w:val="24"/>
                <w:szCs w:val="24"/>
                <w:u w:color="333333"/>
              </w:rPr>
            </w:pPr>
            <w:r w:rsidRPr="00BD4C27">
              <w:rPr>
                <w:b/>
                <w:bCs/>
                <w:sz w:val="24"/>
                <w:szCs w:val="24"/>
                <w:u w:color="333333"/>
              </w:rPr>
              <w:t xml:space="preserve">Бег. </w:t>
            </w:r>
          </w:p>
          <w:p w14:paraId="1311E3C9" w14:textId="6ADCA2FF" w:rsidR="009815A2" w:rsidRPr="00BD4C27" w:rsidRDefault="009815A2" w:rsidP="009815A2">
            <w:pPr>
              <w:jc w:val="both"/>
              <w:rPr>
                <w:sz w:val="24"/>
                <w:szCs w:val="24"/>
                <w:u w:color="333333"/>
              </w:rPr>
            </w:pPr>
            <w:r w:rsidRPr="00BD4C27">
              <w:rPr>
                <w:sz w:val="24"/>
                <w:szCs w:val="24"/>
                <w:u w:color="333333"/>
              </w:rPr>
              <w:t>Бег на месте с высоким подниманием бедра    со сменой темпа;</w:t>
            </w:r>
          </w:p>
          <w:p w14:paraId="305C6020" w14:textId="3B6AEA46" w:rsidR="009815A2" w:rsidRPr="00BD4C27" w:rsidRDefault="009815A2" w:rsidP="009815A2">
            <w:pPr>
              <w:jc w:val="both"/>
              <w:rPr>
                <w:sz w:val="24"/>
                <w:szCs w:val="24"/>
                <w:u w:color="333333"/>
              </w:rPr>
            </w:pPr>
            <w:r w:rsidRPr="00BD4C27">
              <w:rPr>
                <w:sz w:val="24"/>
                <w:szCs w:val="24"/>
                <w:u w:color="333333"/>
              </w:rPr>
              <w:t xml:space="preserve">Бег «змейкой», не задевая предметов; то же </w:t>
            </w:r>
            <w:r w:rsidR="00900661" w:rsidRPr="00BD4C27">
              <w:rPr>
                <w:sz w:val="24"/>
                <w:szCs w:val="24"/>
                <w:u w:color="333333"/>
              </w:rPr>
              <w:t>–</w:t>
            </w:r>
            <w:r w:rsidRPr="00BD4C27">
              <w:rPr>
                <w:sz w:val="24"/>
                <w:szCs w:val="24"/>
                <w:u w:color="333333"/>
              </w:rPr>
              <w:t xml:space="preserve">    вдвоем, держась за руки;     </w:t>
            </w:r>
          </w:p>
          <w:p w14:paraId="62E077C0" w14:textId="16BF0BC4" w:rsidR="009815A2" w:rsidRPr="00BD4C27" w:rsidRDefault="009815A2" w:rsidP="009815A2">
            <w:pPr>
              <w:jc w:val="both"/>
              <w:rPr>
                <w:sz w:val="24"/>
                <w:szCs w:val="24"/>
                <w:u w:color="333333"/>
              </w:rPr>
            </w:pPr>
            <w:r w:rsidRPr="00BD4C27">
              <w:rPr>
                <w:sz w:val="24"/>
                <w:szCs w:val="24"/>
                <w:u w:color="333333"/>
              </w:rPr>
              <w:t>Бег по прямой по узкому (30</w:t>
            </w:r>
            <w:r w:rsidR="00900661" w:rsidRPr="00BD4C27">
              <w:rPr>
                <w:sz w:val="24"/>
                <w:szCs w:val="24"/>
                <w:u w:color="333333"/>
              </w:rPr>
              <w:t>–</w:t>
            </w:r>
            <w:r w:rsidRPr="00BD4C27">
              <w:rPr>
                <w:sz w:val="24"/>
                <w:szCs w:val="24"/>
                <w:u w:color="333333"/>
              </w:rPr>
              <w:t>35 см) коридору;</w:t>
            </w:r>
          </w:p>
          <w:p w14:paraId="585EEF91" w14:textId="548D6E22" w:rsidR="009815A2" w:rsidRPr="00BD4C27" w:rsidRDefault="00900661" w:rsidP="009815A2">
            <w:pPr>
              <w:jc w:val="both"/>
              <w:rPr>
                <w:sz w:val="24"/>
                <w:szCs w:val="24"/>
                <w:u w:color="333333"/>
              </w:rPr>
            </w:pPr>
            <w:r w:rsidRPr="00BD4C27">
              <w:rPr>
                <w:sz w:val="24"/>
                <w:szCs w:val="24"/>
                <w:u w:color="333333"/>
              </w:rPr>
              <w:t>б</w:t>
            </w:r>
            <w:r w:rsidR="009815A2" w:rsidRPr="00BD4C27">
              <w:rPr>
                <w:sz w:val="24"/>
                <w:szCs w:val="24"/>
                <w:u w:color="333333"/>
              </w:rPr>
              <w:t>ег с подскоками, с подпрыгиванием и доставанием предметов;</w:t>
            </w:r>
          </w:p>
          <w:p w14:paraId="4D198051" w14:textId="790B99E0" w:rsidR="009815A2" w:rsidRPr="00BD4C27" w:rsidRDefault="00900661" w:rsidP="009815A2">
            <w:pPr>
              <w:jc w:val="both"/>
              <w:rPr>
                <w:sz w:val="24"/>
                <w:szCs w:val="24"/>
                <w:u w:color="333333"/>
              </w:rPr>
            </w:pPr>
            <w:r w:rsidRPr="00BD4C27">
              <w:rPr>
                <w:sz w:val="24"/>
                <w:szCs w:val="24"/>
                <w:u w:color="333333"/>
              </w:rPr>
              <w:t>б</w:t>
            </w:r>
            <w:r w:rsidR="009815A2" w:rsidRPr="00BD4C27">
              <w:rPr>
                <w:sz w:val="24"/>
                <w:szCs w:val="24"/>
                <w:u w:color="333333"/>
              </w:rPr>
              <w:t>ег по ориентирам;</w:t>
            </w:r>
          </w:p>
          <w:p w14:paraId="665C79D1" w14:textId="2578AF61" w:rsidR="009815A2" w:rsidRPr="00BD4C27" w:rsidRDefault="00900661" w:rsidP="009815A2">
            <w:pPr>
              <w:jc w:val="both"/>
              <w:rPr>
                <w:sz w:val="24"/>
                <w:szCs w:val="24"/>
                <w:u w:color="333333"/>
              </w:rPr>
            </w:pPr>
            <w:r w:rsidRPr="00BD4C27">
              <w:rPr>
                <w:sz w:val="24"/>
                <w:szCs w:val="24"/>
                <w:u w:color="333333"/>
              </w:rPr>
              <w:t>б</w:t>
            </w:r>
            <w:r w:rsidR="009815A2" w:rsidRPr="00BD4C27">
              <w:rPr>
                <w:sz w:val="24"/>
                <w:szCs w:val="24"/>
                <w:u w:color="333333"/>
              </w:rPr>
              <w:t>ег в различном темпе;</w:t>
            </w:r>
          </w:p>
          <w:p w14:paraId="04BA3154" w14:textId="185BE974" w:rsidR="009815A2" w:rsidRPr="00BD4C27" w:rsidRDefault="00900661" w:rsidP="009815A2">
            <w:pPr>
              <w:jc w:val="both"/>
              <w:rPr>
                <w:sz w:val="24"/>
                <w:szCs w:val="24"/>
                <w:u w:color="333333"/>
              </w:rPr>
            </w:pPr>
            <w:r w:rsidRPr="00BD4C27">
              <w:rPr>
                <w:sz w:val="24"/>
                <w:szCs w:val="24"/>
                <w:u w:color="333333"/>
              </w:rPr>
              <w:t>м</w:t>
            </w:r>
            <w:r w:rsidR="009815A2" w:rsidRPr="00BD4C27">
              <w:rPr>
                <w:sz w:val="24"/>
                <w:szCs w:val="24"/>
                <w:u w:color="333333"/>
              </w:rPr>
              <w:t>едленный бег в равномерном темпе от 5 до 15 минут;</w:t>
            </w:r>
          </w:p>
          <w:p w14:paraId="2626E1B4" w14:textId="2A426273" w:rsidR="00900661" w:rsidRPr="00BD4C27" w:rsidRDefault="009815A2" w:rsidP="009815A2">
            <w:pPr>
              <w:jc w:val="both"/>
              <w:rPr>
                <w:sz w:val="24"/>
                <w:szCs w:val="24"/>
                <w:u w:color="333333"/>
              </w:rPr>
            </w:pPr>
            <w:r w:rsidRPr="00BD4C27">
              <w:rPr>
                <w:sz w:val="24"/>
                <w:szCs w:val="24"/>
                <w:u w:color="333333"/>
              </w:rPr>
              <w:t>«Челночный бег»</w:t>
            </w:r>
            <w:r w:rsidR="00900661" w:rsidRPr="00BD4C27">
              <w:rPr>
                <w:sz w:val="24"/>
                <w:szCs w:val="24"/>
                <w:u w:color="333333"/>
              </w:rPr>
              <w:t>;</w:t>
            </w:r>
          </w:p>
          <w:p w14:paraId="7603144A" w14:textId="09EB6271" w:rsidR="009815A2" w:rsidRPr="00BD4C27" w:rsidRDefault="00900661" w:rsidP="009815A2">
            <w:pPr>
              <w:jc w:val="both"/>
              <w:rPr>
                <w:sz w:val="24"/>
                <w:szCs w:val="24"/>
                <w:u w:color="333333"/>
              </w:rPr>
            </w:pPr>
            <w:r w:rsidRPr="00BD4C27">
              <w:rPr>
                <w:sz w:val="24"/>
                <w:szCs w:val="24"/>
                <w:u w:color="333333"/>
              </w:rPr>
              <w:lastRenderedPageBreak/>
              <w:t>б</w:t>
            </w:r>
            <w:r w:rsidR="009815A2" w:rsidRPr="00BD4C27">
              <w:rPr>
                <w:sz w:val="24"/>
                <w:szCs w:val="24"/>
                <w:u w:color="333333"/>
              </w:rPr>
              <w:t>ег с максимальной скоростью, остановками, с переноской предметов (кубиков, мячей);</w:t>
            </w:r>
          </w:p>
          <w:p w14:paraId="6F2E6499" w14:textId="0A939349" w:rsidR="009815A2" w:rsidRPr="00BD4C27" w:rsidRDefault="00900661" w:rsidP="009815A2">
            <w:pPr>
              <w:jc w:val="both"/>
              <w:rPr>
                <w:sz w:val="24"/>
                <w:szCs w:val="24"/>
                <w:u w:color="333333"/>
              </w:rPr>
            </w:pPr>
            <w:r w:rsidRPr="00BD4C27">
              <w:rPr>
                <w:sz w:val="24"/>
                <w:szCs w:val="24"/>
                <w:u w:color="333333"/>
              </w:rPr>
              <w:t>б</w:t>
            </w:r>
            <w:r w:rsidR="009815A2" w:rsidRPr="00BD4C27">
              <w:rPr>
                <w:sz w:val="24"/>
                <w:szCs w:val="24"/>
                <w:u w:color="333333"/>
              </w:rPr>
              <w:t>ег с грузом в руках;</w:t>
            </w:r>
          </w:p>
          <w:p w14:paraId="61D63C63" w14:textId="661E0AC0" w:rsidR="009815A2" w:rsidRPr="00BD4C27" w:rsidRDefault="00900661" w:rsidP="009815A2">
            <w:pPr>
              <w:jc w:val="both"/>
              <w:rPr>
                <w:rFonts w:eastAsia="Times New Roman"/>
                <w:sz w:val="24"/>
                <w:szCs w:val="24"/>
                <w:u w:color="333333"/>
              </w:rPr>
            </w:pPr>
            <w:r w:rsidRPr="00BD4C27">
              <w:rPr>
                <w:sz w:val="24"/>
                <w:szCs w:val="24"/>
                <w:u w:color="333333"/>
              </w:rPr>
              <w:t>б</w:t>
            </w:r>
            <w:r w:rsidR="009815A2" w:rsidRPr="00BD4C27">
              <w:rPr>
                <w:sz w:val="24"/>
                <w:szCs w:val="24"/>
                <w:u w:color="333333"/>
              </w:rPr>
              <w:t>ег широким шагом на носках по прямой;</w:t>
            </w:r>
          </w:p>
          <w:p w14:paraId="72D79713" w14:textId="7C4C1C0D" w:rsidR="009815A2" w:rsidRPr="00BD4C27" w:rsidRDefault="00900661" w:rsidP="009815A2">
            <w:pPr>
              <w:jc w:val="both"/>
              <w:rPr>
                <w:rFonts w:eastAsia="Times New Roman"/>
                <w:sz w:val="24"/>
                <w:szCs w:val="24"/>
                <w:u w:color="333333"/>
              </w:rPr>
            </w:pPr>
            <w:r w:rsidRPr="00BD4C27">
              <w:rPr>
                <w:sz w:val="24"/>
                <w:szCs w:val="24"/>
                <w:u w:color="333333"/>
              </w:rPr>
              <w:t>с</w:t>
            </w:r>
            <w:r w:rsidR="009815A2" w:rsidRPr="00BD4C27">
              <w:rPr>
                <w:sz w:val="24"/>
                <w:szCs w:val="24"/>
                <w:u w:color="333333"/>
              </w:rPr>
              <w:t>коростной бег на дистанции 10-30м;</w:t>
            </w:r>
          </w:p>
          <w:p w14:paraId="53CBB06F" w14:textId="55512C53" w:rsidR="009815A2" w:rsidRPr="00BD4C27" w:rsidRDefault="00900661" w:rsidP="009815A2">
            <w:pPr>
              <w:jc w:val="both"/>
              <w:rPr>
                <w:rFonts w:eastAsia="Times New Roman"/>
                <w:sz w:val="24"/>
                <w:szCs w:val="24"/>
                <w:u w:color="333333"/>
              </w:rPr>
            </w:pPr>
            <w:r w:rsidRPr="00BD4C27">
              <w:rPr>
                <w:sz w:val="24"/>
                <w:szCs w:val="24"/>
                <w:u w:color="333333"/>
              </w:rPr>
              <w:t>б</w:t>
            </w:r>
            <w:r w:rsidR="009815A2" w:rsidRPr="00BD4C27">
              <w:rPr>
                <w:sz w:val="24"/>
                <w:szCs w:val="24"/>
                <w:u w:color="333333"/>
              </w:rPr>
              <w:t>ег с преодолением малых препятствий (набивные мячи, полосы, скамейки) в среднем темпе;</w:t>
            </w:r>
          </w:p>
          <w:p w14:paraId="483C67F8" w14:textId="740B0073" w:rsidR="009815A2" w:rsidRPr="00BD4C27" w:rsidRDefault="00900661" w:rsidP="009815A2">
            <w:pPr>
              <w:jc w:val="both"/>
              <w:rPr>
                <w:rFonts w:eastAsia="Times New Roman"/>
                <w:sz w:val="24"/>
                <w:szCs w:val="24"/>
                <w:u w:color="333333"/>
              </w:rPr>
            </w:pPr>
            <w:r w:rsidRPr="00BD4C27">
              <w:rPr>
                <w:sz w:val="24"/>
                <w:szCs w:val="24"/>
                <w:u w:color="333333"/>
              </w:rPr>
              <w:t>б</w:t>
            </w:r>
            <w:r w:rsidR="009815A2" w:rsidRPr="00BD4C27">
              <w:rPr>
                <w:sz w:val="24"/>
                <w:szCs w:val="24"/>
                <w:u w:color="333333"/>
              </w:rPr>
              <w:t>ег на 20-30м;</w:t>
            </w:r>
          </w:p>
          <w:p w14:paraId="506D602C" w14:textId="2B6DD68F" w:rsidR="009815A2" w:rsidRPr="00BD4C27" w:rsidRDefault="00900661" w:rsidP="009815A2">
            <w:pPr>
              <w:jc w:val="both"/>
              <w:rPr>
                <w:rFonts w:eastAsia="Times New Roman"/>
                <w:sz w:val="24"/>
                <w:szCs w:val="24"/>
                <w:u w:color="333333"/>
              </w:rPr>
            </w:pPr>
            <w:r w:rsidRPr="00BD4C27">
              <w:rPr>
                <w:sz w:val="24"/>
                <w:szCs w:val="24"/>
                <w:u w:color="333333"/>
              </w:rPr>
              <w:t>э</w:t>
            </w:r>
            <w:r w:rsidR="009815A2" w:rsidRPr="00BD4C27">
              <w:rPr>
                <w:sz w:val="24"/>
                <w:szCs w:val="24"/>
                <w:u w:color="333333"/>
              </w:rPr>
              <w:t>стафетный бег на отрезках 15-20м с передачей эстафеты касанием рукой партнера;</w:t>
            </w:r>
          </w:p>
          <w:p w14:paraId="0F0F51FA" w14:textId="648CA8C6" w:rsidR="009815A2" w:rsidRPr="00BD4C27" w:rsidRDefault="00900661" w:rsidP="009815A2">
            <w:pPr>
              <w:jc w:val="both"/>
              <w:rPr>
                <w:rFonts w:eastAsia="Times New Roman"/>
                <w:sz w:val="24"/>
                <w:szCs w:val="24"/>
                <w:u w:color="333333"/>
              </w:rPr>
            </w:pPr>
            <w:r w:rsidRPr="00BD4C27">
              <w:rPr>
                <w:sz w:val="24"/>
                <w:szCs w:val="24"/>
                <w:u w:color="333333"/>
              </w:rPr>
              <w:t>б</w:t>
            </w:r>
            <w:r w:rsidR="009815A2" w:rsidRPr="00BD4C27">
              <w:rPr>
                <w:sz w:val="24"/>
                <w:szCs w:val="24"/>
                <w:u w:color="333333"/>
              </w:rPr>
              <w:t>ег с преодолением препятствий (высота до 20-30см);</w:t>
            </w:r>
          </w:p>
          <w:p w14:paraId="59C89D10" w14:textId="6CC6E53E" w:rsidR="009815A2" w:rsidRPr="00BD4C27" w:rsidRDefault="00900661" w:rsidP="009815A2">
            <w:pPr>
              <w:jc w:val="both"/>
              <w:rPr>
                <w:rFonts w:eastAsia="Times New Roman"/>
                <w:sz w:val="24"/>
                <w:szCs w:val="24"/>
                <w:u w:color="333333"/>
              </w:rPr>
            </w:pPr>
            <w:r w:rsidRPr="00BD4C27">
              <w:rPr>
                <w:sz w:val="24"/>
                <w:szCs w:val="24"/>
                <w:u w:color="333333"/>
              </w:rPr>
              <w:t>р</w:t>
            </w:r>
            <w:r w:rsidR="009815A2" w:rsidRPr="00BD4C27">
              <w:rPr>
                <w:sz w:val="24"/>
                <w:szCs w:val="24"/>
                <w:u w:color="333333"/>
              </w:rPr>
              <w:t>азличные специальные беговые упражнения на отрезках до 30м;</w:t>
            </w:r>
          </w:p>
          <w:p w14:paraId="003E6654" w14:textId="5AA6A0C2" w:rsidR="009815A2" w:rsidRPr="00BD4C27" w:rsidRDefault="00900661" w:rsidP="009815A2">
            <w:pPr>
              <w:jc w:val="both"/>
              <w:rPr>
                <w:rFonts w:eastAsia="Times New Roman"/>
                <w:sz w:val="24"/>
                <w:szCs w:val="24"/>
                <w:u w:color="333333"/>
              </w:rPr>
            </w:pPr>
            <w:r w:rsidRPr="00BD4C27">
              <w:rPr>
                <w:sz w:val="24"/>
                <w:szCs w:val="24"/>
                <w:u w:color="333333"/>
              </w:rPr>
              <w:t>б</w:t>
            </w:r>
            <w:r w:rsidR="009815A2" w:rsidRPr="00BD4C27">
              <w:rPr>
                <w:sz w:val="24"/>
                <w:szCs w:val="24"/>
                <w:u w:color="333333"/>
              </w:rPr>
              <w:t>ег на 30м на скорость;</w:t>
            </w:r>
          </w:p>
          <w:p w14:paraId="74E84D20" w14:textId="47C47DC1" w:rsidR="009815A2" w:rsidRPr="00BD4C27" w:rsidRDefault="00900661" w:rsidP="009815A2">
            <w:pPr>
              <w:jc w:val="both"/>
              <w:rPr>
                <w:sz w:val="24"/>
                <w:szCs w:val="24"/>
                <w:u w:color="333333"/>
              </w:rPr>
            </w:pPr>
            <w:r w:rsidRPr="00BD4C27">
              <w:rPr>
                <w:sz w:val="24"/>
                <w:szCs w:val="24"/>
                <w:u w:color="333333"/>
              </w:rPr>
              <w:t>к</w:t>
            </w:r>
            <w:r w:rsidR="009815A2" w:rsidRPr="00BD4C27">
              <w:rPr>
                <w:sz w:val="24"/>
                <w:szCs w:val="24"/>
                <w:u w:color="333333"/>
              </w:rPr>
              <w:t>россовый бег по слабопересеченной местности на расстояние до 1000м и другие.</w:t>
            </w:r>
          </w:p>
          <w:p w14:paraId="0EE3AFB4" w14:textId="77777777" w:rsidR="009815A2" w:rsidRPr="00BD4C27" w:rsidRDefault="009815A2" w:rsidP="009815A2">
            <w:pPr>
              <w:jc w:val="both"/>
              <w:rPr>
                <w:sz w:val="24"/>
                <w:szCs w:val="24"/>
                <w:u w:color="333333"/>
              </w:rPr>
            </w:pPr>
          </w:p>
          <w:p w14:paraId="4FD83D9E" w14:textId="77777777" w:rsidR="009815A2" w:rsidRPr="00BD4C27" w:rsidRDefault="009815A2" w:rsidP="009815A2">
            <w:pPr>
              <w:jc w:val="both"/>
              <w:rPr>
                <w:sz w:val="24"/>
                <w:szCs w:val="24"/>
                <w:u w:color="333333"/>
              </w:rPr>
            </w:pPr>
            <w:r w:rsidRPr="00BD4C27">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BD4C27" w:rsidRDefault="009815A2" w:rsidP="009815A2">
            <w:pPr>
              <w:jc w:val="both"/>
              <w:rPr>
                <w:sz w:val="24"/>
                <w:szCs w:val="24"/>
                <w:u w:color="333333"/>
              </w:rPr>
            </w:pPr>
            <w:r w:rsidRPr="00BD4C27">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BD4C27" w:rsidRDefault="009815A2" w:rsidP="009815A2">
            <w:pPr>
              <w:jc w:val="both"/>
              <w:rPr>
                <w:sz w:val="24"/>
                <w:szCs w:val="24"/>
                <w:u w:color="333333"/>
              </w:rPr>
            </w:pPr>
            <w:r w:rsidRPr="00BD4C27">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BD4C27" w:rsidRDefault="009815A2" w:rsidP="009815A2">
            <w:pPr>
              <w:jc w:val="both"/>
              <w:rPr>
                <w:sz w:val="24"/>
                <w:szCs w:val="24"/>
                <w:u w:color="333333"/>
              </w:rPr>
            </w:pPr>
            <w:r w:rsidRPr="00BD4C27">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BD4C27"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BD4C27" w:rsidRDefault="009815A2" w:rsidP="009815A2">
            <w:pPr>
              <w:widowControl w:val="0"/>
              <w:shd w:val="clear" w:color="auto" w:fill="FFFFFF"/>
              <w:spacing w:line="360" w:lineRule="auto"/>
              <w:rPr>
                <w:sz w:val="24"/>
                <w:szCs w:val="24"/>
              </w:rPr>
            </w:pPr>
            <w:r w:rsidRPr="00BD4C27">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BD4C27" w:rsidRDefault="009815A2" w:rsidP="00760AE0">
            <w:pPr>
              <w:rPr>
                <w:sz w:val="24"/>
                <w:szCs w:val="24"/>
              </w:rPr>
            </w:pPr>
            <w:r w:rsidRPr="00BD4C27">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BD4C27" w:rsidRDefault="009815A2" w:rsidP="009815A2">
            <w:pPr>
              <w:pStyle w:val="Default"/>
              <w:jc w:val="both"/>
              <w:rPr>
                <w:rFonts w:cs="Times New Roman"/>
                <w:color w:val="auto"/>
              </w:rPr>
            </w:pPr>
            <w:r w:rsidRPr="00BD4C27">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BD4C27" w:rsidRDefault="009815A2" w:rsidP="009815A2">
            <w:pPr>
              <w:pStyle w:val="Default"/>
              <w:jc w:val="both"/>
              <w:rPr>
                <w:rFonts w:cs="Times New Roman"/>
                <w:color w:val="auto"/>
              </w:rPr>
            </w:pPr>
            <w:r w:rsidRPr="00BD4C27">
              <w:rPr>
                <w:rFonts w:cs="Times New Roman"/>
                <w:b/>
                <w:bCs/>
                <w:color w:val="auto"/>
              </w:rPr>
              <w:t>Баскетбол:</w:t>
            </w:r>
            <w:r w:rsidRPr="00BD4C27">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BD4C27" w:rsidRDefault="009815A2" w:rsidP="009815A2">
            <w:pPr>
              <w:jc w:val="both"/>
              <w:rPr>
                <w:rFonts w:eastAsia="Times New Roman"/>
                <w:b/>
                <w:bCs/>
                <w:sz w:val="24"/>
                <w:szCs w:val="24"/>
                <w:u w:color="333333"/>
              </w:rPr>
            </w:pPr>
            <w:r w:rsidRPr="00BD4C27">
              <w:rPr>
                <w:b/>
                <w:bCs/>
                <w:sz w:val="24"/>
                <w:szCs w:val="24"/>
                <w:u w:color="333333"/>
              </w:rPr>
              <w:t>Волейбол:</w:t>
            </w:r>
          </w:p>
          <w:p w14:paraId="5F624F8D" w14:textId="77777777" w:rsidR="009815A2" w:rsidRPr="00BD4C27" w:rsidRDefault="009815A2" w:rsidP="009815A2">
            <w:pPr>
              <w:jc w:val="both"/>
              <w:rPr>
                <w:rFonts w:eastAsia="Times New Roman"/>
                <w:sz w:val="24"/>
                <w:szCs w:val="24"/>
                <w:u w:color="333333"/>
              </w:rPr>
            </w:pPr>
            <w:r w:rsidRPr="00BD4C27">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BD4C27" w:rsidRDefault="009815A2" w:rsidP="009815A2">
            <w:pPr>
              <w:jc w:val="both"/>
              <w:rPr>
                <w:rFonts w:eastAsia="Times New Roman"/>
                <w:sz w:val="24"/>
                <w:szCs w:val="24"/>
                <w:u w:color="333333"/>
              </w:rPr>
            </w:pPr>
            <w:r w:rsidRPr="00BD4C27">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BD4C27" w:rsidRDefault="009815A2" w:rsidP="009815A2">
            <w:pPr>
              <w:jc w:val="both"/>
              <w:rPr>
                <w:sz w:val="24"/>
                <w:szCs w:val="24"/>
                <w:u w:color="333333"/>
              </w:rPr>
            </w:pPr>
            <w:r w:rsidRPr="00BD4C27">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BD4C27" w:rsidRDefault="009815A2" w:rsidP="009815A2">
            <w:pPr>
              <w:jc w:val="both"/>
              <w:rPr>
                <w:b/>
                <w:bCs/>
                <w:sz w:val="24"/>
                <w:szCs w:val="24"/>
                <w:u w:color="333333"/>
              </w:rPr>
            </w:pPr>
            <w:r w:rsidRPr="00BD4C27">
              <w:rPr>
                <w:b/>
                <w:bCs/>
                <w:sz w:val="24"/>
                <w:szCs w:val="24"/>
                <w:u w:color="333333"/>
              </w:rPr>
              <w:t xml:space="preserve">Футбол: </w:t>
            </w:r>
          </w:p>
          <w:p w14:paraId="0D14AAEE" w14:textId="77777777" w:rsidR="009815A2" w:rsidRPr="00BD4C27" w:rsidRDefault="009815A2" w:rsidP="009815A2">
            <w:pPr>
              <w:jc w:val="both"/>
              <w:rPr>
                <w:sz w:val="24"/>
                <w:szCs w:val="24"/>
              </w:rPr>
            </w:pPr>
            <w:r w:rsidRPr="00BD4C27">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BD4C27" w:rsidRDefault="009815A2" w:rsidP="009815A2">
            <w:pPr>
              <w:jc w:val="both"/>
              <w:rPr>
                <w:sz w:val="24"/>
                <w:szCs w:val="24"/>
              </w:rPr>
            </w:pPr>
            <w:r w:rsidRPr="00BD4C27">
              <w:rPr>
                <w:sz w:val="24"/>
                <w:szCs w:val="24"/>
              </w:rPr>
              <w:t>Обучение движениям с мячом: удар ногой;) прием (остановки) мяча; удар головой; ведение мяча; финты;</w:t>
            </w:r>
          </w:p>
          <w:p w14:paraId="083795C0" w14:textId="77777777" w:rsidR="009815A2" w:rsidRPr="00BD4C27" w:rsidRDefault="009815A2" w:rsidP="009815A2">
            <w:pPr>
              <w:jc w:val="both"/>
              <w:rPr>
                <w:sz w:val="24"/>
                <w:szCs w:val="24"/>
              </w:rPr>
            </w:pPr>
            <w:r w:rsidRPr="00BD4C27">
              <w:rPr>
                <w:sz w:val="24"/>
                <w:szCs w:val="24"/>
              </w:rPr>
              <w:t>отбор мяча; вбрасывание мяча; техника вратаря.</w:t>
            </w:r>
          </w:p>
        </w:tc>
      </w:tr>
      <w:tr w:rsidR="009815A2" w:rsidRPr="00BD4C27" w14:paraId="0B062770" w14:textId="77777777" w:rsidTr="003428FC">
        <w:trPr>
          <w:trHeight w:val="147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BD4C27" w:rsidRDefault="009815A2" w:rsidP="009815A2">
            <w:pPr>
              <w:widowControl w:val="0"/>
              <w:shd w:val="clear" w:color="auto" w:fill="FFFFFF"/>
              <w:spacing w:line="360" w:lineRule="auto"/>
              <w:rPr>
                <w:sz w:val="24"/>
                <w:szCs w:val="24"/>
              </w:rPr>
            </w:pPr>
            <w:r w:rsidRPr="00BD4C27">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BD4C27" w:rsidRDefault="009815A2" w:rsidP="00760AE0">
            <w:pPr>
              <w:rPr>
                <w:sz w:val="24"/>
                <w:szCs w:val="24"/>
              </w:rPr>
            </w:pPr>
            <w:r w:rsidRPr="00BD4C27">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BD4C27" w:rsidRDefault="009815A2" w:rsidP="009815A2">
            <w:pPr>
              <w:jc w:val="both"/>
              <w:rPr>
                <w:sz w:val="24"/>
                <w:szCs w:val="24"/>
                <w:u w:color="333333"/>
              </w:rPr>
            </w:pPr>
            <w:r w:rsidRPr="00BD4C27">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BD4C27" w:rsidRDefault="009815A2" w:rsidP="009815A2">
            <w:pPr>
              <w:jc w:val="both"/>
              <w:rPr>
                <w:sz w:val="24"/>
                <w:szCs w:val="24"/>
                <w:u w:color="333333"/>
              </w:rPr>
            </w:pPr>
            <w:r w:rsidRPr="00BD4C27">
              <w:rPr>
                <w:sz w:val="24"/>
                <w:szCs w:val="24"/>
                <w:u w:color="333333"/>
              </w:rPr>
              <w:t xml:space="preserve">2) подъёмы на лыжах в гору; </w:t>
            </w:r>
          </w:p>
          <w:p w14:paraId="1932A0DA" w14:textId="77777777" w:rsidR="009815A2" w:rsidRPr="00BD4C27" w:rsidRDefault="009815A2" w:rsidP="009815A2">
            <w:pPr>
              <w:jc w:val="both"/>
              <w:rPr>
                <w:sz w:val="24"/>
                <w:szCs w:val="24"/>
                <w:u w:color="333333"/>
              </w:rPr>
            </w:pPr>
            <w:r w:rsidRPr="00BD4C27">
              <w:rPr>
                <w:sz w:val="24"/>
                <w:szCs w:val="24"/>
                <w:u w:color="333333"/>
              </w:rPr>
              <w:t xml:space="preserve">3) спуски с гор на лыжах; </w:t>
            </w:r>
          </w:p>
          <w:p w14:paraId="465199F2" w14:textId="77777777" w:rsidR="009815A2" w:rsidRPr="00BD4C27" w:rsidRDefault="009815A2" w:rsidP="009815A2">
            <w:pPr>
              <w:jc w:val="both"/>
              <w:rPr>
                <w:sz w:val="24"/>
                <w:szCs w:val="24"/>
                <w:u w:color="333333"/>
              </w:rPr>
            </w:pPr>
            <w:r w:rsidRPr="00BD4C27">
              <w:rPr>
                <w:sz w:val="24"/>
                <w:szCs w:val="24"/>
                <w:u w:color="333333"/>
              </w:rPr>
              <w:t xml:space="preserve">4) торможения при спусках; </w:t>
            </w:r>
          </w:p>
          <w:p w14:paraId="438BAF15" w14:textId="77777777" w:rsidR="009815A2" w:rsidRPr="00BD4C27" w:rsidRDefault="009815A2" w:rsidP="009815A2">
            <w:pPr>
              <w:jc w:val="both"/>
              <w:rPr>
                <w:sz w:val="24"/>
                <w:szCs w:val="24"/>
                <w:u w:color="333333"/>
              </w:rPr>
            </w:pPr>
            <w:r w:rsidRPr="00BD4C27">
              <w:rPr>
                <w:sz w:val="24"/>
                <w:szCs w:val="24"/>
                <w:u w:color="333333"/>
              </w:rPr>
              <w:t xml:space="preserve">5) повороты на лыжах в движении; </w:t>
            </w:r>
          </w:p>
          <w:p w14:paraId="60C88E1F" w14:textId="65F7928D" w:rsidR="009815A2" w:rsidRPr="00BD4C27" w:rsidRDefault="009815A2" w:rsidP="009815A2">
            <w:pPr>
              <w:jc w:val="both"/>
              <w:rPr>
                <w:rFonts w:eastAsia="Times New Roman"/>
                <w:sz w:val="24"/>
                <w:szCs w:val="24"/>
                <w:u w:color="333333"/>
              </w:rPr>
            </w:pPr>
            <w:r w:rsidRPr="00BD4C27">
              <w:rPr>
                <w:sz w:val="24"/>
                <w:szCs w:val="24"/>
                <w:u w:color="333333"/>
              </w:rPr>
              <w:t>6) прохождение учебных дистанций (1,</w:t>
            </w:r>
            <w:r w:rsidR="0002789C" w:rsidRPr="00BD4C27">
              <w:rPr>
                <w:sz w:val="24"/>
                <w:szCs w:val="24"/>
                <w:u w:color="333333"/>
              </w:rPr>
              <w:t xml:space="preserve"> </w:t>
            </w:r>
            <w:r w:rsidRPr="00BD4C27">
              <w:rPr>
                <w:sz w:val="24"/>
                <w:szCs w:val="24"/>
                <w:u w:color="333333"/>
              </w:rPr>
              <w:t>2,</w:t>
            </w:r>
            <w:r w:rsidR="0002789C" w:rsidRPr="00BD4C27">
              <w:rPr>
                <w:sz w:val="24"/>
                <w:szCs w:val="24"/>
                <w:u w:color="333333"/>
              </w:rPr>
              <w:t xml:space="preserve"> </w:t>
            </w:r>
            <w:r w:rsidRPr="00BD4C27">
              <w:rPr>
                <w:sz w:val="24"/>
                <w:szCs w:val="24"/>
                <w:u w:color="333333"/>
              </w:rPr>
              <w:t>3 км).</w:t>
            </w:r>
          </w:p>
          <w:p w14:paraId="09011EC5" w14:textId="77777777" w:rsidR="009815A2" w:rsidRPr="00BD4C27" w:rsidRDefault="009815A2" w:rsidP="009815A2">
            <w:pPr>
              <w:jc w:val="both"/>
              <w:rPr>
                <w:sz w:val="24"/>
                <w:szCs w:val="24"/>
              </w:rPr>
            </w:pPr>
            <w:r w:rsidRPr="00BD4C27">
              <w:rPr>
                <w:sz w:val="24"/>
                <w:szCs w:val="24"/>
                <w:u w:color="333333"/>
              </w:rPr>
              <w:t xml:space="preserve">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w:t>
            </w:r>
            <w:r w:rsidRPr="00BD4C27">
              <w:rPr>
                <w:sz w:val="24"/>
                <w:szCs w:val="24"/>
                <w:u w:color="333333"/>
              </w:rPr>
              <w:lastRenderedPageBreak/>
              <w:t>«лесенкой»;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BD4C27"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BD4C27" w:rsidRDefault="009815A2" w:rsidP="009815A2">
            <w:pPr>
              <w:widowControl w:val="0"/>
              <w:shd w:val="clear" w:color="auto" w:fill="FFFFFF"/>
              <w:spacing w:line="360" w:lineRule="auto"/>
              <w:rPr>
                <w:sz w:val="24"/>
                <w:szCs w:val="24"/>
              </w:rPr>
            </w:pPr>
            <w:r w:rsidRPr="00BD4C27">
              <w:rPr>
                <w:bCs/>
                <w:sz w:val="24"/>
                <w:szCs w:val="24"/>
              </w:rPr>
              <w:lastRenderedPageBreak/>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BD4C27" w:rsidRDefault="009815A2" w:rsidP="00760AE0">
            <w:pPr>
              <w:jc w:val="both"/>
              <w:rPr>
                <w:sz w:val="24"/>
                <w:szCs w:val="24"/>
              </w:rPr>
            </w:pPr>
            <w:r w:rsidRPr="00BD4C27">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BD4C27" w:rsidRDefault="009815A2" w:rsidP="009815A2">
            <w:pPr>
              <w:jc w:val="both"/>
              <w:rPr>
                <w:sz w:val="24"/>
                <w:szCs w:val="24"/>
                <w:u w:color="333333"/>
              </w:rPr>
            </w:pPr>
            <w:r w:rsidRPr="00BD4C27">
              <w:rPr>
                <w:sz w:val="24"/>
                <w:szCs w:val="24"/>
                <w:u w:color="333333"/>
              </w:rPr>
              <w:t>Подготовительные упражнения:</w:t>
            </w:r>
          </w:p>
          <w:p w14:paraId="6C0F4D01" w14:textId="77777777" w:rsidR="009815A2" w:rsidRPr="00BD4C27" w:rsidRDefault="009815A2" w:rsidP="009815A2">
            <w:pPr>
              <w:jc w:val="both"/>
              <w:rPr>
                <w:i/>
                <w:iCs/>
                <w:sz w:val="24"/>
                <w:szCs w:val="24"/>
                <w:u w:color="333333"/>
              </w:rPr>
            </w:pPr>
            <w:r w:rsidRPr="00BD4C27">
              <w:rPr>
                <w:i/>
                <w:iCs/>
                <w:sz w:val="24"/>
                <w:szCs w:val="24"/>
                <w:u w:color="333333"/>
              </w:rPr>
              <w:t>Вхождение в воду и передвижения по дну бассейна</w:t>
            </w:r>
          </w:p>
          <w:p w14:paraId="220A0BB6" w14:textId="77777777" w:rsidR="009815A2" w:rsidRPr="00BD4C27" w:rsidRDefault="009815A2" w:rsidP="009815A2">
            <w:pPr>
              <w:jc w:val="both"/>
              <w:rPr>
                <w:rFonts w:eastAsia="Times New Roman"/>
                <w:sz w:val="24"/>
                <w:szCs w:val="24"/>
                <w:u w:color="333333"/>
              </w:rPr>
            </w:pPr>
            <w:r w:rsidRPr="00BD4C27">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BD4C27" w:rsidRDefault="009815A2" w:rsidP="009815A2">
            <w:pPr>
              <w:jc w:val="both"/>
              <w:rPr>
                <w:rFonts w:eastAsia="Times New Roman"/>
                <w:sz w:val="24"/>
                <w:szCs w:val="24"/>
                <w:u w:color="333333"/>
              </w:rPr>
            </w:pPr>
            <w:r w:rsidRPr="00BD4C27">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BD4C27" w:rsidRDefault="009815A2" w:rsidP="009815A2">
            <w:pPr>
              <w:jc w:val="both"/>
              <w:rPr>
                <w:rFonts w:eastAsia="Times New Roman"/>
                <w:sz w:val="24"/>
                <w:szCs w:val="24"/>
                <w:u w:color="333333"/>
              </w:rPr>
            </w:pPr>
            <w:r w:rsidRPr="00BD4C27">
              <w:rPr>
                <w:sz w:val="24"/>
                <w:szCs w:val="24"/>
                <w:u w:color="333333"/>
              </w:rPr>
              <w:t>Передвижения по дну, держась руками за бортик бассейна.</w:t>
            </w:r>
          </w:p>
          <w:p w14:paraId="2C19EFA2" w14:textId="77777777" w:rsidR="009815A2" w:rsidRPr="00BD4C27" w:rsidRDefault="009815A2" w:rsidP="009815A2">
            <w:pPr>
              <w:jc w:val="both"/>
              <w:rPr>
                <w:rFonts w:eastAsia="Times New Roman"/>
                <w:sz w:val="24"/>
                <w:szCs w:val="24"/>
                <w:u w:color="333333"/>
              </w:rPr>
            </w:pPr>
            <w:r w:rsidRPr="00BD4C27">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BD4C27" w:rsidRDefault="009815A2" w:rsidP="009815A2">
            <w:pPr>
              <w:jc w:val="both"/>
              <w:rPr>
                <w:rFonts w:eastAsia="Times New Roman"/>
                <w:sz w:val="24"/>
                <w:szCs w:val="24"/>
                <w:u w:color="333333"/>
              </w:rPr>
            </w:pPr>
            <w:r w:rsidRPr="00BD4C27">
              <w:rPr>
                <w:sz w:val="24"/>
                <w:szCs w:val="24"/>
                <w:u w:color="333333"/>
              </w:rPr>
              <w:t>При отталкивании воды - рука прямая, форма ладони – «ложка».</w:t>
            </w:r>
          </w:p>
          <w:p w14:paraId="0D6AEA8F" w14:textId="77777777" w:rsidR="009815A2" w:rsidRPr="00BD4C27" w:rsidRDefault="009815A2" w:rsidP="009815A2">
            <w:pPr>
              <w:jc w:val="both"/>
              <w:rPr>
                <w:rFonts w:eastAsia="Times New Roman"/>
                <w:sz w:val="24"/>
                <w:szCs w:val="24"/>
                <w:u w:color="333333"/>
              </w:rPr>
            </w:pPr>
            <w:r w:rsidRPr="00BD4C27">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BD4C27" w:rsidRDefault="009815A2" w:rsidP="009815A2">
            <w:pPr>
              <w:jc w:val="both"/>
              <w:rPr>
                <w:rFonts w:eastAsia="Times New Roman"/>
                <w:sz w:val="24"/>
                <w:szCs w:val="24"/>
                <w:u w:color="333333"/>
              </w:rPr>
            </w:pPr>
            <w:r w:rsidRPr="00BD4C27">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BD4C27" w:rsidRDefault="009815A2" w:rsidP="009815A2">
            <w:pPr>
              <w:jc w:val="both"/>
              <w:rPr>
                <w:rFonts w:eastAsia="Times New Roman"/>
                <w:sz w:val="24"/>
                <w:szCs w:val="24"/>
                <w:u w:color="333333"/>
              </w:rPr>
            </w:pPr>
            <w:r w:rsidRPr="00BD4C27">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BD4C27" w:rsidRDefault="009815A2" w:rsidP="009815A2">
            <w:pPr>
              <w:jc w:val="both"/>
              <w:rPr>
                <w:rFonts w:eastAsia="Times New Roman"/>
                <w:sz w:val="24"/>
                <w:szCs w:val="24"/>
                <w:u w:color="333333"/>
              </w:rPr>
            </w:pPr>
            <w:r w:rsidRPr="00BD4C27">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BD4C27" w:rsidRDefault="009815A2" w:rsidP="009815A2">
            <w:pPr>
              <w:jc w:val="both"/>
              <w:rPr>
                <w:rFonts w:eastAsia="Times New Roman"/>
                <w:sz w:val="24"/>
                <w:szCs w:val="24"/>
                <w:u w:color="333333"/>
              </w:rPr>
            </w:pPr>
            <w:r w:rsidRPr="00BD4C27">
              <w:rPr>
                <w:sz w:val="24"/>
                <w:szCs w:val="24"/>
                <w:u w:color="333333"/>
              </w:rPr>
              <w:t>В положении стоя сделать вдох, задержать дыхание и опустить лицо в воду.</w:t>
            </w:r>
          </w:p>
          <w:p w14:paraId="242987DA" w14:textId="77777777" w:rsidR="009815A2" w:rsidRPr="00BD4C27" w:rsidRDefault="009815A2" w:rsidP="009815A2">
            <w:pPr>
              <w:jc w:val="both"/>
              <w:rPr>
                <w:rFonts w:eastAsia="Times New Roman"/>
                <w:sz w:val="24"/>
                <w:szCs w:val="24"/>
                <w:u w:color="333333"/>
              </w:rPr>
            </w:pPr>
            <w:r w:rsidRPr="00BD4C27">
              <w:rPr>
                <w:sz w:val="24"/>
                <w:szCs w:val="24"/>
                <w:u w:color="333333"/>
              </w:rPr>
              <w:t>Присесть, оттолкнуться ногами от дна и выпрыгнуть вверх («Кто выше прыгнет?»).</w:t>
            </w:r>
          </w:p>
          <w:p w14:paraId="684D69BE" w14:textId="77777777" w:rsidR="009815A2" w:rsidRPr="00BD4C27" w:rsidRDefault="009815A2" w:rsidP="009815A2">
            <w:pPr>
              <w:jc w:val="both"/>
              <w:rPr>
                <w:rFonts w:eastAsia="Times New Roman"/>
                <w:sz w:val="24"/>
                <w:szCs w:val="24"/>
                <w:u w:color="333333"/>
              </w:rPr>
            </w:pPr>
            <w:r w:rsidRPr="00BD4C27">
              <w:rPr>
                <w:sz w:val="24"/>
                <w:szCs w:val="24"/>
                <w:u w:color="333333"/>
              </w:rPr>
              <w:t>«Кто дольше продержит лицо в воде?»</w:t>
            </w:r>
          </w:p>
          <w:p w14:paraId="7CDE9D06" w14:textId="77777777" w:rsidR="009815A2" w:rsidRPr="00BD4C27" w:rsidRDefault="009815A2" w:rsidP="009815A2">
            <w:pPr>
              <w:jc w:val="both"/>
              <w:rPr>
                <w:rFonts w:eastAsia="Times New Roman"/>
                <w:sz w:val="24"/>
                <w:szCs w:val="24"/>
                <w:u w:color="333333"/>
              </w:rPr>
            </w:pPr>
            <w:r w:rsidRPr="00BD4C27">
              <w:rPr>
                <w:sz w:val="24"/>
                <w:szCs w:val="24"/>
                <w:u w:color="333333"/>
              </w:rPr>
              <w:t>Пробежать в воде 4-5м, выполняя гребки руками.</w:t>
            </w:r>
          </w:p>
          <w:p w14:paraId="033AEAD1" w14:textId="77777777" w:rsidR="009815A2" w:rsidRPr="00BD4C27" w:rsidRDefault="009815A2" w:rsidP="009815A2">
            <w:pPr>
              <w:jc w:val="both"/>
              <w:rPr>
                <w:rFonts w:eastAsia="Times New Roman"/>
                <w:sz w:val="24"/>
                <w:szCs w:val="24"/>
                <w:u w:color="333333"/>
              </w:rPr>
            </w:pPr>
            <w:r w:rsidRPr="00BD4C27">
              <w:rPr>
                <w:sz w:val="24"/>
                <w:szCs w:val="24"/>
                <w:u w:color="333333"/>
              </w:rPr>
              <w:t>Упражнение «поплавок».</w:t>
            </w:r>
          </w:p>
          <w:p w14:paraId="064EFC51" w14:textId="77777777" w:rsidR="009815A2" w:rsidRPr="00BD4C27" w:rsidRDefault="009815A2" w:rsidP="009815A2">
            <w:pPr>
              <w:jc w:val="both"/>
              <w:rPr>
                <w:sz w:val="24"/>
                <w:szCs w:val="24"/>
                <w:u w:color="333333"/>
              </w:rPr>
            </w:pPr>
            <w:r w:rsidRPr="00BD4C27">
              <w:rPr>
                <w:i/>
                <w:iCs/>
                <w:sz w:val="24"/>
                <w:szCs w:val="24"/>
                <w:u w:color="333333"/>
              </w:rPr>
              <w:t>Подводящие упражнения в лежании на воде, всплывании и скольжении</w:t>
            </w:r>
            <w:r w:rsidRPr="00BD4C27">
              <w:rPr>
                <w:sz w:val="24"/>
                <w:szCs w:val="24"/>
                <w:u w:color="333333"/>
              </w:rPr>
              <w:t>.</w:t>
            </w:r>
          </w:p>
          <w:p w14:paraId="1F325F3C" w14:textId="77777777" w:rsidR="009815A2" w:rsidRPr="00BD4C27" w:rsidRDefault="009815A2" w:rsidP="009815A2">
            <w:pPr>
              <w:jc w:val="both"/>
              <w:rPr>
                <w:sz w:val="24"/>
                <w:szCs w:val="24"/>
                <w:u w:color="333333"/>
              </w:rPr>
            </w:pPr>
            <w:r w:rsidRPr="00BD4C27">
              <w:rPr>
                <w:sz w:val="24"/>
                <w:szCs w:val="24"/>
                <w:u w:color="333333"/>
              </w:rPr>
              <w:t xml:space="preserve">Скольжение на груди. Стать спиной к бортику, поднять руки вверх за голову, </w:t>
            </w:r>
            <w:r w:rsidRPr="00BD4C27">
              <w:rPr>
                <w:sz w:val="24"/>
                <w:szCs w:val="24"/>
                <w:u w:color="333333"/>
              </w:rPr>
              <w:lastRenderedPageBreak/>
              <w:t>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BD4C27" w:rsidRDefault="009815A2" w:rsidP="009815A2">
            <w:pPr>
              <w:jc w:val="both"/>
              <w:rPr>
                <w:sz w:val="24"/>
                <w:szCs w:val="24"/>
                <w:u w:color="333333"/>
              </w:rPr>
            </w:pPr>
            <w:r w:rsidRPr="00BD4C27">
              <w:rPr>
                <w:sz w:val="24"/>
                <w:szCs w:val="24"/>
                <w:u w:color="333333"/>
              </w:rPr>
              <w:t>Скольжение на спине.</w:t>
            </w:r>
          </w:p>
          <w:p w14:paraId="3CB996ED" w14:textId="77777777" w:rsidR="009815A2" w:rsidRPr="00BD4C27" w:rsidRDefault="009815A2" w:rsidP="009815A2">
            <w:pPr>
              <w:jc w:val="both"/>
              <w:rPr>
                <w:sz w:val="24"/>
                <w:szCs w:val="24"/>
                <w:u w:color="333333"/>
              </w:rPr>
            </w:pPr>
            <w:r w:rsidRPr="00BD4C27">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BD4C27" w:rsidRDefault="009815A2" w:rsidP="009815A2">
            <w:pPr>
              <w:jc w:val="both"/>
              <w:rPr>
                <w:sz w:val="24"/>
                <w:szCs w:val="24"/>
                <w:u w:color="333333"/>
              </w:rPr>
            </w:pPr>
            <w:r w:rsidRPr="00BD4C27">
              <w:rPr>
                <w:sz w:val="24"/>
                <w:szCs w:val="24"/>
                <w:u w:color="333333"/>
              </w:rPr>
              <w:t>Скольжение на спине.</w:t>
            </w:r>
          </w:p>
          <w:p w14:paraId="43BAC6BB" w14:textId="77777777" w:rsidR="009815A2" w:rsidRPr="00BD4C27" w:rsidRDefault="009815A2" w:rsidP="009815A2">
            <w:pPr>
              <w:jc w:val="both"/>
              <w:rPr>
                <w:sz w:val="24"/>
                <w:szCs w:val="24"/>
                <w:u w:color="333333"/>
              </w:rPr>
            </w:pPr>
            <w:r w:rsidRPr="00BD4C27">
              <w:rPr>
                <w:sz w:val="24"/>
                <w:szCs w:val="24"/>
                <w:u w:color="333333"/>
              </w:rPr>
              <w:t>Выдохи в воду.</w:t>
            </w:r>
          </w:p>
          <w:p w14:paraId="6F66DAE2" w14:textId="77777777" w:rsidR="009815A2" w:rsidRPr="00BD4C27" w:rsidRDefault="009815A2" w:rsidP="009815A2">
            <w:pPr>
              <w:jc w:val="both"/>
              <w:rPr>
                <w:i/>
                <w:iCs/>
                <w:sz w:val="24"/>
                <w:szCs w:val="24"/>
              </w:rPr>
            </w:pPr>
            <w:r w:rsidRPr="00BD4C27">
              <w:rPr>
                <w:i/>
                <w:iCs/>
                <w:sz w:val="24"/>
                <w:szCs w:val="24"/>
              </w:rPr>
              <w:t>Плавание на груди и спине вольным стилем</w:t>
            </w:r>
          </w:p>
          <w:p w14:paraId="57E7FFF8" w14:textId="77777777" w:rsidR="009815A2" w:rsidRPr="00BD4C27" w:rsidRDefault="009815A2" w:rsidP="009815A2">
            <w:pPr>
              <w:jc w:val="both"/>
              <w:rPr>
                <w:sz w:val="24"/>
                <w:szCs w:val="24"/>
              </w:rPr>
            </w:pPr>
            <w:r w:rsidRPr="00BD4C27">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BD4C27" w:rsidRDefault="009815A2" w:rsidP="009815A2">
      <w:pPr>
        <w:pStyle w:val="ab"/>
        <w:spacing w:after="0" w:line="240" w:lineRule="auto"/>
        <w:ind w:firstLine="709"/>
        <w:rPr>
          <w:rFonts w:eastAsiaTheme="minorHAnsi"/>
          <w:sz w:val="24"/>
          <w:szCs w:val="24"/>
        </w:rPr>
      </w:pPr>
    </w:p>
    <w:p w14:paraId="226DEA37" w14:textId="77777777" w:rsidR="009815A2" w:rsidRPr="00BD4C27" w:rsidRDefault="009815A2" w:rsidP="00B96C31">
      <w:pPr>
        <w:spacing w:after="0" w:line="240" w:lineRule="auto"/>
        <w:rPr>
          <w:rFonts w:cs="Times New Roman"/>
          <w:b/>
          <w:sz w:val="24"/>
          <w:szCs w:val="24"/>
        </w:rPr>
      </w:pPr>
      <w:r w:rsidRPr="00BD4C27">
        <w:rPr>
          <w:rFonts w:cs="Times New Roman"/>
          <w:b/>
          <w:sz w:val="24"/>
          <w:szCs w:val="24"/>
        </w:rPr>
        <w:t>ПЛАНИРУЕМЫЕ РЕЗУЛЬТАТЫ ОСВОЕНИЯ УЧЕБНОГО ПРЕДМЕТА «АДАПТИВНАЯ ФИЗИЧЕСКАЯ КУЛЬТУРА» НА УРОВНЕ ОСНОВНОГО ОБЩЕГО ОБРАЗОВАНИЯ</w:t>
      </w:r>
    </w:p>
    <w:p w14:paraId="347489B7" w14:textId="209518AF" w:rsidR="009815A2" w:rsidRPr="00BD4C27" w:rsidRDefault="009815A2" w:rsidP="002C74FD">
      <w:pPr>
        <w:spacing w:after="0" w:line="240" w:lineRule="auto"/>
        <w:ind w:firstLine="709"/>
        <w:jc w:val="both"/>
        <w:rPr>
          <w:rFonts w:cs="Times New Roman"/>
          <w:b/>
          <w:sz w:val="24"/>
          <w:szCs w:val="24"/>
        </w:rPr>
      </w:pPr>
      <w:r w:rsidRPr="00BD4C27">
        <w:rPr>
          <w:rFonts w:cs="Times New Roman"/>
          <w:b/>
          <w:sz w:val="24"/>
          <w:szCs w:val="24"/>
        </w:rPr>
        <w:t>ЛИЧНОСТНЫЕ РЕЗУЛЬТАТЫ</w:t>
      </w:r>
      <w:r w:rsidR="002C74FD" w:rsidRPr="00BD4C27">
        <w:rPr>
          <w:rFonts w:cs="Times New Roman"/>
          <w:b/>
          <w:sz w:val="24"/>
          <w:szCs w:val="24"/>
        </w:rPr>
        <w:t>:</w:t>
      </w:r>
    </w:p>
    <w:p w14:paraId="75D40DB7" w14:textId="40F0534C"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85830" w:rsidRPr="00BD4C27">
        <w:rPr>
          <w:rFonts w:eastAsia="Times New Roman" w:cs="Times New Roman"/>
          <w:sz w:val="24"/>
          <w:szCs w:val="24"/>
        </w:rPr>
        <w:t>р</w:t>
      </w:r>
      <w:r w:rsidR="009815A2" w:rsidRPr="00BD4C27">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BD4C27">
        <w:rPr>
          <w:rFonts w:eastAsia="Times New Roman" w:cs="Times New Roman"/>
          <w:sz w:val="24"/>
          <w:szCs w:val="24"/>
        </w:rPr>
        <w:t xml:space="preserve">гонационального народа России, </w:t>
      </w:r>
      <w:r w:rsidR="009815A2" w:rsidRPr="00BD4C27">
        <w:rPr>
          <w:rFonts w:eastAsia="Times New Roman" w:cs="Times New Roman"/>
          <w:sz w:val="24"/>
          <w:szCs w:val="24"/>
        </w:rPr>
        <w:t>осознание и ощущение личностной сопричастности спортивной составл</w:t>
      </w:r>
      <w:r w:rsidR="00485830" w:rsidRPr="00BD4C27">
        <w:rPr>
          <w:rFonts w:eastAsia="Times New Roman" w:cs="Times New Roman"/>
          <w:sz w:val="24"/>
          <w:szCs w:val="24"/>
        </w:rPr>
        <w:t>яющей жизни российского народа); з</w:t>
      </w:r>
      <w:r w:rsidR="009815A2" w:rsidRPr="00BD4C27">
        <w:rPr>
          <w:rFonts w:eastAsia="Times New Roman" w:cs="Times New Roman"/>
          <w:sz w:val="24"/>
          <w:szCs w:val="24"/>
        </w:rPr>
        <w:t>нание истории спорта, знамен</w:t>
      </w:r>
      <w:r w:rsidR="00485830" w:rsidRPr="00BD4C27">
        <w:rPr>
          <w:rFonts w:eastAsia="Times New Roman" w:cs="Times New Roman"/>
          <w:sz w:val="24"/>
          <w:szCs w:val="24"/>
        </w:rPr>
        <w:t>итых спортсменов России и мира;</w:t>
      </w:r>
    </w:p>
    <w:p w14:paraId="631F1652" w14:textId="4912E056"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85830" w:rsidRPr="00BD4C27">
        <w:rPr>
          <w:rFonts w:eastAsia="Times New Roman" w:cs="Times New Roman"/>
          <w:sz w:val="24"/>
          <w:szCs w:val="24"/>
        </w:rPr>
        <w:t>г</w:t>
      </w:r>
      <w:r w:rsidR="009815A2" w:rsidRPr="00BD4C27">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BD4C27">
        <w:rPr>
          <w:rFonts w:eastAsia="Times New Roman" w:cs="Times New Roman"/>
          <w:sz w:val="24"/>
          <w:szCs w:val="24"/>
        </w:rPr>
        <w:t xml:space="preserve">на основе мотивации к занятиям </w:t>
      </w:r>
      <w:r w:rsidR="009815A2" w:rsidRPr="00BD4C27">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00485830" w:rsidRPr="00BD4C27">
        <w:rPr>
          <w:rFonts w:eastAsia="Times New Roman" w:cs="Times New Roman"/>
          <w:sz w:val="24"/>
          <w:szCs w:val="24"/>
        </w:rPr>
        <w:t>йчивых познавательных интересов;</w:t>
      </w:r>
    </w:p>
    <w:p w14:paraId="3AA836E9" w14:textId="45FEFCD1"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485830" w:rsidRPr="00BD4C27">
        <w:rPr>
          <w:rFonts w:eastAsia="Times New Roman" w:cs="Times New Roman"/>
          <w:sz w:val="24"/>
          <w:szCs w:val="24"/>
        </w:rPr>
        <w:t>р</w:t>
      </w:r>
      <w:r w:rsidR="009815A2" w:rsidRPr="00BD4C27">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00485830" w:rsidRPr="00BD4C27">
        <w:rPr>
          <w:rFonts w:eastAsia="Times New Roman" w:cs="Times New Roman"/>
          <w:sz w:val="24"/>
          <w:szCs w:val="24"/>
        </w:rPr>
        <w:t>;</w:t>
      </w:r>
      <w:r w:rsidR="009815A2" w:rsidRPr="00BD4C27">
        <w:rPr>
          <w:rFonts w:eastAsia="Times New Roman" w:cs="Times New Roman"/>
          <w:sz w:val="24"/>
          <w:szCs w:val="24"/>
        </w:rPr>
        <w:t xml:space="preserve"> </w:t>
      </w:r>
    </w:p>
    <w:p w14:paraId="624F4A6E" w14:textId="77C011E6"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843C9A" w:rsidRPr="00BD4C27">
        <w:rPr>
          <w:rFonts w:eastAsia="Times New Roman" w:cs="Times New Roman"/>
          <w:sz w:val="24"/>
          <w:szCs w:val="24"/>
        </w:rPr>
        <w:t>с</w:t>
      </w:r>
      <w:r w:rsidR="009815A2" w:rsidRPr="00BD4C27">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00843C9A" w:rsidRPr="00BD4C27">
        <w:rPr>
          <w:rFonts w:eastAsia="Times New Roman" w:cs="Times New Roman"/>
          <w:sz w:val="24"/>
          <w:szCs w:val="24"/>
        </w:rPr>
        <w:t xml:space="preserve"> многообразие современного мира;</w:t>
      </w:r>
    </w:p>
    <w:p w14:paraId="16E74A3C" w14:textId="3B552F98"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843C9A" w:rsidRPr="00BD4C27">
        <w:rPr>
          <w:rFonts w:eastAsia="Times New Roman" w:cs="Times New Roman"/>
          <w:sz w:val="24"/>
          <w:szCs w:val="24"/>
        </w:rPr>
        <w:t>о</w:t>
      </w:r>
      <w:r w:rsidR="009815A2" w:rsidRPr="00BD4C27">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00843C9A" w:rsidRPr="00BD4C27">
        <w:rPr>
          <w:rFonts w:eastAsia="Times New Roman" w:cs="Times New Roman"/>
          <w:sz w:val="24"/>
          <w:szCs w:val="24"/>
        </w:rPr>
        <w:t>;</w:t>
      </w:r>
      <w:r w:rsidR="009815A2" w:rsidRPr="00BD4C27">
        <w:rPr>
          <w:rFonts w:eastAsia="Times New Roman" w:cs="Times New Roman"/>
          <w:sz w:val="24"/>
          <w:szCs w:val="24"/>
        </w:rPr>
        <w:t xml:space="preserve"> </w:t>
      </w:r>
      <w:r w:rsidR="00843C9A" w:rsidRPr="00BD4C27">
        <w:rPr>
          <w:rFonts w:eastAsia="Times New Roman" w:cs="Times New Roman"/>
          <w:sz w:val="24"/>
          <w:szCs w:val="24"/>
        </w:rPr>
        <w:t>г</w:t>
      </w:r>
      <w:r w:rsidR="009815A2" w:rsidRPr="00BD4C27">
        <w:rPr>
          <w:rFonts w:eastAsia="Times New Roman" w:cs="Times New Roman"/>
          <w:sz w:val="24"/>
          <w:szCs w:val="24"/>
        </w:rPr>
        <w:t xml:space="preserve">отовность и способность вести диалог с другими людьми и </w:t>
      </w:r>
      <w:r w:rsidR="00843C9A" w:rsidRPr="00BD4C27">
        <w:rPr>
          <w:rFonts w:eastAsia="Times New Roman" w:cs="Times New Roman"/>
          <w:sz w:val="24"/>
          <w:szCs w:val="24"/>
        </w:rPr>
        <w:t>достигать в нем взаимопонимания;</w:t>
      </w:r>
    </w:p>
    <w:p w14:paraId="4217A555" w14:textId="0412D41E"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843C9A" w:rsidRPr="00BD4C27">
        <w:rPr>
          <w:rFonts w:eastAsia="Times New Roman" w:cs="Times New Roman"/>
          <w:sz w:val="24"/>
          <w:szCs w:val="24"/>
        </w:rPr>
        <w:t>о</w:t>
      </w:r>
      <w:r w:rsidR="009815A2" w:rsidRPr="00BD4C27">
        <w:rPr>
          <w:rFonts w:eastAsia="Times New Roman" w:cs="Times New Roman"/>
          <w:sz w:val="24"/>
          <w:szCs w:val="24"/>
        </w:rPr>
        <w:t>своенность социальных норм, правил поведения, ролей и форм на уроках «</w:t>
      </w:r>
      <w:r w:rsidR="00843C9A" w:rsidRPr="00BD4C27">
        <w:rPr>
          <w:rFonts w:eastAsia="Times New Roman" w:cs="Times New Roman"/>
          <w:sz w:val="24"/>
          <w:szCs w:val="24"/>
        </w:rPr>
        <w:t>Адаптивная физическая культура»;</w:t>
      </w:r>
      <w:r w:rsidR="009815A2" w:rsidRPr="00BD4C27">
        <w:rPr>
          <w:rFonts w:eastAsia="Times New Roman" w:cs="Times New Roman"/>
          <w:sz w:val="24"/>
          <w:szCs w:val="24"/>
        </w:rPr>
        <w:t xml:space="preserve"> </w:t>
      </w:r>
    </w:p>
    <w:p w14:paraId="202E76F0" w14:textId="5477EAD1"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843C9A" w:rsidRPr="00BD4C27">
        <w:rPr>
          <w:rFonts w:eastAsia="Times New Roman" w:cs="Times New Roman"/>
          <w:sz w:val="24"/>
          <w:szCs w:val="24"/>
        </w:rPr>
        <w:t>с</w:t>
      </w:r>
      <w:r w:rsidR="009815A2" w:rsidRPr="00BD4C27">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00843C9A" w:rsidRPr="00BD4C27">
        <w:rPr>
          <w:rFonts w:eastAsia="Times New Roman" w:cs="Times New Roman"/>
          <w:sz w:val="24"/>
          <w:szCs w:val="24"/>
        </w:rPr>
        <w:t>х;</w:t>
      </w:r>
    </w:p>
    <w:p w14:paraId="31958C7C" w14:textId="7897FE57" w:rsidR="009815A2" w:rsidRPr="00BD4C27" w:rsidRDefault="00843C9A"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р</w:t>
      </w:r>
      <w:r w:rsidR="009815A2" w:rsidRPr="00BD4C27">
        <w:rPr>
          <w:rFonts w:eastAsia="Times New Roman" w:cs="Times New Roman"/>
          <w:sz w:val="24"/>
          <w:szCs w:val="24"/>
        </w:rPr>
        <w:t>азвитость эстетического сознания через освоение понима</w:t>
      </w:r>
      <w:r w:rsidRPr="00BD4C27">
        <w:rPr>
          <w:rFonts w:eastAsia="Times New Roman" w:cs="Times New Roman"/>
          <w:sz w:val="24"/>
          <w:szCs w:val="24"/>
        </w:rPr>
        <w:t>ния красоты движения и человека;</w:t>
      </w:r>
      <w:r w:rsidR="009815A2" w:rsidRPr="00BD4C27">
        <w:rPr>
          <w:rFonts w:eastAsia="Times New Roman" w:cs="Times New Roman"/>
          <w:sz w:val="24"/>
          <w:szCs w:val="24"/>
        </w:rPr>
        <w:t xml:space="preserve"> </w:t>
      </w:r>
    </w:p>
    <w:p w14:paraId="513B4CD5" w14:textId="092F9F96"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843C9A" w:rsidRPr="00BD4C27">
        <w:rPr>
          <w:rFonts w:eastAsia="Times New Roman" w:cs="Times New Roman"/>
          <w:sz w:val="24"/>
          <w:szCs w:val="24"/>
        </w:rPr>
        <w:t>с</w:t>
      </w:r>
      <w:r w:rsidR="009815A2" w:rsidRPr="00BD4C27">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52FB142" w14:textId="77777777" w:rsidR="009815A2" w:rsidRPr="00BD4C27" w:rsidRDefault="009815A2" w:rsidP="002C74FD">
      <w:pPr>
        <w:spacing w:after="0" w:line="240" w:lineRule="auto"/>
        <w:ind w:firstLine="709"/>
        <w:jc w:val="both"/>
        <w:rPr>
          <w:rFonts w:cs="Times New Roman"/>
          <w:b/>
          <w:sz w:val="24"/>
          <w:szCs w:val="24"/>
        </w:rPr>
      </w:pPr>
      <w:r w:rsidRPr="00BD4C27">
        <w:rPr>
          <w:rFonts w:cs="Times New Roman"/>
          <w:b/>
          <w:sz w:val="24"/>
          <w:szCs w:val="24"/>
        </w:rPr>
        <w:t>МЕТАПРЕДМЕТНЫЕ РЕЗУЛЬТАТЫ</w:t>
      </w:r>
    </w:p>
    <w:p w14:paraId="24A4E6C2" w14:textId="77777777" w:rsidR="00A54DB8" w:rsidRPr="00BD4C27" w:rsidRDefault="00A54DB8" w:rsidP="00A54DB8">
      <w:pPr>
        <w:spacing w:after="0" w:line="240" w:lineRule="auto"/>
        <w:ind w:firstLine="709"/>
        <w:jc w:val="both"/>
        <w:rPr>
          <w:rFonts w:cs="Times New Roman"/>
          <w:b/>
          <w:bCs/>
          <w:i/>
          <w:sz w:val="24"/>
          <w:szCs w:val="24"/>
        </w:rPr>
      </w:pPr>
      <w:r w:rsidRPr="00BD4C27">
        <w:rPr>
          <w:rFonts w:cs="Times New Roman"/>
          <w:b/>
          <w:bCs/>
          <w:i/>
          <w:sz w:val="24"/>
          <w:szCs w:val="24"/>
        </w:rPr>
        <w:t>Овладение универсальными учебными познавательными действиями:</w:t>
      </w:r>
    </w:p>
    <w:p w14:paraId="480638B2" w14:textId="3742B6F0" w:rsidR="00A54DB8" w:rsidRPr="00BD4C27" w:rsidRDefault="009D4C63" w:rsidP="00A54DB8">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w:t>
      </w:r>
      <w:r w:rsidR="00A54DB8" w:rsidRPr="00BD4C27">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64BFB620" w:rsidR="009815A2" w:rsidRPr="00BD4C27" w:rsidRDefault="009D4C63" w:rsidP="00A45753">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подбирать соответствующие термины к упражнению, движению или спортивному инвентарю;</w:t>
      </w:r>
    </w:p>
    <w:p w14:paraId="0F7E583F" w14:textId="221F813F" w:rsidR="009815A2" w:rsidRPr="00BD4C27" w:rsidRDefault="009D4C63" w:rsidP="00A45753">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 xml:space="preserve">выделять общий признак или отличие </w:t>
      </w:r>
      <w:proofErr w:type="gramStart"/>
      <w:r w:rsidR="009815A2" w:rsidRPr="00BD4C27">
        <w:rPr>
          <w:rFonts w:eastAsia="Times New Roman" w:cs="Times New Roman"/>
          <w:sz w:val="24"/>
          <w:szCs w:val="24"/>
        </w:rPr>
        <w:t>двух</w:t>
      </w:r>
      <w:proofErr w:type="gramEnd"/>
      <w:r w:rsidR="009815A2" w:rsidRPr="00BD4C27">
        <w:rPr>
          <w:rFonts w:eastAsia="Times New Roman" w:cs="Times New Roman"/>
          <w:sz w:val="24"/>
          <w:szCs w:val="24"/>
        </w:rPr>
        <w:t xml:space="preserve"> или нескольких упражнений, объяснять их сходство или отличия;</w:t>
      </w:r>
    </w:p>
    <w:p w14:paraId="7D0C2640" w14:textId="64ECF31A" w:rsidR="009815A2" w:rsidRPr="00BD4C27" w:rsidRDefault="009D4C63" w:rsidP="00A45753">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объединять движения, упражнения в группы по определенным признакам, сравнивать, классифицировать;</w:t>
      </w:r>
    </w:p>
    <w:p w14:paraId="56247363" w14:textId="4B270655" w:rsidR="009815A2" w:rsidRPr="00BD4C27" w:rsidRDefault="009D4C63" w:rsidP="00A45753">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различать/выделять явление из общего ряда других явлений;</w:t>
      </w:r>
    </w:p>
    <w:p w14:paraId="4F6B8CD5" w14:textId="04134041" w:rsidR="009815A2" w:rsidRPr="00BD4C27" w:rsidRDefault="009D4C63" w:rsidP="00A45753">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F3F6FCE" w:rsidR="00A54DB8" w:rsidRPr="00BD4C27" w:rsidRDefault="009D4C63" w:rsidP="00A54DB8">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A54DB8" w:rsidRPr="00BD4C27">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14:paraId="567A8678" w14:textId="3520A1BF"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обозначать символом и знаком движение;</w:t>
      </w:r>
    </w:p>
    <w:p w14:paraId="35859950" w14:textId="0CD14945"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668F8958"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1CFEB1B3"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BD4C27" w:rsidRDefault="00A54DB8" w:rsidP="00A54DB8">
      <w:pPr>
        <w:spacing w:after="0" w:line="240" w:lineRule="auto"/>
        <w:ind w:firstLine="709"/>
        <w:jc w:val="both"/>
        <w:rPr>
          <w:rFonts w:cs="Times New Roman"/>
          <w:b/>
          <w:bCs/>
          <w:i/>
          <w:sz w:val="24"/>
          <w:szCs w:val="24"/>
        </w:rPr>
      </w:pPr>
      <w:r w:rsidRPr="00BD4C27">
        <w:rPr>
          <w:rFonts w:cs="Times New Roman"/>
          <w:b/>
          <w:bCs/>
          <w:i/>
          <w:sz w:val="24"/>
          <w:szCs w:val="24"/>
        </w:rPr>
        <w:t>Овладение универсальными учебными коммуникативными действиями:</w:t>
      </w:r>
    </w:p>
    <w:p w14:paraId="2DC18267" w14:textId="24606F8F"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определять возможные роли в совместной деятельности;</w:t>
      </w:r>
    </w:p>
    <w:p w14:paraId="0C3821E6" w14:textId="3D0D913A" w:rsidR="00800939" w:rsidRPr="00BD4C27" w:rsidRDefault="009D4C63" w:rsidP="0080093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800939" w:rsidRPr="00BD4C27">
        <w:rPr>
          <w:rFonts w:eastAsia="Times New Roman" w:cs="Times New Roman"/>
          <w:sz w:val="24"/>
          <w:szCs w:val="24"/>
        </w:rPr>
        <w:t>организовывать</w:t>
      </w:r>
      <w:r w:rsidR="008A0AC8" w:rsidRPr="00BD4C27">
        <w:rPr>
          <w:rFonts w:eastAsia="Times New Roman" w:cs="Times New Roman"/>
          <w:sz w:val="24"/>
          <w:szCs w:val="24"/>
        </w:rPr>
        <w:t xml:space="preserve"> самостоятельно или совместно с педагогом</w:t>
      </w:r>
      <w:r w:rsidR="00800939" w:rsidRPr="00BD4C27">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FE81EAD" w:rsidR="00800939" w:rsidRPr="00BD4C27" w:rsidRDefault="009D4C63" w:rsidP="0080093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800939" w:rsidRPr="00BD4C27">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14:paraId="266B6544" w14:textId="5AA0997D" w:rsidR="00800939" w:rsidRPr="00BD4C27" w:rsidRDefault="009D4C63" w:rsidP="00800939">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800939" w:rsidRPr="00BD4C27">
        <w:rPr>
          <w:rFonts w:eastAsia="Times New Roman" w:cs="Times New Roman"/>
          <w:sz w:val="24"/>
          <w:szCs w:val="24"/>
        </w:rPr>
        <w:t>оценивать качество своего вклада в командный результат.</w:t>
      </w:r>
    </w:p>
    <w:p w14:paraId="2F2E013A" w14:textId="64357481" w:rsidR="00800939" w:rsidRPr="00BD4C27" w:rsidRDefault="00800939" w:rsidP="00800939">
      <w:pPr>
        <w:spacing w:after="0" w:line="240" w:lineRule="auto"/>
        <w:ind w:firstLine="709"/>
        <w:jc w:val="both"/>
        <w:rPr>
          <w:rFonts w:cs="Times New Roman"/>
          <w:b/>
          <w:bCs/>
          <w:i/>
          <w:sz w:val="24"/>
          <w:szCs w:val="24"/>
        </w:rPr>
      </w:pPr>
      <w:r w:rsidRPr="00BD4C27">
        <w:rPr>
          <w:rFonts w:cs="Times New Roman"/>
          <w:b/>
          <w:bCs/>
          <w:i/>
          <w:sz w:val="24"/>
          <w:szCs w:val="24"/>
        </w:rPr>
        <w:t>Овладение универсальными учебными регулятивными действиями:</w:t>
      </w:r>
    </w:p>
    <w:p w14:paraId="7136B0DA" w14:textId="11484AE9"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14:paraId="5A2B8392" w14:textId="6633ABE8"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определять совместно с педагогом критерии оценки планируемых образовательных результатов;</w:t>
      </w:r>
    </w:p>
    <w:p w14:paraId="526352ED" w14:textId="25774384"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1CFDA179"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BD4C27">
        <w:rPr>
          <w:rFonts w:eastAsia="Times New Roman" w:cs="Times New Roman"/>
          <w:sz w:val="24"/>
          <w:szCs w:val="24"/>
        </w:rPr>
        <w:t>–</w:t>
      </w:r>
      <w:r w:rsidR="009815A2" w:rsidRPr="00BD4C27">
        <w:rPr>
          <w:rFonts w:eastAsia="Times New Roman" w:cs="Times New Roman"/>
          <w:sz w:val="24"/>
          <w:szCs w:val="24"/>
        </w:rPr>
        <w:t xml:space="preserve"> прогнозировать конечный результат;</w:t>
      </w:r>
    </w:p>
    <w:p w14:paraId="5CFBBE00" w14:textId="1E439D12"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D8F593D"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14:paraId="50F5A6FF" w14:textId="0CF28C79"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7B145961" w14:textId="0C0C2C41"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обосновывать и осуществлять выбор наиболее эффективных способов решения учебных задач;</w:t>
      </w:r>
    </w:p>
    <w:p w14:paraId="56B5C8C9" w14:textId="19CDC371"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14:paraId="16E4AC40" w14:textId="20A12271"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14:paraId="5DB0D5EF" w14:textId="493FE25B"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планировать и корректировать свое физическое развитие.</w:t>
      </w:r>
    </w:p>
    <w:p w14:paraId="40F3DEB8" w14:textId="00021C68"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различать результаты и способы действий при достижении результатов;</w:t>
      </w:r>
    </w:p>
    <w:p w14:paraId="66B40664" w14:textId="034A26FD"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w:t>
      </w:r>
      <w:r w:rsidR="009815A2" w:rsidRPr="00BD4C27">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23662A75" w14:textId="13A4440B"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7F487936"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7A1D52E2"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определять критерии правильности (корректности) выполнения упражнения;</w:t>
      </w:r>
    </w:p>
    <w:p w14:paraId="7038E85C" w14:textId="6D06C217"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4A773D00"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 xml:space="preserve">фиксировать и анализировать динамику собственных образовательных результатов. </w:t>
      </w:r>
    </w:p>
    <w:p w14:paraId="0964D583" w14:textId="16E24230"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3534361D"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0B2E226C"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1CFB406" w:rsidR="009815A2" w:rsidRPr="00BD4C27" w:rsidRDefault="009D4C63" w:rsidP="002C74FD">
      <w:pPr>
        <w:spacing w:after="0" w:line="240" w:lineRule="auto"/>
        <w:ind w:firstLine="709"/>
        <w:jc w:val="both"/>
        <w:rPr>
          <w:rFonts w:eastAsia="Times New Roman" w:cs="Times New Roman"/>
          <w:sz w:val="24"/>
          <w:szCs w:val="24"/>
        </w:rPr>
      </w:pPr>
      <w:r w:rsidRPr="00BD4C27">
        <w:rPr>
          <w:rFonts w:eastAsia="Times New Roman" w:cs="Times New Roman"/>
          <w:sz w:val="24"/>
          <w:szCs w:val="24"/>
        </w:rPr>
        <w:t>-</w:t>
      </w:r>
      <w:r w:rsidR="009815A2" w:rsidRPr="00BD4C27">
        <w:rPr>
          <w:rFonts w:eastAsia="Times New Roman" w:cs="Times New Roman"/>
          <w:sz w:val="24"/>
          <w:szCs w:val="24"/>
        </w:rPr>
        <w:t>демонстрировать приемы регуляции собственных психофизиологических/эмоциональных состояний.</w:t>
      </w:r>
    </w:p>
    <w:p w14:paraId="22AF916C" w14:textId="77777777" w:rsidR="009815A2" w:rsidRPr="00BD4C27" w:rsidRDefault="009815A2" w:rsidP="002C74FD">
      <w:pPr>
        <w:spacing w:after="0" w:line="240" w:lineRule="auto"/>
        <w:ind w:firstLine="709"/>
        <w:jc w:val="both"/>
        <w:rPr>
          <w:rFonts w:cs="Times New Roman"/>
          <w:b/>
          <w:sz w:val="24"/>
          <w:szCs w:val="24"/>
        </w:rPr>
      </w:pPr>
      <w:r w:rsidRPr="00BD4C27">
        <w:rPr>
          <w:rFonts w:cs="Times New Roman"/>
          <w:b/>
          <w:sz w:val="24"/>
          <w:szCs w:val="24"/>
        </w:rPr>
        <w:t>ПРЕДМЕТНЫЕ РЕЗУЛЬТАТЫ</w:t>
      </w:r>
    </w:p>
    <w:p w14:paraId="446A94F5" w14:textId="77777777" w:rsidR="009815A2" w:rsidRPr="00BD4C27" w:rsidRDefault="009815A2" w:rsidP="002C74FD">
      <w:pPr>
        <w:spacing w:after="0" w:line="240" w:lineRule="auto"/>
        <w:ind w:firstLine="709"/>
        <w:jc w:val="both"/>
        <w:rPr>
          <w:rFonts w:cs="Times New Roman"/>
          <w:sz w:val="24"/>
          <w:szCs w:val="24"/>
        </w:rPr>
      </w:pPr>
      <w:r w:rsidRPr="00BD4C27">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D90079C" w14:textId="77777777" w:rsidR="005E4606" w:rsidRPr="00BD4C27" w:rsidRDefault="009815A2" w:rsidP="002C74FD">
      <w:pPr>
        <w:spacing w:after="0" w:line="240" w:lineRule="auto"/>
        <w:ind w:firstLine="709"/>
        <w:jc w:val="both"/>
        <w:rPr>
          <w:rFonts w:cs="Times New Roman"/>
          <w:sz w:val="24"/>
          <w:szCs w:val="24"/>
        </w:rPr>
      </w:pPr>
      <w:r w:rsidRPr="00BD4C27">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w:t>
      </w:r>
    </w:p>
    <w:p w14:paraId="144E3288" w14:textId="172A679C" w:rsidR="009815A2" w:rsidRDefault="009815A2" w:rsidP="005E4606">
      <w:pPr>
        <w:spacing w:after="0" w:line="240" w:lineRule="auto"/>
        <w:ind w:firstLine="709"/>
        <w:jc w:val="both"/>
        <w:rPr>
          <w:rFonts w:cs="Times New Roman"/>
          <w:sz w:val="24"/>
          <w:szCs w:val="24"/>
        </w:rPr>
      </w:pPr>
      <w:r w:rsidRPr="00BD4C27">
        <w:rPr>
          <w:rFonts w:cs="Times New Roman"/>
          <w:sz w:val="24"/>
          <w:szCs w:val="24"/>
        </w:rPr>
        <w:t xml:space="preserve">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0D588E3" w14:textId="77777777" w:rsidR="00EB2E89" w:rsidRPr="00BD4C27" w:rsidRDefault="00EB2E89" w:rsidP="005E4606">
      <w:pPr>
        <w:spacing w:after="0" w:line="240" w:lineRule="auto"/>
        <w:ind w:firstLine="709"/>
        <w:jc w:val="both"/>
        <w:rPr>
          <w:rFonts w:eastAsia="Times New Roman" w:cs="Times New Roman"/>
          <w:b/>
          <w:sz w:val="24"/>
          <w:szCs w:val="24"/>
        </w:rPr>
      </w:pPr>
    </w:p>
    <w:p w14:paraId="79505195" w14:textId="107C4DAA" w:rsidR="00B4280B" w:rsidRPr="00BD4C27" w:rsidRDefault="008B7E5C" w:rsidP="00573CF5">
      <w:pPr>
        <w:pStyle w:val="4"/>
        <w:rPr>
          <w:rFonts w:eastAsia="Times New Roman" w:cs="Times New Roman"/>
          <w:caps/>
          <w:sz w:val="24"/>
          <w:szCs w:val="24"/>
        </w:rPr>
      </w:pPr>
      <w:proofErr w:type="gramStart"/>
      <w:r w:rsidRPr="00BD4C27">
        <w:rPr>
          <w:rFonts w:eastAsia="Times New Roman" w:cs="Times New Roman"/>
          <w:caps/>
          <w:sz w:val="24"/>
          <w:szCs w:val="24"/>
        </w:rPr>
        <w:t>2.1</w:t>
      </w:r>
      <w:r w:rsidR="00B4280B" w:rsidRPr="00BD4C27">
        <w:rPr>
          <w:rFonts w:eastAsia="Times New Roman" w:cs="Times New Roman"/>
          <w:caps/>
          <w:sz w:val="24"/>
          <w:szCs w:val="24"/>
        </w:rPr>
        <w:t>.1</w:t>
      </w:r>
      <w:r w:rsidR="00EB2E89">
        <w:rPr>
          <w:rFonts w:eastAsia="Times New Roman" w:cs="Times New Roman"/>
          <w:caps/>
          <w:sz w:val="24"/>
          <w:szCs w:val="24"/>
        </w:rPr>
        <w:t>5</w:t>
      </w:r>
      <w:r w:rsidR="005E4606" w:rsidRPr="00BD4C27">
        <w:rPr>
          <w:rFonts w:eastAsia="Times New Roman" w:cs="Times New Roman"/>
          <w:caps/>
          <w:sz w:val="24"/>
          <w:szCs w:val="24"/>
        </w:rPr>
        <w:t xml:space="preserve"> </w:t>
      </w:r>
      <w:r w:rsidR="00C924C8" w:rsidRPr="00BD4C27">
        <w:rPr>
          <w:rFonts w:eastAsia="Times New Roman" w:cs="Times New Roman"/>
          <w:caps/>
          <w:sz w:val="24"/>
          <w:szCs w:val="24"/>
        </w:rPr>
        <w:t xml:space="preserve"> </w:t>
      </w:r>
      <w:r w:rsidR="009D4C63" w:rsidRPr="00BD4C27">
        <w:rPr>
          <w:rFonts w:eastAsia="Times New Roman" w:cs="Times New Roman"/>
          <w:caps/>
          <w:sz w:val="24"/>
          <w:szCs w:val="24"/>
        </w:rPr>
        <w:t>РАБОЧАЯ</w:t>
      </w:r>
      <w:proofErr w:type="gramEnd"/>
      <w:r w:rsidR="009D4C63" w:rsidRPr="00BD4C27">
        <w:rPr>
          <w:rFonts w:eastAsia="Times New Roman" w:cs="Times New Roman"/>
          <w:caps/>
          <w:sz w:val="24"/>
          <w:szCs w:val="24"/>
        </w:rPr>
        <w:t xml:space="preserve"> ПРОГРАММА УЧЕБНОГО ПРЕДМЕТА «</w:t>
      </w:r>
      <w:r w:rsidR="00B4280B" w:rsidRPr="00BD4C27">
        <w:rPr>
          <w:rFonts w:eastAsia="Times New Roman" w:cs="Times New Roman"/>
          <w:caps/>
          <w:sz w:val="24"/>
          <w:szCs w:val="24"/>
        </w:rPr>
        <w:t>Основы безопасности жизнедеятельности</w:t>
      </w:r>
      <w:r w:rsidR="009D4C63" w:rsidRPr="00BD4C27">
        <w:rPr>
          <w:rFonts w:eastAsia="Times New Roman" w:cs="Times New Roman"/>
          <w:caps/>
          <w:sz w:val="24"/>
          <w:szCs w:val="24"/>
        </w:rPr>
        <w:t>»</w:t>
      </w:r>
    </w:p>
    <w:p w14:paraId="7286F8A0" w14:textId="77777777" w:rsidR="00EC551B" w:rsidRPr="00BD4C27" w:rsidRDefault="00EC551B" w:rsidP="00B96C31">
      <w:pPr>
        <w:spacing w:after="0" w:line="240" w:lineRule="auto"/>
        <w:jc w:val="both"/>
        <w:rPr>
          <w:rFonts w:eastAsiaTheme="majorEastAsia" w:cs="Times New Roman"/>
          <w:b/>
          <w:bCs/>
          <w:sz w:val="24"/>
          <w:szCs w:val="24"/>
          <w:lang w:eastAsia="en-US"/>
        </w:rPr>
      </w:pPr>
      <w:bookmarkStart w:id="303" w:name="_Toc95498131"/>
      <w:r w:rsidRPr="00BD4C27">
        <w:rPr>
          <w:rFonts w:eastAsiaTheme="majorEastAsia" w:cs="Times New Roman"/>
          <w:b/>
          <w:bCs/>
          <w:sz w:val="24"/>
          <w:szCs w:val="24"/>
          <w:lang w:eastAsia="en-US"/>
        </w:rPr>
        <w:t>ПОЯСНИТЕЛЬНАЯ ЗАПИСКА</w:t>
      </w:r>
      <w:bookmarkEnd w:id="303"/>
    </w:p>
    <w:p w14:paraId="09B2C083" w14:textId="600E4BEF" w:rsidR="00EC551B" w:rsidRPr="00BD4C27" w:rsidRDefault="009D4C63" w:rsidP="00EC551B">
      <w:pPr>
        <w:spacing w:after="0" w:line="240" w:lineRule="auto"/>
        <w:ind w:firstLine="709"/>
        <w:jc w:val="both"/>
        <w:rPr>
          <w:rFonts w:eastAsia="Arial Unicode MS" w:cs="Times New Roman"/>
          <w:kern w:val="1"/>
          <w:sz w:val="24"/>
          <w:szCs w:val="24"/>
          <w:lang w:eastAsia="en-US"/>
        </w:rPr>
      </w:pPr>
      <w:r w:rsidRPr="00BD4C27">
        <w:rPr>
          <w:rFonts w:eastAsia="Arial Unicode MS" w:cs="Times New Roman"/>
          <w:kern w:val="1"/>
          <w:sz w:val="24"/>
          <w:szCs w:val="24"/>
          <w:lang w:eastAsia="en-US"/>
        </w:rPr>
        <w:t>Р</w:t>
      </w:r>
      <w:r w:rsidR="00EC551B" w:rsidRPr="00BD4C27">
        <w:rPr>
          <w:rFonts w:eastAsia="Arial Unicode MS" w:cs="Times New Roman"/>
          <w:kern w:val="1"/>
          <w:sz w:val="24"/>
          <w:szCs w:val="24"/>
          <w:lang w:eastAsia="en-US"/>
        </w:rPr>
        <w:t>абочая программа по основам безопасности жизнедеятельности</w:t>
      </w:r>
      <w:r w:rsidR="00D02154" w:rsidRPr="00BD4C27">
        <w:rPr>
          <w:rFonts w:eastAsia="Arial Unicode MS" w:cs="Times New Roman"/>
          <w:kern w:val="1"/>
          <w:sz w:val="24"/>
          <w:szCs w:val="24"/>
          <w:lang w:eastAsia="en-US"/>
        </w:rPr>
        <w:t xml:space="preserve"> (далее – ОБЖ)</w:t>
      </w:r>
      <w:r w:rsidR="00EC551B" w:rsidRPr="00BD4C27">
        <w:rPr>
          <w:rFonts w:eastAsia="Arial Unicode MS" w:cs="Times New Roman"/>
          <w:kern w:val="1"/>
          <w:sz w:val="24"/>
          <w:szCs w:val="24"/>
          <w:lang w:eastAsia="en-US"/>
        </w:rPr>
        <w:t xml:space="preserve"> для обучающихся с задержкой психического развития (далее – ЗПР)</w:t>
      </w:r>
      <w:r w:rsidR="00976173" w:rsidRPr="00BD4C27">
        <w:rPr>
          <w:rFonts w:eastAsia="Arial Unicode MS" w:cs="Times New Roman"/>
          <w:kern w:val="1"/>
          <w:sz w:val="24"/>
          <w:szCs w:val="24"/>
          <w:lang w:eastAsia="en-US"/>
        </w:rPr>
        <w:t xml:space="preserve"> </w:t>
      </w:r>
      <w:r w:rsidR="00EC551B" w:rsidRPr="00BD4C27">
        <w:rPr>
          <w:rFonts w:eastAsia="Arial Unicode MS" w:cs="Times New Roman"/>
          <w:kern w:val="1"/>
          <w:sz w:val="24"/>
          <w:szCs w:val="24"/>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BD4C27">
        <w:rPr>
          <w:rFonts w:eastAsia="Arial Unicode MS" w:cs="Times New Roman"/>
          <w:kern w:val="1"/>
          <w:sz w:val="24"/>
          <w:szCs w:val="24"/>
          <w:lang w:eastAsia="en-US"/>
        </w:rPr>
        <w:t>–</w:t>
      </w:r>
      <w:r w:rsidR="00EC551B" w:rsidRPr="00BD4C27">
        <w:rPr>
          <w:rFonts w:eastAsia="Arial Unicode MS" w:cs="Times New Roman"/>
          <w:kern w:val="1"/>
          <w:sz w:val="24"/>
          <w:szCs w:val="24"/>
          <w:lang w:eastAsia="en-US"/>
        </w:rPr>
        <w:t xml:space="preserve"> ФГОС ООО), адаптированной основной образовательной программы основного общего образования обучающихся с задержкой</w:t>
      </w:r>
      <w:r w:rsidRPr="00BD4C27">
        <w:rPr>
          <w:rFonts w:eastAsia="Arial Unicode MS" w:cs="Times New Roman"/>
          <w:kern w:val="1"/>
          <w:sz w:val="24"/>
          <w:szCs w:val="24"/>
          <w:lang w:eastAsia="en-US"/>
        </w:rPr>
        <w:t xml:space="preserve"> психического развития (далее –</w:t>
      </w:r>
      <w:r w:rsidR="00EC551B" w:rsidRPr="00BD4C27">
        <w:rPr>
          <w:rFonts w:eastAsia="Arial Unicode MS" w:cs="Times New Roman"/>
          <w:kern w:val="1"/>
          <w:sz w:val="24"/>
          <w:szCs w:val="24"/>
          <w:lang w:eastAsia="en-US"/>
        </w:rPr>
        <w:t xml:space="preserve">АООП ООО ЗПР), </w:t>
      </w:r>
      <w:r w:rsidR="00A41033" w:rsidRPr="00BD4C27">
        <w:rPr>
          <w:rFonts w:eastAsia="Arial Unicode MS" w:cs="Times New Roman"/>
          <w:kern w:val="1"/>
          <w:sz w:val="24"/>
          <w:szCs w:val="24"/>
          <w:lang w:eastAsia="en-US"/>
        </w:rPr>
        <w:t xml:space="preserve">федеральной </w:t>
      </w:r>
      <w:r w:rsidR="00EC551B" w:rsidRPr="00BD4C27">
        <w:rPr>
          <w:rFonts w:eastAsia="Arial Unicode MS" w:cs="Times New Roman"/>
          <w:kern w:val="1"/>
          <w:sz w:val="24"/>
          <w:szCs w:val="24"/>
          <w:lang w:eastAsia="en-US"/>
        </w:rPr>
        <w:t>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0012298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Программа ОБЖ обеспечивает:</w:t>
      </w:r>
    </w:p>
    <w:p w14:paraId="53D009D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F16693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sidRPr="00BD4C27">
        <w:rPr>
          <w:rFonts w:ascii="Times New Roman" w:hAnsi="Times New Roman" w:cs="Times New Roman"/>
          <w:sz w:val="24"/>
          <w:szCs w:val="24"/>
        </w:rPr>
        <w:lastRenderedPageBreak/>
        <w:t>образования;</w:t>
      </w:r>
    </w:p>
    <w:p w14:paraId="49CFC1A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14:paraId="424590A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14:paraId="01CBB7E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F5AF33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F310D6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1 "Культура безопасности жизнедеятельности в современном обществе";</w:t>
      </w:r>
    </w:p>
    <w:p w14:paraId="77DAF39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2 "Безопасность в быту";</w:t>
      </w:r>
    </w:p>
    <w:p w14:paraId="25C0C2C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3 "Безопасность на транспорте";</w:t>
      </w:r>
    </w:p>
    <w:p w14:paraId="6EFCFFC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4 "Безопасность в общественных местах";</w:t>
      </w:r>
    </w:p>
    <w:p w14:paraId="7AECFA3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5 "Безопасность в природной среде";</w:t>
      </w:r>
    </w:p>
    <w:p w14:paraId="7048CFB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6 "Здоровье и как его сохранить. Основы медицинских знаний";</w:t>
      </w:r>
    </w:p>
    <w:p w14:paraId="3454E24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7 "Безопасность в социуме";</w:t>
      </w:r>
    </w:p>
    <w:p w14:paraId="3779154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8 "Безопасность в информационном пространстве";</w:t>
      </w:r>
    </w:p>
    <w:p w14:paraId="3B31548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9 "Основы противодействия экстремизму и терроризму";</w:t>
      </w:r>
    </w:p>
    <w:p w14:paraId="6E857B50" w14:textId="03DC3B8E"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модуль N 10 "Взаимодействие личности, общества и государства в обеспечении безопасности жизни и здоровья населения".</w:t>
      </w:r>
    </w:p>
    <w:p w14:paraId="0233FC7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1F693587" w14:textId="6B393AD8"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14:paraId="22373CC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помещения и бытовые условия; улица и общественные места;</w:t>
      </w:r>
    </w:p>
    <w:p w14:paraId="3C23B31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14:paraId="409ABC3F" w14:textId="18BA15E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B348186" w14:textId="2BB04A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859B3D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30" w:history="1">
        <w:r w:rsidRPr="00BD4C27">
          <w:rPr>
            <w:rFonts w:ascii="Times New Roman" w:hAnsi="Times New Roman" w:cs="Times New Roman"/>
            <w:color w:val="0000FF"/>
            <w:sz w:val="24"/>
            <w:szCs w:val="24"/>
          </w:rPr>
          <w:t>Стратегия</w:t>
        </w:r>
      </w:hyperlink>
      <w:r w:rsidRPr="00BD4C27">
        <w:rPr>
          <w:rFonts w:ascii="Times New Roman" w:hAnsi="Times New Roman" w:cs="Times New Roman"/>
          <w:sz w:val="24"/>
          <w:szCs w:val="24"/>
        </w:rPr>
        <w:t xml:space="preserve"> национальной безопасности Российской Федерации (Указ Президента Российской Федерации от 2 июля 2021 г. N 400), </w:t>
      </w:r>
      <w:hyperlink r:id="rId31" w:history="1">
        <w:r w:rsidRPr="00BD4C27">
          <w:rPr>
            <w:rFonts w:ascii="Times New Roman" w:hAnsi="Times New Roman" w:cs="Times New Roman"/>
            <w:color w:val="0000FF"/>
            <w:sz w:val="24"/>
            <w:szCs w:val="24"/>
          </w:rPr>
          <w:t>Доктрина</w:t>
        </w:r>
      </w:hyperlink>
      <w:r w:rsidRPr="00BD4C27">
        <w:rPr>
          <w:rFonts w:ascii="Times New Roman" w:hAnsi="Times New Roman" w:cs="Times New Roman"/>
          <w:sz w:val="24"/>
          <w:szCs w:val="24"/>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32" w:history="1">
        <w:r w:rsidRPr="00BD4C27">
          <w:rPr>
            <w:rFonts w:ascii="Times New Roman" w:hAnsi="Times New Roman" w:cs="Times New Roman"/>
            <w:color w:val="0000FF"/>
            <w:sz w:val="24"/>
            <w:szCs w:val="24"/>
          </w:rPr>
          <w:t>Указ</w:t>
        </w:r>
      </w:hyperlink>
      <w:r w:rsidRPr="00BD4C27">
        <w:rPr>
          <w:rFonts w:ascii="Times New Roman" w:hAnsi="Times New Roman" w:cs="Times New Roman"/>
          <w:sz w:val="24"/>
          <w:szCs w:val="24"/>
        </w:rPr>
        <w:t xml:space="preserve"> Президента Российской </w:t>
      </w:r>
      <w:r w:rsidRPr="00BD4C27">
        <w:rPr>
          <w:rFonts w:ascii="Times New Roman" w:hAnsi="Times New Roman" w:cs="Times New Roman"/>
          <w:sz w:val="24"/>
          <w:szCs w:val="24"/>
        </w:rPr>
        <w:lastRenderedPageBreak/>
        <w:t xml:space="preserve">Федерации от 21 июля 2020 г. N 474), государственная </w:t>
      </w:r>
      <w:hyperlink r:id="rId33" w:history="1">
        <w:r w:rsidRPr="00BD4C27">
          <w:rPr>
            <w:rFonts w:ascii="Times New Roman" w:hAnsi="Times New Roman" w:cs="Times New Roman"/>
            <w:color w:val="0000FF"/>
            <w:sz w:val="24"/>
            <w:szCs w:val="24"/>
          </w:rPr>
          <w:t>программа</w:t>
        </w:r>
      </w:hyperlink>
      <w:r w:rsidRPr="00BD4C27">
        <w:rPr>
          <w:rFonts w:ascii="Times New Roman" w:hAnsi="Times New Roman" w:cs="Times New Roman"/>
          <w:sz w:val="24"/>
          <w:szCs w:val="24"/>
        </w:rPr>
        <w:t xml:space="preserve"> Российской Федерации "Развитие образования" (постановление Правительства Российской Федерации от 26 декабря 2017 г. N 1642).</w:t>
      </w:r>
    </w:p>
    <w:p w14:paraId="245527DB" w14:textId="2C82D692"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1E6D3FF" w14:textId="5D9E1269"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3F5FDCDE" w14:textId="61359A55"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BA8F49B" w14:textId="42258666"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Целью</w:t>
      </w:r>
      <w:r w:rsidRPr="00BD4C27">
        <w:rPr>
          <w:rFonts w:ascii="Times New Roman" w:hAnsi="Times New Roman" w:cs="Times New Roman"/>
          <w:sz w:val="24"/>
          <w:szCs w:val="24"/>
        </w:rPr>
        <w:t xml:space="preserve">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BBCD4D8" w14:textId="02C68B5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63E49F3" w14:textId="1EDBCFF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EA79CE8" w14:textId="63BADB59"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F3B61E0" w14:textId="08B82282"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 целях обеспечения </w:t>
      </w:r>
      <w:proofErr w:type="gramStart"/>
      <w:r w:rsidRPr="00BD4C27">
        <w:rPr>
          <w:rFonts w:ascii="Times New Roman" w:hAnsi="Times New Roman" w:cs="Times New Roman"/>
          <w:sz w:val="24"/>
          <w:szCs w:val="24"/>
        </w:rPr>
        <w:t>индивидуальных потребностей</w:t>
      </w:r>
      <w:proofErr w:type="gramEnd"/>
      <w:r w:rsidRPr="00BD4C27">
        <w:rPr>
          <w:rFonts w:ascii="Times New Roman" w:hAnsi="Times New Roman" w:cs="Times New Roman"/>
          <w:sz w:val="24"/>
          <w:szCs w:val="24"/>
        </w:rP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4268FF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14:paraId="266CC18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354A367C" w14:textId="6A4019D4" w:rsidR="00A41033" w:rsidRPr="00BD4C27" w:rsidRDefault="00A41033" w:rsidP="00A41033">
      <w:pPr>
        <w:pStyle w:val="ConsPlusTitle"/>
        <w:ind w:firstLine="540"/>
        <w:jc w:val="both"/>
        <w:outlineLvl w:val="3"/>
        <w:rPr>
          <w:rFonts w:ascii="Times New Roman" w:hAnsi="Times New Roman" w:cs="Times New Roman"/>
        </w:rPr>
      </w:pPr>
      <w:r w:rsidRPr="00BD4C27">
        <w:rPr>
          <w:rFonts w:ascii="Times New Roman" w:hAnsi="Times New Roman" w:cs="Times New Roman"/>
        </w:rPr>
        <w:t>Содержание обучения.</w:t>
      </w:r>
    </w:p>
    <w:p w14:paraId="7B18FAFA" w14:textId="0733272B"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Модуль N 1 "Культура безопасности жизнедеятельности в современном обществе":</w:t>
      </w:r>
    </w:p>
    <w:p w14:paraId="0861310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цель и задачи учебного предмета ОБЖ, его ключевые понятия и значение для человека;</w:t>
      </w:r>
    </w:p>
    <w:p w14:paraId="13A3665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смысл понятий "опасность", "безопасность", "риск", "культура безопасности жизнедеятельности";</w:t>
      </w:r>
    </w:p>
    <w:p w14:paraId="7E98D37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источники и факторы опасности, их классификация;</w:t>
      </w:r>
    </w:p>
    <w:p w14:paraId="47F481B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общие принципы безопасного поведения;</w:t>
      </w:r>
    </w:p>
    <w:p w14:paraId="0A2170C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14:paraId="3FF10CB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уровни взаимодействия человека и окружающей среды;</w:t>
      </w:r>
    </w:p>
    <w:p w14:paraId="1D82853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333CEDDD" w14:textId="742F3A05"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2 "Безопасность в быту":</w:t>
      </w:r>
    </w:p>
    <w:p w14:paraId="437E062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источники опасности в быту и их классификация;</w:t>
      </w:r>
    </w:p>
    <w:p w14:paraId="54C01D2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защита прав потребителя, сроки годности и состав продуктов питания;</w:t>
      </w:r>
    </w:p>
    <w:p w14:paraId="692C3AF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14:paraId="60DED39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признаки отравления, приемы и правила оказания первой помощи;</w:t>
      </w:r>
    </w:p>
    <w:p w14:paraId="5F6955F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комплектования и хранения домашней аптечки;</w:t>
      </w:r>
    </w:p>
    <w:p w14:paraId="6713274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бытовые травмы и правила их предупреждения, приемы и правила оказания первой помощи;</w:t>
      </w:r>
    </w:p>
    <w:p w14:paraId="64D71DD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обращения с газовыми и электрическими приборами, приемы и правила оказания первой помощи;</w:t>
      </w:r>
    </w:p>
    <w:p w14:paraId="2B9FD64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поведения в подъезде и лифте, а также при входе и выходе из них; пожар и факторы его развития;</w:t>
      </w:r>
    </w:p>
    <w:p w14:paraId="2DEB7B1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условия и причины возникновения пожаров, их возможные последствия, приемы и правила оказания первой помощи; первичные средства пожаротушения;</w:t>
      </w:r>
    </w:p>
    <w:p w14:paraId="3DDD13E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14:paraId="6550EE1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права, обязанности и ответственность граждан в области пожарной безопасности;</w:t>
      </w:r>
    </w:p>
    <w:p w14:paraId="6CC9CCA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ситуации криминального характера, правила поведения с малознакомыми людьми;</w:t>
      </w:r>
    </w:p>
    <w:p w14:paraId="14BD11A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345A748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классификация аварийных ситуаций в коммунальных системах жизнеобеспечения;</w:t>
      </w:r>
    </w:p>
    <w:p w14:paraId="0D344DF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14:paraId="2AA07D36" w14:textId="1AD18FD1"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3 "Безопасность на транспорте":</w:t>
      </w:r>
    </w:p>
    <w:p w14:paraId="69F0511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14:paraId="4363BC5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дорожного движения и дорожные знаки для пешеходов;</w:t>
      </w:r>
    </w:p>
    <w:p w14:paraId="643D3F6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CB63E8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14:paraId="168A121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49E4F40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поведения пассажира мотоцикла;</w:t>
      </w:r>
    </w:p>
    <w:p w14:paraId="6F721A5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14:paraId="076A449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14:paraId="12D72B5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основные факторы риска возникновения дорожно-транспортных происшествий;</w:t>
      </w:r>
    </w:p>
    <w:p w14:paraId="63A7003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очевидца дорожно-транспортного происшествия;</w:t>
      </w:r>
    </w:p>
    <w:p w14:paraId="18C167F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порядок действий при пожаре на транспорте;</w:t>
      </w:r>
    </w:p>
    <w:p w14:paraId="4EBDA0C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14:paraId="5BCEDC4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9E5305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первая помощь и последовательность ее оказания;</w:t>
      </w:r>
    </w:p>
    <w:p w14:paraId="587B407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и приемы оказания первой помощи при различных травмах в результате чрезвычайных ситуаций на транспорте.</w:t>
      </w:r>
    </w:p>
    <w:p w14:paraId="0B64A8B7" w14:textId="3A32CD9E"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4 "Безопасность в общественных местах":</w:t>
      </w:r>
    </w:p>
    <w:p w14:paraId="2FA930A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14:paraId="08BC24A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вызова экстренных служб и порядок взаимодействия с ними;</w:t>
      </w:r>
    </w:p>
    <w:p w14:paraId="34D7C88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14:paraId="5535C2E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беспорядках в местах массового пребывания людей;</w:t>
      </w:r>
    </w:p>
    <w:p w14:paraId="0A83178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попадании в толпу и давку;</w:t>
      </w:r>
    </w:p>
    <w:p w14:paraId="622A2FF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обнаружении угрозы возникновения пожара;</w:t>
      </w:r>
    </w:p>
    <w:p w14:paraId="077F111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эвакуации из общественных мест и зданий;</w:t>
      </w:r>
    </w:p>
    <w:p w14:paraId="30BF6A9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3A68BE0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5F4FF67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взаимодействии с правоохранительными органами.</w:t>
      </w:r>
    </w:p>
    <w:p w14:paraId="19AE920A" w14:textId="7D98684C"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5 "Безопасность в природной среде":</w:t>
      </w:r>
    </w:p>
    <w:p w14:paraId="5925519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чрезвычайные ситуации природного характера и их классификация;</w:t>
      </w:r>
    </w:p>
    <w:p w14:paraId="07B6E98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w:t>
      </w:r>
    </w:p>
    <w:p w14:paraId="0F2A200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укусах диких животных, змей, пауков, клещей и насекомых;</w:t>
      </w:r>
    </w:p>
    <w:p w14:paraId="5E1AD48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657224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14:paraId="17CB716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автономном существовании в природной среде;</w:t>
      </w:r>
    </w:p>
    <w:p w14:paraId="72C9AA2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ориентирования на местности, способы подачи сигналов бедствия;</w:t>
      </w:r>
    </w:p>
    <w:p w14:paraId="3D913CB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07D2E1E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устройство гор и классификация горных пород, правила безопасного поведения в горах;</w:t>
      </w:r>
    </w:p>
    <w:p w14:paraId="4031B90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снежные лавины, их характеристики и опасности, порядок действий при попадании в лавину;</w:t>
      </w:r>
    </w:p>
    <w:p w14:paraId="4E9343E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14:paraId="02A0443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сели, их характеристики и опасности, порядок действий при попадании в зону селя;</w:t>
      </w:r>
    </w:p>
    <w:p w14:paraId="5965C94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оползни, их характеристики и опасности, порядок действий при начале оползня;</w:t>
      </w:r>
    </w:p>
    <w:p w14:paraId="30E74D5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общие правила безопасного поведения на водоемах, правила купания в подготовленных и неподготовленных местах;</w:t>
      </w:r>
    </w:p>
    <w:p w14:paraId="348FA57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05CC181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наводнения, их характеристики и опасности, порядок действий при наводнении;</w:t>
      </w:r>
    </w:p>
    <w:p w14:paraId="01C5950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цунами, их характеристики и опасности, порядок действий при нахождении в зоне цунами;</w:t>
      </w:r>
    </w:p>
    <w:p w14:paraId="13F329D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14:paraId="729950C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грозы, их характеристики и опасности, порядок действий при попадании в грозу;</w:t>
      </w:r>
    </w:p>
    <w:p w14:paraId="7EBD0F8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609861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14:paraId="2669BDF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безопасного поведения при неблагоприятной экологической обстановке.</w:t>
      </w:r>
    </w:p>
    <w:p w14:paraId="41A909D0" w14:textId="289D58BA"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6 "Здоровье и как его сохранить. Основы медицинских знаний":</w:t>
      </w:r>
    </w:p>
    <w:p w14:paraId="0CEA580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смысл понятий "здоровье" и "здоровый образ жизни", их содержание и значение для человека;</w:t>
      </w:r>
    </w:p>
    <w:p w14:paraId="15404B8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5E9F4AD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элементы здорового образа жизни, ответственность за сохранение здоровья;</w:t>
      </w:r>
    </w:p>
    <w:p w14:paraId="20072C8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"инфекционные заболевания", причины их возникновения;</w:t>
      </w:r>
    </w:p>
    <w:p w14:paraId="4E439AF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14:paraId="129C0B5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076B986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14:paraId="45C300D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меры профилактики неинфекционных заболеваний и защиты от них;</w:t>
      </w:r>
    </w:p>
    <w:p w14:paraId="6504D66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диспансеризация и ее задачи;</w:t>
      </w:r>
    </w:p>
    <w:p w14:paraId="05A22F7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3A04DB3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14:paraId="675A18F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"первая помощь" и обязанность по ее оказанию, универсальный алгоритм оказания первой помощи;</w:t>
      </w:r>
    </w:p>
    <w:p w14:paraId="067D2CC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назначение и состав аптечки первой помощи;</w:t>
      </w:r>
    </w:p>
    <w:p w14:paraId="0B2B8EB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оказании первой помощи в различных ситуациях, приемы психологической поддержки пострадавшего.</w:t>
      </w:r>
    </w:p>
    <w:p w14:paraId="210F7DDE" w14:textId="2B9385F4"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7 "Безопасность в социуме":</w:t>
      </w:r>
    </w:p>
    <w:p w14:paraId="6A5C70A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14:paraId="7759DF8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DE10E5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"конфликт" и стадии его развития, факторы и причины развития конфликта;</w:t>
      </w:r>
    </w:p>
    <w:p w14:paraId="4DF0FB3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0E19F3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14:paraId="5AA5794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способ разрешения конфликта с помощью третьей стороны (модератора);</w:t>
      </w:r>
    </w:p>
    <w:p w14:paraId="1929E45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опасные формы проявления конфликта: агрессия, домашнее насилие и буллинг;</w:t>
      </w:r>
    </w:p>
    <w:p w14:paraId="7729D81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манипуляции в ходе межличностного общения, приемы распознавания манипуляций и способы противостояния им;</w:t>
      </w:r>
    </w:p>
    <w:p w14:paraId="1B54A9B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9FF17D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современные молодежные увлечения и опасности, связанные с ними, правила безопасного поведения;</w:t>
      </w:r>
    </w:p>
    <w:p w14:paraId="6A4338F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безопасной коммуникации с незнакомыми людьми.</w:t>
      </w:r>
    </w:p>
    <w:p w14:paraId="2FED916F" w14:textId="789ADD99"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Модуль N 8 "Безопасность в информационном пространстве":</w:t>
      </w:r>
    </w:p>
    <w:p w14:paraId="47F1152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14:paraId="06C5847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6277700B"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2334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опасные явления цифровой среды: вредоносные программы и приложения и их разновидности;</w:t>
      </w:r>
    </w:p>
    <w:p w14:paraId="2446307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14:paraId="33BE20D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противоправные действия в Интернете;</w:t>
      </w:r>
    </w:p>
    <w:p w14:paraId="1FFFC41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213296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4276BD2" w14:textId="0BF71F9D"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9 "Основы противодействия экстремизму и терроризму":</w:t>
      </w:r>
    </w:p>
    <w:p w14:paraId="17601B4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14:paraId="5D02366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14:paraId="38EEB4B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14:paraId="38977E0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14:paraId="26CB09E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14:paraId="56475BE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правила безопасного поведения в условиях совершения теракта;</w:t>
      </w:r>
    </w:p>
    <w:p w14:paraId="0A9C775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2F9C2691" w14:textId="1DAF9EF3"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10 "Взаимодействие личности, общества и государства в обеспечении безопасности жизни и здоровья населения":</w:t>
      </w:r>
    </w:p>
    <w:p w14:paraId="1480653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классификация чрезвычайных ситуаций природного и техногенного характера;</w:t>
      </w:r>
    </w:p>
    <w:p w14:paraId="1CB7AEF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единая государственная система предупреждения и ликвидации чрезвычайных ситуаций (РСЧС), ее задачи, структура, режимы функционирования;</w:t>
      </w:r>
    </w:p>
    <w:p w14:paraId="4DC03E9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14:paraId="632D8F7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14:paraId="65E621B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14:paraId="48A981D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14:paraId="29E6ECB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информирование и оповещение населения о чрезвычайных ситуациях, система ОКСИОН;</w:t>
      </w:r>
    </w:p>
    <w:p w14:paraId="1B134F7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4EDC6A2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14:paraId="78E1903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14:paraId="00678334" w14:textId="3AADBFD4" w:rsidR="00A41033" w:rsidRPr="00BD4C27" w:rsidRDefault="00A41033" w:rsidP="00A41033">
      <w:pPr>
        <w:pStyle w:val="ConsPlusTitle"/>
        <w:ind w:firstLine="540"/>
        <w:jc w:val="both"/>
        <w:outlineLvl w:val="3"/>
        <w:rPr>
          <w:rFonts w:ascii="Times New Roman" w:hAnsi="Times New Roman" w:cs="Times New Roman"/>
        </w:rPr>
      </w:pPr>
      <w:r w:rsidRPr="00BD4C27">
        <w:rPr>
          <w:rFonts w:ascii="Times New Roman" w:hAnsi="Times New Roman" w:cs="Times New Roman"/>
        </w:rPr>
        <w:t>Планируемые результаты освоения программы ОБЖ.</w:t>
      </w:r>
    </w:p>
    <w:p w14:paraId="1E210BEE" w14:textId="531E8F9A"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4D3591D" w14:textId="6C670E33"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6B0EA9D7" w14:textId="18CFBC93"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Личностные результаты изучения ОБЖ включают:</w:t>
      </w:r>
    </w:p>
    <w:p w14:paraId="2C96842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патриотическое воспитание:</w:t>
      </w:r>
    </w:p>
    <w:p w14:paraId="2557DCE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6C2478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63E2BE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гражданское воспитание:</w:t>
      </w:r>
    </w:p>
    <w:p w14:paraId="2A27296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14:paraId="3B6CA1F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18DA3F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1D83FE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0176BF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духовно-нравственное воспитание:</w:t>
      </w:r>
    </w:p>
    <w:p w14:paraId="3D95924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E1AC7A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w:t>
      </w:r>
      <w:r w:rsidRPr="00BD4C27">
        <w:rPr>
          <w:rFonts w:ascii="Times New Roman" w:hAnsi="Times New Roman" w:cs="Times New Roman"/>
          <w:sz w:val="24"/>
          <w:szCs w:val="24"/>
        </w:rPr>
        <w:lastRenderedPageBreak/>
        <w:t>и здоровью окружающих;</w:t>
      </w:r>
    </w:p>
    <w:p w14:paraId="546A1B2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05A1481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эстетическое воспитание:</w:t>
      </w:r>
    </w:p>
    <w:p w14:paraId="175783C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136758F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14:paraId="7ECBBB6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ценности научного познания:</w:t>
      </w:r>
    </w:p>
    <w:p w14:paraId="68E0BAC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069464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1B99BD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389C214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14:paraId="58B4A38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4F1BDD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90BE3F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умение принимать себя и других, не осуждая;</w:t>
      </w:r>
    </w:p>
    <w:p w14:paraId="0835BAA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умение осознавать эмоциональное состояние свое и других, уметь управлять собственным эмоциональным состоянием;</w:t>
      </w:r>
    </w:p>
    <w:p w14:paraId="1045469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14:paraId="4CB11C9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трудовое воспитание:</w:t>
      </w:r>
    </w:p>
    <w:p w14:paraId="41A2A69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7DEEC7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5E226EB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w:t>
      </w:r>
      <w:r w:rsidRPr="00BD4C27">
        <w:rPr>
          <w:rFonts w:ascii="Times New Roman" w:hAnsi="Times New Roman" w:cs="Times New Roman"/>
          <w:sz w:val="24"/>
          <w:szCs w:val="24"/>
        </w:rPr>
        <w:lastRenderedPageBreak/>
        <w:t>дыхательные пути, травмах различных областей тела, ожогах, отморожениях, отравлениях;</w:t>
      </w:r>
    </w:p>
    <w:p w14:paraId="69FF3CD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FCF2CA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экологическое воспитание:</w:t>
      </w:r>
    </w:p>
    <w:p w14:paraId="49F0BCE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38B2F8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7DABFAF4" w14:textId="30CED3E0"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C74E76" w14:textId="576A33B6"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 xml:space="preserve">базовые логические действия </w:t>
      </w:r>
      <w:r w:rsidRPr="00BD4C27">
        <w:rPr>
          <w:rFonts w:ascii="Times New Roman" w:hAnsi="Times New Roman" w:cs="Times New Roman"/>
          <w:sz w:val="24"/>
          <w:szCs w:val="24"/>
        </w:rPr>
        <w:t>как часть познавательных универсальных учебных действий:</w:t>
      </w:r>
    </w:p>
    <w:p w14:paraId="7E19ED6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и характеризовать существенные признаки объектов (явлений);</w:t>
      </w:r>
    </w:p>
    <w:p w14:paraId="43B4FE1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11841CB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44E249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дефициты информации, данных, необходимых для решения поставленной задачи;</w:t>
      </w:r>
    </w:p>
    <w:p w14:paraId="14DFAB9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3C5E8A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A7AA4EF" w14:textId="2961AF79"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 xml:space="preserve">базовые исследовательские действия </w:t>
      </w:r>
      <w:r w:rsidRPr="00BD4C27">
        <w:rPr>
          <w:rFonts w:ascii="Times New Roman" w:hAnsi="Times New Roman" w:cs="Times New Roman"/>
          <w:sz w:val="24"/>
          <w:szCs w:val="24"/>
        </w:rPr>
        <w:t>как часть познавательных универсальных учебных действий:</w:t>
      </w:r>
    </w:p>
    <w:p w14:paraId="0E1637F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6EFCF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DEA721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62762D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008FDA5" w14:textId="4FA7F32A"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 xml:space="preserve">умения работать с информацией </w:t>
      </w:r>
      <w:r w:rsidRPr="00BD4C27">
        <w:rPr>
          <w:rFonts w:ascii="Times New Roman" w:hAnsi="Times New Roman" w:cs="Times New Roman"/>
          <w:sz w:val="24"/>
          <w:szCs w:val="24"/>
        </w:rPr>
        <w:t>как часть познавательных универсальных учебных действий:</w:t>
      </w:r>
    </w:p>
    <w:p w14:paraId="53F78DD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B0A38D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w:t>
      </w:r>
      <w:r w:rsidRPr="00BD4C27">
        <w:rPr>
          <w:rFonts w:ascii="Times New Roman" w:hAnsi="Times New Roman" w:cs="Times New Roman"/>
          <w:sz w:val="24"/>
          <w:szCs w:val="24"/>
        </w:rPr>
        <w:lastRenderedPageBreak/>
        <w:t>видов и форм представления;</w:t>
      </w:r>
    </w:p>
    <w:p w14:paraId="32337CF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C4E59B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4D5761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6C20F0E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эффективно запоминать и систематизировать информацию;</w:t>
      </w:r>
    </w:p>
    <w:p w14:paraId="46C6BAD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50FB8E52" w14:textId="4F582FD4"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общения</w:t>
      </w:r>
      <w:r w:rsidRPr="00BD4C27">
        <w:rPr>
          <w:rFonts w:ascii="Times New Roman" w:hAnsi="Times New Roman" w:cs="Times New Roman"/>
          <w:sz w:val="24"/>
          <w:szCs w:val="24"/>
        </w:rPr>
        <w:t xml:space="preserve"> как часть коммуникативных универсальных учебных действий:</w:t>
      </w:r>
    </w:p>
    <w:p w14:paraId="5D8FB80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D94C9E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011799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39720F7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C8F76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3C79BA9" w14:textId="5BB62485"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самоорганизации</w:t>
      </w:r>
      <w:r w:rsidRPr="00BD4C27">
        <w:rPr>
          <w:rFonts w:ascii="Times New Roman" w:hAnsi="Times New Roman" w:cs="Times New Roman"/>
          <w:sz w:val="24"/>
          <w:szCs w:val="24"/>
        </w:rPr>
        <w:t xml:space="preserve"> как части регулятивных универсальных учебных действий:</w:t>
      </w:r>
    </w:p>
    <w:p w14:paraId="3BAB5E3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выявлять проблемные вопросы, требующие решения в жизненных и учебных ситуациях;</w:t>
      </w:r>
    </w:p>
    <w:p w14:paraId="38492F5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6AA985D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47FE777" w14:textId="3D1EE170"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самоконтроля</w:t>
      </w:r>
      <w:r w:rsidRPr="00BD4C27">
        <w:rPr>
          <w:rFonts w:ascii="Times New Roman" w:hAnsi="Times New Roman" w:cs="Times New Roman"/>
          <w:sz w:val="24"/>
          <w:szCs w:val="24"/>
        </w:rPr>
        <w:t>, эмоционального интеллекта как части регулятивных универсальных учебных действий:</w:t>
      </w:r>
    </w:p>
    <w:p w14:paraId="39DF84B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EF33B1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42DEC2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оценивать соответствие результата цели и условиям;</w:t>
      </w:r>
    </w:p>
    <w:p w14:paraId="50CA042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14:paraId="710E913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14:paraId="56E6535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14:paraId="5D17C80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быть открытым себе и другим, осознавать невозможность контроля всего вокруг.</w:t>
      </w:r>
    </w:p>
    <w:p w14:paraId="7462BBAA" w14:textId="650FB4CC"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sz w:val="24"/>
          <w:szCs w:val="24"/>
        </w:rPr>
        <w:t xml:space="preserve">У обучающегося будут сформированы следующие </w:t>
      </w:r>
      <w:r w:rsidRPr="00BD4C27">
        <w:rPr>
          <w:rFonts w:ascii="Times New Roman" w:hAnsi="Times New Roman" w:cs="Times New Roman"/>
          <w:b/>
          <w:sz w:val="24"/>
          <w:szCs w:val="24"/>
        </w:rPr>
        <w:t>умения совместной деятельности:</w:t>
      </w:r>
    </w:p>
    <w:p w14:paraId="0AC66F4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14:paraId="79A6EC3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w:t>
      </w:r>
      <w:r w:rsidRPr="00BD4C27">
        <w:rPr>
          <w:rFonts w:ascii="Times New Roman" w:hAnsi="Times New Roman" w:cs="Times New Roman"/>
          <w:sz w:val="24"/>
          <w:szCs w:val="24"/>
        </w:rPr>
        <w:lastRenderedPageBreak/>
        <w:t>работы, подчиняться, выделять общую точку зрения, договариваться о результатах);</w:t>
      </w:r>
    </w:p>
    <w:p w14:paraId="13C232B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1C20337B" w14:textId="20032714"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Предметные результаты освоения программы по ОБЖ на уровне основного общего образования</w:t>
      </w:r>
    </w:p>
    <w:p w14:paraId="1A63B47A" w14:textId="6B3A9845"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7E0F680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017188F" w14:textId="6C55B541"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b/>
          <w:sz w:val="24"/>
          <w:szCs w:val="24"/>
        </w:rPr>
        <w:t>Предметные результаты</w:t>
      </w:r>
      <w:r w:rsidRPr="00BD4C27">
        <w:rPr>
          <w:rFonts w:ascii="Times New Roman" w:hAnsi="Times New Roman" w:cs="Times New Roman"/>
          <w:sz w:val="24"/>
          <w:szCs w:val="24"/>
        </w:rPr>
        <w:t xml:space="preserve"> по ОБЖ должны обеспечивать:</w:t>
      </w:r>
    </w:p>
    <w:p w14:paraId="0115E00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3F3FF0E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30922D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08A400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2C7805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2A9493F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0FCD08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DD7CF0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14:paraId="7B2E74D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046585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65B8E16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0ABB1F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w:t>
      </w:r>
      <w:r w:rsidRPr="00BD4C27">
        <w:rPr>
          <w:rFonts w:ascii="Times New Roman" w:hAnsi="Times New Roman" w:cs="Times New Roman"/>
          <w:sz w:val="24"/>
          <w:szCs w:val="24"/>
        </w:rPr>
        <w:lastRenderedPageBreak/>
        <w:t>общественные места и социум, природа, коммуникационные связи и каналы).</w:t>
      </w:r>
    </w:p>
    <w:p w14:paraId="55D71524" w14:textId="0FA82CA5"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3752D9B3" w14:textId="0D1654E6"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14:paraId="0076823F" w14:textId="220561A0"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D6F52AC" w14:textId="5E522F46"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1 "Культура безопасности жизнедеятельности в современном обществе":</w:t>
      </w:r>
    </w:p>
    <w:p w14:paraId="12C37BA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14:paraId="706AD16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4CF0A7F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4769CF6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146A69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общие принципы безопасного поведения;</w:t>
      </w:r>
    </w:p>
    <w:p w14:paraId="4E71D894" w14:textId="4AAE3808"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2 "Безопасность в быту":</w:t>
      </w:r>
    </w:p>
    <w:p w14:paraId="008E8AE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особенности жизнеобеспечения жилища;</w:t>
      </w:r>
    </w:p>
    <w:p w14:paraId="77743B7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4119A21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знать права, обязанности и ответственность граждан в области пожарной безопасности;</w:t>
      </w:r>
    </w:p>
    <w:p w14:paraId="0F6B2BC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14:paraId="1D7B8E0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ситуации криминального характера;</w:t>
      </w:r>
    </w:p>
    <w:p w14:paraId="2805158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знать о правилах вызова экстренных служб и ответственности за ложные сообщения;</w:t>
      </w:r>
    </w:p>
    <w:p w14:paraId="661804E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4282085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в ситуациях криминального характера;</w:t>
      </w:r>
    </w:p>
    <w:p w14:paraId="118697F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7380DEEE" w14:textId="330BBE05"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3 "Безопасность на транспорте":</w:t>
      </w:r>
    </w:p>
    <w:p w14:paraId="31F5487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14:paraId="29EB09A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38DF0E0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0294C9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B6C7CAC" w14:textId="00E1DE62"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4 "Безопасность в общественных местах":</w:t>
      </w:r>
    </w:p>
    <w:p w14:paraId="7BF7AC5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679ABDD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правила безопасного поведения в местах массового пребывания людей (в толпе);</w:t>
      </w:r>
    </w:p>
    <w:p w14:paraId="3671213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знать правила информирования экстренных служб;</w:t>
      </w:r>
    </w:p>
    <w:p w14:paraId="2D1330F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14:paraId="544A373D"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эвакуироваться из общественных мест и зданий;</w:t>
      </w:r>
    </w:p>
    <w:p w14:paraId="3E36124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lastRenderedPageBreak/>
        <w:t>безопасно действовать при возникновении пожара и происшествиях в общественных местах;</w:t>
      </w:r>
    </w:p>
    <w:p w14:paraId="3B66FB1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78BB730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в ситуациях криминогенного и антиобщественного характера;</w:t>
      </w:r>
    </w:p>
    <w:p w14:paraId="4A38ACEF" w14:textId="6B29C486"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5 "Безопасность в природной среде":</w:t>
      </w:r>
    </w:p>
    <w:p w14:paraId="7B4F1B1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14:paraId="24D06D5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14:paraId="6AFFB73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правила безопасного поведения на природе;</w:t>
      </w:r>
    </w:p>
    <w:p w14:paraId="6F238DB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правила безопасного поведения на водоемах в различное время года;</w:t>
      </w:r>
    </w:p>
    <w:p w14:paraId="41FFB6D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A15189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65E0AB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знать и применять способы подачи сигнала о помощи;</w:t>
      </w:r>
    </w:p>
    <w:p w14:paraId="40CDD37D" w14:textId="705073BC"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6 "Здоровье и как его сохранить. Основы медицинских знаний":</w:t>
      </w:r>
    </w:p>
    <w:p w14:paraId="3337476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14:paraId="6ABB81A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факторы, влияющие на здоровье человека;</w:t>
      </w:r>
    </w:p>
    <w:p w14:paraId="3669BCD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17E171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14:paraId="2D4798EE"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мер защиты от инфекционных и неинфекционных заболеваний;</w:t>
      </w:r>
    </w:p>
    <w:p w14:paraId="2EC2AD5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14:paraId="7D7FC18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2F843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оказывать первую помощь и самопомощь при неотложных состояниях;</w:t>
      </w:r>
    </w:p>
    <w:p w14:paraId="1EEF68A1" w14:textId="0037ACD8"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7 "Безопасность в социуме":</w:t>
      </w:r>
    </w:p>
    <w:p w14:paraId="618DA2A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межличностного и группового конфликта;</w:t>
      </w:r>
    </w:p>
    <w:p w14:paraId="11A4F8E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способы избегания и разрешения конфликтных ситуаций;</w:t>
      </w:r>
    </w:p>
    <w:p w14:paraId="00ED2D1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опасные проявления конфликтов (в том числе насилие, буллинг (травля);</w:t>
      </w:r>
    </w:p>
    <w:p w14:paraId="25E7217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FBE43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106E0AD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8A2FD42"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молодежных увлечений;</w:t>
      </w:r>
    </w:p>
    <w:p w14:paraId="4FDACE0A"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14:paraId="181F3DF0" w14:textId="4A2A1AD6"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lastRenderedPageBreak/>
        <w:t>модуль N 8 "Безопасность в информационном пространстве":</w:t>
      </w:r>
    </w:p>
    <w:p w14:paraId="0197CDA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7B9FCC7"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7523281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предупреждать возникновение сложных и опасных ситуаций;</w:t>
      </w:r>
    </w:p>
    <w:p w14:paraId="60C6292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и предотвращать потенциальные риски и угрозы при использовании Интернета (</w:t>
      </w:r>
      <w:proofErr w:type="gramStart"/>
      <w:r w:rsidRPr="00BD4C27">
        <w:rPr>
          <w:rFonts w:ascii="Times New Roman" w:hAnsi="Times New Roman" w:cs="Times New Roman"/>
          <w:sz w:val="24"/>
          <w:szCs w:val="24"/>
        </w:rPr>
        <w:t>например</w:t>
      </w:r>
      <w:proofErr w:type="gramEnd"/>
      <w:r w:rsidRPr="00BD4C27">
        <w:rPr>
          <w:rFonts w:ascii="Times New Roman" w:hAnsi="Times New Roman" w:cs="Times New Roman"/>
          <w:sz w:val="24"/>
          <w:szCs w:val="24"/>
        </w:rPr>
        <w:t>: мошенничество, игромания, деструктивные сообщества в социальных сетях);</w:t>
      </w:r>
    </w:p>
    <w:p w14:paraId="2D260142" w14:textId="128C4BAD"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9 "Основы противодействия экстремизму и терроризму":</w:t>
      </w:r>
    </w:p>
    <w:p w14:paraId="260B0204"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понятия экстремизма, терроризма, их причины и последствия;</w:t>
      </w:r>
    </w:p>
    <w:p w14:paraId="0F592068"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сформировать негативное отношение к экстремистской и террористической деятельности;</w:t>
      </w:r>
    </w:p>
    <w:p w14:paraId="693CFE2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14:paraId="63EF569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распознавать ситуации угрозы террористического акта в доме, в общественном месте;</w:t>
      </w:r>
    </w:p>
    <w:p w14:paraId="6FD8D330"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14:paraId="6C2AC275"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3F73039B" w14:textId="1A474F51" w:rsidR="00A41033" w:rsidRPr="00BD4C27" w:rsidRDefault="00A41033" w:rsidP="00A41033">
      <w:pPr>
        <w:pStyle w:val="ConsPlusNormal"/>
        <w:ind w:firstLine="540"/>
        <w:jc w:val="both"/>
        <w:rPr>
          <w:rFonts w:ascii="Times New Roman" w:hAnsi="Times New Roman" w:cs="Times New Roman"/>
          <w:b/>
          <w:sz w:val="24"/>
          <w:szCs w:val="24"/>
        </w:rPr>
      </w:pPr>
      <w:r w:rsidRPr="00BD4C27">
        <w:rPr>
          <w:rFonts w:ascii="Times New Roman" w:hAnsi="Times New Roman" w:cs="Times New Roman"/>
          <w:b/>
          <w:sz w:val="24"/>
          <w:szCs w:val="24"/>
        </w:rPr>
        <w:t>модуль N 10 "Взаимодействие личности, общества и государства в обеспечении безопасности жизни и здоровья населения":</w:t>
      </w:r>
    </w:p>
    <w:p w14:paraId="3A5E29F3"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497C248C"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3A92DD76"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объяснять правила оповещения и эвакуации населения в условиях чрезвычайных ситуаций;</w:t>
      </w:r>
    </w:p>
    <w:p w14:paraId="2F46C019"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8445CD1"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14:paraId="01A9A0AF" w14:textId="77777777" w:rsidR="00A41033" w:rsidRPr="00BD4C27"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владеть способами антикоррупционного поведения с учетом возрастных обязанностей;</w:t>
      </w:r>
    </w:p>
    <w:p w14:paraId="63861C7C" w14:textId="4489E477" w:rsidR="00A41033" w:rsidRDefault="00A41033" w:rsidP="00A41033">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информировать население и соответствующие органы о возникновении опасных ситуаций.</w:t>
      </w:r>
    </w:p>
    <w:p w14:paraId="790E7D99" w14:textId="77777777" w:rsidR="00EB2E89" w:rsidRPr="00BD4C27" w:rsidRDefault="00EB2E89" w:rsidP="00A41033">
      <w:pPr>
        <w:pStyle w:val="ConsPlusNormal"/>
        <w:ind w:firstLine="540"/>
        <w:jc w:val="both"/>
        <w:rPr>
          <w:rFonts w:ascii="Times New Roman" w:hAnsi="Times New Roman" w:cs="Times New Roman"/>
          <w:sz w:val="24"/>
          <w:szCs w:val="24"/>
        </w:rPr>
      </w:pPr>
    </w:p>
    <w:p w14:paraId="5919307C" w14:textId="62A50D3B" w:rsidR="00B4280B" w:rsidRPr="00083824" w:rsidRDefault="00B4280B" w:rsidP="00083824">
      <w:pPr>
        <w:pStyle w:val="3"/>
        <w:rPr>
          <w:rFonts w:eastAsia="Times New Roman"/>
          <w:b/>
        </w:rPr>
      </w:pPr>
      <w:bookmarkStart w:id="304" w:name="_Toc143379653"/>
      <w:proofErr w:type="gramStart"/>
      <w:r w:rsidRPr="00083824">
        <w:rPr>
          <w:rFonts w:eastAsia="Times New Roman"/>
          <w:b/>
        </w:rPr>
        <w:t>2.</w:t>
      </w:r>
      <w:r w:rsidR="008B7E5C" w:rsidRPr="00083824">
        <w:rPr>
          <w:rFonts w:eastAsia="Times New Roman"/>
          <w:b/>
        </w:rPr>
        <w:t>1</w:t>
      </w:r>
      <w:r w:rsidRPr="00083824">
        <w:rPr>
          <w:rFonts w:eastAsia="Times New Roman"/>
          <w:b/>
        </w:rPr>
        <w:t>.1</w:t>
      </w:r>
      <w:r w:rsidR="007B4542">
        <w:rPr>
          <w:rFonts w:eastAsia="Times New Roman"/>
          <w:b/>
        </w:rPr>
        <w:t>6</w:t>
      </w:r>
      <w:r w:rsidR="00C924C8" w:rsidRPr="00083824">
        <w:rPr>
          <w:rFonts w:eastAsia="Times New Roman"/>
          <w:b/>
        </w:rPr>
        <w:t xml:space="preserve"> </w:t>
      </w:r>
      <w:r w:rsidR="003B5619" w:rsidRPr="00083824">
        <w:rPr>
          <w:rFonts w:eastAsia="Times New Roman"/>
          <w:b/>
        </w:rPr>
        <w:t xml:space="preserve"> </w:t>
      </w:r>
      <w:r w:rsidR="005A34E0" w:rsidRPr="00083824">
        <w:rPr>
          <w:rFonts w:eastAsia="Times New Roman"/>
          <w:b/>
        </w:rPr>
        <w:t>РАБОЧАЯ</w:t>
      </w:r>
      <w:proofErr w:type="gramEnd"/>
      <w:r w:rsidR="005A34E0" w:rsidRPr="00083824">
        <w:rPr>
          <w:rFonts w:eastAsia="Times New Roman"/>
          <w:b/>
        </w:rPr>
        <w:t xml:space="preserve"> ПРОГРАММА УЧЕБНОГО ПРЕДМЕТА </w:t>
      </w:r>
      <w:r w:rsidR="00EB2E89">
        <w:rPr>
          <w:rFonts w:eastAsia="Times New Roman"/>
          <w:b/>
        </w:rPr>
        <w:t xml:space="preserve"> «ОСНОВЫ ДУХОВНО- НРАВСТВЕННОЙ КУЛЬТУРЫ НАРОДОВ РОССИИ»</w:t>
      </w:r>
      <w:bookmarkEnd w:id="304"/>
    </w:p>
    <w:p w14:paraId="18C364C6" w14:textId="58220542" w:rsidR="00470118" w:rsidRPr="00BD4C27" w:rsidRDefault="00470118" w:rsidP="003B5619">
      <w:pPr>
        <w:spacing w:after="0" w:line="240" w:lineRule="auto"/>
        <w:jc w:val="both"/>
        <w:rPr>
          <w:rFonts w:cs="Times New Roman"/>
          <w:b/>
          <w:caps/>
          <w:sz w:val="24"/>
          <w:szCs w:val="24"/>
        </w:rPr>
      </w:pPr>
      <w:r w:rsidRPr="00BD4C27">
        <w:rPr>
          <w:rFonts w:cs="Times New Roman"/>
          <w:b/>
          <w:caps/>
          <w:sz w:val="24"/>
          <w:szCs w:val="24"/>
        </w:rPr>
        <w:t>Пояснительная записка</w:t>
      </w:r>
    </w:p>
    <w:p w14:paraId="145691BF" w14:textId="66BA2F05" w:rsidR="00470118" w:rsidRPr="00BD4C27" w:rsidRDefault="005A34E0" w:rsidP="00470118">
      <w:pPr>
        <w:spacing w:after="0" w:line="240" w:lineRule="auto"/>
        <w:ind w:firstLine="709"/>
        <w:jc w:val="both"/>
        <w:rPr>
          <w:rFonts w:cs="Times New Roman"/>
          <w:sz w:val="24"/>
          <w:szCs w:val="24"/>
        </w:rPr>
      </w:pPr>
      <w:r w:rsidRPr="00BD4C27">
        <w:rPr>
          <w:rFonts w:cs="Times New Roman"/>
          <w:sz w:val="24"/>
          <w:szCs w:val="24"/>
        </w:rPr>
        <w:t>Р</w:t>
      </w:r>
      <w:r w:rsidR="00976173" w:rsidRPr="00BD4C27">
        <w:rPr>
          <w:rFonts w:cs="Times New Roman"/>
          <w:sz w:val="24"/>
          <w:szCs w:val="24"/>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w:t>
      </w:r>
      <w:r w:rsidRPr="00BD4C27">
        <w:rPr>
          <w:rFonts w:cs="Times New Roman"/>
          <w:sz w:val="24"/>
          <w:szCs w:val="24"/>
        </w:rPr>
        <w:t>ческого развития (далее –</w:t>
      </w:r>
      <w:r w:rsidR="00976173" w:rsidRPr="00BD4C27">
        <w:rPr>
          <w:rFonts w:cs="Times New Roman"/>
          <w:sz w:val="24"/>
          <w:szCs w:val="24"/>
        </w:rPr>
        <w:t>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0E259B1" w14:textId="77777777" w:rsidR="0063093E" w:rsidRPr="00BD4C27" w:rsidRDefault="0063093E" w:rsidP="0063093E">
      <w:pPr>
        <w:spacing w:after="0" w:line="240" w:lineRule="auto"/>
        <w:ind w:firstLine="709"/>
        <w:jc w:val="both"/>
        <w:rPr>
          <w:rFonts w:cs="Times New Roman"/>
          <w:sz w:val="24"/>
          <w:szCs w:val="24"/>
        </w:rPr>
      </w:pPr>
      <w:r w:rsidRPr="00BD4C27">
        <w:rPr>
          <w:rFonts w:cs="Times New Roman"/>
          <w:b/>
          <w:sz w:val="24"/>
          <w:szCs w:val="24"/>
        </w:rPr>
        <w:lastRenderedPageBreak/>
        <w:t xml:space="preserve">Общая характеристика </w:t>
      </w:r>
      <w:r w:rsidRPr="00BD4C27">
        <w:rPr>
          <w:rFonts w:eastAsiaTheme="majorEastAsia" w:cs="Times New Roman"/>
          <w:b/>
          <w:bCs/>
          <w:sz w:val="24"/>
          <w:szCs w:val="24"/>
          <w:lang w:eastAsia="en-US"/>
        </w:rPr>
        <w:t xml:space="preserve">учебного предмета </w:t>
      </w:r>
      <w:r w:rsidRPr="00BD4C27">
        <w:rPr>
          <w:rFonts w:cs="Times New Roman"/>
          <w:b/>
          <w:sz w:val="24"/>
          <w:szCs w:val="24"/>
        </w:rPr>
        <w:t>«Основы духовно-нравственной культуры народов России»</w:t>
      </w:r>
    </w:p>
    <w:p w14:paraId="77A90EEB" w14:textId="77777777" w:rsidR="00AE5F50" w:rsidRPr="00BD4C27" w:rsidRDefault="00B4280B" w:rsidP="00470118">
      <w:pPr>
        <w:spacing w:after="0" w:line="240" w:lineRule="auto"/>
        <w:ind w:firstLine="709"/>
        <w:jc w:val="both"/>
        <w:rPr>
          <w:rFonts w:cs="Times New Roman"/>
          <w:sz w:val="24"/>
          <w:szCs w:val="24"/>
        </w:rPr>
      </w:pPr>
      <w:r w:rsidRPr="00BD4C27">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w:t>
      </w:r>
      <w:proofErr w:type="gramStart"/>
      <w:r w:rsidRPr="00BD4C27">
        <w:rPr>
          <w:rFonts w:cs="Times New Roman"/>
          <w:sz w:val="24"/>
          <w:szCs w:val="24"/>
        </w:rPr>
        <w:t>знаний</w:t>
      </w:r>
      <w:proofErr w:type="gramEnd"/>
      <w:r w:rsidRPr="00BD4C27">
        <w:rPr>
          <w:rFonts w:cs="Times New Roman"/>
          <w:sz w:val="24"/>
          <w:szCs w:val="24"/>
        </w:rPr>
        <w:t xml:space="preserve">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BD4C27" w:rsidRDefault="00B4280B" w:rsidP="00470118">
      <w:pPr>
        <w:spacing w:after="0" w:line="240" w:lineRule="auto"/>
        <w:ind w:firstLine="709"/>
        <w:jc w:val="both"/>
        <w:rPr>
          <w:rFonts w:cs="Times New Roman"/>
          <w:sz w:val="24"/>
          <w:szCs w:val="24"/>
        </w:rPr>
      </w:pPr>
      <w:r w:rsidRPr="00BD4C27">
        <w:rPr>
          <w:rFonts w:cs="Times New Roman"/>
          <w:sz w:val="24"/>
          <w:szCs w:val="24"/>
        </w:rPr>
        <w:t xml:space="preserve">Предмет </w:t>
      </w:r>
      <w:r w:rsidR="00030D84" w:rsidRPr="00BD4C27">
        <w:rPr>
          <w:rFonts w:cs="Times New Roman"/>
          <w:sz w:val="24"/>
          <w:szCs w:val="24"/>
        </w:rPr>
        <w:t xml:space="preserve">«Основы духовно-нравственной культуры народов России» </w:t>
      </w:r>
      <w:r w:rsidRPr="00BD4C27">
        <w:rPr>
          <w:rFonts w:cs="Times New Roman"/>
          <w:sz w:val="24"/>
          <w:szCs w:val="24"/>
        </w:rPr>
        <w:t xml:space="preserve">имеет интегративный характер: изучение направлено на образование, воспитание и </w:t>
      </w:r>
      <w:r w:rsidR="006768BC" w:rsidRPr="00BD4C27">
        <w:rPr>
          <w:rFonts w:cs="Times New Roman"/>
          <w:sz w:val="24"/>
          <w:szCs w:val="24"/>
        </w:rPr>
        <w:t>социализацию</w:t>
      </w:r>
      <w:r w:rsidRPr="00BD4C27">
        <w:rPr>
          <w:rFonts w:cs="Times New Roman"/>
          <w:sz w:val="24"/>
          <w:szCs w:val="24"/>
        </w:rPr>
        <w:t xml:space="preserve"> подростка при особом внимании к его социально-эмоциональному развитию.</w:t>
      </w:r>
    </w:p>
    <w:p w14:paraId="7EC82940" w14:textId="77777777" w:rsidR="00B4280B" w:rsidRPr="00BD4C27" w:rsidRDefault="00B4280B" w:rsidP="00470118">
      <w:pPr>
        <w:spacing w:after="0" w:line="240" w:lineRule="auto"/>
        <w:ind w:firstLine="709"/>
        <w:jc w:val="both"/>
        <w:rPr>
          <w:rFonts w:cs="Times New Roman"/>
          <w:sz w:val="24"/>
          <w:szCs w:val="24"/>
        </w:rPr>
      </w:pPr>
      <w:r w:rsidRPr="00BD4C27">
        <w:rPr>
          <w:rFonts w:eastAsia="Times New Roman" w:cs="Times New Roman"/>
          <w:sz w:val="24"/>
          <w:szCs w:val="24"/>
        </w:rPr>
        <w:t>В этой связи учебный предмет играет</w:t>
      </w:r>
      <w:r w:rsidR="0026002A" w:rsidRPr="00BD4C27">
        <w:rPr>
          <w:rFonts w:eastAsia="Times New Roman" w:cs="Times New Roman"/>
          <w:sz w:val="24"/>
          <w:szCs w:val="24"/>
        </w:rPr>
        <w:t xml:space="preserve"> </w:t>
      </w:r>
      <w:r w:rsidRPr="00BD4C27">
        <w:rPr>
          <w:rFonts w:eastAsia="Times New Roman" w:cs="Times New Roman"/>
          <w:sz w:val="24"/>
          <w:szCs w:val="24"/>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BD4C27">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BD4C27">
        <w:rPr>
          <w:rFonts w:eastAsia="Times New Roman" w:cs="Times New Roman"/>
          <w:sz w:val="24"/>
          <w:szCs w:val="24"/>
        </w:rPr>
        <w:t xml:space="preserve">соотносить собственное поведение и поступки </w:t>
      </w:r>
      <w:r w:rsidRPr="00BD4C27">
        <w:rPr>
          <w:rFonts w:cs="Times New Roman"/>
          <w:sz w:val="24"/>
          <w:szCs w:val="24"/>
        </w:rPr>
        <w:t xml:space="preserve">других людей с нравственными ценностями и </w:t>
      </w:r>
      <w:proofErr w:type="gramStart"/>
      <w:r w:rsidRPr="00BD4C27">
        <w:rPr>
          <w:rFonts w:cs="Times New Roman"/>
          <w:sz w:val="24"/>
          <w:szCs w:val="24"/>
        </w:rPr>
        <w:t>принятыми в российском обществе правилами</w:t>
      </w:r>
      <w:proofErr w:type="gramEnd"/>
      <w:r w:rsidRPr="00BD4C27">
        <w:rPr>
          <w:rFonts w:cs="Times New Roman"/>
          <w:sz w:val="24"/>
          <w:szCs w:val="24"/>
        </w:rPr>
        <w:t xml:space="preserve"> и нормами</w:t>
      </w:r>
      <w:r w:rsidRPr="00BD4C27">
        <w:rPr>
          <w:rFonts w:eastAsia="Times New Roman" w:cs="Times New Roman"/>
          <w:sz w:val="24"/>
          <w:szCs w:val="24"/>
        </w:rPr>
        <w:t>.</w:t>
      </w:r>
    </w:p>
    <w:p w14:paraId="5FE38824" w14:textId="77777777" w:rsidR="00B4280B" w:rsidRPr="00BD4C27" w:rsidRDefault="00B4280B" w:rsidP="00470118">
      <w:pPr>
        <w:spacing w:after="0" w:line="240" w:lineRule="auto"/>
        <w:ind w:firstLine="709"/>
        <w:jc w:val="both"/>
        <w:rPr>
          <w:rFonts w:cs="Times New Roman"/>
          <w:sz w:val="24"/>
          <w:szCs w:val="24"/>
        </w:rPr>
      </w:pPr>
      <w:r w:rsidRPr="00BD4C27">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w:t>
      </w:r>
      <w:proofErr w:type="gramStart"/>
      <w:r w:rsidRPr="00BD4C27">
        <w:rPr>
          <w:rFonts w:cs="Times New Roman"/>
          <w:sz w:val="24"/>
          <w:szCs w:val="24"/>
        </w:rPr>
        <w:t>особых образовательных потребностей</w:t>
      </w:r>
      <w:proofErr w:type="gramEnd"/>
      <w:r w:rsidRPr="00BD4C27">
        <w:rPr>
          <w:rFonts w:cs="Times New Roman"/>
          <w:sz w:val="24"/>
          <w:szCs w:val="24"/>
        </w:rPr>
        <w:t xml:space="preserve"> обучающихся с ЗПР. Овладение учебным предметом «Основы духовно-нравственной культуры народов России», </w:t>
      </w:r>
      <w:r w:rsidRPr="00BD4C27">
        <w:rPr>
          <w:rFonts w:eastAsia="Times New Roman" w:cs="Times New Roman"/>
          <w:sz w:val="24"/>
          <w:szCs w:val="24"/>
        </w:rPr>
        <w:t xml:space="preserve">осмысление и усвоение </w:t>
      </w:r>
      <w:r w:rsidRPr="00BD4C27">
        <w:rPr>
          <w:rFonts w:cs="Times New Roman"/>
          <w:sz w:val="24"/>
          <w:szCs w:val="24"/>
        </w:rPr>
        <w:t>информации морально-нравственного характера</w:t>
      </w:r>
      <w:r w:rsidRPr="00BD4C27">
        <w:rPr>
          <w:rFonts w:eastAsia="Times New Roman" w:cs="Times New Roman"/>
          <w:sz w:val="24"/>
          <w:szCs w:val="24"/>
        </w:rPr>
        <w:t xml:space="preserve"> представляет определенную сложность для обучающихся с </w:t>
      </w:r>
      <w:r w:rsidRPr="00BD4C27">
        <w:rPr>
          <w:rFonts w:cs="Times New Roman"/>
          <w:sz w:val="24"/>
          <w:szCs w:val="24"/>
        </w:rPr>
        <w:t>ЗПР</w:t>
      </w:r>
      <w:r w:rsidRPr="00BD4C27">
        <w:rPr>
          <w:rFonts w:eastAsia="Times New Roman" w:cs="Times New Roman"/>
          <w:sz w:val="24"/>
          <w:szCs w:val="24"/>
        </w:rPr>
        <w:t>. Это связано</w:t>
      </w:r>
      <w:r w:rsidRPr="00BD4C27">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BD4C27">
        <w:rPr>
          <w:rFonts w:cs="Times New Roman"/>
          <w:sz w:val="24"/>
          <w:szCs w:val="24"/>
        </w:rPr>
        <w:t>ым</w:t>
      </w:r>
      <w:r w:rsidRPr="00BD4C27">
        <w:rPr>
          <w:rFonts w:cs="Times New Roman"/>
          <w:sz w:val="24"/>
          <w:szCs w:val="24"/>
        </w:rPr>
        <w:t xml:space="preserve"> познавательн</w:t>
      </w:r>
      <w:r w:rsidR="00066AF3" w:rsidRPr="00BD4C27">
        <w:rPr>
          <w:rFonts w:cs="Times New Roman"/>
          <w:sz w:val="24"/>
          <w:szCs w:val="24"/>
        </w:rPr>
        <w:t>ым</w:t>
      </w:r>
      <w:r w:rsidRPr="00BD4C27">
        <w:rPr>
          <w:rFonts w:cs="Times New Roman"/>
          <w:sz w:val="24"/>
          <w:szCs w:val="24"/>
        </w:rPr>
        <w:t xml:space="preserve"> интерес</w:t>
      </w:r>
      <w:r w:rsidR="00066AF3" w:rsidRPr="00BD4C27">
        <w:rPr>
          <w:rFonts w:cs="Times New Roman"/>
          <w:sz w:val="24"/>
          <w:szCs w:val="24"/>
        </w:rPr>
        <w:t>ом</w:t>
      </w:r>
      <w:r w:rsidRPr="00BD4C27">
        <w:rPr>
          <w:rFonts w:cs="Times New Roman"/>
          <w:sz w:val="24"/>
          <w:szCs w:val="24"/>
        </w:rPr>
        <w:t xml:space="preserve"> к предметному и социальному миру, низким уровнем речевого развития.</w:t>
      </w:r>
    </w:p>
    <w:p w14:paraId="36EAABB7" w14:textId="77777777" w:rsidR="00B4280B" w:rsidRPr="00BD4C27" w:rsidRDefault="00B4280B" w:rsidP="00470118">
      <w:pPr>
        <w:spacing w:after="0" w:line="240" w:lineRule="auto"/>
        <w:ind w:firstLine="709"/>
        <w:jc w:val="both"/>
        <w:rPr>
          <w:rFonts w:cs="Times New Roman"/>
          <w:sz w:val="24"/>
          <w:szCs w:val="24"/>
        </w:rPr>
      </w:pPr>
      <w:r w:rsidRPr="00BD4C27">
        <w:rPr>
          <w:rFonts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BD4C27">
        <w:rPr>
          <w:rFonts w:cs="Times New Roman"/>
          <w:sz w:val="24"/>
          <w:szCs w:val="24"/>
        </w:rPr>
        <w:t>обучающегося</w:t>
      </w:r>
      <w:r w:rsidRPr="00BD4C27">
        <w:rPr>
          <w:rFonts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13D7E81A" w14:textId="66918505" w:rsidR="00AE5F50" w:rsidRPr="00BD4C27" w:rsidRDefault="00AE5F50" w:rsidP="00AE5F50">
      <w:pPr>
        <w:spacing w:after="0" w:line="240" w:lineRule="auto"/>
        <w:ind w:firstLine="709"/>
        <w:jc w:val="both"/>
        <w:rPr>
          <w:rFonts w:eastAsiaTheme="majorEastAsia" w:cs="Times New Roman"/>
          <w:b/>
          <w:bCs/>
          <w:sz w:val="24"/>
          <w:szCs w:val="24"/>
          <w:lang w:eastAsia="en-US"/>
        </w:rPr>
      </w:pPr>
      <w:r w:rsidRPr="00BD4C27">
        <w:rPr>
          <w:rFonts w:eastAsiaTheme="majorEastAsia" w:cs="Times New Roman"/>
          <w:b/>
          <w:bCs/>
          <w:sz w:val="24"/>
          <w:szCs w:val="24"/>
          <w:lang w:eastAsia="en-US"/>
        </w:rPr>
        <w:t xml:space="preserve">Цели и задачи изучения учебного предмета </w:t>
      </w:r>
      <w:r w:rsidRPr="00BD4C27">
        <w:rPr>
          <w:rFonts w:cs="Times New Roman"/>
          <w:b/>
          <w:sz w:val="24"/>
          <w:szCs w:val="24"/>
        </w:rPr>
        <w:t>«Основы духовно-нравственной культуры народов России»</w:t>
      </w:r>
    </w:p>
    <w:p w14:paraId="511DFF15" w14:textId="29EB5CBB" w:rsidR="005C5FF0" w:rsidRPr="00BD4C27" w:rsidRDefault="005C5FF0" w:rsidP="00470118">
      <w:pPr>
        <w:spacing w:after="0" w:line="240" w:lineRule="auto"/>
        <w:ind w:firstLine="709"/>
        <w:jc w:val="both"/>
        <w:rPr>
          <w:rFonts w:cs="Times New Roman"/>
          <w:sz w:val="24"/>
          <w:szCs w:val="24"/>
        </w:rPr>
      </w:pPr>
      <w:r w:rsidRPr="00BD4C27">
        <w:rPr>
          <w:rFonts w:cs="Times New Roman"/>
          <w:sz w:val="24"/>
          <w:szCs w:val="24"/>
        </w:rPr>
        <w:t xml:space="preserve">Общие цели изучения учебного предмета «Основы духовно-нравственной культуры народов России» представлены в </w:t>
      </w:r>
      <w:r w:rsidR="00D453E7" w:rsidRPr="00BD4C27">
        <w:rPr>
          <w:rFonts w:cs="Times New Roman"/>
          <w:sz w:val="24"/>
          <w:szCs w:val="24"/>
        </w:rPr>
        <w:t xml:space="preserve">основной образовательной </w:t>
      </w:r>
      <w:r w:rsidRPr="00BD4C27">
        <w:rPr>
          <w:rFonts w:cs="Times New Roman"/>
          <w:sz w:val="24"/>
          <w:szCs w:val="24"/>
        </w:rPr>
        <w:t>программе основного общего образования.</w:t>
      </w:r>
    </w:p>
    <w:p w14:paraId="63CA4EC4" w14:textId="687110B1" w:rsidR="00B4280B" w:rsidRPr="00BD4C27" w:rsidRDefault="0063093E" w:rsidP="00470118">
      <w:pPr>
        <w:spacing w:after="0" w:line="240" w:lineRule="auto"/>
        <w:ind w:firstLine="709"/>
        <w:jc w:val="both"/>
        <w:rPr>
          <w:rFonts w:cs="Times New Roman"/>
          <w:sz w:val="24"/>
          <w:szCs w:val="24"/>
          <w:shd w:val="clear" w:color="auto" w:fill="FFFFFF"/>
        </w:rPr>
      </w:pPr>
      <w:r w:rsidRPr="00BD4C27">
        <w:rPr>
          <w:rFonts w:cs="Times New Roman"/>
          <w:i/>
          <w:sz w:val="24"/>
          <w:szCs w:val="24"/>
        </w:rPr>
        <w:t>Специальной</w:t>
      </w:r>
      <w:r w:rsidR="00B4280B" w:rsidRPr="00BD4C27">
        <w:rPr>
          <w:rFonts w:cs="Times New Roman"/>
          <w:i/>
          <w:sz w:val="24"/>
          <w:szCs w:val="24"/>
        </w:rPr>
        <w:t xml:space="preserve"> целью</w:t>
      </w:r>
      <w:r w:rsidR="00B4280B" w:rsidRPr="00BD4C27">
        <w:rPr>
          <w:rFonts w:cs="Times New Roman"/>
          <w:b/>
          <w:sz w:val="24"/>
          <w:szCs w:val="24"/>
        </w:rPr>
        <w:t xml:space="preserve"> </w:t>
      </w:r>
      <w:r w:rsidR="00B4280B" w:rsidRPr="00BD4C27">
        <w:rPr>
          <w:rFonts w:cs="Times New Roman"/>
          <w:sz w:val="24"/>
          <w:szCs w:val="24"/>
        </w:rPr>
        <w:t xml:space="preserve">изучения предмета «Основы духовно-нравственной культуры народов России» </w:t>
      </w:r>
      <w:r w:rsidR="00D453E7" w:rsidRPr="00BD4C27">
        <w:rPr>
          <w:rFonts w:cs="Times New Roman"/>
          <w:sz w:val="24"/>
          <w:szCs w:val="24"/>
          <w:shd w:val="clear" w:color="auto" w:fill="FFFFFF"/>
        </w:rPr>
        <w:t xml:space="preserve">обучающимися с ЗПР </w:t>
      </w:r>
      <w:r w:rsidR="00B4280B" w:rsidRPr="00BD4C27">
        <w:rPr>
          <w:rFonts w:cs="Times New Roman"/>
          <w:sz w:val="24"/>
          <w:szCs w:val="24"/>
        </w:rPr>
        <w:t xml:space="preserve">является </w:t>
      </w:r>
      <w:r w:rsidR="00D453E7" w:rsidRPr="00BD4C27">
        <w:rPr>
          <w:rFonts w:cs="Times New Roman"/>
          <w:sz w:val="24"/>
          <w:szCs w:val="24"/>
        </w:rPr>
        <w:t xml:space="preserve">их </w:t>
      </w:r>
      <w:r w:rsidR="00B4280B" w:rsidRPr="00BD4C27">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BD4C27" w:rsidRDefault="00D453E7" w:rsidP="00470118">
      <w:pPr>
        <w:pStyle w:val="a6"/>
        <w:shd w:val="clear" w:color="auto" w:fill="FFFFFF"/>
        <w:spacing w:before="0" w:beforeAutospacing="0" w:after="0" w:afterAutospacing="0"/>
        <w:ind w:firstLine="709"/>
        <w:jc w:val="both"/>
      </w:pPr>
      <w:r w:rsidRPr="00BD4C27">
        <w:lastRenderedPageBreak/>
        <w:t>Достижение этих целей обеспечивается решением следующих</w:t>
      </w:r>
      <w:r w:rsidRPr="00BD4C27">
        <w:rPr>
          <w:b/>
        </w:rPr>
        <w:t xml:space="preserve"> </w:t>
      </w:r>
      <w:r w:rsidRPr="00BD4C27">
        <w:rPr>
          <w:i/>
        </w:rPr>
        <w:t>задач:</w:t>
      </w:r>
    </w:p>
    <w:p w14:paraId="25EF232B" w14:textId="77777777" w:rsidR="00B4280B" w:rsidRPr="00BD4C27" w:rsidRDefault="00B4280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расширение и систематизация знаний и </w:t>
      </w:r>
      <w:proofErr w:type="gramStart"/>
      <w:r w:rsidRPr="00BD4C27">
        <w:rPr>
          <w:rFonts w:cs="Times New Roman"/>
          <w:sz w:val="24"/>
          <w:szCs w:val="24"/>
        </w:rPr>
        <w:t>представлений</w:t>
      </w:r>
      <w:proofErr w:type="gramEnd"/>
      <w:r w:rsidRPr="00BD4C27">
        <w:rPr>
          <w:rFonts w:cs="Times New Roman"/>
          <w:sz w:val="24"/>
          <w:szCs w:val="24"/>
        </w:rPr>
        <w:t xml:space="preserve">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BD4C27" w:rsidRDefault="00B4280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BD4C27" w:rsidRDefault="00B4280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BD4C27" w:rsidRDefault="00B4280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BD4C27" w:rsidRDefault="00B4280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информационной культуры обучающихся с ЗПР.</w:t>
      </w:r>
    </w:p>
    <w:p w14:paraId="08607948" w14:textId="77777777" w:rsidR="00B4280B" w:rsidRPr="00BD4C27" w:rsidRDefault="00B4280B" w:rsidP="00470118">
      <w:pPr>
        <w:spacing w:after="0" w:line="240" w:lineRule="auto"/>
        <w:ind w:firstLine="709"/>
        <w:jc w:val="both"/>
        <w:rPr>
          <w:rFonts w:cs="Times New Roman"/>
          <w:sz w:val="24"/>
          <w:szCs w:val="24"/>
        </w:rPr>
      </w:pPr>
      <w:r w:rsidRPr="00BD4C27">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7C62435" w14:textId="77777777" w:rsidR="0063093E" w:rsidRPr="00BD4C27" w:rsidRDefault="0063093E" w:rsidP="0063093E">
      <w:pPr>
        <w:spacing w:after="0" w:line="240" w:lineRule="auto"/>
        <w:ind w:firstLine="709"/>
        <w:jc w:val="both"/>
        <w:rPr>
          <w:rFonts w:cs="Times New Roman"/>
          <w:b/>
          <w:sz w:val="24"/>
          <w:szCs w:val="24"/>
        </w:rPr>
      </w:pPr>
      <w:bookmarkStart w:id="305" w:name="_Toc83238854"/>
      <w:r w:rsidRPr="00BD4C27">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305"/>
    </w:p>
    <w:p w14:paraId="78197BD8" w14:textId="77777777" w:rsidR="00B4280B" w:rsidRPr="00BD4C27" w:rsidRDefault="00B4280B" w:rsidP="00470118">
      <w:pPr>
        <w:spacing w:after="0" w:line="240" w:lineRule="auto"/>
        <w:ind w:firstLine="709"/>
        <w:jc w:val="both"/>
        <w:rPr>
          <w:rFonts w:cs="Times New Roman"/>
          <w:sz w:val="24"/>
          <w:szCs w:val="24"/>
        </w:rPr>
      </w:pPr>
      <w:r w:rsidRPr="00BD4C27">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752EDAA2" w14:textId="1385AB47" w:rsidR="00B4280B" w:rsidRPr="00BD4C27" w:rsidRDefault="005A34E0" w:rsidP="00470118">
      <w:pPr>
        <w:spacing w:after="0" w:line="240" w:lineRule="auto"/>
        <w:ind w:firstLine="709"/>
        <w:jc w:val="both"/>
        <w:rPr>
          <w:rFonts w:cs="Times New Roman"/>
          <w:b/>
          <w:sz w:val="24"/>
          <w:szCs w:val="24"/>
        </w:rPr>
      </w:pPr>
      <w:r w:rsidRPr="00BD4C27">
        <w:rPr>
          <w:rFonts w:cs="Times New Roman"/>
          <w:b/>
          <w:sz w:val="24"/>
          <w:szCs w:val="24"/>
        </w:rPr>
        <w:t>В</w:t>
      </w:r>
      <w:r w:rsidR="00B4280B" w:rsidRPr="00BD4C27">
        <w:rPr>
          <w:rFonts w:cs="Times New Roman"/>
          <w:b/>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1D1231D2" w:rsidR="00B4280B" w:rsidRPr="00BD4C27" w:rsidRDefault="00B4280B" w:rsidP="00470118">
      <w:pPr>
        <w:spacing w:after="0" w:line="240" w:lineRule="auto"/>
        <w:ind w:firstLine="709"/>
        <w:jc w:val="both"/>
        <w:rPr>
          <w:rFonts w:cs="Times New Roman"/>
          <w:sz w:val="24"/>
          <w:szCs w:val="24"/>
        </w:rPr>
      </w:pPr>
      <w:r w:rsidRPr="00BD4C27">
        <w:rPr>
          <w:rFonts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BD4C27">
        <w:rPr>
          <w:rFonts w:cs="Times New Roman"/>
          <w:i/>
          <w:sz w:val="24"/>
          <w:szCs w:val="24"/>
        </w:rPr>
        <w:t xml:space="preserve"> </w:t>
      </w:r>
      <w:r w:rsidRPr="00BD4C27">
        <w:rPr>
          <w:rFonts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4656DC0E" w:rsidR="00B4280B" w:rsidRPr="00BD4C27" w:rsidRDefault="005A34E0" w:rsidP="00470118">
      <w:pPr>
        <w:spacing w:after="0" w:line="240" w:lineRule="auto"/>
        <w:ind w:firstLine="709"/>
        <w:jc w:val="both"/>
        <w:rPr>
          <w:rFonts w:cs="Times New Roman"/>
          <w:sz w:val="24"/>
          <w:szCs w:val="24"/>
        </w:rPr>
      </w:pPr>
      <w:r w:rsidRPr="00BD4C27">
        <w:rPr>
          <w:rFonts w:cs="Times New Roman"/>
          <w:sz w:val="24"/>
          <w:szCs w:val="24"/>
        </w:rPr>
        <w:t>Т</w:t>
      </w:r>
      <w:r w:rsidR="00B4280B" w:rsidRPr="00BD4C27">
        <w:rPr>
          <w:rFonts w:cs="Times New Roman"/>
          <w:sz w:val="24"/>
          <w:szCs w:val="24"/>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BD4C27">
        <w:rPr>
          <w:rFonts w:cs="Times New Roman"/>
          <w:sz w:val="24"/>
          <w:szCs w:val="24"/>
          <w:shd w:val="clear" w:color="auto" w:fill="FFFFFF"/>
        </w:rPr>
        <w:t xml:space="preserve">Каждое новое слово закрепляется в речевой практике обучающихся. </w:t>
      </w:r>
      <w:r w:rsidR="00B4280B" w:rsidRPr="00BD4C27">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1EE31DB" w14:textId="77777777" w:rsidR="0063093E" w:rsidRPr="00BD4C27" w:rsidRDefault="0063093E" w:rsidP="0063093E">
      <w:pPr>
        <w:spacing w:after="0" w:line="240" w:lineRule="auto"/>
        <w:ind w:firstLine="709"/>
        <w:jc w:val="both"/>
        <w:rPr>
          <w:rFonts w:eastAsia="Times New Roman" w:cs="Times New Roman"/>
          <w:b/>
          <w:sz w:val="24"/>
          <w:szCs w:val="24"/>
        </w:rPr>
      </w:pPr>
      <w:bookmarkStart w:id="306" w:name="_Toc83238856"/>
      <w:r w:rsidRPr="00BD4C27">
        <w:rPr>
          <w:rFonts w:eastAsia="Times New Roman" w:cs="Times New Roman"/>
          <w:b/>
          <w:sz w:val="24"/>
          <w:szCs w:val="24"/>
        </w:rPr>
        <w:lastRenderedPageBreak/>
        <w:t>Место учебного предмета «Основы духовно-нравственной культуры народов России» в учебном плане</w:t>
      </w:r>
      <w:bookmarkEnd w:id="306"/>
    </w:p>
    <w:p w14:paraId="29FB5F99" w14:textId="5C33E10D" w:rsidR="0063093E" w:rsidRPr="00BD4C27" w:rsidRDefault="0063093E" w:rsidP="0063093E">
      <w:pPr>
        <w:spacing w:after="0" w:line="240" w:lineRule="auto"/>
        <w:ind w:firstLine="709"/>
        <w:jc w:val="both"/>
        <w:rPr>
          <w:rFonts w:eastAsia="Times New Roman" w:cs="Times New Roman"/>
          <w:sz w:val="24"/>
          <w:szCs w:val="24"/>
        </w:rPr>
      </w:pPr>
      <w:r w:rsidRPr="00BD4C27">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14:paraId="3DD23327" w14:textId="4E74FEB0" w:rsidR="00B9274F" w:rsidRPr="00BD4C27" w:rsidRDefault="00B9274F" w:rsidP="004430D6">
      <w:pPr>
        <w:spacing w:after="0" w:line="240" w:lineRule="auto"/>
        <w:rPr>
          <w:rFonts w:cs="Times New Roman"/>
          <w:b/>
          <w:caps/>
          <w:sz w:val="24"/>
          <w:szCs w:val="24"/>
        </w:rPr>
      </w:pPr>
      <w:r w:rsidRPr="00BD4C27">
        <w:rPr>
          <w:rFonts w:cs="Times New Roman"/>
          <w:b/>
          <w:caps/>
          <w:sz w:val="24"/>
          <w:szCs w:val="24"/>
        </w:rPr>
        <w:t xml:space="preserve">СОДЕРЖАНИЕ УЧЕБНОГО ПРЕДМЕТА </w:t>
      </w:r>
    </w:p>
    <w:p w14:paraId="440135C9" w14:textId="33648285" w:rsidR="00B9274F" w:rsidRPr="00BD4C27" w:rsidRDefault="00B9274F" w:rsidP="004430D6">
      <w:pPr>
        <w:spacing w:after="0" w:line="240" w:lineRule="auto"/>
        <w:rPr>
          <w:rFonts w:cs="Times New Roman"/>
          <w:b/>
          <w:caps/>
          <w:sz w:val="24"/>
          <w:szCs w:val="24"/>
        </w:rPr>
      </w:pPr>
      <w:r w:rsidRPr="00BD4C27">
        <w:rPr>
          <w:rFonts w:cs="Times New Roman"/>
          <w:b/>
          <w:caps/>
          <w:sz w:val="24"/>
          <w:szCs w:val="24"/>
        </w:rPr>
        <w:t>«Основы духовно-нравственной культуры народов России»</w:t>
      </w:r>
    </w:p>
    <w:p w14:paraId="2D16CAA9" w14:textId="4B1AB5B5" w:rsidR="00B9274F" w:rsidRPr="00BD4C27" w:rsidRDefault="00B9274F" w:rsidP="00DE0B2B">
      <w:pPr>
        <w:spacing w:after="0" w:line="240" w:lineRule="auto"/>
        <w:ind w:firstLine="709"/>
        <w:jc w:val="both"/>
        <w:rPr>
          <w:rFonts w:cs="Times New Roman"/>
          <w:sz w:val="24"/>
          <w:szCs w:val="24"/>
        </w:rPr>
      </w:pPr>
      <w:r w:rsidRPr="00BD4C27">
        <w:rPr>
          <w:rFonts w:cs="Times New Roman"/>
          <w:sz w:val="24"/>
          <w:szCs w:val="24"/>
        </w:rPr>
        <w:t>Содержание учебного предмета «Основы духовно-нравственной культуры народов Р</w:t>
      </w:r>
      <w:r w:rsidR="005A34E0" w:rsidRPr="00BD4C27">
        <w:rPr>
          <w:rFonts w:cs="Times New Roman"/>
          <w:sz w:val="24"/>
          <w:szCs w:val="24"/>
        </w:rPr>
        <w:t xml:space="preserve">оссии» полностью соответствует </w:t>
      </w:r>
      <w:r w:rsidRPr="00BD4C27">
        <w:rPr>
          <w:rFonts w:cs="Times New Roman"/>
          <w:sz w:val="24"/>
          <w:szCs w:val="24"/>
        </w:rPr>
        <w:t>ООП ООО.</w:t>
      </w:r>
    </w:p>
    <w:p w14:paraId="1BD3CEEF" w14:textId="60336C6C" w:rsidR="00AC2E12" w:rsidRPr="00BD4C27" w:rsidRDefault="005A34E0" w:rsidP="00AC2E12">
      <w:pPr>
        <w:spacing w:after="0" w:line="240" w:lineRule="auto"/>
        <w:ind w:firstLine="709"/>
        <w:jc w:val="both"/>
        <w:rPr>
          <w:rFonts w:cs="Times New Roman"/>
          <w:b/>
          <w:sz w:val="24"/>
          <w:szCs w:val="24"/>
        </w:rPr>
      </w:pPr>
      <w:r w:rsidRPr="00BD4C27">
        <w:rPr>
          <w:rFonts w:cs="Times New Roman"/>
          <w:b/>
          <w:sz w:val="24"/>
          <w:szCs w:val="24"/>
        </w:rPr>
        <w:t>К</w:t>
      </w:r>
      <w:r w:rsidR="00AC2E12" w:rsidRPr="00BD4C27">
        <w:rPr>
          <w:rFonts w:cs="Times New Roman"/>
          <w:b/>
          <w:sz w:val="24"/>
          <w:szCs w:val="24"/>
        </w:rPr>
        <w:t>онтрольно-измерительные материалы</w:t>
      </w:r>
    </w:p>
    <w:p w14:paraId="27B66EFB" w14:textId="77777777" w:rsidR="00AC2E12" w:rsidRPr="00BD4C27" w:rsidRDefault="00AC2E12" w:rsidP="00AC2E12">
      <w:pPr>
        <w:spacing w:after="0" w:line="240" w:lineRule="auto"/>
        <w:ind w:firstLine="709"/>
        <w:jc w:val="both"/>
        <w:rPr>
          <w:rFonts w:cs="Times New Roman"/>
          <w:sz w:val="24"/>
          <w:szCs w:val="24"/>
        </w:rPr>
      </w:pPr>
      <w:r w:rsidRPr="00BD4C27">
        <w:rPr>
          <w:rFonts w:cs="Times New Roman"/>
          <w:sz w:val="24"/>
          <w:szCs w:val="24"/>
        </w:rPr>
        <w:t xml:space="preserve">Для организации проверки, учета и контроля </w:t>
      </w:r>
      <w:proofErr w:type="gramStart"/>
      <w:r w:rsidRPr="00BD4C27">
        <w:rPr>
          <w:rFonts w:cs="Times New Roman"/>
          <w:sz w:val="24"/>
          <w:szCs w:val="24"/>
        </w:rPr>
        <w:t>знаний</w:t>
      </w:r>
      <w:proofErr w:type="gramEnd"/>
      <w:r w:rsidRPr="00BD4C27">
        <w:rPr>
          <w:rFonts w:cs="Times New Roman"/>
          <w:sz w:val="24"/>
          <w:szCs w:val="24"/>
        </w:rPr>
        <w:t xml:space="preserve"> обучающихся с ЗПР предусмотрен контроль в виде: индивидуальных заданий, устных опросов, защиты проектов.</w:t>
      </w:r>
    </w:p>
    <w:p w14:paraId="1CCC69F4" w14:textId="45BD6C60" w:rsidR="00AC2E12" w:rsidRPr="00BD4C27" w:rsidRDefault="00AC2E12" w:rsidP="00AC2E12">
      <w:pPr>
        <w:spacing w:after="0" w:line="240" w:lineRule="auto"/>
        <w:ind w:firstLine="709"/>
        <w:jc w:val="both"/>
        <w:rPr>
          <w:rFonts w:cs="Times New Roman"/>
          <w:sz w:val="24"/>
          <w:szCs w:val="24"/>
        </w:rPr>
      </w:pPr>
      <w:r w:rsidRPr="00BD4C27">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14CF2A24" w14:textId="2820A825" w:rsidR="00AC2E12" w:rsidRPr="00BD4C27" w:rsidRDefault="00AC2E12" w:rsidP="00DE0B2B">
      <w:pPr>
        <w:spacing w:after="0" w:line="240" w:lineRule="auto"/>
        <w:rPr>
          <w:rFonts w:eastAsiaTheme="majorEastAsia" w:cs="Times New Roman"/>
          <w:b/>
          <w:bCs/>
          <w:caps/>
          <w:sz w:val="24"/>
          <w:szCs w:val="24"/>
          <w:lang w:eastAsia="en-US"/>
        </w:rPr>
      </w:pPr>
      <w:r w:rsidRPr="00BD4C27">
        <w:rPr>
          <w:rFonts w:eastAsiaTheme="majorEastAsia" w:cs="Times New Roman"/>
          <w:b/>
          <w:bCs/>
          <w:sz w:val="24"/>
          <w:szCs w:val="24"/>
          <w:lang w:eastAsia="en-US"/>
        </w:rPr>
        <w:t xml:space="preserve">ПЛАНИРУЕМЫЕ РЕЗУЛЬТАТЫ ОСВОЕНИЯ УЧЕБНОГО ПРЕДМЕТА </w:t>
      </w:r>
      <w:r w:rsidR="006E3F36" w:rsidRPr="00BD4C27">
        <w:rPr>
          <w:rFonts w:cs="Times New Roman"/>
          <w:b/>
          <w:caps/>
          <w:sz w:val="24"/>
          <w:szCs w:val="24"/>
        </w:rPr>
        <w:t xml:space="preserve">«Основы духовно-нравственной культуры народов России» </w:t>
      </w:r>
      <w:r w:rsidRPr="00BD4C27">
        <w:rPr>
          <w:rFonts w:eastAsiaTheme="majorEastAsia" w:cs="Times New Roman"/>
          <w:b/>
          <w:bCs/>
          <w:sz w:val="24"/>
          <w:szCs w:val="24"/>
          <w:lang w:eastAsia="en-US"/>
        </w:rPr>
        <w:t>НА УРОВНЕ ОСНОВНОГО ОБЩЕГО ОБРАЗОВАНИЯ</w:t>
      </w:r>
    </w:p>
    <w:p w14:paraId="16F18A24" w14:textId="77777777" w:rsidR="004A1EE8" w:rsidRPr="00BD4C27" w:rsidRDefault="004A1EE8" w:rsidP="004A1EE8">
      <w:pPr>
        <w:spacing w:after="0" w:line="240" w:lineRule="auto"/>
        <w:ind w:firstLine="709"/>
        <w:jc w:val="both"/>
        <w:rPr>
          <w:rFonts w:cs="Times New Roman"/>
          <w:b/>
          <w:caps/>
          <w:sz w:val="24"/>
          <w:szCs w:val="24"/>
        </w:rPr>
      </w:pPr>
      <w:r w:rsidRPr="00BD4C27">
        <w:rPr>
          <w:rFonts w:cs="Times New Roman"/>
          <w:b/>
          <w:caps/>
          <w:sz w:val="24"/>
          <w:szCs w:val="24"/>
        </w:rPr>
        <w:t>Личностные результаты:</w:t>
      </w:r>
    </w:p>
    <w:p w14:paraId="4B4D3396" w14:textId="542584E7"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4802311"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 xml:space="preserve">неприятие любых форм экстремизма, дискриминации; </w:t>
      </w:r>
    </w:p>
    <w:p w14:paraId="600FE488" w14:textId="6C89224D"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16B6773"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 xml:space="preserve">развитие морального сознания, формирование нравственных чувств и нравственного поведения; </w:t>
      </w:r>
    </w:p>
    <w:p w14:paraId="2D420150" w14:textId="4FDE4422"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13E4807"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понимание ценности отечественного религиозного искусства;</w:t>
      </w:r>
    </w:p>
    <w:p w14:paraId="232D51C0" w14:textId="37AD6730"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установка на осмысление чужого опыта, собственных наблюдений и поступков;</w:t>
      </w:r>
    </w:p>
    <w:p w14:paraId="1CA5FB35" w14:textId="1CA4CA6E"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29B2B952"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14:paraId="5358F3CC" w14:textId="3DD65087"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принятие себя и других без осуждения; признание своего права на ошибку и такого же права другого человека;</w:t>
      </w:r>
    </w:p>
    <w:p w14:paraId="168DC383" w14:textId="109B1D64"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уважение к труду и результатам трудовой деятельности;</w:t>
      </w:r>
    </w:p>
    <w:p w14:paraId="5792295E" w14:textId="29B876ED"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активное неприятие действий, приносящих вред окружающей среде;</w:t>
      </w:r>
    </w:p>
    <w:p w14:paraId="1D49DE81" w14:textId="0420178B"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умение находить позитивное в произошедшей ситуации; быть готовым действовать в отсутствие гарантий успеха;</w:t>
      </w:r>
    </w:p>
    <w:p w14:paraId="35E9CF29" w14:textId="191627DA"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умение оценивать собственные возможности, склонности и интересы;</w:t>
      </w:r>
    </w:p>
    <w:p w14:paraId="65BD18A1" w14:textId="182790D5"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14:paraId="2266D64C" w14:textId="6BAA8830"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 xml:space="preserve">умение критически оценивать полученную от собеседника информацию; </w:t>
      </w:r>
    </w:p>
    <w:p w14:paraId="5E37D41C" w14:textId="71935EAF"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 xml:space="preserve">освоение культурных форм выражения своих чувств, мыслей, потребностей; </w:t>
      </w:r>
    </w:p>
    <w:p w14:paraId="1ED12059" w14:textId="017E4ED4"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умение передать свои впечатления, соображения, умозаключения так, чтобы быть понятым другим человеком;</w:t>
      </w:r>
    </w:p>
    <w:p w14:paraId="57D2B891" w14:textId="7016A4AA"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lastRenderedPageBreak/>
        <w:t>-</w:t>
      </w:r>
      <w:r w:rsidR="004A1EE8" w:rsidRPr="00BD4C27">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14:paraId="49FF8265" w14:textId="5A39BA1A"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6A3A2FDC" w14:textId="77777777" w:rsidR="004A1EE8" w:rsidRPr="00BD4C27" w:rsidRDefault="004A1EE8" w:rsidP="004A1EE8">
      <w:pPr>
        <w:spacing w:after="0" w:line="240" w:lineRule="auto"/>
        <w:ind w:firstLine="709"/>
        <w:jc w:val="both"/>
        <w:rPr>
          <w:rFonts w:cs="Times New Roman"/>
          <w:b/>
          <w:caps/>
          <w:sz w:val="24"/>
          <w:szCs w:val="24"/>
        </w:rPr>
      </w:pPr>
      <w:r w:rsidRPr="00BD4C27">
        <w:rPr>
          <w:rFonts w:cs="Times New Roman"/>
          <w:b/>
          <w:caps/>
          <w:sz w:val="24"/>
          <w:szCs w:val="24"/>
        </w:rPr>
        <w:t>Метапредметные результаты</w:t>
      </w:r>
    </w:p>
    <w:p w14:paraId="554AFC96" w14:textId="77777777" w:rsidR="004A1EE8" w:rsidRPr="00BD4C27" w:rsidRDefault="004A1EE8" w:rsidP="00AC2E12">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познавательными действиями:</w:t>
      </w:r>
    </w:p>
    <w:p w14:paraId="38C8F563" w14:textId="18AD3DA4"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осознавать учебно-познавательную задачу, целенаправленно решать ее, ориентируясь на учителя и одноклассников;</w:t>
      </w:r>
    </w:p>
    <w:p w14:paraId="107AAA37" w14:textId="6C170A93"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осуществлять поиск и анализ необходимой информации из разных источников для решения учебных задач;</w:t>
      </w:r>
    </w:p>
    <w:p w14:paraId="4CE0ABE3" w14:textId="4045C894"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14:paraId="622F0E3C" w14:textId="1E12FF95"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BD4C27" w:rsidRDefault="004A1EE8" w:rsidP="004A1EE8">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коммуникативными действиями:</w:t>
      </w:r>
    </w:p>
    <w:p w14:paraId="7B178067" w14:textId="7C79CBE0"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воспринимать и формулировать суждения, выражать эмоции в соответствии с условиями и целями общения;</w:t>
      </w:r>
    </w:p>
    <w:p w14:paraId="4FA5EBF3" w14:textId="24B343E6"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распознавать невербальные средства общения, прогнозировать конфликтные ситуации, смягчая конфликты;</w:t>
      </w:r>
    </w:p>
    <w:p w14:paraId="2B599EEC" w14:textId="62C2F14D"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40C6FB5E"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2ABF4463"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осуществлять помощь одноклассникам;</w:t>
      </w:r>
    </w:p>
    <w:p w14:paraId="57654FD4" w14:textId="1AE7B44B"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4B46F86" w14:textId="14F59FED"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оценивать качество своего вклада в общий продукт;</w:t>
      </w:r>
    </w:p>
    <w:p w14:paraId="79275D04" w14:textId="69512582"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принимать и разделять ответственность и проявлять готовность к предоставлению отчета перед группой.</w:t>
      </w:r>
    </w:p>
    <w:p w14:paraId="76284D86" w14:textId="227BA249" w:rsidR="004A1EE8" w:rsidRPr="00BD4C27" w:rsidRDefault="004A1EE8" w:rsidP="004A1EE8">
      <w:pPr>
        <w:spacing w:after="0" w:line="240" w:lineRule="auto"/>
        <w:ind w:firstLine="709"/>
        <w:jc w:val="both"/>
        <w:rPr>
          <w:rFonts w:cs="Times New Roman"/>
          <w:b/>
          <w:i/>
          <w:sz w:val="24"/>
          <w:szCs w:val="24"/>
        </w:rPr>
      </w:pPr>
      <w:r w:rsidRPr="00BD4C27">
        <w:rPr>
          <w:rFonts w:cs="Times New Roman"/>
          <w:b/>
          <w:i/>
          <w:sz w:val="24"/>
          <w:szCs w:val="24"/>
        </w:rPr>
        <w:t>Овладение универсальными учебными регулятивными действиями:</w:t>
      </w:r>
    </w:p>
    <w:p w14:paraId="562A458F" w14:textId="7D8B70E3"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4E18E625"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оценивать правильность выполнения учебной задачи, собственные возможности ее решения;</w:t>
      </w:r>
    </w:p>
    <w:p w14:paraId="646404E4" w14:textId="7F67D982"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649B3DA3"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давать адекватную оценку ситуации и предлагать план ее изменения;</w:t>
      </w:r>
    </w:p>
    <w:p w14:paraId="1FD195CE" w14:textId="77777777" w:rsidR="004A1EE8" w:rsidRPr="00BD4C27" w:rsidRDefault="004A1EE8" w:rsidP="00AC2E12">
      <w:pPr>
        <w:spacing w:after="0" w:line="240" w:lineRule="auto"/>
        <w:ind w:firstLine="709"/>
        <w:jc w:val="both"/>
        <w:rPr>
          <w:rFonts w:cs="Times New Roman"/>
          <w:sz w:val="24"/>
          <w:szCs w:val="24"/>
        </w:rPr>
      </w:pPr>
      <w:r w:rsidRPr="00BD4C27">
        <w:rPr>
          <w:rFonts w:cs="Times New Roman"/>
          <w:sz w:val="24"/>
          <w:szCs w:val="24"/>
        </w:rPr>
        <w:t>предвидеть трудности, которые могут возникнуть при решении учебной задачи;</w:t>
      </w:r>
    </w:p>
    <w:p w14:paraId="7832BC07" w14:textId="37379514" w:rsidR="00DE0B2B"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DE0B2B" w:rsidRPr="00BD4C27">
        <w:rPr>
          <w:rFonts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076E8AF4"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ставить себя на место другого человека, понимать мотивы и намерения другого;</w:t>
      </w:r>
    </w:p>
    <w:p w14:paraId="3391D1A4" w14:textId="7B377D41"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регулировать способ выражения эмоций;</w:t>
      </w:r>
    </w:p>
    <w:p w14:paraId="7C244FB3" w14:textId="10A1DA6F"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осознанно относиться к другому человеку, его мнению;</w:t>
      </w:r>
    </w:p>
    <w:p w14:paraId="18127F0A" w14:textId="0D9F07DF"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признавать свое право на ошибку и такое же право другого;</w:t>
      </w:r>
    </w:p>
    <w:p w14:paraId="18A06399" w14:textId="76E83C0E" w:rsidR="004A1EE8" w:rsidRPr="00BD4C27" w:rsidRDefault="005A34E0" w:rsidP="00AC2E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осознавать невозможность контролировать все вокруг.</w:t>
      </w:r>
    </w:p>
    <w:p w14:paraId="23C9DAA0" w14:textId="77777777" w:rsidR="003428FC" w:rsidRPr="00BD4C27" w:rsidRDefault="003428FC" w:rsidP="004A1EE8">
      <w:pPr>
        <w:spacing w:after="0" w:line="240" w:lineRule="auto"/>
        <w:ind w:firstLine="709"/>
        <w:jc w:val="both"/>
        <w:rPr>
          <w:rFonts w:cs="Times New Roman"/>
          <w:b/>
          <w:caps/>
          <w:sz w:val="24"/>
          <w:szCs w:val="24"/>
        </w:rPr>
      </w:pPr>
    </w:p>
    <w:p w14:paraId="43D39AE5" w14:textId="77777777" w:rsidR="003428FC" w:rsidRPr="00BD4C27" w:rsidRDefault="003428FC" w:rsidP="004A1EE8">
      <w:pPr>
        <w:spacing w:after="0" w:line="240" w:lineRule="auto"/>
        <w:ind w:firstLine="709"/>
        <w:jc w:val="both"/>
        <w:rPr>
          <w:rFonts w:cs="Times New Roman"/>
          <w:b/>
          <w:caps/>
          <w:sz w:val="24"/>
          <w:szCs w:val="24"/>
        </w:rPr>
      </w:pPr>
    </w:p>
    <w:p w14:paraId="52479636" w14:textId="77777777" w:rsidR="003428FC" w:rsidRPr="00BD4C27" w:rsidRDefault="003428FC" w:rsidP="004A1EE8">
      <w:pPr>
        <w:spacing w:after="0" w:line="240" w:lineRule="auto"/>
        <w:ind w:firstLine="709"/>
        <w:jc w:val="both"/>
        <w:rPr>
          <w:rFonts w:cs="Times New Roman"/>
          <w:b/>
          <w:caps/>
          <w:sz w:val="24"/>
          <w:szCs w:val="24"/>
        </w:rPr>
      </w:pPr>
    </w:p>
    <w:p w14:paraId="2CD56F3E" w14:textId="558B0B91" w:rsidR="00AC2E12" w:rsidRPr="00BD4C27" w:rsidRDefault="00AC2E12" w:rsidP="004A1EE8">
      <w:pPr>
        <w:spacing w:after="0" w:line="240" w:lineRule="auto"/>
        <w:ind w:firstLine="709"/>
        <w:jc w:val="both"/>
        <w:rPr>
          <w:rFonts w:cs="Times New Roman"/>
          <w:b/>
          <w:caps/>
          <w:sz w:val="24"/>
          <w:szCs w:val="24"/>
        </w:rPr>
      </w:pPr>
      <w:r w:rsidRPr="00BD4C27">
        <w:rPr>
          <w:rFonts w:cs="Times New Roman"/>
          <w:b/>
          <w:caps/>
          <w:sz w:val="24"/>
          <w:szCs w:val="24"/>
        </w:rPr>
        <w:lastRenderedPageBreak/>
        <w:t xml:space="preserve">Предметные </w:t>
      </w:r>
      <w:r w:rsidRPr="00BD4C27">
        <w:rPr>
          <w:rFonts w:cs="Times New Roman"/>
          <w:b/>
          <w:iCs/>
          <w:caps/>
          <w:sz w:val="24"/>
          <w:szCs w:val="24"/>
        </w:rPr>
        <w:t>результаты</w:t>
      </w:r>
    </w:p>
    <w:p w14:paraId="5C19AA90" w14:textId="3A2BBB76" w:rsidR="004A1EE8" w:rsidRPr="00BD4C27" w:rsidRDefault="004A1EE8" w:rsidP="004A1EE8">
      <w:pPr>
        <w:spacing w:after="0" w:line="240" w:lineRule="auto"/>
        <w:ind w:firstLine="709"/>
        <w:jc w:val="both"/>
        <w:rPr>
          <w:rFonts w:cs="Times New Roman"/>
          <w:sz w:val="24"/>
          <w:szCs w:val="24"/>
        </w:rPr>
      </w:pPr>
      <w:r w:rsidRPr="00BD4C27">
        <w:rPr>
          <w:rFonts w:cs="Times New Roman"/>
          <w:sz w:val="24"/>
          <w:szCs w:val="24"/>
        </w:rPr>
        <w:t xml:space="preserve">Предметные </w:t>
      </w:r>
      <w:r w:rsidRPr="00BD4C27">
        <w:rPr>
          <w:rFonts w:cs="Times New Roman"/>
          <w:iCs/>
          <w:sz w:val="24"/>
          <w:szCs w:val="24"/>
        </w:rPr>
        <w:t>результаты</w:t>
      </w:r>
      <w:r w:rsidRPr="00BD4C27">
        <w:rPr>
          <w:rFonts w:cs="Times New Roman"/>
          <w:b/>
          <w:iCs/>
          <w:sz w:val="24"/>
          <w:szCs w:val="24"/>
        </w:rPr>
        <w:t xml:space="preserve"> </w:t>
      </w:r>
      <w:r w:rsidRPr="00BD4C27">
        <w:rPr>
          <w:rFonts w:cs="Times New Roman"/>
          <w:iCs/>
          <w:sz w:val="24"/>
          <w:szCs w:val="24"/>
        </w:rPr>
        <w:t>освоения обучающимися программы учебного предмета «</w:t>
      </w:r>
      <w:r w:rsidRPr="00BD4C27">
        <w:rPr>
          <w:rFonts w:cs="Times New Roman"/>
          <w:sz w:val="24"/>
          <w:szCs w:val="24"/>
        </w:rPr>
        <w:t>Основы духовно-нравственной культуры народов России»</w:t>
      </w:r>
      <w:r w:rsidR="004E6412" w:rsidRPr="00BD4C27">
        <w:rPr>
          <w:rFonts w:cs="Times New Roman"/>
          <w:sz w:val="24"/>
          <w:szCs w:val="24"/>
        </w:rPr>
        <w:t>, в соответствии с ФГОС ООО,</w:t>
      </w:r>
      <w:r w:rsidRPr="00BD4C27">
        <w:rPr>
          <w:rFonts w:cs="Times New Roman"/>
          <w:sz w:val="24"/>
          <w:szCs w:val="24"/>
        </w:rPr>
        <w:t xml:space="preserve"> должны обеспечивать:</w:t>
      </w:r>
    </w:p>
    <w:p w14:paraId="5FB1492D" w14:textId="77777777" w:rsidR="004A1EE8" w:rsidRPr="00BD4C27" w:rsidRDefault="004A1EE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понимание вклада представителей различных народов России в формирования ее цивилизационного наследия;</w:t>
      </w:r>
    </w:p>
    <w:p w14:paraId="2F512EA5" w14:textId="77777777" w:rsidR="004A1EE8" w:rsidRPr="00BD4C27" w:rsidRDefault="004A1EE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понимание ценности многообразия культурных укладов народов Российской Федерации;</w:t>
      </w:r>
    </w:p>
    <w:p w14:paraId="58774DFA" w14:textId="77777777" w:rsidR="004A1EE8" w:rsidRPr="00BD4C27" w:rsidRDefault="004A1EE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поддержку интереса к традициям собственного народа и народов, проживающих в Российской Федерации;</w:t>
      </w:r>
    </w:p>
    <w:p w14:paraId="73F74815" w14:textId="77777777" w:rsidR="004A1EE8" w:rsidRPr="00BD4C27" w:rsidRDefault="004A1EE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знание исторических примеров взаимопомощи и сотрудничества народов Российской Федерации;</w:t>
      </w:r>
    </w:p>
    <w:p w14:paraId="70954CC8" w14:textId="77777777" w:rsidR="004A1EE8" w:rsidRPr="00BD4C27" w:rsidRDefault="004A1EE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BD4C27" w:rsidRDefault="004A1EE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осознание ценности межнационального и межрелигиозного согласия;</w:t>
      </w:r>
    </w:p>
    <w:p w14:paraId="2898FF97" w14:textId="77777777" w:rsidR="004A1EE8" w:rsidRPr="00BD4C27" w:rsidRDefault="004A1EE8"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BD4C27" w:rsidRDefault="004A1EE8" w:rsidP="004A1EE8">
      <w:pPr>
        <w:spacing w:after="0" w:line="240" w:lineRule="auto"/>
        <w:ind w:firstLine="709"/>
        <w:jc w:val="both"/>
        <w:rPr>
          <w:rFonts w:cs="Times New Roman"/>
          <w:iCs/>
          <w:sz w:val="24"/>
          <w:szCs w:val="24"/>
        </w:rPr>
      </w:pPr>
      <w:r w:rsidRPr="00BD4C27">
        <w:rPr>
          <w:rFonts w:cs="Times New Roman"/>
          <w:iCs/>
          <w:sz w:val="24"/>
          <w:szCs w:val="24"/>
        </w:rPr>
        <w:t>В ходе изучения учебного предмета обучающийся научится:</w:t>
      </w:r>
    </w:p>
    <w:p w14:paraId="4E707F85" w14:textId="2E1292CA"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14:paraId="4CD8EE14" w14:textId="1A2B5497"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кратко высказываться о главной мысли прочитанных текстов и прослушанных объяснений учителя;</w:t>
      </w:r>
    </w:p>
    <w:p w14:paraId="39324A29" w14:textId="50EE368B"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14:paraId="5953D904" w14:textId="3F73227C"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344C2368"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266AACCB"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3C552D98"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кратко высказываться о поступках реальных лиц, героев произведений, высказываниях известных личностей;</w:t>
      </w:r>
    </w:p>
    <w:p w14:paraId="3803D0A4" w14:textId="5DD717B8"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работать с исторической картой: находить объекты в соответствии с учебной задачей;</w:t>
      </w:r>
    </w:p>
    <w:p w14:paraId="0567F3E8" w14:textId="63EA61A4"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2CD6F4E4"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14:paraId="4F78FCC5" w14:textId="1D69AA94" w:rsidR="004A1EE8" w:rsidRPr="00BD4C27" w:rsidRDefault="00A2287B" w:rsidP="004E6412">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оценивать свои поступки, соотнося их с правилами нравственности и этики;</w:t>
      </w:r>
    </w:p>
    <w:p w14:paraId="22157767" w14:textId="77777777" w:rsidR="00A41033" w:rsidRPr="00BD4C27" w:rsidRDefault="00A2287B" w:rsidP="00A41033">
      <w:pPr>
        <w:spacing w:after="0" w:line="240" w:lineRule="auto"/>
        <w:ind w:firstLine="709"/>
        <w:jc w:val="both"/>
        <w:rPr>
          <w:rFonts w:cs="Times New Roman"/>
          <w:sz w:val="24"/>
          <w:szCs w:val="24"/>
        </w:rPr>
      </w:pPr>
      <w:r w:rsidRPr="00BD4C27">
        <w:rPr>
          <w:rFonts w:cs="Times New Roman"/>
          <w:sz w:val="24"/>
          <w:szCs w:val="24"/>
        </w:rPr>
        <w:t>-</w:t>
      </w:r>
      <w:r w:rsidR="004A1EE8" w:rsidRPr="00BD4C27">
        <w:rPr>
          <w:rFonts w:cs="Times New Roman"/>
          <w:sz w:val="24"/>
          <w:szCs w:val="24"/>
        </w:rPr>
        <w:t>работать с историческими источниками и документами с опорой на алгоритм учебных действий.</w:t>
      </w:r>
    </w:p>
    <w:p w14:paraId="18EB311A" w14:textId="098A84CE" w:rsidR="00DB24FB" w:rsidRPr="00BD4C27" w:rsidRDefault="005A34E0" w:rsidP="00EB2E89">
      <w:pPr>
        <w:pStyle w:val="2"/>
        <w:jc w:val="center"/>
      </w:pPr>
      <w:bookmarkStart w:id="307" w:name="_Toc143379654"/>
      <w:r w:rsidRPr="00BD4C27">
        <w:t>2.2.</w:t>
      </w:r>
      <w:r w:rsidR="00DB24FB" w:rsidRPr="00BD4C27">
        <w:tab/>
        <w:t>Программа формирования универсальных учебных действий у обучающихся с задержкой психического развития</w:t>
      </w:r>
      <w:bookmarkEnd w:id="307"/>
    </w:p>
    <w:p w14:paraId="2DF54BCF" w14:textId="6EC34E44" w:rsidR="008B3B6B" w:rsidRPr="00EB2E89" w:rsidRDefault="008B3B6B" w:rsidP="00EB2E89">
      <w:pPr>
        <w:pStyle w:val="3"/>
        <w:jc w:val="left"/>
        <w:rPr>
          <w:b/>
        </w:rPr>
      </w:pPr>
      <w:bookmarkStart w:id="308" w:name="_Toc143379655"/>
      <w:r w:rsidRPr="00EB2E89">
        <w:rPr>
          <w:b/>
        </w:rPr>
        <w:t>2.2.1. Целевой раздел</w:t>
      </w:r>
      <w:bookmarkEnd w:id="308"/>
    </w:p>
    <w:p w14:paraId="1DE1A805" w14:textId="351B936C" w:rsidR="006568D9" w:rsidRPr="00BD4C27" w:rsidRDefault="005A34E0" w:rsidP="00596533">
      <w:pPr>
        <w:spacing w:after="0" w:line="240" w:lineRule="auto"/>
        <w:ind w:firstLine="885"/>
        <w:jc w:val="both"/>
        <w:rPr>
          <w:rFonts w:cs="Times New Roman"/>
          <w:sz w:val="24"/>
          <w:szCs w:val="24"/>
        </w:rPr>
      </w:pPr>
      <w:r w:rsidRPr="00BD4C27">
        <w:rPr>
          <w:rFonts w:cs="Times New Roman"/>
          <w:sz w:val="24"/>
          <w:szCs w:val="24"/>
        </w:rPr>
        <w:t>П</w:t>
      </w:r>
      <w:r w:rsidR="006568D9" w:rsidRPr="00BD4C27">
        <w:rPr>
          <w:rFonts w:cs="Times New Roman"/>
          <w:sz w:val="24"/>
          <w:szCs w:val="24"/>
        </w:rPr>
        <w:t>рограмма формирования универсальных учебных действий</w:t>
      </w:r>
      <w:r w:rsidR="00B04FBA" w:rsidRPr="00BD4C27">
        <w:rPr>
          <w:rFonts w:cs="Times New Roman"/>
          <w:sz w:val="24"/>
          <w:szCs w:val="24"/>
        </w:rPr>
        <w:t xml:space="preserve"> (УУД)</w:t>
      </w:r>
      <w:r w:rsidR="006568D9" w:rsidRPr="00BD4C27">
        <w:rPr>
          <w:rFonts w:cs="Times New Roman"/>
          <w:sz w:val="24"/>
          <w:szCs w:val="24"/>
        </w:rPr>
        <w:t xml:space="preserve"> у обучающихся должна обеспечивать:</w:t>
      </w:r>
    </w:p>
    <w:p w14:paraId="74F79D02" w14:textId="3CEBA6E8" w:rsidR="006568D9" w:rsidRPr="00BD4C27" w:rsidRDefault="006568D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способности к саморазвитию и самосовершенствованию;</w:t>
      </w:r>
    </w:p>
    <w:p w14:paraId="5A4F4F39" w14:textId="04F6BE25" w:rsidR="006568D9" w:rsidRPr="00BD4C27" w:rsidRDefault="006568D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формирование внутренней позиции личности, </w:t>
      </w:r>
      <w:r w:rsidR="005921D9" w:rsidRPr="00BD4C27">
        <w:rPr>
          <w:rFonts w:cs="Times New Roman"/>
          <w:sz w:val="24"/>
          <w:szCs w:val="24"/>
        </w:rPr>
        <w:t xml:space="preserve">познавательных, </w:t>
      </w:r>
      <w:r w:rsidRPr="00BD4C27">
        <w:rPr>
          <w:rFonts w:cs="Times New Roman"/>
          <w:sz w:val="24"/>
          <w:szCs w:val="24"/>
        </w:rPr>
        <w:t>коммуникативных</w:t>
      </w:r>
      <w:r w:rsidR="005921D9" w:rsidRPr="00BD4C27">
        <w:rPr>
          <w:rFonts w:cs="Times New Roman"/>
          <w:sz w:val="24"/>
          <w:szCs w:val="24"/>
        </w:rPr>
        <w:t>,</w:t>
      </w:r>
      <w:r w:rsidRPr="00BD4C27">
        <w:rPr>
          <w:rFonts w:cs="Times New Roman"/>
          <w:sz w:val="24"/>
          <w:szCs w:val="24"/>
        </w:rPr>
        <w:t xml:space="preserve"> </w:t>
      </w:r>
      <w:r w:rsidR="005921D9" w:rsidRPr="00BD4C27">
        <w:rPr>
          <w:rFonts w:cs="Times New Roman"/>
          <w:sz w:val="24"/>
          <w:szCs w:val="24"/>
        </w:rPr>
        <w:t>регулятив</w:t>
      </w:r>
      <w:r w:rsidR="005921D9" w:rsidRPr="00BD4C27">
        <w:rPr>
          <w:rFonts w:cs="Times New Roman"/>
          <w:sz w:val="24"/>
          <w:szCs w:val="24"/>
        </w:rPr>
        <w:softHyphen/>
        <w:t xml:space="preserve">ных </w:t>
      </w:r>
      <w:r w:rsidRPr="00BD4C27">
        <w:rPr>
          <w:rFonts w:cs="Times New Roman"/>
          <w:sz w:val="24"/>
          <w:szCs w:val="24"/>
        </w:rPr>
        <w:t>универсальных учебных действий у обучающихся;</w:t>
      </w:r>
    </w:p>
    <w:p w14:paraId="2F9F18BF" w14:textId="367646A6" w:rsidR="006568D9" w:rsidRPr="00BD4C27" w:rsidRDefault="006568D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BD4C27" w:rsidRDefault="006568D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BD4C27" w:rsidRDefault="006568D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навыка участия в различных формах организации учебно-исследовате</w:t>
      </w:r>
      <w:r w:rsidR="005921D9" w:rsidRPr="00BD4C27">
        <w:rPr>
          <w:rFonts w:cs="Times New Roman"/>
          <w:sz w:val="24"/>
          <w:szCs w:val="24"/>
        </w:rPr>
        <w:t>льской и проектной деятельности</w:t>
      </w:r>
      <w:r w:rsidRPr="00BD4C27">
        <w:rPr>
          <w:rFonts w:cs="Times New Roman"/>
          <w:sz w:val="24"/>
          <w:szCs w:val="24"/>
        </w:rPr>
        <w:t>;</w:t>
      </w:r>
    </w:p>
    <w:p w14:paraId="3BD71494" w14:textId="73F37922" w:rsidR="006568D9" w:rsidRPr="00BD4C27" w:rsidRDefault="006568D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BD4C27" w:rsidRDefault="006568D9"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формирование и развитие </w:t>
      </w:r>
      <w:proofErr w:type="gramStart"/>
      <w:r w:rsidRPr="00BD4C27">
        <w:rPr>
          <w:rFonts w:cs="Times New Roman"/>
          <w:sz w:val="24"/>
          <w:szCs w:val="24"/>
        </w:rPr>
        <w:t>компетенций</w:t>
      </w:r>
      <w:proofErr w:type="gramEnd"/>
      <w:r w:rsidRPr="00BD4C27">
        <w:rPr>
          <w:rFonts w:cs="Times New Roman"/>
          <w:sz w:val="24"/>
          <w:szCs w:val="24"/>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BD4C27">
        <w:rPr>
          <w:rFonts w:cs="Times New Roman"/>
          <w:sz w:val="24"/>
          <w:szCs w:val="24"/>
        </w:rPr>
        <w:softHyphen/>
        <w:t>зования средств ИКТ и информационно-телекоммуникаци</w:t>
      </w:r>
      <w:r w:rsidRPr="00BD4C27">
        <w:rPr>
          <w:rFonts w:cs="Times New Roman"/>
          <w:sz w:val="24"/>
          <w:szCs w:val="24"/>
        </w:rPr>
        <w:softHyphen/>
        <w:t>онной сети «Интернет», формирование культуры пользования ИКТ;</w:t>
      </w:r>
    </w:p>
    <w:p w14:paraId="49856EB0" w14:textId="3095FFFD" w:rsidR="00FE146A" w:rsidRPr="00BD4C27" w:rsidRDefault="00FE146A"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знаний и навыков в области финансовой грамотности и устойчивого развития общества.</w:t>
      </w:r>
    </w:p>
    <w:p w14:paraId="11C767F2" w14:textId="6669EC2A" w:rsidR="00DB24FB" w:rsidRPr="00BD4C27" w:rsidRDefault="00DB24FB" w:rsidP="00B04FBA">
      <w:pPr>
        <w:spacing w:after="0" w:line="240" w:lineRule="auto"/>
        <w:ind w:firstLine="885"/>
        <w:jc w:val="both"/>
        <w:rPr>
          <w:rFonts w:cs="Times New Roman"/>
          <w:sz w:val="24"/>
          <w:szCs w:val="24"/>
        </w:rPr>
      </w:pPr>
      <w:r w:rsidRPr="00BD4C27">
        <w:rPr>
          <w:rFonts w:cs="Times New Roman"/>
          <w:sz w:val="24"/>
          <w:szCs w:val="24"/>
        </w:rPr>
        <w:t xml:space="preserve">Структура настоящей программы формирования универсальных учебных действий </w:t>
      </w:r>
      <w:r w:rsidR="005921D9" w:rsidRPr="00BD4C27">
        <w:rPr>
          <w:rFonts w:cs="Times New Roman"/>
          <w:sz w:val="24"/>
          <w:szCs w:val="24"/>
        </w:rPr>
        <w:t>у обучающихся с ЗПР</w:t>
      </w:r>
      <w:r w:rsidRPr="00BD4C27">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w:t>
      </w:r>
      <w:proofErr w:type="gramStart"/>
      <w:r w:rsidRPr="00BD4C27">
        <w:rPr>
          <w:rFonts w:cs="Times New Roman"/>
          <w:sz w:val="24"/>
          <w:szCs w:val="24"/>
        </w:rPr>
        <w:t>планируемых результатах развития компетентности</w:t>
      </w:r>
      <w:proofErr w:type="gramEnd"/>
      <w:r w:rsidRPr="00BD4C27">
        <w:rPr>
          <w:rFonts w:cs="Times New Roman"/>
          <w:sz w:val="24"/>
          <w:szCs w:val="24"/>
        </w:rPr>
        <w:t xml:space="preserve">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BD4C27" w:rsidRDefault="00DB24FB" w:rsidP="004D1968">
      <w:pPr>
        <w:pStyle w:val="a6"/>
        <w:widowControl w:val="0"/>
        <w:tabs>
          <w:tab w:val="left" w:pos="567"/>
        </w:tabs>
        <w:spacing w:before="0" w:beforeAutospacing="0" w:after="0" w:afterAutospacing="0"/>
        <w:ind w:firstLine="709"/>
        <w:jc w:val="both"/>
      </w:pPr>
      <w:r w:rsidRPr="00BD4C27">
        <w:rPr>
          <w:b/>
          <w:bCs/>
          <w:i/>
        </w:rPr>
        <w:t>Целью</w:t>
      </w:r>
      <w:r w:rsidRPr="00BD4C27">
        <w:rPr>
          <w:bCs/>
        </w:rPr>
        <w:t xml:space="preserve"> программы</w:t>
      </w:r>
      <w:r w:rsidRPr="00BD4C27">
        <w:t xml:space="preserve"> </w:t>
      </w:r>
      <w:r w:rsidR="004D1968" w:rsidRPr="00BD4C27">
        <w:t>формирования</w:t>
      </w:r>
      <w:r w:rsidRPr="00BD4C27">
        <w:t xml:space="preserve"> УУД </w:t>
      </w:r>
      <w:r w:rsidR="00443DE6" w:rsidRPr="00BD4C27">
        <w:t xml:space="preserve">у обучающихся с ЗПР </w:t>
      </w:r>
      <w:r w:rsidRPr="00BD4C27">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BD4C27" w:rsidRDefault="00DB24FB" w:rsidP="004D1968">
      <w:pPr>
        <w:pStyle w:val="a6"/>
        <w:widowControl w:val="0"/>
        <w:tabs>
          <w:tab w:val="left" w:pos="567"/>
        </w:tabs>
        <w:spacing w:before="0" w:beforeAutospacing="0" w:after="0" w:afterAutospacing="0"/>
        <w:ind w:firstLine="709"/>
        <w:jc w:val="both"/>
      </w:pPr>
      <w:r w:rsidRPr="00BD4C27">
        <w:t xml:space="preserve">В соответствии с указанной целью программа развития УУД в основной школе определяет следующие </w:t>
      </w:r>
      <w:r w:rsidRPr="00BD4C27">
        <w:rPr>
          <w:b/>
          <w:bCs/>
          <w:i/>
        </w:rPr>
        <w:t>задачи</w:t>
      </w:r>
      <w:r w:rsidRPr="00BD4C27">
        <w:rPr>
          <w:b/>
          <w:i/>
        </w:rPr>
        <w:t>:</w:t>
      </w:r>
    </w:p>
    <w:p w14:paraId="45EEAD34"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включение развивающих задач как в урочную, так и внеурочную деятельность обучающихся с ЗПР;</w:t>
      </w:r>
    </w:p>
    <w:p w14:paraId="25DF9C7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BD4C27" w:rsidRDefault="00DB24FB" w:rsidP="004D1968">
      <w:pPr>
        <w:pStyle w:val="a6"/>
        <w:widowControl w:val="0"/>
        <w:tabs>
          <w:tab w:val="left" w:pos="567"/>
        </w:tabs>
        <w:spacing w:before="0" w:beforeAutospacing="0" w:after="0" w:afterAutospacing="0"/>
        <w:ind w:firstLine="709"/>
        <w:jc w:val="both"/>
      </w:pPr>
      <w:r w:rsidRPr="00BD4C27">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BD4C27" w:rsidRDefault="00DB24FB" w:rsidP="004D1968">
      <w:pPr>
        <w:pStyle w:val="af5"/>
        <w:spacing w:line="240" w:lineRule="auto"/>
        <w:ind w:firstLine="709"/>
        <w:rPr>
          <w:rFonts w:cs="Times New Roman"/>
          <w:sz w:val="24"/>
          <w:szCs w:val="24"/>
        </w:rPr>
      </w:pPr>
      <w:r w:rsidRPr="00BD4C27">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дополняет традиционное содержание образовательно-воспитательных программ;</w:t>
      </w:r>
    </w:p>
    <w:p w14:paraId="138FE61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BD4C27" w:rsidRDefault="00DB24FB" w:rsidP="004D1968">
      <w:pPr>
        <w:pStyle w:val="a6"/>
        <w:widowControl w:val="0"/>
        <w:tabs>
          <w:tab w:val="left" w:pos="567"/>
        </w:tabs>
        <w:spacing w:before="0" w:beforeAutospacing="0" w:after="0" w:afterAutospacing="0"/>
        <w:ind w:firstLine="709"/>
        <w:jc w:val="both"/>
      </w:pPr>
      <w:r w:rsidRPr="00BD4C27">
        <w:t xml:space="preserve">Исходя из того, что в подростковом возрасте ведущей становится деятельность </w:t>
      </w:r>
      <w:r w:rsidRPr="00BD4C27">
        <w:lastRenderedPageBreak/>
        <w:t>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46B50EF6" w14:textId="19CFDE8C" w:rsidR="00BA28A8" w:rsidRPr="00EB2E89" w:rsidRDefault="00BA28A8" w:rsidP="00EB2E89">
      <w:pPr>
        <w:pStyle w:val="3"/>
        <w:jc w:val="left"/>
        <w:rPr>
          <w:b/>
        </w:rPr>
      </w:pPr>
      <w:bookmarkStart w:id="309" w:name="_Toc143379656"/>
      <w:r w:rsidRPr="00EB2E89">
        <w:rPr>
          <w:b/>
        </w:rPr>
        <w:t>2.2.2. Содержательный раздел</w:t>
      </w:r>
      <w:bookmarkEnd w:id="309"/>
    </w:p>
    <w:p w14:paraId="5D9BB630" w14:textId="77777777" w:rsidR="00DB24FB" w:rsidRPr="00BD4C27" w:rsidRDefault="00DB24FB" w:rsidP="00E90F7C">
      <w:pPr>
        <w:pStyle w:val="af5"/>
        <w:spacing w:line="240" w:lineRule="auto"/>
        <w:ind w:firstLine="709"/>
        <w:rPr>
          <w:rFonts w:cs="Times New Roman"/>
          <w:sz w:val="24"/>
          <w:szCs w:val="24"/>
        </w:rPr>
      </w:pPr>
      <w:r w:rsidRPr="00BD4C27">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BD4C27" w:rsidRDefault="00DB24FB" w:rsidP="00E90F7C">
      <w:pPr>
        <w:pStyle w:val="af5"/>
        <w:spacing w:line="240" w:lineRule="auto"/>
        <w:ind w:firstLine="709"/>
        <w:rPr>
          <w:rFonts w:cs="Times New Roman"/>
          <w:sz w:val="24"/>
          <w:szCs w:val="24"/>
        </w:rPr>
      </w:pPr>
      <w:r w:rsidRPr="00BD4C27">
        <w:rPr>
          <w:rFonts w:cs="Times New Roman"/>
          <w:sz w:val="24"/>
          <w:szCs w:val="24"/>
        </w:rPr>
        <w:t xml:space="preserve">В более узком (психологическом значении) термин «универсальные учебные действия» можно </w:t>
      </w:r>
      <w:proofErr w:type="gramStart"/>
      <w:r w:rsidRPr="00BD4C27">
        <w:rPr>
          <w:rFonts w:cs="Times New Roman"/>
          <w:sz w:val="24"/>
          <w:szCs w:val="24"/>
        </w:rPr>
        <w:t>определить</w:t>
      </w:r>
      <w:proofErr w:type="gramEnd"/>
      <w:r w:rsidRPr="00BD4C27">
        <w:rPr>
          <w:rFonts w:cs="Times New Roman"/>
          <w:sz w:val="24"/>
          <w:szCs w:val="24"/>
        </w:rPr>
        <w:t xml:space="preserve"> как совокупность способов действия учащегося (а также связанных с ними навыков учебной работы), обеспечивающих его </w:t>
      </w:r>
      <w:r w:rsidRPr="00BD4C27">
        <w:rPr>
          <w:rFonts w:cs="Times New Roman"/>
          <w:sz w:val="24"/>
          <w:szCs w:val="24"/>
          <w:shd w:val="clear" w:color="auto" w:fill="FFFFFF"/>
        </w:rPr>
        <w:t xml:space="preserve">культурную идентичность, социальную компетентность, толерантность, </w:t>
      </w:r>
      <w:r w:rsidRPr="00BD4C27">
        <w:rPr>
          <w:rFonts w:cs="Times New Roman"/>
          <w:sz w:val="24"/>
          <w:szCs w:val="24"/>
        </w:rPr>
        <w:t>способность к самостоятельному усвоению новых знаний и умений, включая организацию этого процесса.</w:t>
      </w:r>
      <w:r w:rsidRPr="00BD4C27">
        <w:rPr>
          <w:rFonts w:cs="Times New Roman"/>
          <w:i/>
          <w:sz w:val="24"/>
          <w:szCs w:val="24"/>
        </w:rPr>
        <w:t xml:space="preserve"> </w:t>
      </w:r>
      <w:r w:rsidRPr="00BD4C27">
        <w:rPr>
          <w:rFonts w:cs="Times New Roman"/>
          <w:sz w:val="24"/>
          <w:szCs w:val="24"/>
        </w:rPr>
        <w:t>Таким образом, универсальные учебные действия:</w:t>
      </w:r>
    </w:p>
    <w:p w14:paraId="2B730584"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носят надпредметный, метапредметный характер;</w:t>
      </w:r>
    </w:p>
    <w:p w14:paraId="76A762E8"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обеспечивают целостность общекультурного, личностного и познавательного развития и саморазвития личности;</w:t>
      </w:r>
    </w:p>
    <w:p w14:paraId="0E8A42D7"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обеспечивают преемственность всех ступеней образовательного процесса;</w:t>
      </w:r>
    </w:p>
    <w:p w14:paraId="6932DC9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BD4C27" w:rsidRDefault="00DB24FB" w:rsidP="000F6DB8">
      <w:pPr>
        <w:pStyle w:val="af5"/>
        <w:spacing w:line="240" w:lineRule="auto"/>
        <w:ind w:firstLine="709"/>
        <w:rPr>
          <w:rFonts w:cs="Times New Roman"/>
          <w:sz w:val="24"/>
          <w:szCs w:val="24"/>
        </w:rPr>
      </w:pPr>
      <w:r w:rsidRPr="00BD4C27">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BD4C27">
        <w:rPr>
          <w:rFonts w:cs="Times New Roman"/>
          <w:sz w:val="24"/>
          <w:szCs w:val="24"/>
        </w:rPr>
        <w:t>:</w:t>
      </w:r>
    </w:p>
    <w:p w14:paraId="56FBBC10" w14:textId="73CB931C"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универсальные учебные </w:t>
      </w:r>
      <w:r w:rsidR="00E90F7C" w:rsidRPr="00BD4C27">
        <w:rPr>
          <w:rFonts w:cs="Times New Roman"/>
          <w:sz w:val="24"/>
          <w:szCs w:val="24"/>
        </w:rPr>
        <w:t xml:space="preserve">познавательные </w:t>
      </w:r>
      <w:r w:rsidRPr="00BD4C27">
        <w:rPr>
          <w:rFonts w:cs="Times New Roman"/>
          <w:sz w:val="24"/>
          <w:szCs w:val="24"/>
        </w:rPr>
        <w:t>действия;</w:t>
      </w:r>
    </w:p>
    <w:p w14:paraId="48F77589" w14:textId="63EEC84E" w:rsidR="00E90F7C"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универсальные учебные </w:t>
      </w:r>
      <w:r w:rsidR="00E90F7C" w:rsidRPr="00BD4C27">
        <w:rPr>
          <w:rFonts w:cs="Times New Roman"/>
          <w:sz w:val="24"/>
          <w:szCs w:val="24"/>
        </w:rPr>
        <w:t xml:space="preserve">коммуникативные </w:t>
      </w:r>
      <w:r w:rsidRPr="00BD4C27">
        <w:rPr>
          <w:rFonts w:cs="Times New Roman"/>
          <w:sz w:val="24"/>
          <w:szCs w:val="24"/>
        </w:rPr>
        <w:t>действия</w:t>
      </w:r>
      <w:r w:rsidR="004B723D" w:rsidRPr="00BD4C27">
        <w:rPr>
          <w:rFonts w:cs="Times New Roman"/>
          <w:sz w:val="24"/>
          <w:szCs w:val="24"/>
        </w:rPr>
        <w:t>;</w:t>
      </w:r>
    </w:p>
    <w:p w14:paraId="317BAAAA" w14:textId="10C7AC93" w:rsidR="00E90F7C" w:rsidRPr="00BD4C27" w:rsidRDefault="00E90F7C"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универсальные учебные регулятивные </w:t>
      </w:r>
      <w:r w:rsidR="004B723D" w:rsidRPr="00BD4C27">
        <w:rPr>
          <w:rFonts w:cs="Times New Roman"/>
          <w:sz w:val="24"/>
          <w:szCs w:val="24"/>
        </w:rPr>
        <w:t>действия.</w:t>
      </w:r>
    </w:p>
    <w:p w14:paraId="73F724FD" w14:textId="0B19568A" w:rsidR="00BA28A8" w:rsidRPr="00BD4C27" w:rsidRDefault="007031AC" w:rsidP="005943F6">
      <w:pPr>
        <w:pStyle w:val="af5"/>
        <w:spacing w:line="240" w:lineRule="auto"/>
        <w:ind w:firstLine="709"/>
        <w:rPr>
          <w:rFonts w:cs="Times New Roman"/>
          <w:sz w:val="24"/>
          <w:szCs w:val="24"/>
          <w:shd w:val="clear" w:color="auto" w:fill="FFFFFF"/>
        </w:rPr>
      </w:pPr>
      <w:r w:rsidRPr="00BD4C27">
        <w:rPr>
          <w:rFonts w:cs="Times New Roman"/>
          <w:i/>
          <w:sz w:val="24"/>
          <w:szCs w:val="24"/>
        </w:rPr>
        <w:t>У</w:t>
      </w:r>
      <w:r w:rsidR="00DB24FB" w:rsidRPr="00BD4C27">
        <w:rPr>
          <w:rFonts w:cs="Times New Roman"/>
          <w:i/>
          <w:sz w:val="24"/>
          <w:szCs w:val="24"/>
        </w:rPr>
        <w:t xml:space="preserve">ниверсальные учебные </w:t>
      </w:r>
      <w:r w:rsidRPr="00BD4C27">
        <w:rPr>
          <w:rFonts w:cs="Times New Roman"/>
          <w:i/>
          <w:sz w:val="24"/>
          <w:szCs w:val="24"/>
        </w:rPr>
        <w:t xml:space="preserve">познавательные </w:t>
      </w:r>
      <w:r w:rsidR="00DB24FB" w:rsidRPr="00BD4C27">
        <w:rPr>
          <w:rFonts w:cs="Times New Roman"/>
          <w:i/>
          <w:sz w:val="24"/>
          <w:szCs w:val="24"/>
        </w:rPr>
        <w:t>действия</w:t>
      </w:r>
      <w:r w:rsidR="00DB24FB" w:rsidRPr="00BD4C27">
        <w:rPr>
          <w:rFonts w:cs="Times New Roman"/>
          <w:sz w:val="24"/>
          <w:szCs w:val="24"/>
        </w:rPr>
        <w:t xml:space="preserve"> включают </w:t>
      </w:r>
      <w:r w:rsidR="005F2661" w:rsidRPr="00BD4C27">
        <w:rPr>
          <w:rFonts w:cs="Times New Roman"/>
          <w:sz w:val="24"/>
          <w:szCs w:val="24"/>
        </w:rPr>
        <w:t>базовые логические действия, базовые исследовательские действия, работу с информацией</w:t>
      </w:r>
      <w:r w:rsidR="00DB24FB" w:rsidRPr="00BD4C27">
        <w:rPr>
          <w:rFonts w:cs="Times New Roman"/>
          <w:sz w:val="24"/>
          <w:szCs w:val="24"/>
        </w:rPr>
        <w:t>.</w:t>
      </w:r>
      <w:r w:rsidR="005943F6" w:rsidRPr="00BD4C27">
        <w:rPr>
          <w:rFonts w:cs="Times New Roman"/>
          <w:sz w:val="24"/>
          <w:szCs w:val="24"/>
        </w:rPr>
        <w:t xml:space="preserve"> </w:t>
      </w:r>
      <w:r w:rsidR="00BA28A8" w:rsidRPr="00BD4C27">
        <w:rPr>
          <w:rFonts w:cs="Times New Roman"/>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BD4C27">
        <w:rPr>
          <w:rFonts w:cs="Times New Roman"/>
          <w:sz w:val="24"/>
          <w:szCs w:val="24"/>
          <w:shd w:val="clear" w:color="auto" w:fill="FFFFFF"/>
        </w:rPr>
        <w:t>овесно-логических форм мышления.</w:t>
      </w:r>
    </w:p>
    <w:p w14:paraId="2086B92F" w14:textId="16AF2748" w:rsidR="00DB24FB" w:rsidRPr="00BD4C27" w:rsidRDefault="009A6730" w:rsidP="005943F6">
      <w:pPr>
        <w:pStyle w:val="af5"/>
        <w:spacing w:line="240" w:lineRule="auto"/>
        <w:ind w:firstLine="709"/>
        <w:rPr>
          <w:rFonts w:cs="Times New Roman"/>
          <w:sz w:val="24"/>
          <w:szCs w:val="24"/>
          <w:shd w:val="clear" w:color="auto" w:fill="FFFFFF"/>
        </w:rPr>
      </w:pPr>
      <w:bookmarkStart w:id="310" w:name="bookmark93"/>
      <w:r w:rsidRPr="00BD4C27">
        <w:rPr>
          <w:rFonts w:cs="Times New Roman"/>
          <w:i/>
          <w:sz w:val="24"/>
          <w:szCs w:val="24"/>
        </w:rPr>
        <w:t>У</w:t>
      </w:r>
      <w:r w:rsidR="00DB24FB" w:rsidRPr="00BD4C27">
        <w:rPr>
          <w:rFonts w:cs="Times New Roman"/>
          <w:i/>
          <w:sz w:val="24"/>
          <w:szCs w:val="24"/>
        </w:rPr>
        <w:t xml:space="preserve">ниверсальные учебные </w:t>
      </w:r>
      <w:r w:rsidRPr="00BD4C27">
        <w:rPr>
          <w:rFonts w:cs="Times New Roman"/>
          <w:i/>
          <w:sz w:val="24"/>
          <w:szCs w:val="24"/>
        </w:rPr>
        <w:t xml:space="preserve">коммуникативные </w:t>
      </w:r>
      <w:r w:rsidR="00DB24FB" w:rsidRPr="00BD4C27">
        <w:rPr>
          <w:rFonts w:cs="Times New Roman"/>
          <w:i/>
          <w:sz w:val="24"/>
          <w:szCs w:val="24"/>
        </w:rPr>
        <w:t>действия</w:t>
      </w:r>
      <w:bookmarkEnd w:id="310"/>
      <w:r w:rsidR="00DB24FB" w:rsidRPr="00BD4C27">
        <w:rPr>
          <w:rFonts w:cs="Times New Roman"/>
          <w:b/>
          <w:sz w:val="24"/>
          <w:szCs w:val="24"/>
        </w:rPr>
        <w:t xml:space="preserve"> </w:t>
      </w:r>
      <w:r w:rsidR="00DB24FB" w:rsidRPr="00BD4C27">
        <w:rPr>
          <w:rFonts w:cs="Times New Roman"/>
          <w:sz w:val="24"/>
          <w:szCs w:val="24"/>
        </w:rPr>
        <w:t>обеспечивают</w:t>
      </w:r>
      <w:r w:rsidR="005943F6" w:rsidRPr="00BD4C27">
        <w:rPr>
          <w:rFonts w:cs="Times New Roman"/>
          <w:sz w:val="24"/>
          <w:szCs w:val="24"/>
        </w:rPr>
        <w:t xml:space="preserve"> </w:t>
      </w:r>
      <w:r w:rsidR="00DB24FB" w:rsidRPr="00BD4C27">
        <w:rPr>
          <w:rFonts w:cs="Times New Roman"/>
          <w:sz w:val="24"/>
          <w:szCs w:val="24"/>
        </w:rPr>
        <w:t>социальную компетентность и учёт позиции других людей, партнеров по общению или деятельности;</w:t>
      </w:r>
      <w:r w:rsidR="005943F6" w:rsidRPr="00BD4C27">
        <w:rPr>
          <w:rFonts w:cs="Times New Roman"/>
          <w:sz w:val="24"/>
          <w:szCs w:val="24"/>
        </w:rPr>
        <w:t xml:space="preserve"> </w:t>
      </w:r>
      <w:r w:rsidR="00DB24FB" w:rsidRPr="00BD4C27">
        <w:rPr>
          <w:rFonts w:cs="Times New Roman"/>
          <w:sz w:val="24"/>
          <w:szCs w:val="24"/>
        </w:rPr>
        <w:t>умение слушать и вступать в диалог;</w:t>
      </w:r>
      <w:r w:rsidR="005943F6" w:rsidRPr="00BD4C27">
        <w:rPr>
          <w:rFonts w:cs="Times New Roman"/>
          <w:sz w:val="24"/>
          <w:szCs w:val="24"/>
        </w:rPr>
        <w:t xml:space="preserve"> </w:t>
      </w:r>
      <w:r w:rsidR="00DB24FB" w:rsidRPr="00BD4C27">
        <w:rPr>
          <w:rFonts w:cs="Times New Roman"/>
          <w:sz w:val="24"/>
          <w:szCs w:val="24"/>
        </w:rPr>
        <w:t>участвовать в коллективном обсуждении проблем;</w:t>
      </w:r>
      <w:r w:rsidR="005943F6" w:rsidRPr="00BD4C27">
        <w:rPr>
          <w:rFonts w:cs="Times New Roman"/>
          <w:sz w:val="24"/>
          <w:szCs w:val="24"/>
        </w:rPr>
        <w:t xml:space="preserve"> </w:t>
      </w:r>
      <w:r w:rsidR="00DB24FB" w:rsidRPr="00BD4C27">
        <w:rPr>
          <w:rFonts w:cs="Times New Roman"/>
          <w:sz w:val="24"/>
          <w:szCs w:val="24"/>
        </w:rPr>
        <w:t>способность интегрироваться в группу сверстников и строить</w:t>
      </w:r>
      <w:r w:rsidR="00DB24FB" w:rsidRPr="00BD4C27">
        <w:rPr>
          <w:rFonts w:cs="Times New Roman"/>
          <w:sz w:val="24"/>
          <w:szCs w:val="24"/>
          <w:shd w:val="clear" w:color="auto" w:fill="FFFFFF"/>
        </w:rPr>
        <w:t xml:space="preserve"> продуктивное взаимодействие и сотрудничество со сверстниками и взрослыми.</w:t>
      </w:r>
      <w:r w:rsidR="005943F6" w:rsidRPr="00BD4C27">
        <w:rPr>
          <w:rFonts w:cs="Times New Roman"/>
          <w:sz w:val="24"/>
          <w:szCs w:val="24"/>
          <w:shd w:val="clear" w:color="auto" w:fill="FFFFFF"/>
        </w:rPr>
        <w:t xml:space="preserve"> </w:t>
      </w:r>
      <w:r w:rsidR="00DB24FB" w:rsidRPr="00BD4C27">
        <w:rPr>
          <w:rFonts w:cs="Times New Roman"/>
          <w:sz w:val="24"/>
          <w:szCs w:val="24"/>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BD4C27" w:rsidRDefault="005943F6" w:rsidP="00B90ED5">
      <w:pPr>
        <w:pStyle w:val="af5"/>
        <w:spacing w:line="240" w:lineRule="auto"/>
        <w:ind w:firstLine="709"/>
        <w:rPr>
          <w:rFonts w:cs="Times New Roman"/>
          <w:sz w:val="24"/>
          <w:szCs w:val="24"/>
          <w:shd w:val="clear" w:color="auto" w:fill="FFFFFF"/>
        </w:rPr>
      </w:pPr>
      <w:r w:rsidRPr="00BD4C27">
        <w:rPr>
          <w:rFonts w:cs="Times New Roman"/>
          <w:i/>
          <w:sz w:val="24"/>
          <w:szCs w:val="24"/>
        </w:rPr>
        <w:t>У</w:t>
      </w:r>
      <w:r w:rsidR="007031AC" w:rsidRPr="00BD4C27">
        <w:rPr>
          <w:rFonts w:cs="Times New Roman"/>
          <w:i/>
          <w:sz w:val="24"/>
          <w:szCs w:val="24"/>
        </w:rPr>
        <w:t xml:space="preserve">ниверсальные учебные </w:t>
      </w:r>
      <w:r w:rsidRPr="00BD4C27">
        <w:rPr>
          <w:rFonts w:cs="Times New Roman"/>
          <w:i/>
          <w:sz w:val="24"/>
          <w:szCs w:val="24"/>
        </w:rPr>
        <w:t xml:space="preserve">регулятивные </w:t>
      </w:r>
      <w:r w:rsidR="007031AC" w:rsidRPr="00BD4C27">
        <w:rPr>
          <w:rFonts w:cs="Times New Roman"/>
          <w:i/>
          <w:sz w:val="24"/>
          <w:szCs w:val="24"/>
        </w:rPr>
        <w:t>действия</w:t>
      </w:r>
      <w:r w:rsidR="007031AC" w:rsidRPr="00BD4C27">
        <w:rPr>
          <w:rFonts w:cs="Times New Roman"/>
          <w:sz w:val="24"/>
          <w:szCs w:val="24"/>
        </w:rPr>
        <w:t xml:space="preserve"> обеспечивают учащимся организацию своей учебной деятельности. К ним относятся:</w:t>
      </w:r>
      <w:r w:rsidRPr="00BD4C27">
        <w:rPr>
          <w:rFonts w:cs="Times New Roman"/>
          <w:sz w:val="24"/>
          <w:szCs w:val="24"/>
        </w:rPr>
        <w:t xml:space="preserve"> </w:t>
      </w:r>
      <w:r w:rsidR="007031AC" w:rsidRPr="00BD4C27">
        <w:rPr>
          <w:rFonts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r w:rsidRPr="00BD4C27">
        <w:rPr>
          <w:rFonts w:cs="Times New Roman"/>
          <w:sz w:val="24"/>
          <w:szCs w:val="24"/>
        </w:rPr>
        <w:t xml:space="preserve"> </w:t>
      </w:r>
      <w:r w:rsidR="007031AC" w:rsidRPr="00BD4C27">
        <w:rPr>
          <w:rFonts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BD4C27">
        <w:rPr>
          <w:rFonts w:cs="Times New Roman"/>
          <w:sz w:val="24"/>
          <w:szCs w:val="24"/>
        </w:rPr>
        <w:t xml:space="preserve"> </w:t>
      </w:r>
      <w:r w:rsidR="007031AC" w:rsidRPr="00BD4C27">
        <w:rPr>
          <w:rFonts w:cs="Times New Roman"/>
          <w:sz w:val="24"/>
          <w:szCs w:val="24"/>
        </w:rPr>
        <w:t>прогнозирование – предвосхищение результата и уровня усвоения знаний, его временных характеристик;</w:t>
      </w:r>
      <w:r w:rsidRPr="00BD4C27">
        <w:rPr>
          <w:rFonts w:cs="Times New Roman"/>
          <w:sz w:val="24"/>
          <w:szCs w:val="24"/>
        </w:rPr>
        <w:t xml:space="preserve"> </w:t>
      </w:r>
      <w:r w:rsidR="007031AC" w:rsidRPr="00BD4C27">
        <w:rPr>
          <w:rFonts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Pr="00BD4C27">
        <w:rPr>
          <w:rFonts w:cs="Times New Roman"/>
          <w:sz w:val="24"/>
          <w:szCs w:val="24"/>
        </w:rPr>
        <w:t xml:space="preserve"> </w:t>
      </w:r>
      <w:r w:rsidR="007031AC" w:rsidRPr="00BD4C27">
        <w:rPr>
          <w:rFonts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BD4C27">
        <w:rPr>
          <w:rFonts w:cs="Times New Roman"/>
          <w:sz w:val="24"/>
          <w:szCs w:val="24"/>
        </w:rPr>
        <w:t xml:space="preserve"> </w:t>
      </w:r>
      <w:r w:rsidR="007031AC" w:rsidRPr="00BD4C27">
        <w:rPr>
          <w:rFonts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BD4C27">
        <w:rPr>
          <w:rFonts w:cs="Times New Roman"/>
          <w:sz w:val="24"/>
          <w:szCs w:val="24"/>
        </w:rPr>
        <w:t xml:space="preserve"> </w:t>
      </w:r>
      <w:r w:rsidR="007031AC" w:rsidRPr="00BD4C27">
        <w:rPr>
          <w:rFonts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007031AC" w:rsidRPr="00BD4C27">
        <w:rPr>
          <w:rFonts w:cs="Times New Roman"/>
          <w:sz w:val="24"/>
          <w:szCs w:val="24"/>
          <w:shd w:val="clear" w:color="auto" w:fill="FFFFFF"/>
        </w:rPr>
        <w:t xml:space="preserve"> преодолению препятствий.</w:t>
      </w:r>
      <w:r w:rsidR="00B90ED5" w:rsidRPr="00BD4C27">
        <w:rPr>
          <w:rFonts w:cs="Times New Roman"/>
          <w:sz w:val="24"/>
          <w:szCs w:val="24"/>
          <w:shd w:val="clear" w:color="auto" w:fill="FFFFFF"/>
        </w:rPr>
        <w:t xml:space="preserve"> </w:t>
      </w:r>
      <w:r w:rsidR="007031AC" w:rsidRPr="00BD4C27">
        <w:rPr>
          <w:rFonts w:cs="Times New Roman"/>
          <w:sz w:val="24"/>
          <w:szCs w:val="24"/>
          <w:shd w:val="clear" w:color="auto" w:fill="FFFFFF"/>
        </w:rPr>
        <w:t xml:space="preserve">По отношению к обучающимся с ЗПР </w:t>
      </w:r>
      <w:r w:rsidR="007031AC" w:rsidRPr="00BD4C27">
        <w:rPr>
          <w:rFonts w:cs="Times New Roman"/>
          <w:sz w:val="24"/>
          <w:szCs w:val="24"/>
          <w:shd w:val="clear" w:color="auto" w:fill="FFFFFF"/>
        </w:rPr>
        <w:lastRenderedPageBreak/>
        <w:t>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BD4C27" w:rsidRDefault="00DB24FB" w:rsidP="00B90ED5">
      <w:pPr>
        <w:pStyle w:val="a6"/>
        <w:widowControl w:val="0"/>
        <w:tabs>
          <w:tab w:val="left" w:pos="567"/>
        </w:tabs>
        <w:spacing w:before="0" w:beforeAutospacing="0" w:after="0" w:afterAutospacing="0"/>
        <w:ind w:firstLine="709"/>
        <w:jc w:val="both"/>
      </w:pPr>
      <w:r w:rsidRPr="00BD4C27">
        <w:t>Процесс формирования УУД основан на следующих принципах:</w:t>
      </w:r>
    </w:p>
    <w:p w14:paraId="6964FCC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УУД требует работы как с предметным, так и междисциплинарным содержанием;</w:t>
      </w:r>
    </w:p>
    <w:p w14:paraId="3D2682D9"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отход от понимания отдельного урока как ключевой единицы образовательного процесса;</w:t>
      </w:r>
    </w:p>
    <w:p w14:paraId="250E18B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28D61B24" w14:textId="701FFCE6" w:rsidR="00DB24FB" w:rsidRPr="00BD4C27" w:rsidRDefault="00554F2D" w:rsidP="003D2995">
      <w:pPr>
        <w:pStyle w:val="a6"/>
        <w:widowControl w:val="0"/>
        <w:spacing w:before="0" w:beforeAutospacing="0" w:after="0" w:afterAutospacing="0"/>
        <w:ind w:firstLine="709"/>
        <w:jc w:val="both"/>
      </w:pPr>
      <w:r w:rsidRPr="00BD4C27">
        <w:rPr>
          <w:b/>
        </w:rPr>
        <w:t xml:space="preserve">Связь процесса формирования УУД </w:t>
      </w:r>
      <w:r w:rsidR="00DB24FB" w:rsidRPr="00BD4C27">
        <w:rPr>
          <w:b/>
        </w:rPr>
        <w:t>с содержанием учебных предметов и коррекционных курсов</w:t>
      </w:r>
    </w:p>
    <w:p w14:paraId="45AC1F5C" w14:textId="3BC7F885" w:rsidR="00095CDA" w:rsidRPr="00BD4C27" w:rsidRDefault="00095CDA" w:rsidP="003D2995">
      <w:pPr>
        <w:pStyle w:val="a6"/>
        <w:widowControl w:val="0"/>
        <w:spacing w:before="0" w:beforeAutospacing="0" w:after="0" w:afterAutospacing="0"/>
        <w:ind w:firstLine="709"/>
        <w:jc w:val="both"/>
      </w:pPr>
      <w:r w:rsidRPr="00BD4C27">
        <w:t>Содержание основного общего образования обучающихся с ЗПР определяется адаптированной основной образовательно</w:t>
      </w:r>
      <w:r w:rsidR="003D2995" w:rsidRPr="00BD4C27">
        <w:t>й</w:t>
      </w:r>
      <w:r w:rsidRPr="00BD4C27">
        <w:t xml:space="preserve"> программой основного общего образования. Предметное учебное содержание фиксируется в рабочих программах.</w:t>
      </w:r>
    </w:p>
    <w:p w14:paraId="7205A699" w14:textId="42CE5125" w:rsidR="00095CDA" w:rsidRPr="00BD4C27" w:rsidRDefault="00095CDA" w:rsidP="003D2995">
      <w:pPr>
        <w:pStyle w:val="a6"/>
        <w:widowControl w:val="0"/>
        <w:spacing w:before="0" w:beforeAutospacing="0" w:after="0" w:afterAutospacing="0"/>
        <w:ind w:firstLine="709"/>
        <w:jc w:val="both"/>
      </w:pPr>
      <w:r w:rsidRPr="00BD4C27">
        <w:t>Разработанные по учебным предметам и коррекционным курсам</w:t>
      </w:r>
      <w:r w:rsidR="00A41033" w:rsidRPr="00BD4C27">
        <w:t xml:space="preserve"> </w:t>
      </w:r>
      <w:proofErr w:type="gramStart"/>
      <w:r w:rsidR="00A41033" w:rsidRPr="00BD4C27">
        <w:t xml:space="preserve">федеральные </w:t>
      </w:r>
      <w:r w:rsidRPr="00BD4C27">
        <w:t xml:space="preserve"> </w:t>
      </w:r>
      <w:r w:rsidR="0001358A" w:rsidRPr="00BD4C27">
        <w:t>рабочие</w:t>
      </w:r>
      <w:proofErr w:type="gramEnd"/>
      <w:r w:rsidR="0001358A" w:rsidRPr="00BD4C27">
        <w:t xml:space="preserve"> программы (Ф</w:t>
      </w:r>
      <w:r w:rsidRPr="00BD4C27">
        <w:t>РП) отражают определенные во ФГОС ООО универсальные учебные действия в трех своих компонентах:</w:t>
      </w:r>
    </w:p>
    <w:p w14:paraId="5974386A" w14:textId="77777777" w:rsidR="00095CDA" w:rsidRPr="00BD4C27" w:rsidRDefault="00095CDA"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BD4C27" w:rsidRDefault="00095CDA"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 соотнесении с предметными результатами по основным разделам и темам учебного содержания;</w:t>
      </w:r>
    </w:p>
    <w:p w14:paraId="606E626F" w14:textId="39C654F3" w:rsidR="00095CDA" w:rsidRPr="00BD4C27" w:rsidRDefault="00095CDA"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 разделе «Основные виды деятельности» тематического планирования.</w:t>
      </w:r>
    </w:p>
    <w:p w14:paraId="38DBE994" w14:textId="493A6C73" w:rsidR="00DB24FB" w:rsidRPr="00BD4C27" w:rsidRDefault="00DB24FB" w:rsidP="004B798C">
      <w:pPr>
        <w:pStyle w:val="a6"/>
        <w:widowControl w:val="0"/>
        <w:spacing w:before="0" w:beforeAutospacing="0" w:after="0" w:afterAutospacing="0"/>
        <w:ind w:firstLine="709"/>
        <w:jc w:val="both"/>
      </w:pPr>
      <w:r w:rsidRPr="00BD4C27">
        <w:t xml:space="preserve">Деятельность по </w:t>
      </w:r>
      <w:r w:rsidR="00172825" w:rsidRPr="00BD4C27">
        <w:t>формированию</w:t>
      </w:r>
      <w:r w:rsidRPr="00BD4C27">
        <w:t xml:space="preserve"> УУД в рамках учебных</w:t>
      </w:r>
      <w:r w:rsidR="004B798C" w:rsidRPr="00BD4C27">
        <w:t xml:space="preserve"> предметов и коррекционных</w:t>
      </w:r>
      <w:r w:rsidRPr="00BD4C27">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34A5BEB9" w14:textId="77777777" w:rsidR="005A34E0" w:rsidRPr="00BD4C27" w:rsidRDefault="00DB24FB" w:rsidP="004B798C">
      <w:pPr>
        <w:pStyle w:val="a6"/>
        <w:widowControl w:val="0"/>
        <w:spacing w:before="0" w:beforeAutospacing="0" w:after="0" w:afterAutospacing="0"/>
        <w:ind w:firstLine="709"/>
        <w:jc w:val="both"/>
      </w:pPr>
      <w:r w:rsidRPr="00BD4C27">
        <w:t xml:space="preserve">В основе </w:t>
      </w:r>
      <w:r w:rsidR="00172825" w:rsidRPr="00BD4C27">
        <w:t xml:space="preserve">формирования </w:t>
      </w:r>
      <w:r w:rsidRPr="00BD4C27">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14:paraId="5309E560" w14:textId="77777777" w:rsidR="005A34E0" w:rsidRPr="00BD4C27" w:rsidRDefault="00DB24FB" w:rsidP="004B798C">
      <w:pPr>
        <w:pStyle w:val="a6"/>
        <w:widowControl w:val="0"/>
        <w:spacing w:before="0" w:beforeAutospacing="0" w:after="0" w:afterAutospacing="0"/>
        <w:ind w:firstLine="709"/>
        <w:jc w:val="both"/>
      </w:pPr>
      <w:r w:rsidRPr="00BD4C27">
        <w:t xml:space="preserve">В данном случае обучающийся с ЗПР представляется как активный субъект учебной деятельности. </w:t>
      </w:r>
    </w:p>
    <w:p w14:paraId="19956FC4" w14:textId="77777777" w:rsidR="00113660" w:rsidRPr="00BD4C27" w:rsidRDefault="00DB24FB" w:rsidP="004B798C">
      <w:pPr>
        <w:pStyle w:val="a6"/>
        <w:widowControl w:val="0"/>
        <w:spacing w:before="0" w:beforeAutospacing="0" w:after="0" w:afterAutospacing="0"/>
        <w:ind w:firstLine="709"/>
        <w:jc w:val="both"/>
      </w:pPr>
      <w:r w:rsidRPr="00BD4C27">
        <w:t xml:space="preserve">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w:t>
      </w:r>
    </w:p>
    <w:p w14:paraId="679CA0C4" w14:textId="48C06FFF" w:rsidR="00DB24FB" w:rsidRPr="00BD4C27" w:rsidRDefault="00DB24FB" w:rsidP="004B798C">
      <w:pPr>
        <w:pStyle w:val="a6"/>
        <w:widowControl w:val="0"/>
        <w:spacing w:before="0" w:beforeAutospacing="0" w:after="0" w:afterAutospacing="0"/>
        <w:ind w:firstLine="709"/>
        <w:jc w:val="both"/>
      </w:pPr>
      <w:r w:rsidRPr="00BD4C27">
        <w:t xml:space="preserve">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BD4C27" w:rsidRDefault="00DB24FB" w:rsidP="000F7E05">
      <w:pPr>
        <w:pStyle w:val="a6"/>
        <w:widowControl w:val="0"/>
        <w:spacing w:before="0" w:beforeAutospacing="0" w:after="120" w:afterAutospacing="0"/>
        <w:ind w:firstLine="709"/>
        <w:jc w:val="both"/>
      </w:pPr>
      <w:r w:rsidRPr="00BD4C27">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BD4C27" w14:paraId="53628B2E" w14:textId="77777777" w:rsidTr="004430D6">
        <w:trPr>
          <w:jc w:val="center"/>
        </w:trPr>
        <w:tc>
          <w:tcPr>
            <w:tcW w:w="2830" w:type="dxa"/>
            <w:shd w:val="clear" w:color="auto" w:fill="auto"/>
          </w:tcPr>
          <w:p w14:paraId="41BD32AA" w14:textId="77777777" w:rsidR="004430D6" w:rsidRPr="00BD4C27" w:rsidRDefault="004430D6" w:rsidP="003A029C">
            <w:pPr>
              <w:pStyle w:val="af5"/>
              <w:spacing w:line="240" w:lineRule="auto"/>
              <w:ind w:firstLine="0"/>
              <w:jc w:val="center"/>
              <w:rPr>
                <w:rFonts w:cs="Times New Roman"/>
                <w:b/>
                <w:sz w:val="24"/>
                <w:szCs w:val="24"/>
              </w:rPr>
            </w:pPr>
            <w:r w:rsidRPr="00BD4C27">
              <w:rPr>
                <w:rFonts w:cs="Times New Roman"/>
                <w:b/>
                <w:sz w:val="24"/>
                <w:szCs w:val="24"/>
              </w:rPr>
              <w:t>Этапы урока</w:t>
            </w:r>
          </w:p>
        </w:tc>
        <w:tc>
          <w:tcPr>
            <w:tcW w:w="6447" w:type="dxa"/>
            <w:shd w:val="clear" w:color="auto" w:fill="auto"/>
          </w:tcPr>
          <w:p w14:paraId="43ACB32D" w14:textId="0486061E" w:rsidR="004430D6" w:rsidRPr="00BD4C27" w:rsidRDefault="00941C9E" w:rsidP="003A029C">
            <w:pPr>
              <w:pStyle w:val="af5"/>
              <w:spacing w:line="240" w:lineRule="auto"/>
              <w:ind w:firstLine="0"/>
              <w:jc w:val="center"/>
              <w:rPr>
                <w:rFonts w:cs="Times New Roman"/>
                <w:b/>
                <w:sz w:val="24"/>
                <w:szCs w:val="24"/>
              </w:rPr>
            </w:pPr>
            <w:r w:rsidRPr="00BD4C27">
              <w:rPr>
                <w:rFonts w:cs="Times New Roman"/>
                <w:b/>
                <w:sz w:val="24"/>
                <w:szCs w:val="24"/>
              </w:rPr>
              <w:t>Виды деятельности</w:t>
            </w:r>
          </w:p>
        </w:tc>
      </w:tr>
      <w:tr w:rsidR="004430D6" w:rsidRPr="00BD4C27" w14:paraId="7623F55C" w14:textId="77777777" w:rsidTr="004430D6">
        <w:trPr>
          <w:jc w:val="center"/>
        </w:trPr>
        <w:tc>
          <w:tcPr>
            <w:tcW w:w="2830" w:type="dxa"/>
            <w:shd w:val="clear" w:color="auto" w:fill="auto"/>
          </w:tcPr>
          <w:p w14:paraId="068248A5"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lastRenderedPageBreak/>
              <w:t>Тема урока</w:t>
            </w:r>
          </w:p>
        </w:tc>
        <w:tc>
          <w:tcPr>
            <w:tcW w:w="6447" w:type="dxa"/>
            <w:shd w:val="clear" w:color="auto" w:fill="auto"/>
          </w:tcPr>
          <w:p w14:paraId="07703167" w14:textId="77777777" w:rsidR="004430D6" w:rsidRPr="00BD4C27" w:rsidRDefault="004430D6" w:rsidP="003A029C">
            <w:pPr>
              <w:pStyle w:val="af5"/>
              <w:spacing w:line="240" w:lineRule="auto"/>
              <w:ind w:firstLine="0"/>
              <w:jc w:val="left"/>
              <w:rPr>
                <w:rFonts w:cs="Times New Roman"/>
                <w:sz w:val="24"/>
                <w:szCs w:val="24"/>
              </w:rPr>
            </w:pPr>
            <w:r w:rsidRPr="00BD4C27">
              <w:rPr>
                <w:rFonts w:cs="Times New Roman"/>
                <w:sz w:val="24"/>
                <w:szCs w:val="24"/>
              </w:rPr>
              <w:t>Учитель подводит обучающихся к самостоятельной формулировке темы</w:t>
            </w:r>
          </w:p>
        </w:tc>
      </w:tr>
      <w:tr w:rsidR="004430D6" w:rsidRPr="00BD4C27" w14:paraId="42741F7B" w14:textId="77777777" w:rsidTr="004430D6">
        <w:trPr>
          <w:jc w:val="center"/>
        </w:trPr>
        <w:tc>
          <w:tcPr>
            <w:tcW w:w="2830" w:type="dxa"/>
            <w:shd w:val="clear" w:color="auto" w:fill="auto"/>
          </w:tcPr>
          <w:p w14:paraId="5C88CC6C"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t>Цели и задачи</w:t>
            </w:r>
          </w:p>
        </w:tc>
        <w:tc>
          <w:tcPr>
            <w:tcW w:w="6447" w:type="dxa"/>
            <w:shd w:val="clear" w:color="auto" w:fill="auto"/>
          </w:tcPr>
          <w:p w14:paraId="1ED091BF" w14:textId="77777777" w:rsidR="004430D6" w:rsidRPr="00BD4C27" w:rsidRDefault="004430D6" w:rsidP="003A029C">
            <w:pPr>
              <w:pStyle w:val="af5"/>
              <w:spacing w:line="240" w:lineRule="auto"/>
              <w:ind w:firstLine="0"/>
              <w:jc w:val="left"/>
              <w:rPr>
                <w:rFonts w:cs="Times New Roman"/>
                <w:sz w:val="24"/>
                <w:szCs w:val="24"/>
              </w:rPr>
            </w:pPr>
            <w:r w:rsidRPr="00BD4C27">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BD4C27" w14:paraId="1C4002B7" w14:textId="77777777" w:rsidTr="004430D6">
        <w:trPr>
          <w:jc w:val="center"/>
        </w:trPr>
        <w:tc>
          <w:tcPr>
            <w:tcW w:w="2830" w:type="dxa"/>
            <w:shd w:val="clear" w:color="auto" w:fill="auto"/>
          </w:tcPr>
          <w:p w14:paraId="7BE89C61"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t>Планирование</w:t>
            </w:r>
          </w:p>
        </w:tc>
        <w:tc>
          <w:tcPr>
            <w:tcW w:w="6447" w:type="dxa"/>
            <w:shd w:val="clear" w:color="auto" w:fill="auto"/>
          </w:tcPr>
          <w:p w14:paraId="7149188E" w14:textId="77777777" w:rsidR="004430D6" w:rsidRPr="00BD4C27" w:rsidRDefault="004430D6" w:rsidP="003A029C">
            <w:pPr>
              <w:pStyle w:val="af5"/>
              <w:spacing w:line="240" w:lineRule="auto"/>
              <w:ind w:firstLine="0"/>
              <w:jc w:val="left"/>
              <w:rPr>
                <w:rFonts w:cs="Times New Roman"/>
                <w:sz w:val="24"/>
                <w:szCs w:val="24"/>
              </w:rPr>
            </w:pPr>
            <w:r w:rsidRPr="00BD4C27">
              <w:rPr>
                <w:rFonts w:cs="Times New Roman"/>
                <w:bCs/>
                <w:sz w:val="24"/>
                <w:szCs w:val="24"/>
              </w:rPr>
              <w:t>Учитель помогает самостоятельно планировать деятельность</w:t>
            </w:r>
          </w:p>
        </w:tc>
      </w:tr>
      <w:tr w:rsidR="004430D6" w:rsidRPr="00BD4C27" w14:paraId="47D7D868" w14:textId="77777777" w:rsidTr="004430D6">
        <w:trPr>
          <w:jc w:val="center"/>
        </w:trPr>
        <w:tc>
          <w:tcPr>
            <w:tcW w:w="2830" w:type="dxa"/>
            <w:shd w:val="clear" w:color="auto" w:fill="auto"/>
          </w:tcPr>
          <w:p w14:paraId="5EB4D529"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t>Практическая деятельность</w:t>
            </w:r>
          </w:p>
        </w:tc>
        <w:tc>
          <w:tcPr>
            <w:tcW w:w="6447" w:type="dxa"/>
            <w:shd w:val="clear" w:color="auto" w:fill="auto"/>
          </w:tcPr>
          <w:p w14:paraId="0BEE163D" w14:textId="1F2FDF20" w:rsidR="004430D6" w:rsidRPr="00BD4C27" w:rsidRDefault="004430D6" w:rsidP="00941C9E">
            <w:pPr>
              <w:pStyle w:val="af5"/>
              <w:spacing w:line="240" w:lineRule="auto"/>
              <w:ind w:firstLine="0"/>
              <w:jc w:val="left"/>
              <w:rPr>
                <w:rFonts w:cs="Times New Roman"/>
                <w:sz w:val="24"/>
                <w:szCs w:val="24"/>
              </w:rPr>
            </w:pPr>
            <w:r w:rsidRPr="00BD4C27">
              <w:rPr>
                <w:rFonts w:cs="Times New Roman"/>
                <w:bCs/>
                <w:sz w:val="24"/>
                <w:szCs w:val="24"/>
              </w:rPr>
              <w:t>Осуществление деятельности по намеченному</w:t>
            </w:r>
            <w:r w:rsidR="00941C9E" w:rsidRPr="00BD4C27">
              <w:rPr>
                <w:rFonts w:cs="Times New Roman"/>
                <w:bCs/>
                <w:sz w:val="24"/>
                <w:szCs w:val="24"/>
              </w:rPr>
              <w:t xml:space="preserve"> плану индивидуально, группой или</w:t>
            </w:r>
            <w:r w:rsidRPr="00BD4C27">
              <w:rPr>
                <w:rFonts w:cs="Times New Roman"/>
                <w:bCs/>
                <w:sz w:val="24"/>
                <w:szCs w:val="24"/>
              </w:rPr>
              <w:t xml:space="preserve"> всем классом (учитель консультирует)</w:t>
            </w:r>
          </w:p>
        </w:tc>
      </w:tr>
      <w:tr w:rsidR="004430D6" w:rsidRPr="00BD4C27" w14:paraId="619D6E6C" w14:textId="77777777" w:rsidTr="004430D6">
        <w:trPr>
          <w:jc w:val="center"/>
        </w:trPr>
        <w:tc>
          <w:tcPr>
            <w:tcW w:w="2830" w:type="dxa"/>
            <w:shd w:val="clear" w:color="auto" w:fill="auto"/>
          </w:tcPr>
          <w:p w14:paraId="3E95FB1A"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t>Контроль</w:t>
            </w:r>
          </w:p>
        </w:tc>
        <w:tc>
          <w:tcPr>
            <w:tcW w:w="6447" w:type="dxa"/>
            <w:shd w:val="clear" w:color="auto" w:fill="auto"/>
          </w:tcPr>
          <w:p w14:paraId="0FAC574A" w14:textId="77777777" w:rsidR="004430D6" w:rsidRPr="00BD4C27" w:rsidRDefault="004430D6" w:rsidP="003A029C">
            <w:pPr>
              <w:pStyle w:val="af5"/>
              <w:spacing w:line="240" w:lineRule="auto"/>
              <w:ind w:firstLine="0"/>
              <w:jc w:val="left"/>
              <w:rPr>
                <w:rFonts w:cs="Times New Roman"/>
                <w:sz w:val="24"/>
                <w:szCs w:val="24"/>
              </w:rPr>
            </w:pPr>
            <w:r w:rsidRPr="00BD4C27">
              <w:rPr>
                <w:rFonts w:cs="Times New Roman"/>
                <w:bCs/>
                <w:sz w:val="24"/>
                <w:szCs w:val="24"/>
              </w:rPr>
              <w:t>Обучающиеся контролируют с помощью самоконтроля, взаимоконтроля (учитель консультирует)</w:t>
            </w:r>
          </w:p>
        </w:tc>
      </w:tr>
      <w:tr w:rsidR="004430D6" w:rsidRPr="00BD4C27" w14:paraId="41279E33" w14:textId="77777777" w:rsidTr="004430D6">
        <w:trPr>
          <w:jc w:val="center"/>
        </w:trPr>
        <w:tc>
          <w:tcPr>
            <w:tcW w:w="2830" w:type="dxa"/>
            <w:shd w:val="clear" w:color="auto" w:fill="auto"/>
          </w:tcPr>
          <w:p w14:paraId="6FA21C71"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t>Коррекция</w:t>
            </w:r>
          </w:p>
        </w:tc>
        <w:tc>
          <w:tcPr>
            <w:tcW w:w="6447" w:type="dxa"/>
            <w:shd w:val="clear" w:color="auto" w:fill="auto"/>
          </w:tcPr>
          <w:p w14:paraId="1F55FF15" w14:textId="77777777" w:rsidR="004430D6" w:rsidRPr="00BD4C27" w:rsidRDefault="004430D6" w:rsidP="003A029C">
            <w:pPr>
              <w:pStyle w:val="af5"/>
              <w:spacing w:line="240" w:lineRule="auto"/>
              <w:ind w:firstLine="0"/>
              <w:jc w:val="left"/>
              <w:rPr>
                <w:rFonts w:cs="Times New Roman"/>
                <w:sz w:val="24"/>
                <w:szCs w:val="24"/>
              </w:rPr>
            </w:pPr>
            <w:r w:rsidRPr="00BD4C27">
              <w:rPr>
                <w:rFonts w:cs="Times New Roman"/>
                <w:bCs/>
                <w:sz w:val="24"/>
                <w:szCs w:val="24"/>
              </w:rPr>
              <w:t>Обучающиеся формулируют затруднения и выполняют коррекцию (учитель консультирует)</w:t>
            </w:r>
          </w:p>
        </w:tc>
      </w:tr>
      <w:tr w:rsidR="004430D6" w:rsidRPr="00BD4C27" w14:paraId="153E46A3" w14:textId="77777777" w:rsidTr="004430D6">
        <w:trPr>
          <w:jc w:val="center"/>
        </w:trPr>
        <w:tc>
          <w:tcPr>
            <w:tcW w:w="2830" w:type="dxa"/>
            <w:shd w:val="clear" w:color="auto" w:fill="auto"/>
          </w:tcPr>
          <w:p w14:paraId="27ECCEA4"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t>Оценивание</w:t>
            </w:r>
          </w:p>
        </w:tc>
        <w:tc>
          <w:tcPr>
            <w:tcW w:w="6447" w:type="dxa"/>
            <w:shd w:val="clear" w:color="auto" w:fill="auto"/>
          </w:tcPr>
          <w:p w14:paraId="5FCB4C62" w14:textId="77777777" w:rsidR="004430D6" w:rsidRPr="00BD4C27" w:rsidRDefault="004430D6" w:rsidP="003A029C">
            <w:pPr>
              <w:pStyle w:val="af5"/>
              <w:spacing w:line="240" w:lineRule="auto"/>
              <w:ind w:firstLine="0"/>
              <w:jc w:val="left"/>
              <w:rPr>
                <w:rFonts w:cs="Times New Roman"/>
                <w:sz w:val="24"/>
                <w:szCs w:val="24"/>
              </w:rPr>
            </w:pPr>
            <w:r w:rsidRPr="00BD4C27">
              <w:rPr>
                <w:rFonts w:cs="Times New Roman"/>
                <w:bCs/>
                <w:sz w:val="24"/>
                <w:szCs w:val="24"/>
              </w:rPr>
              <w:t>Обучающиеся оценивают: самооценка, взаимооценка (учитель консультирует)</w:t>
            </w:r>
          </w:p>
        </w:tc>
      </w:tr>
      <w:tr w:rsidR="004430D6" w:rsidRPr="00BD4C27" w14:paraId="7016076A" w14:textId="77777777" w:rsidTr="004430D6">
        <w:trPr>
          <w:jc w:val="center"/>
        </w:trPr>
        <w:tc>
          <w:tcPr>
            <w:tcW w:w="2830" w:type="dxa"/>
            <w:shd w:val="clear" w:color="auto" w:fill="auto"/>
          </w:tcPr>
          <w:p w14:paraId="1128986F"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t>Итог урока</w:t>
            </w:r>
          </w:p>
        </w:tc>
        <w:tc>
          <w:tcPr>
            <w:tcW w:w="6447" w:type="dxa"/>
            <w:shd w:val="clear" w:color="auto" w:fill="auto"/>
          </w:tcPr>
          <w:p w14:paraId="2AD608A2" w14:textId="77777777" w:rsidR="004430D6" w:rsidRPr="00BD4C27" w:rsidRDefault="004430D6" w:rsidP="003A029C">
            <w:pPr>
              <w:pStyle w:val="af5"/>
              <w:spacing w:line="240" w:lineRule="auto"/>
              <w:ind w:firstLine="0"/>
              <w:jc w:val="left"/>
              <w:rPr>
                <w:rFonts w:cs="Times New Roman"/>
                <w:sz w:val="24"/>
                <w:szCs w:val="24"/>
              </w:rPr>
            </w:pPr>
            <w:r w:rsidRPr="00BD4C27">
              <w:rPr>
                <w:rFonts w:cs="Times New Roman"/>
                <w:bCs/>
                <w:sz w:val="24"/>
                <w:szCs w:val="24"/>
              </w:rPr>
              <w:t>Рефлексия обучающихся</w:t>
            </w:r>
          </w:p>
        </w:tc>
      </w:tr>
      <w:tr w:rsidR="004430D6" w:rsidRPr="00BD4C27" w14:paraId="0408BAD3" w14:textId="77777777" w:rsidTr="004430D6">
        <w:trPr>
          <w:jc w:val="center"/>
        </w:trPr>
        <w:tc>
          <w:tcPr>
            <w:tcW w:w="2830" w:type="dxa"/>
            <w:shd w:val="clear" w:color="auto" w:fill="auto"/>
          </w:tcPr>
          <w:p w14:paraId="1827622D" w14:textId="77777777" w:rsidR="004430D6" w:rsidRPr="00BD4C27"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BD4C27">
              <w:rPr>
                <w:rFonts w:cs="Times New Roman"/>
                <w:b/>
                <w:sz w:val="24"/>
                <w:szCs w:val="24"/>
              </w:rPr>
              <w:t>Домашнее задание</w:t>
            </w:r>
          </w:p>
        </w:tc>
        <w:tc>
          <w:tcPr>
            <w:tcW w:w="6447" w:type="dxa"/>
            <w:shd w:val="clear" w:color="auto" w:fill="auto"/>
          </w:tcPr>
          <w:p w14:paraId="7B3A3B7A" w14:textId="77777777" w:rsidR="004430D6" w:rsidRPr="00BD4C27" w:rsidRDefault="004430D6" w:rsidP="003A029C">
            <w:pPr>
              <w:pStyle w:val="af5"/>
              <w:spacing w:line="240" w:lineRule="auto"/>
              <w:ind w:firstLine="0"/>
              <w:jc w:val="left"/>
              <w:rPr>
                <w:rFonts w:cs="Times New Roman"/>
                <w:sz w:val="24"/>
                <w:szCs w:val="24"/>
              </w:rPr>
            </w:pPr>
            <w:r w:rsidRPr="00BD4C27">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6F41A624" w14:textId="541B33FA" w:rsidR="00DB24FB" w:rsidRPr="00BD4C27" w:rsidRDefault="00DB24FB" w:rsidP="000F7E05">
      <w:pPr>
        <w:pStyle w:val="a6"/>
        <w:widowControl w:val="0"/>
        <w:tabs>
          <w:tab w:val="left" w:pos="567"/>
        </w:tabs>
        <w:spacing w:before="0" w:beforeAutospacing="0" w:after="0" w:afterAutospacing="0"/>
        <w:ind w:firstLine="709"/>
        <w:jc w:val="both"/>
      </w:pPr>
      <w:r w:rsidRPr="00BD4C27">
        <w:t xml:space="preserve">Реализация программы предполагает деятельность по </w:t>
      </w:r>
      <w:r w:rsidR="000F7E05" w:rsidRPr="00BD4C27">
        <w:t>формированию</w:t>
      </w:r>
      <w:r w:rsidRPr="00BD4C27">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BD4C27" w:rsidRDefault="00DB24FB" w:rsidP="000F7E05">
      <w:pPr>
        <w:pStyle w:val="a6"/>
        <w:widowControl w:val="0"/>
        <w:tabs>
          <w:tab w:val="left" w:pos="567"/>
        </w:tabs>
        <w:spacing w:before="0" w:beforeAutospacing="0" w:after="0" w:afterAutospacing="0"/>
        <w:ind w:firstLine="709"/>
        <w:jc w:val="both"/>
      </w:pPr>
      <w:r w:rsidRPr="00BD4C27">
        <w:t>Различаются два типа заданий, связанных с УУД:</w:t>
      </w:r>
    </w:p>
    <w:p w14:paraId="57FA619C"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задания, позволяющие в рамках образовательного процесса сформировать УУД;</w:t>
      </w:r>
    </w:p>
    <w:p w14:paraId="3B7F7B2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задания, позволяющие диагностировать уровень сформированности УУД.</w:t>
      </w:r>
    </w:p>
    <w:p w14:paraId="24A587ED" w14:textId="64D27DA7" w:rsidR="00DB24FB" w:rsidRPr="00BD4C27" w:rsidRDefault="00DB24FB" w:rsidP="000F7E05">
      <w:pPr>
        <w:pStyle w:val="a6"/>
        <w:widowControl w:val="0"/>
        <w:tabs>
          <w:tab w:val="left" w:pos="567"/>
        </w:tabs>
        <w:spacing w:before="0" w:beforeAutospacing="0" w:after="0" w:afterAutospacing="0"/>
        <w:ind w:firstLine="709"/>
        <w:jc w:val="both"/>
      </w:pPr>
      <w:r w:rsidRPr="00BD4C27">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BD4C27">
        <w:t xml:space="preserve"> (например, коммуникативные и регулятивные, познавательные и регулятивные)</w:t>
      </w:r>
      <w:r w:rsidRPr="00BD4C27">
        <w:t>.</w:t>
      </w:r>
    </w:p>
    <w:p w14:paraId="7D5C5E5E" w14:textId="77777777" w:rsidR="00DB24FB" w:rsidRPr="00BD4C27" w:rsidRDefault="00DB24FB" w:rsidP="000F7E05">
      <w:pPr>
        <w:pStyle w:val="a6"/>
        <w:widowControl w:val="0"/>
        <w:tabs>
          <w:tab w:val="left" w:pos="567"/>
        </w:tabs>
        <w:spacing w:before="0" w:beforeAutospacing="0" w:after="0" w:afterAutospacing="0"/>
        <w:ind w:firstLine="709"/>
        <w:jc w:val="both"/>
      </w:pPr>
      <w:r w:rsidRPr="00BD4C27">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BD4C27" w:rsidRDefault="00DB24FB" w:rsidP="006A1745">
      <w:pPr>
        <w:pStyle w:val="a6"/>
        <w:widowControl w:val="0"/>
        <w:tabs>
          <w:tab w:val="left" w:pos="567"/>
        </w:tabs>
        <w:spacing w:before="0" w:beforeAutospacing="0" w:after="0" w:afterAutospacing="0"/>
        <w:ind w:firstLine="709"/>
        <w:jc w:val="both"/>
      </w:pPr>
      <w:r w:rsidRPr="00BD4C27">
        <w:t>На уровне основного общего образования возможно использовать в том числе следующие типы заданий:</w:t>
      </w:r>
    </w:p>
    <w:p w14:paraId="7FAADDD7" w14:textId="257CB97C" w:rsidR="00DB24FB" w:rsidRPr="00BD4C27" w:rsidRDefault="00941C9E" w:rsidP="006A1745">
      <w:pPr>
        <w:pStyle w:val="a6"/>
        <w:widowControl w:val="0"/>
        <w:spacing w:before="0" w:beforeAutospacing="0" w:after="0" w:afterAutospacing="0"/>
        <w:ind w:firstLine="709"/>
        <w:jc w:val="both"/>
        <w:rPr>
          <w:i/>
        </w:rPr>
      </w:pPr>
      <w:r w:rsidRPr="00BD4C27">
        <w:rPr>
          <w:i/>
        </w:rPr>
        <w:t>1</w:t>
      </w:r>
      <w:r w:rsidR="00DB24FB" w:rsidRPr="00BD4C27">
        <w:rPr>
          <w:i/>
        </w:rPr>
        <w:t>. Задания, формирующие познавательные УУД:</w:t>
      </w:r>
    </w:p>
    <w:p w14:paraId="590D7205"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проекты на выстраивание стратегии поиска решения задач;</w:t>
      </w:r>
    </w:p>
    <w:p w14:paraId="73DC1FD3"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задачи на сериацию, сравнение, оценивание;</w:t>
      </w:r>
    </w:p>
    <w:p w14:paraId="5EBDE513"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проведение эмпирического исследования;</w:t>
      </w:r>
    </w:p>
    <w:p w14:paraId="3609FAD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проведение теоретического исследования;</w:t>
      </w:r>
    </w:p>
    <w:p w14:paraId="37E819DD"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смысловое чтение.</w:t>
      </w:r>
    </w:p>
    <w:p w14:paraId="10302216" w14:textId="58ED01F2" w:rsidR="00941C9E" w:rsidRPr="00BD4C27" w:rsidRDefault="00941C9E" w:rsidP="00941C9E">
      <w:pPr>
        <w:pStyle w:val="a6"/>
        <w:widowControl w:val="0"/>
        <w:spacing w:before="0" w:beforeAutospacing="0" w:after="0" w:afterAutospacing="0"/>
        <w:ind w:firstLine="709"/>
        <w:jc w:val="both"/>
        <w:rPr>
          <w:i/>
        </w:rPr>
      </w:pPr>
      <w:r w:rsidRPr="00BD4C27">
        <w:rPr>
          <w:i/>
        </w:rPr>
        <w:t>2. Задания, формирующие коммуникативные УУД:</w:t>
      </w:r>
    </w:p>
    <w:p w14:paraId="21986B87"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 учет позиции партнера;</w:t>
      </w:r>
    </w:p>
    <w:p w14:paraId="6F61E318"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 организацию и осуществление сотрудничества;</w:t>
      </w:r>
    </w:p>
    <w:p w14:paraId="195213BF"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 передачу информации и отображение предметного содержания;</w:t>
      </w:r>
    </w:p>
    <w:p w14:paraId="7CCC3BF5"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тренинги коммуникативных навыков.</w:t>
      </w:r>
    </w:p>
    <w:p w14:paraId="748F5302" w14:textId="525E418F" w:rsidR="00941C9E" w:rsidRPr="00BD4C27" w:rsidRDefault="00941C9E" w:rsidP="00941C9E">
      <w:pPr>
        <w:pStyle w:val="a6"/>
        <w:widowControl w:val="0"/>
        <w:tabs>
          <w:tab w:val="left" w:pos="567"/>
        </w:tabs>
        <w:spacing w:before="0" w:beforeAutospacing="0" w:after="0" w:afterAutospacing="0"/>
        <w:ind w:firstLine="709"/>
        <w:jc w:val="both"/>
        <w:rPr>
          <w:i/>
        </w:rPr>
      </w:pPr>
      <w:r w:rsidRPr="00BD4C27">
        <w:rPr>
          <w:i/>
        </w:rPr>
        <w:t>3. Задания, формирующие регулятивные УУД:</w:t>
      </w:r>
    </w:p>
    <w:p w14:paraId="39705C8D"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 планирование;</w:t>
      </w:r>
    </w:p>
    <w:p w14:paraId="269B6B8F"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 ориентировку в ситуации;</w:t>
      </w:r>
    </w:p>
    <w:p w14:paraId="337A1ABA"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 прогнозирование;</w:t>
      </w:r>
    </w:p>
    <w:p w14:paraId="6E6019E0"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 целеполагание;</w:t>
      </w:r>
    </w:p>
    <w:p w14:paraId="77CD8B13"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на принятие решения;</w:t>
      </w:r>
    </w:p>
    <w:p w14:paraId="235D5CE7" w14:textId="77777777" w:rsidR="00941C9E" w:rsidRPr="00BD4C27" w:rsidRDefault="00941C9E" w:rsidP="00941C9E">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 самоконтроль.</w:t>
      </w:r>
    </w:p>
    <w:p w14:paraId="7A475AF3" w14:textId="14258CFE" w:rsidR="00DB24FB" w:rsidRPr="00BD4C27" w:rsidRDefault="006A1745" w:rsidP="006A1745">
      <w:pPr>
        <w:pStyle w:val="a6"/>
        <w:widowControl w:val="0"/>
        <w:tabs>
          <w:tab w:val="left" w:pos="567"/>
        </w:tabs>
        <w:spacing w:before="0" w:beforeAutospacing="0" w:after="0" w:afterAutospacing="0"/>
        <w:ind w:firstLine="709"/>
        <w:jc w:val="both"/>
      </w:pPr>
      <w:r w:rsidRPr="00BD4C27">
        <w:t>Формированию</w:t>
      </w:r>
      <w:r w:rsidR="00DB24FB" w:rsidRPr="00BD4C27">
        <w:t xml:space="preserve"> регулятивных УУД </w:t>
      </w:r>
      <w:r w:rsidRPr="00BD4C27">
        <w:t xml:space="preserve">у обучающихся с ЗПР </w:t>
      </w:r>
      <w:r w:rsidR="00DB24FB" w:rsidRPr="00BD4C27">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BD4C27" w:rsidRDefault="00DB24FB" w:rsidP="006A1745">
      <w:pPr>
        <w:pStyle w:val="a6"/>
        <w:widowControl w:val="0"/>
        <w:spacing w:before="0" w:beforeAutospacing="0" w:after="0" w:afterAutospacing="0"/>
        <w:ind w:firstLine="709"/>
        <w:jc w:val="both"/>
      </w:pPr>
      <w:r w:rsidRPr="00BD4C27">
        <w:t>Распределение материала и типовых задани</w:t>
      </w:r>
      <w:r w:rsidR="00B26C54" w:rsidRPr="00BD4C27">
        <w:t>й</w:t>
      </w:r>
      <w:r w:rsidRPr="00BD4C27">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BD4C27" w:rsidRDefault="00DB24FB" w:rsidP="006A1745">
      <w:pPr>
        <w:pStyle w:val="a6"/>
        <w:widowControl w:val="0"/>
        <w:tabs>
          <w:tab w:val="left" w:pos="567"/>
        </w:tabs>
        <w:spacing w:before="0" w:beforeAutospacing="0" w:after="0" w:afterAutospacing="0"/>
        <w:ind w:firstLine="709"/>
        <w:jc w:val="both"/>
      </w:pPr>
      <w:r w:rsidRPr="00BD4C27">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77EA86A5" w14:textId="2A1C0E15" w:rsidR="00DB24FB" w:rsidRPr="00BD4C27" w:rsidRDefault="00DB24FB" w:rsidP="00275FFA">
      <w:pPr>
        <w:pStyle w:val="a6"/>
        <w:widowControl w:val="0"/>
        <w:spacing w:before="0" w:beforeAutospacing="0" w:after="0" w:afterAutospacing="0"/>
        <w:ind w:firstLine="709"/>
        <w:jc w:val="both"/>
        <w:rPr>
          <w:b/>
        </w:rPr>
      </w:pPr>
      <w:r w:rsidRPr="00BD4C27">
        <w:rPr>
          <w:b/>
        </w:rPr>
        <w:t>Основные направления учебно-исследовательской</w:t>
      </w:r>
      <w:r w:rsidR="004C0169" w:rsidRPr="00BD4C27">
        <w:rPr>
          <w:b/>
        </w:rPr>
        <w:t xml:space="preserve"> и</w:t>
      </w:r>
      <w:r w:rsidRPr="00BD4C27">
        <w:rPr>
          <w:b/>
        </w:rPr>
        <w:t xml:space="preserve"> </w:t>
      </w:r>
      <w:r w:rsidR="004C0169" w:rsidRPr="00BD4C27">
        <w:rPr>
          <w:b/>
        </w:rPr>
        <w:t xml:space="preserve">проектной </w:t>
      </w:r>
      <w:r w:rsidRPr="00BD4C27">
        <w:rPr>
          <w:b/>
        </w:rPr>
        <w:t>деятельности обучающихся с ЗПР</w:t>
      </w:r>
    </w:p>
    <w:p w14:paraId="5BD1A8FF" w14:textId="130D05CB" w:rsidR="00275FFA" w:rsidRPr="00BD4C27" w:rsidRDefault="00275FFA" w:rsidP="00275FFA">
      <w:pPr>
        <w:pStyle w:val="a6"/>
        <w:widowControl w:val="0"/>
        <w:tabs>
          <w:tab w:val="left" w:pos="567"/>
        </w:tabs>
        <w:spacing w:before="0" w:beforeAutospacing="0" w:after="0" w:afterAutospacing="0"/>
        <w:ind w:firstLine="709"/>
        <w:jc w:val="both"/>
      </w:pPr>
      <w:r w:rsidRPr="00BD4C27">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учитывать особые образовательные потребности обучающихся с ЗПР на уровне основного общего образования.</w:t>
      </w:r>
    </w:p>
    <w:p w14:paraId="538052B6" w14:textId="4DE3EAFF" w:rsidR="00DB24FB" w:rsidRPr="00BD4C27" w:rsidRDefault="00DB24FB" w:rsidP="00275FFA">
      <w:pPr>
        <w:pStyle w:val="a6"/>
        <w:widowControl w:val="0"/>
        <w:tabs>
          <w:tab w:val="left" w:pos="567"/>
        </w:tabs>
        <w:spacing w:before="0" w:beforeAutospacing="0" w:after="0" w:afterAutospacing="0"/>
        <w:ind w:firstLine="709"/>
        <w:jc w:val="both"/>
      </w:pPr>
      <w:r w:rsidRPr="00BD4C27">
        <w:t xml:space="preserve">Включение обучающихся с ЗПР в учебно-исследовательскую </w:t>
      </w:r>
      <w:r w:rsidR="004C0169" w:rsidRPr="00BD4C27">
        <w:t xml:space="preserve">и проектную </w:t>
      </w:r>
      <w:r w:rsidRPr="00BD4C27">
        <w:t>деятельность, имеет следующие особенности:</w:t>
      </w:r>
    </w:p>
    <w:p w14:paraId="7CF1E95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proofErr w:type="gramStart"/>
      <w:r w:rsidRPr="00BD4C27">
        <w:rPr>
          <w:rFonts w:cs="Times New Roman"/>
          <w:sz w:val="24"/>
          <w:szCs w:val="24"/>
        </w:rPr>
        <w:t>цели и задачи этих видов деятельности</w:t>
      </w:r>
      <w:proofErr w:type="gramEnd"/>
      <w:r w:rsidRPr="00BD4C27">
        <w:rPr>
          <w:rFonts w:cs="Times New Roman"/>
          <w:sz w:val="24"/>
          <w:szCs w:val="24"/>
        </w:rPr>
        <w:t xml:space="preserve">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организация </w:t>
      </w:r>
      <w:proofErr w:type="gramStart"/>
      <w:r w:rsidRPr="00BD4C27">
        <w:rPr>
          <w:rFonts w:cs="Times New Roman"/>
          <w:sz w:val="24"/>
          <w:szCs w:val="24"/>
        </w:rPr>
        <w:t>учебно-исследовательских и проектных работ</w:t>
      </w:r>
      <w:proofErr w:type="gramEnd"/>
      <w:r w:rsidRPr="00BD4C27">
        <w:rPr>
          <w:rFonts w:cs="Times New Roman"/>
          <w:sz w:val="24"/>
          <w:szCs w:val="24"/>
        </w:rPr>
        <w:t xml:space="preserve">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BD4C27" w:rsidRDefault="00DB24FB" w:rsidP="004C0169">
      <w:pPr>
        <w:pStyle w:val="a6"/>
        <w:widowControl w:val="0"/>
        <w:tabs>
          <w:tab w:val="left" w:pos="567"/>
        </w:tabs>
        <w:spacing w:before="0" w:beforeAutospacing="0" w:after="0" w:afterAutospacing="0"/>
        <w:ind w:firstLine="709"/>
        <w:jc w:val="both"/>
      </w:pPr>
      <w:r w:rsidRPr="00BD4C27">
        <w:rPr>
          <w:i/>
        </w:rPr>
        <w:t>Специфика</w:t>
      </w:r>
      <w:r w:rsidRPr="00BD4C27">
        <w:rPr>
          <w:bCs/>
          <w:i/>
        </w:rPr>
        <w:t xml:space="preserve"> проектной деятельности</w:t>
      </w:r>
      <w:r w:rsidRPr="00BD4C27">
        <w:rPr>
          <w:bCs/>
        </w:rPr>
        <w:t xml:space="preserve"> обучающихся с ЗПР</w:t>
      </w:r>
      <w:r w:rsidRPr="00BD4C27">
        <w:rPr>
          <w:b/>
          <w:bCs/>
        </w:rPr>
        <w:t xml:space="preserve"> </w:t>
      </w:r>
      <w:r w:rsidRPr="00BD4C27">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proofErr w:type="gramStart"/>
      <w:r w:rsidRPr="00BD4C27">
        <w:t>образовательного достижения</w:t>
      </w:r>
      <w:proofErr w:type="gramEnd"/>
      <w:r w:rsidRPr="00BD4C27">
        <w:t xml:space="preserve">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BD4C27" w:rsidRDefault="00DB24FB" w:rsidP="004C0169">
      <w:pPr>
        <w:pStyle w:val="a6"/>
        <w:widowControl w:val="0"/>
        <w:tabs>
          <w:tab w:val="left" w:pos="567"/>
        </w:tabs>
        <w:spacing w:before="0" w:beforeAutospacing="0" w:after="0" w:afterAutospacing="0"/>
        <w:ind w:firstLine="709"/>
        <w:jc w:val="both"/>
      </w:pPr>
      <w:r w:rsidRPr="00BD4C27">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BD4C27" w:rsidRDefault="00DB24FB" w:rsidP="004C0169">
      <w:pPr>
        <w:pStyle w:val="a6"/>
        <w:widowControl w:val="0"/>
        <w:tabs>
          <w:tab w:val="left" w:pos="567"/>
        </w:tabs>
        <w:spacing w:before="0" w:beforeAutospacing="0" w:after="0" w:afterAutospacing="0"/>
        <w:ind w:firstLine="709"/>
        <w:jc w:val="both"/>
      </w:pPr>
      <w:r w:rsidRPr="00BD4C27">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w:t>
      </w:r>
      <w:r w:rsidRPr="00BD4C27">
        <w:lastRenderedPageBreak/>
        <w:t>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BD4C27" w:rsidRDefault="00DB24FB" w:rsidP="004C0169">
      <w:pPr>
        <w:pStyle w:val="a6"/>
        <w:widowControl w:val="0"/>
        <w:tabs>
          <w:tab w:val="left" w:pos="567"/>
        </w:tabs>
        <w:spacing w:before="0" w:beforeAutospacing="0" w:after="0" w:afterAutospacing="0"/>
        <w:ind w:firstLine="709"/>
        <w:jc w:val="both"/>
      </w:pPr>
      <w:r w:rsidRPr="00BD4C27">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оказывать поддержку и содействие тем, от кого зависит достижение цели; </w:t>
      </w:r>
    </w:p>
    <w:p w14:paraId="6492F05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обеспечивать бесконфликтную совместную работу в группе; </w:t>
      </w:r>
    </w:p>
    <w:p w14:paraId="741C5C87"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устанавливать с партнёрами отношения взаимопонимания; </w:t>
      </w:r>
    </w:p>
    <w:p w14:paraId="7F169615"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проводить эффективные групповые обсуждения; </w:t>
      </w:r>
    </w:p>
    <w:p w14:paraId="2088AB54"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обеспечивать обмен знаниями между членами группы для принятия эффективных совместных решений; </w:t>
      </w:r>
    </w:p>
    <w:p w14:paraId="3621673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чётко формулировать цели группы и позволять её участникам проявлять инициативу для достижения этих целей;</w:t>
      </w:r>
    </w:p>
    <w:p w14:paraId="3A80AD0D"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адекватно реагировать на нужды других.</w:t>
      </w:r>
    </w:p>
    <w:p w14:paraId="757B94ED" w14:textId="0F2C9422" w:rsidR="00DB24FB" w:rsidRPr="00BD4C27" w:rsidRDefault="00DB24FB" w:rsidP="004C0169">
      <w:pPr>
        <w:pStyle w:val="a6"/>
        <w:widowControl w:val="0"/>
        <w:spacing w:before="0" w:beforeAutospacing="0" w:after="0" w:afterAutospacing="0"/>
        <w:ind w:firstLine="709"/>
        <w:jc w:val="both"/>
      </w:pPr>
      <w:r w:rsidRPr="00BD4C27">
        <w:t xml:space="preserve">Особое значение для развития универсальных учебных действий на </w:t>
      </w:r>
      <w:r w:rsidR="00D15100" w:rsidRPr="00BD4C27">
        <w:t>уровне</w:t>
      </w:r>
      <w:r w:rsidRPr="00BD4C27">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BD4C27" w:rsidRDefault="00DB24FB" w:rsidP="004C0169">
      <w:pPr>
        <w:pStyle w:val="a6"/>
        <w:widowControl w:val="0"/>
        <w:tabs>
          <w:tab w:val="left" w:pos="567"/>
        </w:tabs>
        <w:spacing w:before="0" w:beforeAutospacing="0" w:after="0" w:afterAutospacing="0"/>
        <w:ind w:firstLine="709"/>
        <w:jc w:val="both"/>
      </w:pPr>
      <w:r w:rsidRPr="00BD4C27">
        <w:t>Среди возможных форм представления результатов проектной деятельности можно выделить следующие:</w:t>
      </w:r>
    </w:p>
    <w:p w14:paraId="1285073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макеты, модели, рабочие установки, схемы, </w:t>
      </w:r>
      <w:proofErr w:type="gramStart"/>
      <w:r w:rsidRPr="00BD4C27">
        <w:rPr>
          <w:rFonts w:cs="Times New Roman"/>
          <w:sz w:val="24"/>
          <w:szCs w:val="24"/>
        </w:rPr>
        <w:t>план-карты</w:t>
      </w:r>
      <w:proofErr w:type="gramEnd"/>
      <w:r w:rsidRPr="00BD4C27">
        <w:rPr>
          <w:rFonts w:cs="Times New Roman"/>
          <w:sz w:val="24"/>
          <w:szCs w:val="24"/>
        </w:rPr>
        <w:t>;</w:t>
      </w:r>
    </w:p>
    <w:p w14:paraId="14726A67"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постеры, презентации;</w:t>
      </w:r>
    </w:p>
    <w:p w14:paraId="0468A559"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альбомы, буклеты;</w:t>
      </w:r>
    </w:p>
    <w:p w14:paraId="3D9BF61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реконструкции событий;</w:t>
      </w:r>
    </w:p>
    <w:p w14:paraId="233C9105"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эссе, рассказы, стихи, рисунки;</w:t>
      </w:r>
    </w:p>
    <w:p w14:paraId="65943D4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результаты исследовательских экспедиций;</w:t>
      </w:r>
    </w:p>
    <w:p w14:paraId="03001CD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выставки.</w:t>
      </w:r>
    </w:p>
    <w:p w14:paraId="36605A73" w14:textId="77777777" w:rsidR="00DB24FB" w:rsidRPr="00BD4C27" w:rsidRDefault="00DB24FB" w:rsidP="004C0169">
      <w:pPr>
        <w:pStyle w:val="a6"/>
        <w:widowControl w:val="0"/>
        <w:tabs>
          <w:tab w:val="left" w:pos="567"/>
        </w:tabs>
        <w:spacing w:before="0" w:beforeAutospacing="0" w:after="0" w:afterAutospacing="0"/>
        <w:ind w:firstLine="709"/>
        <w:jc w:val="both"/>
      </w:pPr>
      <w:r w:rsidRPr="00BD4C27">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BD4C27" w:rsidRDefault="00DB24FB" w:rsidP="00D37CF3">
      <w:pPr>
        <w:pStyle w:val="a6"/>
        <w:widowControl w:val="0"/>
        <w:spacing w:before="0" w:beforeAutospacing="0" w:after="0" w:afterAutospacing="0"/>
        <w:ind w:firstLine="709"/>
        <w:jc w:val="both"/>
      </w:pPr>
      <w:r w:rsidRPr="00BD4C27">
        <w:rPr>
          <w:i/>
        </w:rPr>
        <w:t xml:space="preserve">Особенностью </w:t>
      </w:r>
      <w:r w:rsidRPr="00BD4C27">
        <w:rPr>
          <w:bCs/>
          <w:i/>
        </w:rPr>
        <w:t>учебно-исследовательской деятельности</w:t>
      </w:r>
      <w:r w:rsidRPr="00BD4C27">
        <w:rPr>
          <w:b/>
          <w:bCs/>
        </w:rPr>
        <w:t xml:space="preserve"> </w:t>
      </w:r>
      <w:r w:rsidRPr="00BD4C27">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BD4C27" w:rsidRDefault="00DB24FB" w:rsidP="00D37CF3">
      <w:pPr>
        <w:pStyle w:val="a6"/>
        <w:widowControl w:val="0"/>
        <w:tabs>
          <w:tab w:val="left" w:pos="567"/>
        </w:tabs>
        <w:spacing w:before="0" w:beforeAutospacing="0" w:after="0" w:afterAutospacing="0"/>
        <w:ind w:firstLine="709"/>
        <w:jc w:val="both"/>
      </w:pPr>
      <w:r w:rsidRPr="00BD4C27">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постановка проблемы и аргументирование её актуальности;</w:t>
      </w:r>
    </w:p>
    <w:p w14:paraId="4B4D97C7"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формулировка гипотезы исследования и раскрытие замысла – сущности будущей деятельности;</w:t>
      </w:r>
    </w:p>
    <w:p w14:paraId="7AC4900C"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планирование исследовательских работ и выбор необходимого инструментария;</w:t>
      </w:r>
    </w:p>
    <w:p w14:paraId="61D705A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proofErr w:type="gramStart"/>
      <w:r w:rsidRPr="00BD4C27">
        <w:rPr>
          <w:rFonts w:cs="Times New Roman"/>
          <w:sz w:val="24"/>
          <w:szCs w:val="24"/>
        </w:rPr>
        <w:t>собственно</w:t>
      </w:r>
      <w:proofErr w:type="gramEnd"/>
      <w:r w:rsidRPr="00BD4C27">
        <w:rPr>
          <w:rFonts w:cs="Times New Roman"/>
          <w:sz w:val="24"/>
          <w:szCs w:val="24"/>
        </w:rPr>
        <w:t xml:space="preserve"> проведение исследования с обязательным поэтапным контролем и коррекцией результатов работ;</w:t>
      </w:r>
    </w:p>
    <w:p w14:paraId="10FFF9A3"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оформление результатов учебно-исследовательской деятельности как конечного продукта;</w:t>
      </w:r>
    </w:p>
    <w:p w14:paraId="47189744"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BD4C27" w:rsidRDefault="00DB24FB" w:rsidP="00D37CF3">
      <w:pPr>
        <w:pStyle w:val="a6"/>
        <w:widowControl w:val="0"/>
        <w:tabs>
          <w:tab w:val="left" w:pos="567"/>
        </w:tabs>
        <w:spacing w:before="0" w:beforeAutospacing="0" w:after="0" w:afterAutospacing="0"/>
        <w:ind w:firstLine="709"/>
        <w:jc w:val="both"/>
      </w:pPr>
      <w:r w:rsidRPr="00BD4C27">
        <w:t>Формы организации учебно-исследовательской деятельности на урочных занятиях могут быть следующими:</w:t>
      </w:r>
    </w:p>
    <w:p w14:paraId="7E7B718C"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BD4C27" w:rsidRDefault="00DB24FB" w:rsidP="00D37CF3">
      <w:pPr>
        <w:pStyle w:val="a6"/>
        <w:widowControl w:val="0"/>
        <w:tabs>
          <w:tab w:val="left" w:pos="567"/>
        </w:tabs>
        <w:spacing w:before="0" w:beforeAutospacing="0" w:after="0" w:afterAutospacing="0"/>
        <w:ind w:firstLine="709"/>
        <w:jc w:val="both"/>
      </w:pPr>
      <w:r w:rsidRPr="00BD4C27">
        <w:t>Формы организации учебно-исследовательской деятельности на внеурочных занятиях могут быть следующими:</w:t>
      </w:r>
    </w:p>
    <w:p w14:paraId="6EC8A3A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исследовательская практика обучающихся с ЗПР;</w:t>
      </w:r>
    </w:p>
    <w:p w14:paraId="223B9384"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BD4C27" w:rsidRDefault="00DB24FB" w:rsidP="00D37CF3">
      <w:pPr>
        <w:pStyle w:val="a6"/>
        <w:widowControl w:val="0"/>
        <w:spacing w:before="0" w:beforeAutospacing="0" w:after="0" w:afterAutospacing="0"/>
        <w:ind w:firstLine="709"/>
        <w:jc w:val="both"/>
      </w:pPr>
      <w:r w:rsidRPr="00BD4C27">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1AB0C1ED" w14:textId="77777777" w:rsidR="00DB24FB" w:rsidRPr="00BD4C27" w:rsidRDefault="00DB24FB" w:rsidP="00D37CF3">
      <w:pPr>
        <w:pStyle w:val="af5"/>
        <w:spacing w:line="240" w:lineRule="auto"/>
        <w:ind w:firstLine="709"/>
        <w:rPr>
          <w:rFonts w:cs="Times New Roman"/>
          <w:b/>
          <w:sz w:val="24"/>
          <w:szCs w:val="24"/>
        </w:rPr>
      </w:pPr>
      <w:r w:rsidRPr="00BD4C27">
        <w:rPr>
          <w:rFonts w:cs="Times New Roman"/>
          <w:b/>
          <w:sz w:val="24"/>
          <w:szCs w:val="24"/>
        </w:rPr>
        <w:t>Деятельность по развитию навыков использования информационно-коммуникационных технологий</w:t>
      </w:r>
    </w:p>
    <w:p w14:paraId="0A0C6942" w14:textId="77777777" w:rsidR="00DB24FB" w:rsidRPr="00BD4C27" w:rsidRDefault="00DB24FB" w:rsidP="00D37CF3">
      <w:pPr>
        <w:pStyle w:val="af5"/>
        <w:spacing w:line="240" w:lineRule="auto"/>
        <w:ind w:firstLine="709"/>
        <w:rPr>
          <w:rFonts w:cs="Times New Roman"/>
          <w:sz w:val="24"/>
          <w:szCs w:val="24"/>
        </w:rPr>
      </w:pPr>
      <w:r w:rsidRPr="00BD4C27">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BD4C27" w:rsidRDefault="00DB24FB" w:rsidP="00D37CF3">
      <w:pPr>
        <w:pStyle w:val="a6"/>
        <w:widowControl w:val="0"/>
        <w:spacing w:before="0" w:beforeAutospacing="0" w:after="0" w:afterAutospacing="0"/>
        <w:ind w:firstLine="709"/>
        <w:jc w:val="both"/>
      </w:pPr>
      <w:r w:rsidRPr="00BD4C27">
        <w:t xml:space="preserve">Основные </w:t>
      </w:r>
      <w:r w:rsidRPr="00BD4C27">
        <w:rPr>
          <w:b/>
        </w:rPr>
        <w:t>формы организации</w:t>
      </w:r>
      <w:r w:rsidRPr="00BD4C27">
        <w:t xml:space="preserve"> учебной деятельности по формированию ИКТ-компетенции обучающихся с ЗПР включают:</w:t>
      </w:r>
    </w:p>
    <w:p w14:paraId="308AA51E"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уроки по информатике и другим предметам;</w:t>
      </w:r>
    </w:p>
    <w:p w14:paraId="51ED326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факультативы;</w:t>
      </w:r>
    </w:p>
    <w:p w14:paraId="13B4B18E"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кружки;</w:t>
      </w:r>
    </w:p>
    <w:p w14:paraId="160C574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интегративные межпредметные проекты;</w:t>
      </w:r>
    </w:p>
    <w:p w14:paraId="727CE53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внеурочные и внешкольные активности. </w:t>
      </w:r>
    </w:p>
    <w:p w14:paraId="3C72E93E" w14:textId="77777777" w:rsidR="00DB24FB" w:rsidRPr="00BD4C27" w:rsidRDefault="00DB24FB" w:rsidP="00D37CF3">
      <w:pPr>
        <w:pStyle w:val="a6"/>
        <w:widowControl w:val="0"/>
        <w:spacing w:before="0" w:beforeAutospacing="0" w:after="0" w:afterAutospacing="0"/>
        <w:ind w:firstLine="709"/>
        <w:jc w:val="both"/>
      </w:pPr>
      <w:r w:rsidRPr="00BD4C27">
        <w:rPr>
          <w:b/>
        </w:rPr>
        <w:t>Виды учебной деятельности</w:t>
      </w:r>
      <w:r w:rsidRPr="00BD4C27">
        <w:t xml:space="preserve">, обеспечивающие формирование ИКТ-компетенции обучающихся с ЗПР: </w:t>
      </w:r>
    </w:p>
    <w:p w14:paraId="1F6ABD14"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создание и редактирование текстов; </w:t>
      </w:r>
    </w:p>
    <w:p w14:paraId="3F9D79D3"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создание и редактирование электронных таблиц; </w:t>
      </w:r>
    </w:p>
    <w:p w14:paraId="1757712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использование средств для построения диаграмм, графиков, блок-схем, других графических объектов; </w:t>
      </w:r>
    </w:p>
    <w:p w14:paraId="109D261D"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создание и редактирование презентаций; </w:t>
      </w:r>
    </w:p>
    <w:p w14:paraId="77CBCF7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создание и редактирование графиков и фотоизображений; </w:t>
      </w:r>
    </w:p>
    <w:p w14:paraId="60E228F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создание музыкальных и звуковых объектов; </w:t>
      </w:r>
    </w:p>
    <w:p w14:paraId="5F4B9DB8"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 xml:space="preserve">поиск и анализ информации в Интернете; </w:t>
      </w:r>
    </w:p>
    <w:p w14:paraId="72EE88F0"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математическая обработка и визуализация данных; </w:t>
      </w:r>
    </w:p>
    <w:p w14:paraId="44084B0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создание веб-страниц; </w:t>
      </w:r>
    </w:p>
    <w:p w14:paraId="0D32744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сетевая коммуникация между учениками и (или) учителем.</w:t>
      </w:r>
    </w:p>
    <w:p w14:paraId="63A2A3FF" w14:textId="77777777" w:rsidR="00DB24FB" w:rsidRPr="00BD4C27" w:rsidRDefault="00DB24FB" w:rsidP="00D37CF3">
      <w:pPr>
        <w:pStyle w:val="a6"/>
        <w:widowControl w:val="0"/>
        <w:spacing w:before="0" w:beforeAutospacing="0" w:after="0" w:afterAutospacing="0"/>
        <w:ind w:firstLine="709"/>
        <w:jc w:val="both"/>
      </w:pPr>
      <w:r w:rsidRPr="00BD4C27">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BD4C27" w:rsidRDefault="00DB24FB" w:rsidP="00D37CF3">
      <w:pPr>
        <w:pStyle w:val="a6"/>
        <w:widowControl w:val="0"/>
        <w:spacing w:before="0" w:beforeAutospacing="0" w:after="0" w:afterAutospacing="0"/>
        <w:ind w:firstLine="709"/>
        <w:jc w:val="both"/>
      </w:pPr>
      <w:r w:rsidRPr="00BD4C27">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BD4C27" w:rsidRDefault="00DB24FB" w:rsidP="00D37CF3">
      <w:pPr>
        <w:pStyle w:val="a6"/>
        <w:widowControl w:val="0"/>
        <w:spacing w:before="0" w:beforeAutospacing="0" w:after="0" w:afterAutospacing="0"/>
        <w:ind w:firstLine="709"/>
        <w:jc w:val="both"/>
      </w:pPr>
      <w:r w:rsidRPr="00BD4C27">
        <w:rPr>
          <w:bCs/>
          <w:i/>
          <w:iCs/>
        </w:rPr>
        <w:t>Обращение с устройствами ИКТ.</w:t>
      </w:r>
      <w:r w:rsidRPr="00BD4C27">
        <w:rPr>
          <w:b/>
          <w:bCs/>
          <w:iCs/>
        </w:rPr>
        <w:t xml:space="preserve"> </w:t>
      </w:r>
      <w:r w:rsidRPr="00BD4C27">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BD4C27" w:rsidRDefault="00DB24FB" w:rsidP="00D37CF3">
      <w:pPr>
        <w:pStyle w:val="a6"/>
        <w:widowControl w:val="0"/>
        <w:spacing w:before="0" w:beforeAutospacing="0" w:after="0" w:afterAutospacing="0"/>
        <w:ind w:firstLine="709"/>
        <w:jc w:val="both"/>
      </w:pPr>
      <w:r w:rsidRPr="00BD4C27">
        <w:rPr>
          <w:bCs/>
          <w:i/>
          <w:iCs/>
        </w:rPr>
        <w:t xml:space="preserve">Фиксация и обработка изображений и звуков. </w:t>
      </w:r>
      <w:r w:rsidRPr="00BD4C27">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BD4C27" w:rsidRDefault="00DB24FB" w:rsidP="00D37CF3">
      <w:pPr>
        <w:pStyle w:val="a6"/>
        <w:widowControl w:val="0"/>
        <w:spacing w:before="0" w:beforeAutospacing="0" w:after="0" w:afterAutospacing="0"/>
        <w:ind w:firstLine="709"/>
        <w:jc w:val="both"/>
      </w:pPr>
      <w:r w:rsidRPr="00BD4C27">
        <w:rPr>
          <w:bCs/>
          <w:i/>
          <w:iCs/>
        </w:rPr>
        <w:t xml:space="preserve">Поиск и организация хранения информации. </w:t>
      </w:r>
      <w:r w:rsidRPr="00BD4C27">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BD4C27" w:rsidRDefault="00DB24FB" w:rsidP="00D37CF3">
      <w:pPr>
        <w:pStyle w:val="a6"/>
        <w:widowControl w:val="0"/>
        <w:spacing w:before="0" w:beforeAutospacing="0" w:after="0" w:afterAutospacing="0"/>
        <w:ind w:firstLine="709"/>
        <w:jc w:val="both"/>
      </w:pPr>
      <w:r w:rsidRPr="00BD4C27">
        <w:rPr>
          <w:bCs/>
          <w:i/>
          <w:iCs/>
        </w:rPr>
        <w:t xml:space="preserve">Создание письменных сообщений. </w:t>
      </w:r>
      <w:r w:rsidRPr="00BD4C27">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BD4C27">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BD4C27" w:rsidRDefault="00DB24FB" w:rsidP="00D37CF3">
      <w:pPr>
        <w:pStyle w:val="a6"/>
        <w:widowControl w:val="0"/>
        <w:spacing w:before="0" w:beforeAutospacing="0" w:after="0" w:afterAutospacing="0"/>
        <w:ind w:firstLine="709"/>
        <w:jc w:val="both"/>
      </w:pPr>
      <w:r w:rsidRPr="00BD4C27">
        <w:rPr>
          <w:bCs/>
          <w:i/>
          <w:iCs/>
        </w:rPr>
        <w:t>Создание графических объектов.</w:t>
      </w:r>
      <w:r w:rsidRPr="00BD4C27">
        <w:rPr>
          <w:b/>
          <w:bCs/>
          <w:iCs/>
        </w:rPr>
        <w:t xml:space="preserve"> </w:t>
      </w:r>
      <w:r w:rsidRPr="00BD4C27">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BD4C27" w:rsidRDefault="00DB24FB" w:rsidP="00D37CF3">
      <w:pPr>
        <w:pStyle w:val="a6"/>
        <w:widowControl w:val="0"/>
        <w:spacing w:before="0" w:beforeAutospacing="0" w:after="0" w:afterAutospacing="0"/>
        <w:ind w:firstLine="709"/>
        <w:jc w:val="both"/>
      </w:pPr>
      <w:r w:rsidRPr="00BD4C27">
        <w:rPr>
          <w:bCs/>
          <w:i/>
          <w:iCs/>
        </w:rPr>
        <w:t>Создание музыкальных и звуковых объектов.</w:t>
      </w:r>
      <w:r w:rsidRPr="00BD4C27">
        <w:rPr>
          <w:b/>
          <w:bCs/>
          <w:iCs/>
        </w:rPr>
        <w:t xml:space="preserve"> </w:t>
      </w:r>
      <w:r w:rsidRPr="00BD4C27">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BD4C27" w:rsidRDefault="00DB24FB" w:rsidP="00D37CF3">
      <w:pPr>
        <w:pStyle w:val="a6"/>
        <w:widowControl w:val="0"/>
        <w:spacing w:before="0" w:beforeAutospacing="0" w:after="0" w:afterAutospacing="0"/>
        <w:ind w:firstLine="709"/>
        <w:jc w:val="both"/>
      </w:pPr>
      <w:r w:rsidRPr="00BD4C27">
        <w:rPr>
          <w:bCs/>
          <w:i/>
          <w:iCs/>
        </w:rPr>
        <w:t>Восприятие, использование и создание гипертекстовых и мультимедийных информационных объектов.</w:t>
      </w:r>
      <w:r w:rsidRPr="00BD4C27">
        <w:rPr>
          <w:b/>
          <w:bCs/>
          <w:iCs/>
        </w:rPr>
        <w:t xml:space="preserve"> </w:t>
      </w:r>
      <w:r w:rsidRPr="00BD4C27">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BD4C27" w:rsidRDefault="00DB24FB" w:rsidP="00D37CF3">
      <w:pPr>
        <w:pStyle w:val="a6"/>
        <w:widowControl w:val="0"/>
        <w:spacing w:before="0" w:beforeAutospacing="0" w:after="0" w:afterAutospacing="0"/>
        <w:ind w:firstLine="709"/>
        <w:jc w:val="both"/>
      </w:pPr>
      <w:r w:rsidRPr="00BD4C27">
        <w:rPr>
          <w:bCs/>
          <w:i/>
          <w:iCs/>
        </w:rPr>
        <w:t xml:space="preserve">Анализ информации, математическая обработка данных в исследовании. </w:t>
      </w:r>
      <w:r w:rsidRPr="00BD4C27">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BD4C27" w:rsidRDefault="00DB24FB" w:rsidP="00D37CF3">
      <w:pPr>
        <w:pStyle w:val="a6"/>
        <w:widowControl w:val="0"/>
        <w:spacing w:before="0" w:beforeAutospacing="0" w:after="0" w:afterAutospacing="0"/>
        <w:ind w:firstLine="709"/>
        <w:jc w:val="both"/>
      </w:pPr>
      <w:r w:rsidRPr="00BD4C27">
        <w:rPr>
          <w:bCs/>
          <w:i/>
          <w:iCs/>
        </w:rPr>
        <w:t>Коммуникация и социальное взаимодействие.</w:t>
      </w:r>
      <w:r w:rsidRPr="00BD4C27">
        <w:rPr>
          <w:b/>
          <w:bCs/>
          <w:iCs/>
        </w:rPr>
        <w:t xml:space="preserve"> </w:t>
      </w:r>
      <w:r w:rsidRPr="00BD4C27">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BD4C27" w:rsidRDefault="00DB24FB" w:rsidP="00D37CF3">
      <w:pPr>
        <w:pStyle w:val="a6"/>
        <w:widowControl w:val="0"/>
        <w:spacing w:before="0" w:beforeAutospacing="0" w:after="0" w:afterAutospacing="0"/>
        <w:ind w:firstLine="709"/>
        <w:jc w:val="both"/>
      </w:pPr>
      <w:r w:rsidRPr="00BD4C27">
        <w:rPr>
          <w:bCs/>
          <w:i/>
          <w:iCs/>
        </w:rPr>
        <w:t>Информационная безопасность.</w:t>
      </w:r>
      <w:r w:rsidRPr="00BD4C27">
        <w:rPr>
          <w:b/>
          <w:bCs/>
          <w:iCs/>
        </w:rPr>
        <w:t xml:space="preserve"> </w:t>
      </w:r>
      <w:r w:rsidRPr="00BD4C27">
        <w:t xml:space="preserve">Осуществление защиты информации от компьютерных вирусов с помощью антивирусных программ; соблюдение правил безопасного поведения в </w:t>
      </w:r>
      <w:r w:rsidRPr="00BD4C27">
        <w:lastRenderedPageBreak/>
        <w:t>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BD4C27" w:rsidRDefault="00DB24FB" w:rsidP="00D37CF3">
      <w:pPr>
        <w:pStyle w:val="a6"/>
        <w:widowControl w:val="0"/>
        <w:tabs>
          <w:tab w:val="left" w:pos="567"/>
        </w:tabs>
        <w:spacing w:before="0" w:beforeAutospacing="0" w:after="0" w:afterAutospacing="0"/>
        <w:ind w:firstLine="709"/>
        <w:jc w:val="both"/>
        <w:rPr>
          <w:b/>
          <w:i/>
        </w:rPr>
      </w:pPr>
      <w:r w:rsidRPr="00BD4C27">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BD4C27" w:rsidRDefault="00DB24FB" w:rsidP="00D37CF3">
      <w:pPr>
        <w:pStyle w:val="a6"/>
        <w:widowControl w:val="0"/>
        <w:spacing w:before="0" w:beforeAutospacing="0" w:after="0" w:afterAutospacing="0"/>
        <w:ind w:firstLine="709"/>
        <w:jc w:val="both"/>
      </w:pPr>
      <w:r w:rsidRPr="00BD4C27">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BD4C27" w:rsidRDefault="00DB24FB" w:rsidP="00D37CF3">
      <w:pPr>
        <w:pStyle w:val="a6"/>
        <w:widowControl w:val="0"/>
        <w:spacing w:before="0" w:beforeAutospacing="0" w:after="0" w:afterAutospacing="0"/>
        <w:ind w:firstLine="709"/>
        <w:jc w:val="both"/>
      </w:pPr>
      <w:bookmarkStart w:id="311" w:name="_Toc405145662"/>
      <w:bookmarkStart w:id="312" w:name="_Toc406059005"/>
      <w:bookmarkStart w:id="313" w:name="_Toc409682184"/>
      <w:bookmarkStart w:id="314" w:name="_Toc409691658"/>
      <w:bookmarkStart w:id="315" w:name="_Toc410653982"/>
      <w:bookmarkStart w:id="316" w:name="_Toc410702986"/>
      <w:bookmarkStart w:id="317" w:name="_Toc284662742"/>
      <w:bookmarkStart w:id="318" w:name="_Toc284663368"/>
      <w:bookmarkStart w:id="319" w:name="_Toc414553168"/>
      <w:r w:rsidRPr="00BD4C27">
        <w:t>В рамках направления «</w:t>
      </w:r>
      <w:r w:rsidRPr="00BD4C27">
        <w:rPr>
          <w:i/>
        </w:rPr>
        <w:t>Обращение с устройствами ИКТ</w:t>
      </w:r>
      <w:r w:rsidRPr="00BD4C27">
        <w:t>» обучающийся сможет:</w:t>
      </w:r>
      <w:bookmarkEnd w:id="311"/>
      <w:bookmarkEnd w:id="312"/>
      <w:bookmarkEnd w:id="313"/>
      <w:bookmarkEnd w:id="314"/>
      <w:bookmarkEnd w:id="315"/>
      <w:bookmarkEnd w:id="316"/>
      <w:bookmarkEnd w:id="317"/>
      <w:bookmarkEnd w:id="318"/>
      <w:bookmarkEnd w:id="319"/>
    </w:p>
    <w:p w14:paraId="637AC89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осуществлять информационное подключение к локальной сети и глобальной сети Интернет;</w:t>
      </w:r>
    </w:p>
    <w:p w14:paraId="786E14F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получать информацию о характеристиках компьютера;</w:t>
      </w:r>
    </w:p>
    <w:p w14:paraId="3227D00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BD4C27" w:rsidRDefault="00DB24FB" w:rsidP="00D37CF3">
      <w:pPr>
        <w:pStyle w:val="a6"/>
        <w:widowControl w:val="0"/>
        <w:spacing w:before="0" w:beforeAutospacing="0" w:after="0" w:afterAutospacing="0"/>
        <w:ind w:firstLine="709"/>
        <w:jc w:val="both"/>
        <w:rPr>
          <w:shd w:val="clear" w:color="auto" w:fill="FFFFFF"/>
        </w:rPr>
      </w:pPr>
      <w:bookmarkStart w:id="320" w:name="_Toc405145663"/>
      <w:bookmarkStart w:id="321" w:name="_Toc406059006"/>
      <w:bookmarkStart w:id="322" w:name="_Toc409682185"/>
      <w:bookmarkStart w:id="323" w:name="_Toc409691659"/>
      <w:bookmarkStart w:id="324" w:name="_Toc410653983"/>
      <w:bookmarkStart w:id="325" w:name="_Toc410702987"/>
      <w:bookmarkStart w:id="326" w:name="_Toc284662743"/>
      <w:bookmarkStart w:id="327" w:name="_Toc284663369"/>
      <w:bookmarkStart w:id="328" w:name="_Toc414553169"/>
      <w:r w:rsidRPr="00BD4C27">
        <w:rPr>
          <w:shd w:val="clear" w:color="auto" w:fill="FFFFFF"/>
        </w:rPr>
        <w:t xml:space="preserve">В рамках направления </w:t>
      </w:r>
      <w:r w:rsidRPr="00BD4C27">
        <w:rPr>
          <w:i/>
          <w:shd w:val="clear" w:color="auto" w:fill="FFFFFF"/>
        </w:rPr>
        <w:t>«Фиксация и обработка изображений и звуков»</w:t>
      </w:r>
      <w:r w:rsidRPr="00BD4C27">
        <w:rPr>
          <w:shd w:val="clear" w:color="auto" w:fill="FFFFFF"/>
        </w:rPr>
        <w:t xml:space="preserve"> обучающийся сможет:</w:t>
      </w:r>
      <w:bookmarkEnd w:id="320"/>
      <w:bookmarkEnd w:id="321"/>
      <w:bookmarkEnd w:id="322"/>
      <w:bookmarkEnd w:id="323"/>
      <w:bookmarkEnd w:id="324"/>
      <w:bookmarkEnd w:id="325"/>
      <w:bookmarkEnd w:id="326"/>
      <w:bookmarkEnd w:id="327"/>
      <w:bookmarkEnd w:id="328"/>
    </w:p>
    <w:p w14:paraId="540A86B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создавать презентации на основе цифровых фотографий;</w:t>
      </w:r>
    </w:p>
    <w:p w14:paraId="32DF99FD"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BD4C27" w:rsidRDefault="00DB24FB" w:rsidP="00D37CF3">
      <w:pPr>
        <w:pStyle w:val="a6"/>
        <w:widowControl w:val="0"/>
        <w:spacing w:before="0" w:beforeAutospacing="0" w:after="0" w:afterAutospacing="0"/>
        <w:ind w:firstLine="709"/>
        <w:jc w:val="both"/>
        <w:rPr>
          <w:shd w:val="clear" w:color="auto" w:fill="FFFFFF"/>
        </w:rPr>
      </w:pPr>
      <w:bookmarkStart w:id="329" w:name="_Toc405145664"/>
      <w:bookmarkStart w:id="330" w:name="_Toc406059007"/>
      <w:bookmarkStart w:id="331" w:name="_Toc409682186"/>
      <w:bookmarkStart w:id="332" w:name="_Toc409691660"/>
      <w:bookmarkStart w:id="333" w:name="_Toc410653984"/>
      <w:bookmarkStart w:id="334" w:name="_Toc410702988"/>
      <w:bookmarkStart w:id="335" w:name="_Toc284662744"/>
      <w:bookmarkStart w:id="336" w:name="_Toc284663370"/>
      <w:bookmarkStart w:id="337" w:name="_Toc414553170"/>
      <w:r w:rsidRPr="00BD4C27">
        <w:rPr>
          <w:shd w:val="clear" w:color="auto" w:fill="FFFFFF"/>
        </w:rPr>
        <w:t xml:space="preserve">В рамках направления </w:t>
      </w:r>
      <w:r w:rsidRPr="00BD4C27">
        <w:rPr>
          <w:i/>
          <w:shd w:val="clear" w:color="auto" w:fill="FFFFFF"/>
        </w:rPr>
        <w:t>«Поиск и организация хранения информации»</w:t>
      </w:r>
      <w:r w:rsidRPr="00BD4C27">
        <w:rPr>
          <w:shd w:val="clear" w:color="auto" w:fill="FFFFFF"/>
        </w:rPr>
        <w:t xml:space="preserve"> обучающийся сможет:</w:t>
      </w:r>
      <w:bookmarkEnd w:id="329"/>
      <w:bookmarkEnd w:id="330"/>
      <w:bookmarkEnd w:id="331"/>
      <w:bookmarkEnd w:id="332"/>
      <w:bookmarkEnd w:id="333"/>
      <w:bookmarkEnd w:id="334"/>
      <w:bookmarkEnd w:id="335"/>
      <w:bookmarkEnd w:id="336"/>
      <w:bookmarkEnd w:id="337"/>
    </w:p>
    <w:p w14:paraId="7F0AD87D"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различные библиотечные, в том числе электронные, каталоги для поиска необходимых книг;</w:t>
      </w:r>
    </w:p>
    <w:p w14:paraId="6704E2FC"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BD4C27" w:rsidRDefault="00DB24FB" w:rsidP="00D37CF3">
      <w:pPr>
        <w:pStyle w:val="a6"/>
        <w:widowControl w:val="0"/>
        <w:spacing w:before="0" w:beforeAutospacing="0" w:after="0" w:afterAutospacing="0"/>
        <w:ind w:firstLine="709"/>
        <w:jc w:val="both"/>
        <w:rPr>
          <w:shd w:val="clear" w:color="auto" w:fill="FFFFFF"/>
        </w:rPr>
      </w:pPr>
      <w:bookmarkStart w:id="338" w:name="_Toc405145665"/>
      <w:bookmarkStart w:id="339" w:name="_Toc406059008"/>
      <w:bookmarkStart w:id="340" w:name="_Toc409682187"/>
      <w:bookmarkStart w:id="341" w:name="_Toc409691661"/>
      <w:bookmarkStart w:id="342" w:name="_Toc410653985"/>
      <w:bookmarkStart w:id="343" w:name="_Toc410702989"/>
      <w:bookmarkStart w:id="344" w:name="_Toc284662745"/>
      <w:bookmarkStart w:id="345" w:name="_Toc284663371"/>
      <w:bookmarkStart w:id="346" w:name="_Toc414553171"/>
      <w:r w:rsidRPr="00BD4C27">
        <w:rPr>
          <w:shd w:val="clear" w:color="auto" w:fill="FFFFFF"/>
        </w:rPr>
        <w:t xml:space="preserve">В рамках направления </w:t>
      </w:r>
      <w:r w:rsidRPr="00BD4C27">
        <w:rPr>
          <w:i/>
          <w:shd w:val="clear" w:color="auto" w:fill="FFFFFF"/>
        </w:rPr>
        <w:t>«Создание письменных сообщений»</w:t>
      </w:r>
      <w:r w:rsidRPr="00BD4C27">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38"/>
      <w:bookmarkEnd w:id="339"/>
      <w:bookmarkEnd w:id="340"/>
      <w:bookmarkEnd w:id="341"/>
      <w:bookmarkEnd w:id="342"/>
      <w:bookmarkEnd w:id="343"/>
      <w:bookmarkEnd w:id="344"/>
      <w:bookmarkEnd w:id="345"/>
      <w:bookmarkEnd w:id="346"/>
    </w:p>
    <w:p w14:paraId="21C9E66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вставлять в документ формулы, таблицы, списки, изображения;</w:t>
      </w:r>
    </w:p>
    <w:p w14:paraId="6C2DA9C9"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участвовать в коллективном создании текстового документа;</w:t>
      </w:r>
    </w:p>
    <w:p w14:paraId="2ED76427"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создавать гипертекстовые документы.</w:t>
      </w:r>
    </w:p>
    <w:p w14:paraId="182A07CF" w14:textId="77777777" w:rsidR="00DB24FB" w:rsidRPr="00BD4C27" w:rsidRDefault="00DB24FB" w:rsidP="00D37CF3">
      <w:pPr>
        <w:pStyle w:val="a6"/>
        <w:widowControl w:val="0"/>
        <w:spacing w:before="0" w:beforeAutospacing="0" w:after="0" w:afterAutospacing="0"/>
        <w:ind w:firstLine="709"/>
        <w:jc w:val="both"/>
        <w:rPr>
          <w:shd w:val="clear" w:color="auto" w:fill="FFFFFF"/>
        </w:rPr>
      </w:pPr>
      <w:bookmarkStart w:id="347" w:name="_Toc405145666"/>
      <w:bookmarkStart w:id="348" w:name="_Toc406059009"/>
      <w:bookmarkStart w:id="349" w:name="_Toc409682188"/>
      <w:bookmarkStart w:id="350" w:name="_Toc409691662"/>
      <w:bookmarkStart w:id="351" w:name="_Toc410653986"/>
      <w:bookmarkStart w:id="352" w:name="_Toc410702990"/>
      <w:bookmarkStart w:id="353" w:name="_Toc284662746"/>
      <w:bookmarkStart w:id="354" w:name="_Toc284663372"/>
      <w:bookmarkStart w:id="355" w:name="_Toc414553172"/>
      <w:r w:rsidRPr="00BD4C27">
        <w:rPr>
          <w:shd w:val="clear" w:color="auto" w:fill="FFFFFF"/>
        </w:rPr>
        <w:t xml:space="preserve">В рамках направления </w:t>
      </w:r>
      <w:r w:rsidRPr="00BD4C27">
        <w:rPr>
          <w:i/>
          <w:shd w:val="clear" w:color="auto" w:fill="FFFFFF"/>
        </w:rPr>
        <w:t xml:space="preserve">«Создание графических объектов» </w:t>
      </w:r>
      <w:r w:rsidRPr="00BD4C27">
        <w:rPr>
          <w:shd w:val="clear" w:color="auto" w:fill="FFFFFF"/>
        </w:rPr>
        <w:t>обучающийся сможет:</w:t>
      </w:r>
      <w:bookmarkEnd w:id="347"/>
      <w:bookmarkEnd w:id="348"/>
      <w:bookmarkEnd w:id="349"/>
      <w:bookmarkEnd w:id="350"/>
      <w:bookmarkEnd w:id="351"/>
      <w:bookmarkEnd w:id="352"/>
      <w:bookmarkEnd w:id="353"/>
      <w:bookmarkEnd w:id="354"/>
      <w:bookmarkEnd w:id="355"/>
    </w:p>
    <w:p w14:paraId="1F7A494C"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создавать и редактировать изображения с помощью инструментов графического редактора;</w:t>
      </w:r>
    </w:p>
    <w:p w14:paraId="315AABD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BD4C27" w:rsidRDefault="00DB24FB" w:rsidP="00D37CF3">
      <w:pPr>
        <w:pStyle w:val="a6"/>
        <w:widowControl w:val="0"/>
        <w:spacing w:before="0" w:beforeAutospacing="0" w:after="0" w:afterAutospacing="0"/>
        <w:ind w:firstLine="709"/>
        <w:jc w:val="both"/>
        <w:rPr>
          <w:shd w:val="clear" w:color="auto" w:fill="FFFFFF"/>
        </w:rPr>
      </w:pPr>
      <w:bookmarkStart w:id="356" w:name="_Toc405145667"/>
      <w:bookmarkStart w:id="357" w:name="_Toc406059010"/>
      <w:bookmarkStart w:id="358" w:name="_Toc409682189"/>
      <w:bookmarkStart w:id="359" w:name="_Toc409691663"/>
      <w:bookmarkStart w:id="360" w:name="_Toc410653987"/>
      <w:bookmarkStart w:id="361" w:name="_Toc410702991"/>
      <w:bookmarkStart w:id="362" w:name="_Toc284662747"/>
      <w:bookmarkStart w:id="363" w:name="_Toc284663373"/>
      <w:bookmarkStart w:id="364" w:name="_Toc414553173"/>
      <w:r w:rsidRPr="00BD4C27">
        <w:rPr>
          <w:shd w:val="clear" w:color="auto" w:fill="FFFFFF"/>
        </w:rPr>
        <w:t xml:space="preserve">В рамках направления </w:t>
      </w:r>
      <w:r w:rsidRPr="00BD4C27">
        <w:rPr>
          <w:i/>
          <w:shd w:val="clear" w:color="auto" w:fill="FFFFFF"/>
        </w:rPr>
        <w:t>«Создание музыкальных и звуковых объектов»</w:t>
      </w:r>
      <w:r w:rsidRPr="00BD4C27">
        <w:rPr>
          <w:shd w:val="clear" w:color="auto" w:fill="FFFFFF"/>
        </w:rPr>
        <w:t xml:space="preserve"> обучающийся сможет:</w:t>
      </w:r>
      <w:bookmarkEnd w:id="356"/>
      <w:bookmarkEnd w:id="357"/>
      <w:bookmarkEnd w:id="358"/>
      <w:bookmarkEnd w:id="359"/>
      <w:bookmarkEnd w:id="360"/>
      <w:bookmarkEnd w:id="361"/>
      <w:bookmarkEnd w:id="362"/>
      <w:bookmarkEnd w:id="363"/>
      <w:bookmarkEnd w:id="364"/>
    </w:p>
    <w:p w14:paraId="799F42A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записывать звуковые файлы с различным качеством звучания (глубиной кодирования и частотой дискретизации);</w:t>
      </w:r>
    </w:p>
    <w:p w14:paraId="6DCE2204"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музыкальные редакторы, клавишные и кинетические синтезаторы для решения творческих задач.</w:t>
      </w:r>
    </w:p>
    <w:p w14:paraId="17FBE9C5" w14:textId="77777777" w:rsidR="00DB24FB" w:rsidRPr="00BD4C27" w:rsidRDefault="00DB24FB" w:rsidP="00D37CF3">
      <w:pPr>
        <w:pStyle w:val="a6"/>
        <w:widowControl w:val="0"/>
        <w:spacing w:before="0" w:beforeAutospacing="0" w:after="0" w:afterAutospacing="0"/>
        <w:ind w:firstLine="709"/>
        <w:jc w:val="both"/>
        <w:rPr>
          <w:shd w:val="clear" w:color="auto" w:fill="FFFFFF"/>
        </w:rPr>
      </w:pPr>
      <w:bookmarkStart w:id="365" w:name="_Toc405145668"/>
      <w:bookmarkStart w:id="366" w:name="_Toc406059011"/>
      <w:bookmarkStart w:id="367" w:name="_Toc409682190"/>
      <w:bookmarkStart w:id="368" w:name="_Toc409691664"/>
      <w:bookmarkStart w:id="369" w:name="_Toc410653988"/>
      <w:bookmarkStart w:id="370" w:name="_Toc410702992"/>
      <w:bookmarkStart w:id="371" w:name="_Toc284662748"/>
      <w:bookmarkStart w:id="372" w:name="_Toc284663374"/>
      <w:bookmarkStart w:id="373" w:name="_Toc414553174"/>
      <w:r w:rsidRPr="00BD4C27">
        <w:rPr>
          <w:shd w:val="clear" w:color="auto" w:fill="FFFFFF"/>
        </w:rPr>
        <w:t xml:space="preserve">В рамках направления </w:t>
      </w:r>
      <w:r w:rsidRPr="00BD4C27">
        <w:rPr>
          <w:i/>
          <w:shd w:val="clear" w:color="auto" w:fill="FFFFFF"/>
        </w:rPr>
        <w:t>«Восприятие, использование и создание гипертекстовых и мультимедийных информационных объектов»</w:t>
      </w:r>
      <w:r w:rsidRPr="00BD4C27">
        <w:rPr>
          <w:shd w:val="clear" w:color="auto" w:fill="FFFFFF"/>
        </w:rPr>
        <w:t xml:space="preserve"> обучающийся сможет:</w:t>
      </w:r>
      <w:bookmarkEnd w:id="365"/>
      <w:bookmarkEnd w:id="366"/>
      <w:bookmarkEnd w:id="367"/>
      <w:bookmarkEnd w:id="368"/>
      <w:bookmarkEnd w:id="369"/>
      <w:bookmarkEnd w:id="370"/>
      <w:bookmarkEnd w:id="371"/>
      <w:bookmarkEnd w:id="372"/>
      <w:bookmarkEnd w:id="373"/>
    </w:p>
    <w:p w14:paraId="3643D6D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программы-архиваторы.</w:t>
      </w:r>
    </w:p>
    <w:p w14:paraId="0EA23F42" w14:textId="77777777" w:rsidR="00DB24FB" w:rsidRPr="00BD4C27" w:rsidRDefault="00DB24FB" w:rsidP="00D37CF3">
      <w:pPr>
        <w:pStyle w:val="a6"/>
        <w:widowControl w:val="0"/>
        <w:spacing w:before="0" w:beforeAutospacing="0" w:after="0" w:afterAutospacing="0"/>
        <w:ind w:firstLine="709"/>
        <w:jc w:val="both"/>
        <w:rPr>
          <w:shd w:val="clear" w:color="auto" w:fill="FFFFFF"/>
        </w:rPr>
      </w:pPr>
      <w:bookmarkStart w:id="374" w:name="_Toc405145669"/>
      <w:bookmarkStart w:id="375" w:name="_Toc406059012"/>
      <w:bookmarkStart w:id="376" w:name="_Toc409682191"/>
      <w:bookmarkStart w:id="377" w:name="_Toc409691665"/>
      <w:bookmarkStart w:id="378" w:name="_Toc410653989"/>
      <w:bookmarkStart w:id="379" w:name="_Toc410702993"/>
      <w:bookmarkStart w:id="380" w:name="_Toc284662749"/>
      <w:bookmarkStart w:id="381" w:name="_Toc284663375"/>
      <w:bookmarkStart w:id="382" w:name="_Toc414553175"/>
      <w:r w:rsidRPr="00BD4C27">
        <w:rPr>
          <w:shd w:val="clear" w:color="auto" w:fill="FFFFFF"/>
        </w:rPr>
        <w:t xml:space="preserve">В рамках направления </w:t>
      </w:r>
      <w:r w:rsidRPr="00BD4C27">
        <w:rPr>
          <w:i/>
          <w:shd w:val="clear" w:color="auto" w:fill="FFFFFF"/>
        </w:rPr>
        <w:t xml:space="preserve">«Анализ информации, математическая обработка данных в исследовании» </w:t>
      </w:r>
      <w:r w:rsidRPr="00BD4C27">
        <w:rPr>
          <w:shd w:val="clear" w:color="auto" w:fill="FFFFFF"/>
        </w:rPr>
        <w:t>обучающийся сможет:</w:t>
      </w:r>
      <w:bookmarkEnd w:id="374"/>
      <w:bookmarkEnd w:id="375"/>
      <w:bookmarkEnd w:id="376"/>
      <w:bookmarkEnd w:id="377"/>
      <w:bookmarkEnd w:id="378"/>
      <w:bookmarkEnd w:id="379"/>
      <w:bookmarkEnd w:id="380"/>
      <w:bookmarkEnd w:id="381"/>
      <w:bookmarkEnd w:id="382"/>
    </w:p>
    <w:p w14:paraId="0161822D"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проводить простые эксперименты и исследования в виртуальных лабораториях;</w:t>
      </w:r>
    </w:p>
    <w:p w14:paraId="14CB987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BD4C27" w:rsidRDefault="00DB24FB" w:rsidP="00D37CF3">
      <w:pPr>
        <w:pStyle w:val="a6"/>
        <w:widowControl w:val="0"/>
        <w:spacing w:before="0" w:beforeAutospacing="0" w:after="0" w:afterAutospacing="0"/>
        <w:ind w:firstLine="709"/>
        <w:jc w:val="both"/>
        <w:rPr>
          <w:shd w:val="clear" w:color="auto" w:fill="FFFFFF"/>
        </w:rPr>
      </w:pPr>
      <w:bookmarkStart w:id="383" w:name="_Toc405145671"/>
      <w:bookmarkStart w:id="384" w:name="_Toc406059014"/>
      <w:bookmarkStart w:id="385" w:name="_Toc409682193"/>
      <w:bookmarkStart w:id="386" w:name="_Toc409691667"/>
      <w:bookmarkStart w:id="387" w:name="_Toc410653991"/>
      <w:bookmarkStart w:id="388" w:name="_Toc410702995"/>
      <w:bookmarkStart w:id="389" w:name="_Toc284662751"/>
      <w:bookmarkStart w:id="390" w:name="_Toc284663377"/>
      <w:bookmarkStart w:id="391" w:name="_Toc414553177"/>
      <w:r w:rsidRPr="00BD4C27">
        <w:rPr>
          <w:shd w:val="clear" w:color="auto" w:fill="FFFFFF"/>
        </w:rPr>
        <w:t xml:space="preserve">В рамках направления </w:t>
      </w:r>
      <w:r w:rsidRPr="00BD4C27">
        <w:rPr>
          <w:i/>
          <w:shd w:val="clear" w:color="auto" w:fill="FFFFFF"/>
        </w:rPr>
        <w:t>«Коммуникация и социальное взаимодействие»</w:t>
      </w:r>
      <w:r w:rsidRPr="00BD4C27">
        <w:rPr>
          <w:shd w:val="clear" w:color="auto" w:fill="FFFFFF"/>
        </w:rPr>
        <w:t xml:space="preserve"> обучающийся сможет:</w:t>
      </w:r>
      <w:bookmarkEnd w:id="383"/>
      <w:bookmarkEnd w:id="384"/>
      <w:bookmarkEnd w:id="385"/>
      <w:bookmarkEnd w:id="386"/>
      <w:bookmarkEnd w:id="387"/>
      <w:bookmarkEnd w:id="388"/>
      <w:bookmarkEnd w:id="389"/>
      <w:bookmarkEnd w:id="390"/>
      <w:bookmarkEnd w:id="391"/>
    </w:p>
    <w:p w14:paraId="0E1DD699"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возможности электронной почты, интернет-мессенджеров и социальных сетей для обучения;</w:t>
      </w:r>
    </w:p>
    <w:p w14:paraId="06D8D98E"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вести личный дневник (блог) с использованием возможностей сети Интернет;</w:t>
      </w:r>
    </w:p>
    <w:p w14:paraId="481EE33E"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соблюдать правила безопасного поведения в сети Интернет;</w:t>
      </w:r>
    </w:p>
    <w:p w14:paraId="5AD3FFD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8DAE326" w14:textId="77777777" w:rsidR="009C5E23" w:rsidRPr="00BD4C27" w:rsidRDefault="009C5E23" w:rsidP="009C5E23">
      <w:pPr>
        <w:pStyle w:val="a6"/>
        <w:widowControl w:val="0"/>
        <w:spacing w:before="0" w:beforeAutospacing="0" w:after="0" w:afterAutospacing="0"/>
        <w:ind w:firstLine="709"/>
        <w:jc w:val="both"/>
        <w:rPr>
          <w:b/>
        </w:rPr>
      </w:pPr>
      <w:r w:rsidRPr="00BD4C27">
        <w:rPr>
          <w:b/>
        </w:rPr>
        <w:t>Планируемые результаты освоения обучающимися с ЗПР универсальных учебных действий</w:t>
      </w:r>
    </w:p>
    <w:p w14:paraId="10490113" w14:textId="77777777" w:rsidR="009C5E23" w:rsidRPr="00BD4C27" w:rsidRDefault="009C5E23" w:rsidP="009C5E23">
      <w:pPr>
        <w:pStyle w:val="a6"/>
        <w:widowControl w:val="0"/>
        <w:spacing w:before="0" w:beforeAutospacing="0" w:after="0" w:afterAutospacing="0"/>
        <w:ind w:firstLine="709"/>
        <w:jc w:val="both"/>
      </w:pPr>
      <w:r w:rsidRPr="00BD4C27">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w:t>
      </w:r>
      <w:r w:rsidRPr="00BD4C27">
        <w:lastRenderedPageBreak/>
        <w:t>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BD4C27" w:rsidRDefault="00235860" w:rsidP="00366391">
      <w:pPr>
        <w:pStyle w:val="a6"/>
        <w:widowControl w:val="0"/>
        <w:spacing w:before="0" w:beforeAutospacing="0" w:after="0" w:afterAutospacing="0"/>
        <w:ind w:firstLine="709"/>
        <w:jc w:val="both"/>
        <w:rPr>
          <w:b/>
          <w:i/>
        </w:rPr>
      </w:pPr>
      <w:r w:rsidRPr="00BD4C27">
        <w:rPr>
          <w:b/>
          <w:i/>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BD4C27" w:rsidRDefault="00235860" w:rsidP="009C5E23">
      <w:pPr>
        <w:pStyle w:val="a6"/>
        <w:widowControl w:val="0"/>
        <w:spacing w:before="0" w:beforeAutospacing="0" w:after="0" w:afterAutospacing="0"/>
        <w:ind w:firstLine="709"/>
        <w:jc w:val="both"/>
      </w:pPr>
      <w:r w:rsidRPr="00BD4C27">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BD4C27" w:rsidRDefault="002358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BD4C27" w:rsidRDefault="002358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BD4C27" w:rsidRDefault="002358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BD4C27" w:rsidRDefault="002358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BD4C27" w:rsidRDefault="002358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BD4C27" w:rsidRDefault="002358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обобщение учебных действий на основе выявления общих принципов.</w:t>
      </w:r>
    </w:p>
    <w:p w14:paraId="0A10A529" w14:textId="488C0040" w:rsidR="00235860" w:rsidRPr="00BD4C27" w:rsidRDefault="00235860" w:rsidP="009C5E23">
      <w:pPr>
        <w:pStyle w:val="a6"/>
        <w:widowControl w:val="0"/>
        <w:spacing w:before="0" w:beforeAutospacing="0" w:after="0" w:afterAutospacing="0"/>
        <w:ind w:firstLine="851"/>
        <w:jc w:val="both"/>
        <w:textAlignment w:val="baseline"/>
      </w:pPr>
      <w:r w:rsidRPr="00BD4C27">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BD4C27">
        <w:t>2</w:t>
      </w:r>
      <w:r w:rsidRPr="00BD4C27">
        <w:t>.</w:t>
      </w:r>
    </w:p>
    <w:p w14:paraId="3B9CDEE0" w14:textId="77777777" w:rsidR="00235860" w:rsidRPr="00BD4C27" w:rsidRDefault="00235860" w:rsidP="009C5E23">
      <w:pPr>
        <w:pStyle w:val="a6"/>
        <w:widowControl w:val="0"/>
        <w:spacing w:before="0" w:beforeAutospacing="0" w:after="0" w:afterAutospacing="0"/>
        <w:ind w:firstLine="709"/>
        <w:jc w:val="both"/>
      </w:pPr>
      <w:r w:rsidRPr="00BD4C27">
        <w:t>Система оценки УУД может быть:</w:t>
      </w:r>
    </w:p>
    <w:p w14:paraId="0C1F0E12" w14:textId="77777777" w:rsidR="00235860" w:rsidRPr="00BD4C27" w:rsidRDefault="002358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уровневой (определяются вышеуказанные уровни освоения УУД);</w:t>
      </w:r>
    </w:p>
    <w:p w14:paraId="1E6B8216" w14:textId="77777777" w:rsidR="00235860" w:rsidRPr="00BD4C27" w:rsidRDefault="002358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007708B4" w:rsidR="00235860" w:rsidRDefault="00235860" w:rsidP="009C5E23">
      <w:pPr>
        <w:pStyle w:val="a6"/>
        <w:widowControl w:val="0"/>
        <w:spacing w:before="0" w:beforeAutospacing="0" w:after="0" w:afterAutospacing="0"/>
        <w:ind w:firstLine="709"/>
        <w:jc w:val="both"/>
      </w:pPr>
      <w:r w:rsidRPr="00BD4C27">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71959743" w14:textId="77777777" w:rsidR="00EB2E89" w:rsidRPr="00BD4C27" w:rsidRDefault="00EB2E89" w:rsidP="009C5E23">
      <w:pPr>
        <w:pStyle w:val="a6"/>
        <w:widowControl w:val="0"/>
        <w:spacing w:before="0" w:beforeAutospacing="0" w:after="0" w:afterAutospacing="0"/>
        <w:ind w:firstLine="709"/>
        <w:jc w:val="both"/>
      </w:pPr>
    </w:p>
    <w:p w14:paraId="384CAEF3" w14:textId="6B4CCF30" w:rsidR="003C7AD9" w:rsidRPr="00EB2E89" w:rsidRDefault="003C7AD9" w:rsidP="00EB2E89">
      <w:pPr>
        <w:pStyle w:val="3"/>
        <w:jc w:val="left"/>
        <w:rPr>
          <w:rStyle w:val="40"/>
          <w:rFonts w:cs="Times New Roman"/>
          <w:b w:val="0"/>
          <w:sz w:val="24"/>
        </w:rPr>
      </w:pPr>
      <w:bookmarkStart w:id="392" w:name="_Toc143379657"/>
      <w:r w:rsidRPr="00EB2E89">
        <w:rPr>
          <w:rFonts w:eastAsia="Times New Roman"/>
          <w:b/>
        </w:rPr>
        <w:t>2.2.3. Организационный раздел</w:t>
      </w:r>
      <w:bookmarkEnd w:id="392"/>
    </w:p>
    <w:p w14:paraId="6F5D7283" w14:textId="77777777" w:rsidR="00D16B2D" w:rsidRPr="00BD4C27" w:rsidRDefault="00D16B2D" w:rsidP="00D16B2D">
      <w:pPr>
        <w:spacing w:after="0" w:line="240" w:lineRule="auto"/>
        <w:ind w:firstLine="709"/>
        <w:contextualSpacing/>
        <w:jc w:val="both"/>
        <w:rPr>
          <w:rFonts w:cs="Times New Roman"/>
          <w:b/>
          <w:i/>
          <w:sz w:val="24"/>
          <w:szCs w:val="24"/>
        </w:rPr>
      </w:pPr>
      <w:r w:rsidRPr="00BD4C27">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56B05D69" w14:textId="2BC4E7BF"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планируемых образовательных метапредметных </w:t>
      </w:r>
      <w:proofErr w:type="gramStart"/>
      <w:r w:rsidR="00D16B2D" w:rsidRPr="00BD4C27">
        <w:rPr>
          <w:rFonts w:cs="Times New Roman"/>
          <w:sz w:val="24"/>
          <w:szCs w:val="24"/>
        </w:rPr>
        <w:t>результатов</w:t>
      </w:r>
      <w:proofErr w:type="gramEnd"/>
      <w:r w:rsidR="00D16B2D" w:rsidRPr="00BD4C27">
        <w:rPr>
          <w:rFonts w:cs="Times New Roman"/>
          <w:sz w:val="24"/>
          <w:szCs w:val="24"/>
        </w:rPr>
        <w:t xml:space="preserve">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06B9C578"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29289130"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основных подходов к конструированию задач на применение универсальных учебных действий;</w:t>
      </w:r>
    </w:p>
    <w:p w14:paraId="7469F3A2" w14:textId="54DEA702"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6A8D2E33"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разработка</w:t>
      </w:r>
      <w:r w:rsidR="00D16B2D" w:rsidRPr="00BD4C27">
        <w:rPr>
          <w:rFonts w:cs="Times New Roman"/>
          <w:sz w:val="24"/>
          <w:szCs w:val="24"/>
        </w:rPr>
        <w:t xml:space="preserve"> основных подходов к организации учебной деятельности по формированию и развитию ИКТ-компетенций;</w:t>
      </w:r>
    </w:p>
    <w:p w14:paraId="6BC34BF4" w14:textId="7BA2D0A6"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2F70C80B"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079C358"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методики и инструментария мониторинга успешности освоения и применения обучающимися с ЗПР универсальных учебных действий;</w:t>
      </w:r>
    </w:p>
    <w:p w14:paraId="09E7E09A" w14:textId="6E063A76"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F480477"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51B79616"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w:t>
      </w:r>
      <w:r w:rsidR="00D16B2D" w:rsidRPr="00BD4C27">
        <w:rPr>
          <w:rFonts w:cs="Times New Roman"/>
          <w:sz w:val="24"/>
          <w:szCs w:val="24"/>
        </w:rPr>
        <w:t xml:space="preserve">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1409F2ED"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организация</w:t>
      </w:r>
      <w:r w:rsidR="00D16B2D" w:rsidRPr="00BD4C27">
        <w:rPr>
          <w:rFonts w:cs="Times New Roman"/>
          <w:sz w:val="24"/>
          <w:szCs w:val="24"/>
        </w:rPr>
        <w:t xml:space="preserve">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5E731174"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организация</w:t>
      </w:r>
      <w:r w:rsidR="00D16B2D" w:rsidRPr="00BD4C27">
        <w:rPr>
          <w:rFonts w:cs="Times New Roman"/>
          <w:sz w:val="24"/>
          <w:szCs w:val="24"/>
        </w:rPr>
        <w:t xml:space="preserve">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65CCC257"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организация</w:t>
      </w:r>
      <w:r w:rsidR="00D16B2D" w:rsidRPr="00BD4C27">
        <w:rPr>
          <w:rFonts w:cs="Times New Roman"/>
          <w:sz w:val="24"/>
          <w:szCs w:val="24"/>
        </w:rPr>
        <w:t xml:space="preserve">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39F1170F"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организация</w:t>
      </w:r>
      <w:r w:rsidR="00D16B2D" w:rsidRPr="00BD4C27">
        <w:rPr>
          <w:rFonts w:cs="Times New Roman"/>
          <w:sz w:val="24"/>
          <w:szCs w:val="24"/>
        </w:rPr>
        <w:t xml:space="preserve">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1D712032" w:rsidR="00D16B2D" w:rsidRPr="00BD4C27" w:rsidRDefault="001136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организация</w:t>
      </w:r>
      <w:r w:rsidR="00D16B2D" w:rsidRPr="00BD4C27">
        <w:rPr>
          <w:rFonts w:cs="Times New Roman"/>
          <w:sz w:val="24"/>
          <w:szCs w:val="24"/>
        </w:rPr>
        <w:t xml:space="preserve"> отражения результатов работы по формированию УУД учащихся на сайте образовательной организации.</w:t>
      </w:r>
    </w:p>
    <w:p w14:paraId="1209FA3A" w14:textId="7FAB5FCF" w:rsidR="00DB24FB" w:rsidRPr="00BD4C27" w:rsidRDefault="00DB24FB" w:rsidP="00235860">
      <w:pPr>
        <w:pStyle w:val="a6"/>
        <w:widowControl w:val="0"/>
        <w:tabs>
          <w:tab w:val="left" w:pos="567"/>
        </w:tabs>
        <w:spacing w:before="0" w:beforeAutospacing="0" w:after="0" w:afterAutospacing="0"/>
        <w:ind w:firstLine="709"/>
        <w:jc w:val="both"/>
        <w:rPr>
          <w:b/>
          <w:i/>
        </w:rPr>
      </w:pPr>
      <w:r w:rsidRPr="00BD4C27">
        <w:rPr>
          <w:b/>
          <w:i/>
        </w:rPr>
        <w:t xml:space="preserve">Описание условий, обеспечивающих </w:t>
      </w:r>
      <w:r w:rsidR="00107E1B" w:rsidRPr="00BD4C27">
        <w:rPr>
          <w:b/>
          <w:i/>
        </w:rPr>
        <w:t>формирование</w:t>
      </w:r>
      <w:r w:rsidRPr="00BD4C27">
        <w:rPr>
          <w:b/>
          <w:i/>
        </w:rPr>
        <w:t xml:space="preserve"> универсальных учебных действий у обучающихся с ЗПР</w:t>
      </w:r>
    </w:p>
    <w:p w14:paraId="23D13BDE" w14:textId="77777777" w:rsidR="00DB24FB" w:rsidRPr="00BD4C27" w:rsidRDefault="00DB24FB" w:rsidP="00235860">
      <w:pPr>
        <w:pStyle w:val="a6"/>
        <w:widowControl w:val="0"/>
        <w:tabs>
          <w:tab w:val="left" w:pos="567"/>
        </w:tabs>
        <w:spacing w:before="0" w:beforeAutospacing="0" w:after="0" w:afterAutospacing="0"/>
        <w:ind w:firstLine="709"/>
        <w:jc w:val="both"/>
      </w:pPr>
      <w:r w:rsidRPr="00BD4C27">
        <w:t xml:space="preserve">Условия </w:t>
      </w:r>
      <w:proofErr w:type="gramStart"/>
      <w:r w:rsidRPr="00BD4C27">
        <w:t>реализации</w:t>
      </w:r>
      <w:proofErr w:type="gramEnd"/>
      <w:r w:rsidRPr="00BD4C27">
        <w:t xml:space="preserve">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BD4C27" w:rsidRDefault="00DB24FB" w:rsidP="00235860">
      <w:pPr>
        <w:pStyle w:val="a6"/>
        <w:widowControl w:val="0"/>
        <w:tabs>
          <w:tab w:val="left" w:pos="567"/>
        </w:tabs>
        <w:spacing w:before="0" w:beforeAutospacing="0" w:after="0" w:afterAutospacing="0"/>
        <w:ind w:firstLine="709"/>
        <w:jc w:val="both"/>
      </w:pPr>
      <w:r w:rsidRPr="00BD4C27">
        <w:t>Требования к условиям включают:</w:t>
      </w:r>
    </w:p>
    <w:p w14:paraId="6E591B08"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укомплектованность образовательной организации педагогическими, руководящими и иными работниками;</w:t>
      </w:r>
    </w:p>
    <w:p w14:paraId="6B6EEABB"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уровень квалификации педагогических и иных работников образовательной организации;</w:t>
      </w:r>
    </w:p>
    <w:p w14:paraId="192FE645" w14:textId="6C877A8A"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непрерывность профессионального развития педагогических работников образовательной организации, реализующей</w:t>
      </w:r>
      <w:r w:rsidR="00107E1B" w:rsidRPr="00BD4C27">
        <w:rPr>
          <w:rFonts w:cs="Times New Roman"/>
          <w:sz w:val="24"/>
          <w:szCs w:val="24"/>
        </w:rPr>
        <w:t xml:space="preserve"> адаптированную</w:t>
      </w:r>
      <w:r w:rsidRPr="00BD4C27">
        <w:rPr>
          <w:rFonts w:cs="Times New Roman"/>
          <w:sz w:val="24"/>
          <w:szCs w:val="24"/>
        </w:rPr>
        <w:t xml:space="preserve"> образовательную программу основного общего образования. </w:t>
      </w:r>
    </w:p>
    <w:p w14:paraId="5DA1B2EA" w14:textId="77777777" w:rsidR="00DB24FB" w:rsidRPr="00BD4C27" w:rsidRDefault="00DB24FB" w:rsidP="00235860">
      <w:pPr>
        <w:pStyle w:val="a6"/>
        <w:widowControl w:val="0"/>
        <w:tabs>
          <w:tab w:val="left" w:pos="567"/>
        </w:tabs>
        <w:spacing w:before="0" w:beforeAutospacing="0" w:after="0" w:afterAutospacing="0"/>
        <w:ind w:firstLine="709"/>
        <w:jc w:val="both"/>
      </w:pPr>
      <w:r w:rsidRPr="00BD4C27">
        <w:t>Требования к педагогическим кадрам, реализующим программу УУД, включают:</w:t>
      </w:r>
    </w:p>
    <w:p w14:paraId="1F59B0A6" w14:textId="12B21BC1"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владение представлениями о возрастных особенностях </w:t>
      </w:r>
      <w:r w:rsidR="00107E1B" w:rsidRPr="00BD4C27">
        <w:rPr>
          <w:rFonts w:cs="Times New Roman"/>
          <w:sz w:val="24"/>
          <w:szCs w:val="24"/>
        </w:rPr>
        <w:t xml:space="preserve">обучающихся </w:t>
      </w:r>
      <w:r w:rsidRPr="00BD4C27">
        <w:rPr>
          <w:rFonts w:cs="Times New Roman"/>
          <w:sz w:val="24"/>
          <w:szCs w:val="24"/>
        </w:rPr>
        <w:t>соответствующего уровня образования;</w:t>
      </w:r>
    </w:p>
    <w:p w14:paraId="4EDA8A86"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владение представлениями </w:t>
      </w:r>
      <w:proofErr w:type="gramStart"/>
      <w:r w:rsidRPr="00BD4C27">
        <w:rPr>
          <w:rFonts w:cs="Times New Roman"/>
          <w:sz w:val="24"/>
          <w:szCs w:val="24"/>
        </w:rPr>
        <w:t>об индивидуально-типологических особенностях</w:t>
      </w:r>
      <w:proofErr w:type="gramEnd"/>
      <w:r w:rsidRPr="00BD4C27">
        <w:rPr>
          <w:rFonts w:cs="Times New Roman"/>
          <w:sz w:val="24"/>
          <w:szCs w:val="24"/>
        </w:rPr>
        <w:t xml:space="preserve"> обучающихся с ЗПР и их особых образовательных потребностях на уровне основного общего образования;</w:t>
      </w:r>
    </w:p>
    <w:p w14:paraId="310115B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регулярное повышение квалификации, посвященное формированию УУД в рамках ФГОС;</w:t>
      </w:r>
    </w:p>
    <w:p w14:paraId="11A9E71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участие в разработке программы по формированию УУД в образовательной организации;</w:t>
      </w:r>
    </w:p>
    <w:p w14:paraId="3E1240C1"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навыки формирования УУД в рамках проектной и учебно-исследовательской деятельности;</w:t>
      </w:r>
    </w:p>
    <w:p w14:paraId="24525ABE"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навыки продуктивного взаимодействия педагога и обучающегося в рамках формирования УУД;</w:t>
      </w:r>
    </w:p>
    <w:p w14:paraId="066FF4AF"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владение навыками формирующего оценивания;</w:t>
      </w:r>
    </w:p>
    <w:p w14:paraId="7DD92F02" w14:textId="77777777" w:rsidR="00DB24FB" w:rsidRPr="00BD4C27" w:rsidRDefault="00DB24FB"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6DED65F1" w14:textId="63D52C97" w:rsidR="002069DF" w:rsidRPr="00BD4C27" w:rsidRDefault="00D86E71" w:rsidP="00083824">
      <w:pPr>
        <w:pStyle w:val="2"/>
        <w:jc w:val="left"/>
        <w:rPr>
          <w:w w:val="0"/>
        </w:rPr>
      </w:pPr>
      <w:bookmarkStart w:id="393" w:name="_Toc143379658"/>
      <w:r w:rsidRPr="00BD4C27">
        <w:rPr>
          <w:w w:val="0"/>
        </w:rPr>
        <w:t xml:space="preserve">2.3. </w:t>
      </w:r>
      <w:proofErr w:type="gramStart"/>
      <w:r w:rsidR="00F96234" w:rsidRPr="00BD4C27">
        <w:rPr>
          <w:w w:val="0"/>
        </w:rPr>
        <w:t xml:space="preserve">РАБОЧАЯ </w:t>
      </w:r>
      <w:r w:rsidRPr="00BD4C27">
        <w:rPr>
          <w:w w:val="0"/>
        </w:rPr>
        <w:t xml:space="preserve"> ПРОГРАММА</w:t>
      </w:r>
      <w:proofErr w:type="gramEnd"/>
      <w:r w:rsidRPr="00BD4C27">
        <w:rPr>
          <w:w w:val="0"/>
        </w:rPr>
        <w:t xml:space="preserve"> ВОСПИТАНИЯ</w:t>
      </w:r>
      <w:bookmarkEnd w:id="393"/>
    </w:p>
    <w:p w14:paraId="4DBEDD2D" w14:textId="500F4868" w:rsidR="00F5760A" w:rsidRPr="00BD4C27" w:rsidRDefault="00F5760A" w:rsidP="006D1F94">
      <w:pPr>
        <w:pStyle w:val="4"/>
        <w:rPr>
          <w:rFonts w:eastAsia="Times New Roman" w:cs="Times New Roman"/>
          <w:sz w:val="24"/>
          <w:szCs w:val="24"/>
        </w:rPr>
      </w:pPr>
      <w:r w:rsidRPr="00BD4C27">
        <w:rPr>
          <w:rFonts w:eastAsia="Times New Roman" w:cs="Times New Roman"/>
          <w:sz w:val="24"/>
          <w:szCs w:val="24"/>
        </w:rPr>
        <w:t>Пояснительная записка</w:t>
      </w:r>
    </w:p>
    <w:p w14:paraId="32FFE681" w14:textId="7D096753" w:rsidR="00F5760A" w:rsidRPr="00BD4C27" w:rsidRDefault="00F5760A" w:rsidP="00A53FC3">
      <w:pPr>
        <w:tabs>
          <w:tab w:val="left" w:pos="851"/>
        </w:tabs>
        <w:spacing w:after="0" w:line="240" w:lineRule="auto"/>
        <w:ind w:firstLine="709"/>
        <w:jc w:val="both"/>
        <w:rPr>
          <w:rFonts w:cs="Times New Roman"/>
          <w:w w:val="0"/>
          <w:sz w:val="24"/>
          <w:szCs w:val="24"/>
        </w:rPr>
      </w:pPr>
      <w:r w:rsidRPr="00BD4C27">
        <w:rPr>
          <w:rFonts w:cs="Times New Roman"/>
          <w:w w:val="0"/>
          <w:sz w:val="24"/>
          <w:szCs w:val="24"/>
        </w:rPr>
        <w:t xml:space="preserve">Программа воспитания является обязательной частью </w:t>
      </w:r>
      <w:proofErr w:type="gramStart"/>
      <w:r w:rsidRPr="00BD4C27">
        <w:rPr>
          <w:rFonts w:cs="Times New Roman"/>
          <w:w w:val="0"/>
          <w:sz w:val="24"/>
          <w:szCs w:val="24"/>
        </w:rPr>
        <w:t>АООП ООО</w:t>
      </w:r>
      <w:proofErr w:type="gramEnd"/>
      <w:r w:rsidRPr="00BD4C27">
        <w:rPr>
          <w:rFonts w:cs="Times New Roman"/>
          <w:w w:val="0"/>
          <w:sz w:val="24"/>
          <w:szCs w:val="24"/>
        </w:rPr>
        <w:t xml:space="preserve"> обуч</w:t>
      </w:r>
      <w:r w:rsidR="00D003AB" w:rsidRPr="00BD4C27">
        <w:rPr>
          <w:rFonts w:cs="Times New Roman"/>
          <w:w w:val="0"/>
          <w:sz w:val="24"/>
          <w:szCs w:val="24"/>
        </w:rPr>
        <w:t>ающихся с ЗПР.</w:t>
      </w:r>
    </w:p>
    <w:p w14:paraId="68553D6B" w14:textId="77777777" w:rsidR="00F96234" w:rsidRPr="00BD4C27" w:rsidRDefault="00F5760A" w:rsidP="00A53FC3">
      <w:pPr>
        <w:tabs>
          <w:tab w:val="left" w:pos="851"/>
        </w:tabs>
        <w:spacing w:after="0" w:line="240" w:lineRule="auto"/>
        <w:ind w:firstLine="709"/>
        <w:jc w:val="both"/>
        <w:rPr>
          <w:rFonts w:cs="Times New Roman"/>
          <w:w w:val="0"/>
          <w:sz w:val="24"/>
          <w:szCs w:val="24"/>
        </w:rPr>
      </w:pPr>
      <w:r w:rsidRPr="00BD4C27">
        <w:rPr>
          <w:rFonts w:cs="Times New Roman"/>
          <w:w w:val="0"/>
          <w:sz w:val="24"/>
          <w:szCs w:val="24"/>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w:t>
      </w:r>
      <w:proofErr w:type="gramStart"/>
      <w:r w:rsidRPr="00BD4C27">
        <w:rPr>
          <w:rFonts w:cs="Times New Roman"/>
          <w:w w:val="0"/>
          <w:sz w:val="24"/>
          <w:szCs w:val="24"/>
        </w:rPr>
        <w:t>направленных на решение проблем гармоничного вхождения</w:t>
      </w:r>
      <w:proofErr w:type="gramEnd"/>
      <w:r w:rsidRPr="00BD4C27">
        <w:rPr>
          <w:rFonts w:cs="Times New Roman"/>
          <w:w w:val="0"/>
          <w:sz w:val="24"/>
          <w:szCs w:val="24"/>
        </w:rPr>
        <w:t xml:space="preserve"> обучающихся с ЗПР в социальный мир и налаживания ответственных взаимоотношений с окружающими их людьми. </w:t>
      </w:r>
    </w:p>
    <w:p w14:paraId="1E3AB1EA" w14:textId="4FF83E44" w:rsidR="00F5760A" w:rsidRPr="00BD4C27" w:rsidRDefault="00F96234" w:rsidP="00A53FC3">
      <w:pPr>
        <w:tabs>
          <w:tab w:val="left" w:pos="851"/>
        </w:tabs>
        <w:spacing w:after="0" w:line="240" w:lineRule="auto"/>
        <w:ind w:firstLine="709"/>
        <w:jc w:val="both"/>
        <w:rPr>
          <w:rFonts w:cs="Times New Roman"/>
          <w:w w:val="0"/>
          <w:sz w:val="24"/>
          <w:szCs w:val="24"/>
        </w:rPr>
      </w:pPr>
      <w:r w:rsidRPr="00BD4C27">
        <w:rPr>
          <w:rFonts w:cs="Times New Roman"/>
          <w:w w:val="0"/>
          <w:sz w:val="24"/>
          <w:szCs w:val="24"/>
        </w:rPr>
        <w:t xml:space="preserve">Рабочая программа воспитания </w:t>
      </w:r>
      <w:r w:rsidR="00F5760A" w:rsidRPr="00BD4C27">
        <w:rPr>
          <w:rFonts w:cs="Times New Roman"/>
          <w:w w:val="0"/>
          <w:sz w:val="24"/>
          <w:szCs w:val="24"/>
        </w:rPr>
        <w:t xml:space="preserve">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BD4C27">
        <w:rPr>
          <w:rFonts w:cs="Times New Roman"/>
          <w:w w:val="0"/>
          <w:sz w:val="24"/>
          <w:szCs w:val="24"/>
        </w:rPr>
        <w:t xml:space="preserve">образовательную организацию </w:t>
      </w:r>
      <w:r w:rsidR="00F5760A" w:rsidRPr="00BD4C27">
        <w:rPr>
          <w:rFonts w:cs="Times New Roman"/>
          <w:w w:val="0"/>
          <w:sz w:val="24"/>
          <w:szCs w:val="24"/>
        </w:rPr>
        <w:t xml:space="preserve">воспитывающей организацией. </w:t>
      </w:r>
    </w:p>
    <w:p w14:paraId="4CC829AF" w14:textId="2CF5A6EF" w:rsidR="00F5760A" w:rsidRPr="00BD4C27" w:rsidRDefault="00F5760A" w:rsidP="00A53FC3">
      <w:pPr>
        <w:tabs>
          <w:tab w:val="left" w:pos="851"/>
        </w:tabs>
        <w:spacing w:after="0" w:line="240" w:lineRule="auto"/>
        <w:ind w:firstLine="709"/>
        <w:jc w:val="both"/>
        <w:rPr>
          <w:rFonts w:cs="Times New Roman"/>
          <w:w w:val="0"/>
          <w:sz w:val="24"/>
          <w:szCs w:val="24"/>
        </w:rPr>
      </w:pPr>
      <w:r w:rsidRPr="00BD4C27">
        <w:rPr>
          <w:rFonts w:cs="Times New Roman"/>
          <w:w w:val="0"/>
          <w:sz w:val="24"/>
          <w:szCs w:val="24"/>
        </w:rPr>
        <w:t xml:space="preserve">Программа воспитания обучающихся с ЗПР </w:t>
      </w:r>
      <w:r w:rsidR="00F96234" w:rsidRPr="00BD4C27">
        <w:rPr>
          <w:rFonts w:cs="Times New Roman"/>
          <w:w w:val="0"/>
          <w:sz w:val="24"/>
          <w:szCs w:val="24"/>
        </w:rPr>
        <w:t>основанна</w:t>
      </w:r>
      <w:r w:rsidRPr="00BD4C27">
        <w:rPr>
          <w:rFonts w:cs="Times New Roman"/>
          <w:w w:val="0"/>
          <w:sz w:val="24"/>
          <w:szCs w:val="24"/>
        </w:rPr>
        <w:t xml:space="preserve"> на следующих принципах и подходах:  </w:t>
      </w:r>
    </w:p>
    <w:p w14:paraId="35F409F3" w14:textId="77777777" w:rsidR="00F5760A" w:rsidRPr="00BD4C27" w:rsidRDefault="00F5760A"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учет индивидуальных, </w:t>
      </w:r>
      <w:proofErr w:type="gramStart"/>
      <w:r w:rsidRPr="00BD4C27">
        <w:rPr>
          <w:rFonts w:cs="Times New Roman"/>
          <w:sz w:val="24"/>
          <w:szCs w:val="24"/>
        </w:rPr>
        <w:t>возрастных и психофизиологических особенностей</w:t>
      </w:r>
      <w:proofErr w:type="gramEnd"/>
      <w:r w:rsidRPr="00BD4C27">
        <w:rPr>
          <w:rFonts w:cs="Times New Roman"/>
          <w:sz w:val="24"/>
          <w:szCs w:val="24"/>
        </w:rPr>
        <w:t xml:space="preserve">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BD4C27" w:rsidRDefault="00F5760A"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BD4C27" w:rsidRDefault="00F5760A"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6A7DC7FA" w14:textId="77777777" w:rsidR="00106C6E" w:rsidRPr="00BD4C27" w:rsidRDefault="00106C6E" w:rsidP="00106C6E">
      <w:pPr>
        <w:pStyle w:val="a4"/>
        <w:widowControl w:val="0"/>
        <w:autoSpaceDE w:val="0"/>
        <w:autoSpaceDN w:val="0"/>
        <w:adjustRightInd w:val="0"/>
        <w:spacing w:after="0" w:line="240" w:lineRule="auto"/>
        <w:ind w:left="360"/>
        <w:jc w:val="both"/>
        <w:rPr>
          <w:rFonts w:cs="Times New Roman"/>
          <w:b/>
          <w:i/>
          <w:sz w:val="24"/>
          <w:szCs w:val="24"/>
        </w:rPr>
      </w:pPr>
      <w:r w:rsidRPr="00BD4C27">
        <w:rPr>
          <w:rFonts w:cs="Times New Roman"/>
          <w:b/>
          <w:i/>
          <w:sz w:val="24"/>
          <w:szCs w:val="24"/>
        </w:rPr>
        <w:t>Программа воспитания:</w:t>
      </w:r>
    </w:p>
    <w:p w14:paraId="766DABFE" w14:textId="77777777" w:rsidR="00106C6E" w:rsidRPr="00BD4C27" w:rsidRDefault="00106C6E" w:rsidP="00106C6E">
      <w:pPr>
        <w:pStyle w:val="a4"/>
        <w:widowControl w:val="0"/>
        <w:autoSpaceDE w:val="0"/>
        <w:autoSpaceDN w:val="0"/>
        <w:adjustRightInd w:val="0"/>
        <w:spacing w:after="0" w:line="240" w:lineRule="auto"/>
        <w:ind w:left="360"/>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предназначена для планирования и организации системной воспитательной деятельности в образовательной организации;</w:t>
      </w:r>
    </w:p>
    <w:p w14:paraId="686C17DF" w14:textId="77777777" w:rsidR="00106C6E" w:rsidRPr="00BD4C27" w:rsidRDefault="00106C6E" w:rsidP="00106C6E">
      <w:pPr>
        <w:pStyle w:val="a4"/>
        <w:widowControl w:val="0"/>
        <w:autoSpaceDE w:val="0"/>
        <w:autoSpaceDN w:val="0"/>
        <w:adjustRightInd w:val="0"/>
        <w:spacing w:after="0" w:line="240" w:lineRule="auto"/>
        <w:ind w:left="360"/>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15DCB5BC" w14:textId="77777777" w:rsidR="00106C6E" w:rsidRPr="00BD4C27" w:rsidRDefault="00106C6E" w:rsidP="00106C6E">
      <w:pPr>
        <w:pStyle w:val="a4"/>
        <w:widowControl w:val="0"/>
        <w:autoSpaceDE w:val="0"/>
        <w:autoSpaceDN w:val="0"/>
        <w:adjustRightInd w:val="0"/>
        <w:spacing w:after="0" w:line="240" w:lineRule="auto"/>
        <w:ind w:left="360"/>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4F349A1A" w14:textId="77777777" w:rsidR="00106C6E" w:rsidRPr="00BD4C27" w:rsidRDefault="00106C6E" w:rsidP="00106C6E">
      <w:pPr>
        <w:pStyle w:val="a4"/>
        <w:widowControl w:val="0"/>
        <w:autoSpaceDE w:val="0"/>
        <w:autoSpaceDN w:val="0"/>
        <w:adjustRightInd w:val="0"/>
        <w:spacing w:after="0" w:line="240" w:lineRule="auto"/>
        <w:ind w:left="360"/>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008C91D" w14:textId="77777777" w:rsidR="00106C6E" w:rsidRPr="00BD4C27" w:rsidRDefault="00106C6E" w:rsidP="00106C6E">
      <w:pPr>
        <w:pStyle w:val="a4"/>
        <w:widowControl w:val="0"/>
        <w:autoSpaceDE w:val="0"/>
        <w:autoSpaceDN w:val="0"/>
        <w:adjustRightInd w:val="0"/>
        <w:spacing w:after="0" w:line="240" w:lineRule="auto"/>
        <w:ind w:left="360"/>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 xml:space="preserve">предусматривает историческое просвещение, формирование российской культурной и </w:t>
      </w:r>
      <w:r w:rsidRPr="00BD4C27">
        <w:rPr>
          <w:rFonts w:cs="Times New Roman"/>
          <w:sz w:val="24"/>
          <w:szCs w:val="24"/>
        </w:rPr>
        <w:lastRenderedPageBreak/>
        <w:t>гражданской идентичности обучающихся.</w:t>
      </w:r>
    </w:p>
    <w:p w14:paraId="5C182610" w14:textId="77777777" w:rsidR="00106C6E" w:rsidRPr="00BD4C27" w:rsidRDefault="00106C6E" w:rsidP="00106C6E">
      <w:pPr>
        <w:pStyle w:val="a4"/>
        <w:widowControl w:val="0"/>
        <w:autoSpaceDE w:val="0"/>
        <w:autoSpaceDN w:val="0"/>
        <w:adjustRightInd w:val="0"/>
        <w:spacing w:after="0" w:line="240" w:lineRule="auto"/>
        <w:ind w:left="360"/>
        <w:jc w:val="both"/>
        <w:rPr>
          <w:rFonts w:cs="Times New Roman"/>
          <w:sz w:val="24"/>
          <w:szCs w:val="24"/>
        </w:rPr>
      </w:pPr>
      <w:r w:rsidRPr="00BD4C27">
        <w:rPr>
          <w:rFonts w:cs="Times New Roman"/>
          <w:sz w:val="24"/>
          <w:szCs w:val="24"/>
        </w:rPr>
        <w:t>Программа воспитания включает три раздела: целевой, содержательный, организационный.</w:t>
      </w:r>
    </w:p>
    <w:p w14:paraId="2D2CF12C" w14:textId="77777777" w:rsidR="00106C6E" w:rsidRPr="00BD4C27" w:rsidRDefault="00106C6E" w:rsidP="00106C6E">
      <w:pPr>
        <w:pStyle w:val="4"/>
        <w:ind w:left="360"/>
        <w:rPr>
          <w:rFonts w:eastAsiaTheme="minorEastAsia" w:cs="Times New Roman"/>
          <w:b w:val="0"/>
          <w:sz w:val="24"/>
          <w:szCs w:val="24"/>
        </w:rPr>
      </w:pPr>
      <w:r w:rsidRPr="00BD4C27">
        <w:rPr>
          <w:rFonts w:eastAsiaTheme="minorEastAsia" w:cs="Times New Roman"/>
          <w:b w:val="0"/>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54F220B1" w14:textId="77777777" w:rsidR="00106C6E" w:rsidRPr="00BD4C27" w:rsidRDefault="00106C6E" w:rsidP="00106C6E">
      <w:pPr>
        <w:widowControl w:val="0"/>
        <w:autoSpaceDE w:val="0"/>
        <w:autoSpaceDN w:val="0"/>
        <w:adjustRightInd w:val="0"/>
        <w:spacing w:after="0" w:line="240" w:lineRule="auto"/>
        <w:jc w:val="center"/>
        <w:rPr>
          <w:rFonts w:cs="Times New Roman"/>
          <w:b/>
          <w:sz w:val="24"/>
          <w:szCs w:val="24"/>
        </w:rPr>
      </w:pPr>
      <w:r w:rsidRPr="00BD4C27">
        <w:rPr>
          <w:rFonts w:cs="Times New Roman"/>
          <w:b/>
          <w:sz w:val="24"/>
          <w:szCs w:val="24"/>
        </w:rPr>
        <w:t>1. ЦЕЛЕВОЙ РАЗДЕЛ</w:t>
      </w:r>
    </w:p>
    <w:p w14:paraId="25B4273C" w14:textId="77777777" w:rsidR="00106C6E" w:rsidRPr="00BD4C27" w:rsidRDefault="00106C6E" w:rsidP="00083824">
      <w:pPr>
        <w:pStyle w:val="2"/>
        <w:jc w:val="left"/>
      </w:pPr>
      <w:bookmarkStart w:id="394" w:name="_Toc143379659"/>
      <w:r w:rsidRPr="00BD4C27">
        <w:t>1.1. Цель и задачи воспитания</w:t>
      </w:r>
      <w:bookmarkEnd w:id="394"/>
    </w:p>
    <w:p w14:paraId="0B51E006" w14:textId="06A640F0"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Содержание воспитания обучающихся в </w:t>
      </w:r>
      <w:r w:rsidR="00D003AB" w:rsidRPr="00BD4C27">
        <w:rPr>
          <w:rFonts w:cs="Times New Roman"/>
          <w:sz w:val="24"/>
          <w:szCs w:val="24"/>
        </w:rPr>
        <w:t>Школе</w:t>
      </w:r>
      <w:r w:rsidRPr="00BD4C27">
        <w:rPr>
          <w:rFonts w:cs="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14:paraId="5F0BF4A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8B4DC5E" w14:textId="24F3DDDF"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Воспитательная деятельность в </w:t>
      </w:r>
      <w:r w:rsidR="00D003AB" w:rsidRPr="00BD4C27">
        <w:rPr>
          <w:rFonts w:cs="Times New Roman"/>
          <w:sz w:val="24"/>
          <w:szCs w:val="24"/>
        </w:rPr>
        <w:t>Школе</w:t>
      </w:r>
      <w:r w:rsidRPr="00BD4C27">
        <w:rPr>
          <w:rFonts w:cs="Times New Roman"/>
          <w:sz w:val="24"/>
          <w:szCs w:val="24"/>
        </w:rPr>
        <w:t xml:space="preserve"> планируется и осуществляется в соответствии с приоритетами государственной политики в сфере воспитания. </w:t>
      </w:r>
    </w:p>
    <w:p w14:paraId="7D76E31A" w14:textId="77777777" w:rsidR="00106C6E" w:rsidRPr="00BD4C27" w:rsidRDefault="00106C6E" w:rsidP="00106C6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i/>
          <w:sz w:val="24"/>
          <w:szCs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4F35E4C" w14:textId="77777777" w:rsidR="00106C6E" w:rsidRPr="00BD4C27" w:rsidRDefault="00106C6E" w:rsidP="00106C6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b/>
          <w:i/>
          <w:sz w:val="24"/>
          <w:szCs w:val="24"/>
        </w:rPr>
        <w:t>Цели воспитания обучающихся:</w:t>
      </w:r>
    </w:p>
    <w:p w14:paraId="17755B36"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C38D2AE"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AF70931" w14:textId="77777777" w:rsidR="00106C6E" w:rsidRPr="00BD4C27" w:rsidRDefault="00106C6E" w:rsidP="00106C6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b/>
          <w:i/>
          <w:sz w:val="24"/>
          <w:szCs w:val="24"/>
        </w:rPr>
        <w:t>Задачи воспитания:</w:t>
      </w:r>
    </w:p>
    <w:p w14:paraId="72288E8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8F13A26"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формирование и развитие личностных отношений к этим нормам, ценностям, традициям (их освоение, принятие);</w:t>
      </w:r>
    </w:p>
    <w:p w14:paraId="79507A93"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F7B5124" w14:textId="4A4BAC6B"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 xml:space="preserve">достижение личностных результатов освоения АООП ООО в соответствии с ФГОС </w:t>
      </w:r>
      <w:proofErr w:type="gramStart"/>
      <w:r w:rsidRPr="00BD4C27">
        <w:rPr>
          <w:rFonts w:cs="Times New Roman"/>
          <w:sz w:val="24"/>
          <w:szCs w:val="24"/>
        </w:rPr>
        <w:t>ООО</w:t>
      </w:r>
      <w:proofErr w:type="gramEnd"/>
      <w:r w:rsidRPr="00BD4C27">
        <w:rPr>
          <w:rFonts w:cs="Times New Roman"/>
          <w:sz w:val="24"/>
          <w:szCs w:val="24"/>
        </w:rPr>
        <w:t xml:space="preserve"> обучающихся с ОВЗ.</w:t>
      </w:r>
    </w:p>
    <w:p w14:paraId="58E48FBE" w14:textId="6D368E06"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Личностные результаты освоения обучающимися АООП ООО для обучающихся с ЗПР включают:</w:t>
      </w:r>
    </w:p>
    <w:p w14:paraId="536B58A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осознание российской гражданской идентичности;</w:t>
      </w:r>
    </w:p>
    <w:p w14:paraId="5835807F"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сформированность ценностей самостоятельности и инициативы;</w:t>
      </w:r>
    </w:p>
    <w:p w14:paraId="178F62F4"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готовность обучающихся к саморазвитию, самостоятельности и личностному самоопределению;</w:t>
      </w:r>
    </w:p>
    <w:p w14:paraId="72D3E3CF"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наличие мотивации к целенаправленной социально значимой деятельности;</w:t>
      </w:r>
    </w:p>
    <w:p w14:paraId="45D76CBE"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5DFCDBD0"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b/>
          <w:sz w:val="24"/>
          <w:szCs w:val="24"/>
        </w:rPr>
        <w:t xml:space="preserve">1.2. Подходы и принципы планирования и организации воспитательной </w:t>
      </w:r>
      <w:r w:rsidRPr="00BD4C27">
        <w:rPr>
          <w:rFonts w:cs="Times New Roman"/>
          <w:b/>
          <w:sz w:val="24"/>
          <w:szCs w:val="24"/>
        </w:rPr>
        <w:lastRenderedPageBreak/>
        <w:t>деятельности</w:t>
      </w:r>
    </w:p>
    <w:p w14:paraId="4889A76F"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Воспитательная деятельность в образовательной организации планируется и осуществляется </w:t>
      </w:r>
      <w:r w:rsidRPr="00BD4C27">
        <w:rPr>
          <w:rFonts w:eastAsia="Times New Roman" w:cs="Times New Roman"/>
          <w:i/>
          <w:sz w:val="24"/>
          <w:szCs w:val="24"/>
        </w:rPr>
        <w:t>на основе следующих подходов</w:t>
      </w:r>
      <w:r w:rsidRPr="00BD4C27">
        <w:rPr>
          <w:rFonts w:eastAsia="Times New Roman" w:cs="Times New Roman"/>
          <w:sz w:val="24"/>
          <w:szCs w:val="24"/>
        </w:rPr>
        <w:t>:</w:t>
      </w:r>
    </w:p>
    <w:p w14:paraId="63E9243D"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w:t>
      </w:r>
      <w:r w:rsidRPr="00BD4C27">
        <w:rPr>
          <w:rFonts w:eastAsia="Times New Roman" w:cs="Times New Roman"/>
          <w:sz w:val="24"/>
          <w:szCs w:val="24"/>
          <w:lang w:val="en-US"/>
        </w:rPr>
        <w:t> </w:t>
      </w:r>
      <w:r w:rsidRPr="00BD4C27">
        <w:rPr>
          <w:rFonts w:eastAsia="Times New Roman" w:cs="Times New Roman"/>
          <w:sz w:val="24"/>
          <w:szCs w:val="24"/>
        </w:rPr>
        <w:t xml:space="preserve">аксиологического, </w:t>
      </w:r>
    </w:p>
    <w:p w14:paraId="02202CFA"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антропологического, </w:t>
      </w:r>
    </w:p>
    <w:p w14:paraId="276A2D1E"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культурно-исторического, </w:t>
      </w:r>
    </w:p>
    <w:p w14:paraId="2F519784"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системно-деятельностного, </w:t>
      </w:r>
    </w:p>
    <w:p w14:paraId="682E7599"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личностно-ориентированного </w:t>
      </w:r>
    </w:p>
    <w:p w14:paraId="596255D5"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i/>
          <w:sz w:val="24"/>
          <w:szCs w:val="24"/>
        </w:rPr>
      </w:pPr>
      <w:r w:rsidRPr="00BD4C27">
        <w:rPr>
          <w:rFonts w:eastAsia="Times New Roman" w:cs="Times New Roman"/>
          <w:i/>
          <w:sz w:val="24"/>
          <w:szCs w:val="24"/>
        </w:rPr>
        <w:t xml:space="preserve">и с учётом принципов воспитания: </w:t>
      </w:r>
    </w:p>
    <w:p w14:paraId="2C83B1C2"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гуманистической направленности воспитания, </w:t>
      </w:r>
    </w:p>
    <w:p w14:paraId="53473019"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совместной деятельности детей и взрослых, </w:t>
      </w:r>
    </w:p>
    <w:p w14:paraId="6D0D1A01"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следования нравственному примеру, </w:t>
      </w:r>
    </w:p>
    <w:p w14:paraId="2AAB79EC"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безопасной жизнедеятельности, </w:t>
      </w:r>
    </w:p>
    <w:p w14:paraId="0F711965"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xml:space="preserve">- инклюзивности, </w:t>
      </w:r>
    </w:p>
    <w:p w14:paraId="00E7F630" w14:textId="77777777" w:rsidR="00106C6E" w:rsidRPr="00BD4C27" w:rsidRDefault="00106C6E" w:rsidP="00106C6E">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 возрастосообразности.</w:t>
      </w:r>
    </w:p>
    <w:p w14:paraId="630EBE90"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b/>
          <w:sz w:val="24"/>
          <w:szCs w:val="24"/>
        </w:rPr>
        <w:t>1.3. Направления воспитания</w:t>
      </w:r>
    </w:p>
    <w:p w14:paraId="47B184B6" w14:textId="3C3E1E89"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w:t>
      </w:r>
      <w:proofErr w:type="gramStart"/>
      <w:r w:rsidRPr="00BD4C27">
        <w:rPr>
          <w:rFonts w:cs="Times New Roman"/>
          <w:sz w:val="24"/>
          <w:szCs w:val="24"/>
        </w:rPr>
        <w:t>ООО</w:t>
      </w:r>
      <w:proofErr w:type="gramEnd"/>
      <w:r w:rsidRPr="00BD4C27">
        <w:rPr>
          <w:rFonts w:cs="Times New Roman"/>
          <w:sz w:val="24"/>
          <w:szCs w:val="24"/>
        </w:rPr>
        <w:t xml:space="preserve"> обучающихся с ОВЗ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03D1143"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1. </w:t>
      </w:r>
      <w:r w:rsidRPr="00BD4C27">
        <w:rPr>
          <w:rFonts w:cs="Times New Roman"/>
          <w:b/>
          <w:i/>
          <w:sz w:val="24"/>
          <w:szCs w:val="24"/>
        </w:rPr>
        <w:t>Гражданского воспитания</w:t>
      </w:r>
      <w:r w:rsidRPr="00BD4C27">
        <w:rPr>
          <w:rFonts w:cs="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1CBF455"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2. </w:t>
      </w:r>
      <w:r w:rsidRPr="00BD4C27">
        <w:rPr>
          <w:rFonts w:cs="Times New Roman"/>
          <w:b/>
          <w:i/>
          <w:sz w:val="24"/>
          <w:szCs w:val="24"/>
        </w:rPr>
        <w:t>Патриотического воспитания</w:t>
      </w:r>
      <w:r w:rsidRPr="00BD4C27">
        <w:rPr>
          <w:rFonts w:cs="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869352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3. </w:t>
      </w:r>
      <w:r w:rsidRPr="00BD4C27">
        <w:rPr>
          <w:rFonts w:cs="Times New Roman"/>
          <w:b/>
          <w:i/>
          <w:sz w:val="24"/>
          <w:szCs w:val="24"/>
        </w:rPr>
        <w:t>Духовно-нравственного воспитания</w:t>
      </w:r>
      <w:r w:rsidRPr="00BD4C27">
        <w:rPr>
          <w:rFonts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729CE7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4. </w:t>
      </w:r>
      <w:r w:rsidRPr="00BD4C27">
        <w:rPr>
          <w:rFonts w:cs="Times New Roman"/>
          <w:b/>
          <w:i/>
          <w:sz w:val="24"/>
          <w:szCs w:val="24"/>
        </w:rPr>
        <w:t>Эстетического воспитания</w:t>
      </w:r>
      <w:r w:rsidRPr="00BD4C27">
        <w:rPr>
          <w:rFonts w:cs="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9E2CA9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5. </w:t>
      </w:r>
      <w:r w:rsidRPr="00BD4C27">
        <w:rPr>
          <w:rFonts w:cs="Times New Roman"/>
          <w:b/>
          <w:i/>
          <w:sz w:val="24"/>
          <w:szCs w:val="24"/>
        </w:rPr>
        <w:t>Физического воспитания</w:t>
      </w:r>
      <w:r w:rsidRPr="00BD4C27">
        <w:rPr>
          <w:rFonts w:cs="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C835D3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6. </w:t>
      </w:r>
      <w:r w:rsidRPr="00BD4C27">
        <w:rPr>
          <w:rFonts w:cs="Times New Roman"/>
          <w:b/>
          <w:i/>
          <w:sz w:val="24"/>
          <w:szCs w:val="24"/>
        </w:rPr>
        <w:t>Трудового воспитания</w:t>
      </w:r>
      <w:r w:rsidRPr="00BD4C27">
        <w:rPr>
          <w:rFonts w:cs="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69B2C8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7. </w:t>
      </w:r>
      <w:r w:rsidRPr="00BD4C27">
        <w:rPr>
          <w:rFonts w:cs="Times New Roman"/>
          <w:b/>
          <w:i/>
          <w:sz w:val="24"/>
          <w:szCs w:val="24"/>
        </w:rPr>
        <w:t>Экологического воспитания</w:t>
      </w:r>
      <w:r w:rsidRPr="00BD4C27">
        <w:rPr>
          <w:rFonts w:cs="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A08A11E"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8. </w:t>
      </w:r>
      <w:r w:rsidRPr="00BD4C27">
        <w:rPr>
          <w:rFonts w:cs="Times New Roman"/>
          <w:b/>
          <w:i/>
          <w:sz w:val="24"/>
          <w:szCs w:val="24"/>
        </w:rPr>
        <w:t>Ценности научного познания</w:t>
      </w:r>
      <w:r w:rsidRPr="00BD4C27">
        <w:rPr>
          <w:rFonts w:cs="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4B8E7D9" w14:textId="5B4D97AF" w:rsidR="00106C6E" w:rsidRPr="00BD4C27" w:rsidRDefault="00106C6E" w:rsidP="00106C6E">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b/>
          <w:sz w:val="24"/>
          <w:szCs w:val="24"/>
        </w:rPr>
        <w:t>1.4. Целевые ориентиры результатов воспитания на уровне ООО</w:t>
      </w:r>
    </w:p>
    <w:p w14:paraId="74687E85" w14:textId="7E6556BB"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Требования к личностным результатам освоения обучающимися АОП ООО установлены </w:t>
      </w:r>
      <w:proofErr w:type="gramStart"/>
      <w:r w:rsidRPr="00BD4C27">
        <w:rPr>
          <w:rFonts w:cs="Times New Roman"/>
          <w:sz w:val="24"/>
          <w:szCs w:val="24"/>
        </w:rPr>
        <w:lastRenderedPageBreak/>
        <w:t>во ФГОС ООО</w:t>
      </w:r>
      <w:proofErr w:type="gramEnd"/>
      <w:r w:rsidRPr="00BD4C27">
        <w:rPr>
          <w:rFonts w:cs="Times New Roman"/>
          <w:sz w:val="24"/>
          <w:szCs w:val="24"/>
        </w:rPr>
        <w:t xml:space="preserve"> обучающихся с ОВЗ.</w:t>
      </w:r>
    </w:p>
    <w:p w14:paraId="67CAA921"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 обучающихся с ОВЗ.</w:t>
      </w:r>
    </w:p>
    <w:p w14:paraId="64C737B8"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9B17ACA"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sz w:val="24"/>
          <w:szCs w:val="24"/>
        </w:rPr>
        <w:t>1.</w:t>
      </w:r>
      <w:r w:rsidRPr="00BD4C27">
        <w:rPr>
          <w:rFonts w:cs="Times New Roman"/>
          <w:b/>
          <w:i/>
          <w:sz w:val="24"/>
          <w:szCs w:val="24"/>
        </w:rPr>
        <w:t> Гражданско-патриотическое воспитание:</w:t>
      </w:r>
    </w:p>
    <w:p w14:paraId="38C07545"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знающий и любящий свою малую родину, свой край, имеющий представление о Родине - России, её территории, расположении;</w:t>
      </w:r>
    </w:p>
    <w:p w14:paraId="4A5FA265"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51E5DDB9"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7A77E4A9"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48C1B28"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6DFABFC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479CCF06"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sz w:val="24"/>
          <w:szCs w:val="24"/>
        </w:rPr>
        <w:t>2.</w:t>
      </w:r>
      <w:r w:rsidRPr="00BD4C27">
        <w:rPr>
          <w:rFonts w:cs="Times New Roman"/>
          <w:b/>
          <w:i/>
          <w:sz w:val="24"/>
          <w:szCs w:val="24"/>
        </w:rPr>
        <w:t> Духовно-нравственное воспитание:</w:t>
      </w:r>
    </w:p>
    <w:p w14:paraId="65BEF1D1"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694FDA8E"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сознающий ценность каждой человеческой жизни, признающий индивидуальность и достоинство каждого человека;</w:t>
      </w:r>
    </w:p>
    <w:p w14:paraId="37806E8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551DDF74"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умеющий оценивать поступки с позиции их соответствия нравственным нормам, осознающий ответственность за свои поступки.</w:t>
      </w:r>
    </w:p>
    <w:p w14:paraId="761242DF"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59C6E2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сознающий нравственную и эстетическую ценность литературы, родного языка, русского языка, проявляющий интерес к чтению.</w:t>
      </w:r>
    </w:p>
    <w:p w14:paraId="4D39D169"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sz w:val="24"/>
          <w:szCs w:val="24"/>
        </w:rPr>
        <w:t>3.</w:t>
      </w:r>
      <w:r w:rsidRPr="00BD4C27">
        <w:rPr>
          <w:rFonts w:cs="Times New Roman"/>
          <w:b/>
          <w:i/>
          <w:sz w:val="24"/>
          <w:szCs w:val="24"/>
        </w:rPr>
        <w:t> Эстетическое воспитание:</w:t>
      </w:r>
    </w:p>
    <w:p w14:paraId="3E2398C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способный воспринимать и чувствовать прекрасное в быту, природе, искусстве, творчестве людей;</w:t>
      </w:r>
    </w:p>
    <w:p w14:paraId="76A94995"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проявляющий интерес и уважение к отечественной и мировой художественной культуре;</w:t>
      </w:r>
    </w:p>
    <w:p w14:paraId="5778CEE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проявляющий стремление к самовыражению в разных видах художественной деятельности, искусстве.</w:t>
      </w:r>
    </w:p>
    <w:p w14:paraId="50A6D587"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sz w:val="24"/>
          <w:szCs w:val="24"/>
        </w:rPr>
        <w:t>4.</w:t>
      </w:r>
      <w:r w:rsidRPr="00BD4C27">
        <w:rPr>
          <w:rFonts w:cs="Times New Roman"/>
          <w:b/>
          <w:i/>
          <w:sz w:val="24"/>
          <w:szCs w:val="24"/>
        </w:rPr>
        <w:t> Физическое воспитание, формирование культуры здоровья и эмоционального благополучия:</w:t>
      </w:r>
    </w:p>
    <w:p w14:paraId="2B5A72D0" w14:textId="2309DE4B"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 бережно относящийся к физическому здоровью, соблюдающий основные правила здорового и безопасного для себя и других людей образа жизни, в </w:t>
      </w:r>
      <w:r w:rsidR="00E96CFD" w:rsidRPr="00BD4C27">
        <w:rPr>
          <w:rFonts w:cs="Times New Roman"/>
          <w:sz w:val="24"/>
          <w:szCs w:val="24"/>
        </w:rPr>
        <w:t>том числе</w:t>
      </w:r>
      <w:r w:rsidRPr="00BD4C27">
        <w:rPr>
          <w:rFonts w:cs="Times New Roman"/>
          <w:sz w:val="24"/>
          <w:szCs w:val="24"/>
        </w:rPr>
        <w:t xml:space="preserve"> в информационной среде;</w:t>
      </w:r>
    </w:p>
    <w:p w14:paraId="47F35613"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владеющий основными навыками личной и общественной гигиены, безопасного поведения в быту, природе, обществе;</w:t>
      </w:r>
    </w:p>
    <w:p w14:paraId="5D39FFC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ориентированный на физическое развитие с учётом возможностей здоровья, занятия физкультурой и спортом;</w:t>
      </w:r>
    </w:p>
    <w:p w14:paraId="151740B4"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сознающий и принимающий свою половую принадлежность, соответствующие ей психофизические и поведенческие особенности с учётом возраста.</w:t>
      </w:r>
    </w:p>
    <w:p w14:paraId="3819FC14"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sz w:val="24"/>
          <w:szCs w:val="24"/>
        </w:rPr>
        <w:lastRenderedPageBreak/>
        <w:t>5.</w:t>
      </w:r>
      <w:r w:rsidRPr="00BD4C27">
        <w:rPr>
          <w:rFonts w:cs="Times New Roman"/>
          <w:b/>
          <w:i/>
          <w:sz w:val="24"/>
          <w:szCs w:val="24"/>
        </w:rPr>
        <w:t> Трудовое воспитание:</w:t>
      </w:r>
    </w:p>
    <w:p w14:paraId="57E85811"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сознающий ценность труда в жизни человека, семьи, общества;</w:t>
      </w:r>
    </w:p>
    <w:p w14:paraId="078764F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проявляющий уважение к труду, людям труда, бережное отношение к результатам труда, ответственное потребление;</w:t>
      </w:r>
    </w:p>
    <w:p w14:paraId="7039E518"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проявляющий интерес к разным профессиям;</w:t>
      </w:r>
    </w:p>
    <w:p w14:paraId="7816C9D8"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участвующий в различных видах доступного по возрасту труда, трудовой деятельности.</w:t>
      </w:r>
    </w:p>
    <w:p w14:paraId="1D4A54B0"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sz w:val="24"/>
          <w:szCs w:val="24"/>
        </w:rPr>
        <w:t>6.</w:t>
      </w:r>
      <w:r w:rsidRPr="00BD4C27">
        <w:rPr>
          <w:rFonts w:cs="Times New Roman"/>
          <w:b/>
          <w:i/>
          <w:sz w:val="24"/>
          <w:szCs w:val="24"/>
        </w:rPr>
        <w:t> Экологическое воспитание:</w:t>
      </w:r>
    </w:p>
    <w:p w14:paraId="479FA919"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понимающий ценность природы, зависимость жизни людей от природы, влияние людей на природу, окружающую среду;</w:t>
      </w:r>
    </w:p>
    <w:p w14:paraId="5326F0A8"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проявляющий любовь и бережное отношение к природе, неприятие действий, приносящих вред природе, особенно живым существам;</w:t>
      </w:r>
    </w:p>
    <w:p w14:paraId="17EB4F4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выражающий готовность в своей деятельности придерживаться экологических норм.</w:t>
      </w:r>
    </w:p>
    <w:p w14:paraId="394DF086"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sz w:val="24"/>
          <w:szCs w:val="24"/>
        </w:rPr>
        <w:t>7.</w:t>
      </w:r>
      <w:r w:rsidRPr="00BD4C27">
        <w:rPr>
          <w:rFonts w:cs="Times New Roman"/>
          <w:b/>
          <w:i/>
          <w:sz w:val="24"/>
          <w:szCs w:val="24"/>
        </w:rPr>
        <w:t> Ценности научного познания:</w:t>
      </w:r>
    </w:p>
    <w:p w14:paraId="7E111D51"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выражающий познавательные интересы, активность, любознательность и самостоятельность в познании, интерес и уважение к научным знаниям, науке;</w:t>
      </w:r>
    </w:p>
    <w:p w14:paraId="719EA80E"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EA2163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имеющий первоначальные навыки наблюдений, систематизации и осмысления опыта в естественно-научной и гуманитарной областях знания.</w:t>
      </w:r>
    </w:p>
    <w:p w14:paraId="6D37FA1A" w14:textId="77777777" w:rsidR="00106C6E" w:rsidRPr="00BD4C27" w:rsidRDefault="00106C6E" w:rsidP="00106C6E">
      <w:pPr>
        <w:spacing w:after="0" w:line="240" w:lineRule="auto"/>
        <w:jc w:val="center"/>
        <w:rPr>
          <w:rFonts w:cs="Times New Roman"/>
          <w:b/>
          <w:iCs/>
          <w:sz w:val="24"/>
          <w:szCs w:val="24"/>
        </w:rPr>
      </w:pPr>
      <w:r w:rsidRPr="00BD4C27">
        <w:rPr>
          <w:rFonts w:cs="Times New Roman"/>
          <w:b/>
          <w:iCs/>
          <w:sz w:val="24"/>
          <w:szCs w:val="24"/>
        </w:rPr>
        <w:t>2. СОДЕРЖАТЕЛЬНЫЙ РАЗДЕЛ</w:t>
      </w:r>
    </w:p>
    <w:p w14:paraId="08EC79BF" w14:textId="77777777" w:rsidR="00106C6E" w:rsidRPr="00BD4C27" w:rsidRDefault="00106C6E" w:rsidP="00083824">
      <w:pPr>
        <w:pStyle w:val="2"/>
        <w:jc w:val="left"/>
      </w:pPr>
      <w:bookmarkStart w:id="395" w:name="_Toc143379660"/>
      <w:r w:rsidRPr="00BD4C27">
        <w:t>2.1. Уклад образовательной организации</w:t>
      </w:r>
      <w:bookmarkEnd w:id="395"/>
    </w:p>
    <w:p w14:paraId="730757A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Уклад задаёт порядок жизни Школе и аккумулирует ключевые характеристики, определяющие особенности воспитательного процесса. </w:t>
      </w:r>
    </w:p>
    <w:p w14:paraId="7BBB3FA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59866966"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Исторически так сложилось, что одно из главных направлений воспитательной работы в МАОУ «СОШ №55» г. Перми – патриотическое воспитание. </w:t>
      </w:r>
    </w:p>
    <w:p w14:paraId="148645A6"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2002 году на базе школы создан патриотический клуб «РВСН». Воспитанники клуба – победители, призеры и участники соревнований разного уровня. Благодаря достижениям воспитанников клуба на протяжении нескольких лет работа по патриотическому воспитанию школы оценивалась как лучшая в городе Перми. </w:t>
      </w:r>
    </w:p>
    <w:p w14:paraId="7E2AB1BD"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2004 году в школе открыт музей, который успешно развивается и функционирует, </w:t>
      </w:r>
      <w:proofErr w:type="gramStart"/>
      <w:r w:rsidRPr="00BD4C27">
        <w:rPr>
          <w:rFonts w:eastAsia="Times New Roman" w:cs="Times New Roman"/>
          <w:iCs/>
          <w:w w:val="0"/>
          <w:kern w:val="2"/>
          <w:sz w:val="24"/>
          <w:szCs w:val="24"/>
          <w:lang w:eastAsia="ko-KR"/>
        </w:rPr>
        <w:t>объединяя  интересы</w:t>
      </w:r>
      <w:proofErr w:type="gramEnd"/>
      <w:r w:rsidRPr="00BD4C27">
        <w:rPr>
          <w:rFonts w:eastAsia="Times New Roman" w:cs="Times New Roman"/>
          <w:iCs/>
          <w:w w:val="0"/>
          <w:kern w:val="2"/>
          <w:sz w:val="24"/>
          <w:szCs w:val="24"/>
          <w:lang w:eastAsia="ko-KR"/>
        </w:rPr>
        <w:t xml:space="preserve"> обучающихся, педагогов, родителей, выпускников, партнеров и друзей школы. </w:t>
      </w:r>
    </w:p>
    <w:p w14:paraId="46F1A7F4"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Обучающиеся, вовлеченные в деятельность школьного музея, - организаторы экспозиций, экскурсий, участники и победители конкурсов муниципального, краевого, всероссийского уровней. </w:t>
      </w:r>
    </w:p>
    <w:p w14:paraId="3FC52511"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2015 году на территории МАОУ «СОШ № 55» г. Перми был установлен памятный бюст дважды Герою Советского Союза Григорию Флегонтовичу Сивкову, имя которого носила пионерская дружина школы в советское время. </w:t>
      </w:r>
    </w:p>
    <w:p w14:paraId="092BC676"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2018 году школе </w:t>
      </w:r>
      <w:proofErr w:type="gramStart"/>
      <w:r w:rsidRPr="00BD4C27">
        <w:rPr>
          <w:rFonts w:eastAsia="Times New Roman" w:cs="Times New Roman"/>
          <w:iCs/>
          <w:w w:val="0"/>
          <w:kern w:val="2"/>
          <w:sz w:val="24"/>
          <w:szCs w:val="24"/>
          <w:lang w:eastAsia="ko-KR"/>
        </w:rPr>
        <w:t>было  присвоено</w:t>
      </w:r>
      <w:proofErr w:type="gramEnd"/>
      <w:r w:rsidRPr="00BD4C27">
        <w:rPr>
          <w:rFonts w:eastAsia="Times New Roman" w:cs="Times New Roman"/>
          <w:iCs/>
          <w:w w:val="0"/>
          <w:kern w:val="2"/>
          <w:sz w:val="24"/>
          <w:szCs w:val="24"/>
          <w:lang w:eastAsia="ko-KR"/>
        </w:rPr>
        <w:t xml:space="preserve"> имя Григория Флегонтовича Сивкова. Школа гордо несет имя Героя. В 2017 году при школе создан волонтерский отряд «ВО 55». </w:t>
      </w:r>
    </w:p>
    <w:p w14:paraId="6F6942B4"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Волонтеры школьного отряда – помощники и организаторы всех общешкольных дел, участники, организаторы, победители и призеры благотворительных акций, конкурсов разного муниципального, всероссийского, международного уровней. </w:t>
      </w:r>
    </w:p>
    <w:p w14:paraId="3430E92E"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Воспитательный процесс школы в большей степени является патриотическим воспитанием: </w:t>
      </w:r>
      <w:r w:rsidRPr="00BD4C27">
        <w:rPr>
          <w:rFonts w:eastAsia="Times New Roman" w:cs="Times New Roman"/>
          <w:iCs/>
          <w:w w:val="0"/>
          <w:kern w:val="2"/>
          <w:sz w:val="24"/>
          <w:szCs w:val="24"/>
          <w:lang w:eastAsia="ko-KR"/>
        </w:rPr>
        <w:lastRenderedPageBreak/>
        <w:t>воспитание любви и уважения к Родине, городу, школе, к старшим, к друзьям.</w:t>
      </w:r>
    </w:p>
    <w:p w14:paraId="536E51DE"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Еще одна особенность МАОУ «СОШ №55» г. Перми: 10.02.2020 г. МАОУ «СОШ №111» г. Перми была реорганизована и присоединена к МАОУ «СОШ №55» г. Перми. Появляется еще одна задача: объединение школьного (в том числе и воспитательного) пространства в одно целое. </w:t>
      </w:r>
    </w:p>
    <w:p w14:paraId="4A47886A"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школе есть свои традиции и ценности. Одна из них – школьная форма. Для обучающихся 1-4 классов – форма единого цвета с эмблемой, отражающей школьную символику; для обучающихся 5-11 класс – деловой стиль в одежде и жилет единого стиля и цвета с эмблемой, отражающей школьную символику.</w:t>
      </w:r>
    </w:p>
    <w:p w14:paraId="35493163" w14:textId="77777777" w:rsidR="00106C6E" w:rsidRPr="00BD4C27" w:rsidRDefault="00106C6E" w:rsidP="00106C6E">
      <w:pPr>
        <w:widowControl w:val="0"/>
        <w:wordWrap w:val="0"/>
        <w:autoSpaceDE w:val="0"/>
        <w:autoSpaceDN w:val="0"/>
        <w:spacing w:after="0"/>
        <w:jc w:val="both"/>
        <w:rPr>
          <w:rFonts w:eastAsia="Times New Roman" w:cs="Times New Roman"/>
          <w:i/>
          <w:iCs/>
          <w:w w:val="0"/>
          <w:kern w:val="2"/>
          <w:sz w:val="24"/>
          <w:szCs w:val="24"/>
          <w:lang w:eastAsia="ko-KR"/>
        </w:rPr>
      </w:pPr>
      <w:r w:rsidRPr="00BD4C27">
        <w:rPr>
          <w:rFonts w:eastAsia="Times New Roman" w:cs="Times New Roman"/>
          <w:kern w:val="2"/>
          <w:sz w:val="24"/>
          <w:szCs w:val="24"/>
          <w:lang w:eastAsia="ko-KR"/>
        </w:rPr>
        <w:t xml:space="preserve">       </w:t>
      </w:r>
      <w:r w:rsidRPr="00BD4C27">
        <w:rPr>
          <w:rFonts w:eastAsia="Times New Roman" w:cs="Times New Roman"/>
          <w:i/>
          <w:kern w:val="2"/>
          <w:sz w:val="24"/>
          <w:szCs w:val="24"/>
          <w:lang w:eastAsia="ko-KR"/>
        </w:rPr>
        <w:t>Основными традициями воспитания в МАОУ «СОШ №55» г. Перми являются следующие</w:t>
      </w:r>
      <w:r w:rsidRPr="00BD4C27">
        <w:rPr>
          <w:rFonts w:eastAsia="Times New Roman" w:cs="Times New Roman"/>
          <w:i/>
          <w:iCs/>
          <w:w w:val="0"/>
          <w:kern w:val="2"/>
          <w:sz w:val="24"/>
          <w:szCs w:val="24"/>
          <w:lang w:eastAsia="ko-KR"/>
        </w:rPr>
        <w:t xml:space="preserve">: </w:t>
      </w:r>
    </w:p>
    <w:p w14:paraId="53F86580"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lang w:eastAsia="ko-KR"/>
        </w:rPr>
        <w:t xml:space="preserve">- стержнем годового цикла воспитательной работы школы являются ключевые общешкольные дела, </w:t>
      </w:r>
      <w:r w:rsidRPr="00BD4C27">
        <w:rPr>
          <w:rFonts w:eastAsia="Times New Roman" w:cs="Times New Roman"/>
          <w:kern w:val="2"/>
          <w:sz w:val="24"/>
          <w:szCs w:val="24"/>
        </w:rPr>
        <w:t xml:space="preserve">через которые осуществляется интеграция </w:t>
      </w:r>
    </w:p>
    <w:p w14:paraId="7B5AC4BA"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воспитательных усилий педагогов;</w:t>
      </w:r>
    </w:p>
    <w:p w14:paraId="6439FC9E"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 важной чертой каждого ключевого дела и большинства используемых для </w:t>
      </w:r>
    </w:p>
    <w:p w14:paraId="1F9D2CB7"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воспитания других совместных дел педагогов и школьников является </w:t>
      </w:r>
    </w:p>
    <w:p w14:paraId="6BC930DC"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коллективная разработка, коллективное планирование, коллективное </w:t>
      </w:r>
    </w:p>
    <w:p w14:paraId="20645399"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проведение и коллективный анализ их результатов;</w:t>
      </w:r>
    </w:p>
    <w:p w14:paraId="43E7C8CF"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 в школе создаются такие условия, при которых по мере взросления ребенка </w:t>
      </w:r>
    </w:p>
    <w:p w14:paraId="2E0F77D4"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увеличивается и его роль в совместных делах (от пассивного наблюдателя до </w:t>
      </w:r>
    </w:p>
    <w:p w14:paraId="2274D68F"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организатора);</w:t>
      </w:r>
    </w:p>
    <w:p w14:paraId="7757FDEB"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 в проведении общешкольных дел отсутствует соревновательность между </w:t>
      </w:r>
    </w:p>
    <w:p w14:paraId="05B515A3"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классами, поощряется конструктивное межклассное и межвозрастное </w:t>
      </w:r>
    </w:p>
    <w:p w14:paraId="0F0BCC09"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взаимодействие школьников, а также их социальная активность, в том числе в </w:t>
      </w:r>
    </w:p>
    <w:p w14:paraId="529F2320"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школьных общественных объединениях; </w:t>
      </w:r>
    </w:p>
    <w:p w14:paraId="3E1362C2"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 педагоги школы ориентированы на формирование коллективов в рамках </w:t>
      </w:r>
    </w:p>
    <w:p w14:paraId="08C0880B"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школьных классов, кружков, студий, секций и иных детских объединений, на </w:t>
      </w:r>
      <w:r w:rsidRPr="00BD4C27">
        <w:rPr>
          <w:rFonts w:eastAsia="Times New Roman" w:cs="Times New Roman"/>
          <w:w w:val="0"/>
          <w:kern w:val="2"/>
          <w:sz w:val="24"/>
          <w:szCs w:val="24"/>
          <w:lang w:eastAsia="ko-KR"/>
        </w:rPr>
        <w:t>установление в них доброжелательных и товарищеских взаимоотношений;</w:t>
      </w:r>
    </w:p>
    <w:p w14:paraId="5D2FC01F"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 ключевой фигурой воспитания в школе является классный руководитель, </w:t>
      </w:r>
    </w:p>
    <w:p w14:paraId="0BEA52F6"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реализующий по отношению к детям защитную, личностно развивающую, </w:t>
      </w:r>
    </w:p>
    <w:p w14:paraId="377D57D9"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организационную, посредническую (в разрешении конфликтов) функции;</w:t>
      </w:r>
    </w:p>
    <w:p w14:paraId="5E9FE750"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 важной особенностью воспитания является гражданско-патриотическая </w:t>
      </w:r>
    </w:p>
    <w:p w14:paraId="3779CCD8" w14:textId="77777777" w:rsidR="00106C6E" w:rsidRPr="00BD4C27" w:rsidRDefault="00106C6E" w:rsidP="00106C6E">
      <w:pPr>
        <w:widowControl w:val="0"/>
        <w:wordWrap w:val="0"/>
        <w:autoSpaceDE w:val="0"/>
        <w:autoSpaceDN w:val="0"/>
        <w:spacing w:after="0"/>
        <w:jc w:val="both"/>
        <w:rPr>
          <w:rFonts w:eastAsia="Times New Roman" w:cs="Times New Roman"/>
          <w:kern w:val="2"/>
          <w:sz w:val="24"/>
          <w:szCs w:val="24"/>
        </w:rPr>
      </w:pPr>
      <w:r w:rsidRPr="00BD4C27">
        <w:rPr>
          <w:rFonts w:eastAsia="Times New Roman" w:cs="Times New Roman"/>
          <w:kern w:val="2"/>
          <w:sz w:val="24"/>
          <w:szCs w:val="24"/>
        </w:rPr>
        <w:t xml:space="preserve">направленность всего воспитательного пространства школы. </w:t>
      </w:r>
    </w:p>
    <w:p w14:paraId="56B439B5"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К традициям школы можно отнести и события, ежегодно присутствующие в школьной жизни. </w:t>
      </w:r>
    </w:p>
    <w:p w14:paraId="5B16BA48"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Это праздники: торжественные линейки ко Дню Знаний, Дню Победы; конкурс «Ты – супер»; концерты – ко Дню учителя, Рождественский, ФевроМарт; праздники последнего звонка, торжественная церемония выдачи аттестатов; Форум Победителей. </w:t>
      </w:r>
    </w:p>
    <w:p w14:paraId="11F53AB8"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На протяжении более 30 лет в школе проходит научно-практическая конференция, на которой обучающиеся представляют и защищают свои исследовательские работы. </w:t>
      </w:r>
    </w:p>
    <w:p w14:paraId="07DA612A"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Кроме этого, традиционными для школы являются акции «Мамино сердце», сбор вторсырья, «Телефон доверия – детям». </w:t>
      </w:r>
    </w:p>
    <w:p w14:paraId="5FCE4433"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школе реализуются проекты «Добрые субботы», «КАМПУС роста», «Школьное радио». </w:t>
      </w:r>
    </w:p>
    <w:p w14:paraId="071B3E5C"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Обучающиеся принимают активное участие в городском проекте «Золотой резерв» и ежегодно становятся победителями в разных номинациях этого проекта. </w:t>
      </w:r>
    </w:p>
    <w:p w14:paraId="3B33FD21"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Все проекты являются частью воспитательного пространства школы.</w:t>
      </w:r>
    </w:p>
    <w:p w14:paraId="5482AD2F"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Коллектив школы на протяжении многих лет поддерживает тесные связи с различными организациями, известными людьми города, выпускниками школы.    Ведется совместная работа с региональным отделением международного общественного движения «Добрые дети мира», «Пермским центром развития добровольчества», с организацией учащейся молодёжи и детей Пермского края «Вектор Дружбы», туристическим агентством «Школа – тур», «Театр - </w:t>
      </w:r>
      <w:r w:rsidRPr="00BD4C27">
        <w:rPr>
          <w:rFonts w:eastAsia="Times New Roman" w:cs="Times New Roman"/>
          <w:iCs/>
          <w:w w:val="0"/>
          <w:kern w:val="2"/>
          <w:sz w:val="24"/>
          <w:szCs w:val="24"/>
          <w:lang w:eastAsia="ko-KR"/>
        </w:rPr>
        <w:lastRenderedPageBreak/>
        <w:t xml:space="preserve">театром», ТЮЗом, Домом Актера, Пермским Планетарием, школьной газетой «Перемена-Пермь», Ассоциацией Айкидо Пермского края, Федерацией фехтования Пермского края, Краеведческим музеем, ДШИ № 15, Библиотеками № 10 и № 35, им. Кузьмина, МЦ «Заречный», с депутатским корпусом города Перми, Пермского края и РФ, архивом г. Перми и др. </w:t>
      </w:r>
    </w:p>
    <w:p w14:paraId="343AC7E1"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рамках реализации профориентационной работы организовано взаимодействие с социальными партнёрами, готовыми сотрудничать со школой по направлению «Профессиональные пробы» для обучающихся 8-х классов. </w:t>
      </w:r>
    </w:p>
    <w:p w14:paraId="4E12DA7B"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Это, Пермский краевой центр медицины и катастроф, газета «Перемена-Пермь», ПГПНИУ, ПГСХА, ПНИПУ, Пермский строительный колледж, Пермский химико-технологический колледж, Пермский профессионально- педагогический колледж, МАОУ «СОШ «Мастерград» г. Перми, МАОУ «СОШ «СИНТЕЗ» г. Перми, детская кондитерская студия «Мишкин торт». </w:t>
      </w:r>
    </w:p>
    <w:p w14:paraId="44546F0F"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Школа входит в Ассоциацию общественно-активных школ г. Перми, где является активным участником и организатором акций и мероприятий. </w:t>
      </w:r>
    </w:p>
    <w:p w14:paraId="76356C23"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Педагоги и обучающиеся проявляют социальную и творческую активность, подтвержденную участием в различных акциях социального характера, в реализации социальных проектов. </w:t>
      </w:r>
    </w:p>
    <w:p w14:paraId="7A8264CF"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рамках сотрудничества школ, входящих в Ассоциацию, Школой были организованы и успешно проведены мероприятия, ставшие ежегодными и традиционными: форум АОАШ, акции «Читаем детям о войне», «Мамино сердце», «Знай наших». В 2019 году школа получила статус «Ассоциированная школа ЮНЕСКО».</w:t>
      </w:r>
    </w:p>
    <w:p w14:paraId="77626131"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МАОУ «СОШ № 55» г. Перми является муниципальным автономным общеобразовательным учреждением, ориентированным:</w:t>
      </w:r>
    </w:p>
    <w:p w14:paraId="143788B8"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на всестороннее формирование личности обучающегося с учетом его физического, психического развития, индивидуальных возможностей и способностей, развитие и совершенствование образовательных отношений, осуществление дополнительных мер социальной поддержки детей. </w:t>
      </w:r>
    </w:p>
    <w:p w14:paraId="3184AE52"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на формирование общей культуры личности обучающихся на основе усвоения обязательного минимума содержания 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формированию здорового образа жизни. </w:t>
      </w:r>
    </w:p>
    <w:p w14:paraId="4A205176"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Управление МАОУ «СОШ № 55» г. Перми осуществляется в соответствии с действующим законодательством Российской Федерации с учетом особенностей, установленных Федеральным законом от 29 декабря 2012 года № 273-ФЗ «Об образовании в Российской Федерации», Уставом школы и локальных актов. </w:t>
      </w:r>
    </w:p>
    <w:p w14:paraId="54E1F541"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w:t>
      </w:r>
      <w:r w:rsidRPr="00BD4C27">
        <w:rPr>
          <w:rFonts w:eastAsia="Times New Roman" w:cs="Times New Roman"/>
          <w:b/>
          <w:iCs/>
          <w:w w:val="0"/>
          <w:kern w:val="2"/>
          <w:sz w:val="24"/>
          <w:szCs w:val="24"/>
          <w:lang w:eastAsia="ko-KR"/>
        </w:rPr>
        <w:t>Цель</w:t>
      </w:r>
      <w:r w:rsidRPr="00BD4C27">
        <w:rPr>
          <w:rFonts w:eastAsia="Times New Roman" w:cs="Times New Roman"/>
          <w:iCs/>
          <w:w w:val="0"/>
          <w:kern w:val="2"/>
          <w:sz w:val="24"/>
          <w:szCs w:val="24"/>
          <w:lang w:eastAsia="ko-KR"/>
        </w:rPr>
        <w:t xml:space="preserve"> управления школой заключается в формировании демократического учреждения, воспитывающего всесторонне развитую, социально адаптированную личность. </w:t>
      </w:r>
    </w:p>
    <w:p w14:paraId="7B8AB333"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Государственно-общественный характер управления школы реализуется через соответствующие органы управления и самоуправления: общее собрание трудового коллектива, педагогический совет, методический совет, управляющий совет, наблюдательный совет. </w:t>
      </w:r>
    </w:p>
    <w:p w14:paraId="13099DA5"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школе созданы органы ученического самоуправления, детские общественные организации, которые действуют на основании утвержденных Положений. </w:t>
      </w:r>
    </w:p>
    <w:p w14:paraId="72F18EFE"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Управляющий совет является коллегиальным органом управления, представляет интересы всех участников образовательных отношений, реализует принцип 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Школы. </w:t>
      </w:r>
    </w:p>
    <w:p w14:paraId="38078E20"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Педагогический совет создан в целях развития и совершенствования образовательной деятельности, повышения профессионального мастерства и творческого роста педагогов, рассматривает педагогические и методические вопросы, вопросы организации учебно-</w:t>
      </w:r>
      <w:r w:rsidRPr="00BD4C27">
        <w:rPr>
          <w:rFonts w:eastAsia="Times New Roman" w:cs="Times New Roman"/>
          <w:iCs/>
          <w:w w:val="0"/>
          <w:kern w:val="2"/>
          <w:sz w:val="24"/>
          <w:szCs w:val="24"/>
          <w:lang w:eastAsia="ko-KR"/>
        </w:rPr>
        <w:lastRenderedPageBreak/>
        <w:t xml:space="preserve">воспитательной деятельности, изучения и распространения передового педагогического опыта. </w:t>
      </w:r>
    </w:p>
    <w:p w14:paraId="14E4322D"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Общее собрание работников принимает локальные нормативные акты, рассматривает вопросы, отнесенные к его компетенции. </w:t>
      </w:r>
    </w:p>
    <w:p w14:paraId="1165A5F1"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Методический совет - консультативный орган по вопросам эффективного функционирования системы методического обеспечения учебно-воспитательного процесса. </w:t>
      </w:r>
    </w:p>
    <w:p w14:paraId="039BCDDF"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целях развития, совершенствования и повышения профессионального мастерства педагогов в Школе действуют методические объединения педагогов, которые ведут методическую работу по предметам, организуют внеклассную деятельность обучающихся. </w:t>
      </w:r>
    </w:p>
    <w:p w14:paraId="0B3583C9"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В соответствии со штатным расписанием сформирован управленческий аппарат. Распределены функциональные обязанности между членами администрации, которые обеспечивают режим функционирования и гибкого развития. </w:t>
      </w:r>
    </w:p>
    <w:p w14:paraId="1F0D6A19"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Представленная структура управления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w:t>
      </w:r>
    </w:p>
    <w:p w14:paraId="60ABFDC6" w14:textId="77777777" w:rsidR="00106C6E" w:rsidRPr="00BD4C27" w:rsidRDefault="00106C6E" w:rsidP="00106C6E">
      <w:pPr>
        <w:widowControl w:val="0"/>
        <w:wordWrap w:val="0"/>
        <w:autoSpaceDE w:val="0"/>
        <w:autoSpaceDN w:val="0"/>
        <w:spacing w:after="0"/>
        <w:jc w:val="both"/>
        <w:rPr>
          <w:rFonts w:eastAsia="Times New Roman" w:cs="Times New Roman"/>
          <w:b/>
          <w:iCs/>
          <w:w w:val="0"/>
          <w:kern w:val="2"/>
          <w:sz w:val="24"/>
          <w:szCs w:val="24"/>
          <w:lang w:eastAsia="ko-KR"/>
        </w:rPr>
      </w:pPr>
      <w:r w:rsidRPr="00BD4C27">
        <w:rPr>
          <w:rFonts w:eastAsia="Times New Roman" w:cs="Times New Roman"/>
          <w:iCs/>
          <w:w w:val="0"/>
          <w:kern w:val="2"/>
          <w:sz w:val="24"/>
          <w:szCs w:val="24"/>
          <w:lang w:eastAsia="ko-KR"/>
        </w:rPr>
        <w:t xml:space="preserve">      Процесс воспитания в школе основывается на следующих </w:t>
      </w:r>
      <w:r w:rsidRPr="00BD4C27">
        <w:rPr>
          <w:rFonts w:eastAsia="Times New Roman" w:cs="Times New Roman"/>
          <w:b/>
          <w:iCs/>
          <w:w w:val="0"/>
          <w:kern w:val="2"/>
          <w:sz w:val="24"/>
          <w:szCs w:val="24"/>
          <w:lang w:eastAsia="ko-KR"/>
        </w:rPr>
        <w:t>принципах взаимодействия педагогов и школьников:</w:t>
      </w:r>
    </w:p>
    <w:p w14:paraId="413373B7"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6DEB04B3"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6C204355"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2CC3FAE8"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организация основных совместных дел школьников и педагогов как предмета совместной заботы и взрослых, и детей;</w:t>
      </w:r>
    </w:p>
    <w:p w14:paraId="757D66D4"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системность, целесообразность и нешаблонность воспитания как условия его эффективности.</w:t>
      </w:r>
    </w:p>
    <w:p w14:paraId="66DEB6F8" w14:textId="77777777" w:rsidR="00106C6E" w:rsidRPr="00BD4C27" w:rsidRDefault="00106C6E" w:rsidP="00083824">
      <w:pPr>
        <w:pStyle w:val="2"/>
        <w:jc w:val="center"/>
      </w:pPr>
      <w:bookmarkStart w:id="396" w:name="_Toc143379661"/>
      <w:r w:rsidRPr="00BD4C27">
        <w:t>2.2. Виды, формы и содержание воспитательной деятельности</w:t>
      </w:r>
      <w:bookmarkEnd w:id="396"/>
    </w:p>
    <w:p w14:paraId="091E2DE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p>
    <w:p w14:paraId="65D48ACD"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Основные (инвариантные) модули соответствуют федеральной программе воспитания:</w:t>
      </w:r>
    </w:p>
    <w:p w14:paraId="25DDD309"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«Урочная деятельность»;</w:t>
      </w:r>
    </w:p>
    <w:p w14:paraId="49F5BDB6"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«Внеурочная деятельность»;</w:t>
      </w:r>
    </w:p>
    <w:p w14:paraId="737BC6D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«Классное руководство»;</w:t>
      </w:r>
    </w:p>
    <w:p w14:paraId="6E88B44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«Основные школьные дела»;</w:t>
      </w:r>
    </w:p>
    <w:p w14:paraId="0D79A174"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«Внешкольные мероприятия»;</w:t>
      </w:r>
    </w:p>
    <w:p w14:paraId="0E338A87"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«Организация предметно-пространственной среды»;</w:t>
      </w:r>
    </w:p>
    <w:p w14:paraId="6A561709"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«Взаимодействие с родителями (законными представителями)»;</w:t>
      </w:r>
    </w:p>
    <w:p w14:paraId="03BEA4BE"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«Самоуправление»;</w:t>
      </w:r>
    </w:p>
    <w:p w14:paraId="43C2B2C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«Профилактика и безопасность»;</w:t>
      </w:r>
    </w:p>
    <w:p w14:paraId="1F51B7D7"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«Социальное партнёрство»;</w:t>
      </w:r>
    </w:p>
    <w:p w14:paraId="1D067F63" w14:textId="77777777" w:rsidR="00106C6E" w:rsidRPr="00BD4C27" w:rsidRDefault="00106C6E" w:rsidP="00106C6E">
      <w:pPr>
        <w:widowControl w:val="0"/>
        <w:tabs>
          <w:tab w:val="center" w:pos="5179"/>
        </w:tabs>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модуль «Профориентация».</w:t>
      </w:r>
      <w:r w:rsidRPr="00BD4C27">
        <w:rPr>
          <w:rFonts w:cs="Times New Roman"/>
          <w:sz w:val="24"/>
          <w:szCs w:val="24"/>
        </w:rPr>
        <w:tab/>
      </w:r>
    </w:p>
    <w:p w14:paraId="1D51A8FF"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Дополнительные (вариативные) модули:</w:t>
      </w:r>
    </w:p>
    <w:p w14:paraId="60CD02AC" w14:textId="77777777" w:rsidR="00106C6E" w:rsidRPr="00BD4C27" w:rsidRDefault="00106C6E" w:rsidP="00106C6E">
      <w:pPr>
        <w:widowControl w:val="0"/>
        <w:wordWrap w:val="0"/>
        <w:autoSpaceDE w:val="0"/>
        <w:autoSpaceDN w:val="0"/>
        <w:spacing w:after="0" w:line="240" w:lineRule="auto"/>
        <w:ind w:left="360" w:firstLine="207"/>
        <w:jc w:val="both"/>
        <w:rPr>
          <w:rFonts w:eastAsia="Times New Roman" w:cs="Times New Roman"/>
          <w:w w:val="0"/>
          <w:kern w:val="2"/>
          <w:sz w:val="24"/>
          <w:szCs w:val="24"/>
          <w:lang w:eastAsia="ko-KR"/>
        </w:rPr>
      </w:pPr>
      <w:r w:rsidRPr="00BD4C27">
        <w:rPr>
          <w:rFonts w:eastAsia="Times New Roman" w:cs="Times New Roman"/>
          <w:w w:val="0"/>
          <w:kern w:val="2"/>
          <w:sz w:val="24"/>
          <w:szCs w:val="24"/>
          <w:lang w:eastAsia="ko-KR"/>
        </w:rPr>
        <w:t>-модуль «Детские общественные объединения»;</w:t>
      </w:r>
    </w:p>
    <w:p w14:paraId="33EC57A1" w14:textId="77777777" w:rsidR="00106C6E" w:rsidRPr="00BD4C27" w:rsidRDefault="00106C6E" w:rsidP="00106C6E">
      <w:pPr>
        <w:widowControl w:val="0"/>
        <w:wordWrap w:val="0"/>
        <w:autoSpaceDE w:val="0"/>
        <w:autoSpaceDN w:val="0"/>
        <w:spacing w:after="0" w:line="240" w:lineRule="auto"/>
        <w:ind w:left="360" w:firstLine="207"/>
        <w:jc w:val="both"/>
        <w:rPr>
          <w:rFonts w:eastAsia="Times New Roman" w:cs="Times New Roman"/>
          <w:w w:val="0"/>
          <w:kern w:val="2"/>
          <w:sz w:val="24"/>
          <w:szCs w:val="24"/>
          <w:lang w:eastAsia="ko-KR"/>
        </w:rPr>
      </w:pPr>
      <w:r w:rsidRPr="00BD4C27">
        <w:rPr>
          <w:rFonts w:eastAsia="Times New Roman" w:cs="Times New Roman"/>
          <w:w w:val="0"/>
          <w:kern w:val="2"/>
          <w:sz w:val="24"/>
          <w:szCs w:val="24"/>
          <w:lang w:eastAsia="ko-KR"/>
        </w:rPr>
        <w:lastRenderedPageBreak/>
        <w:t>-модуль «Школьные медиа»;</w:t>
      </w:r>
    </w:p>
    <w:p w14:paraId="0CEA787C" w14:textId="77777777" w:rsidR="00106C6E" w:rsidRPr="00BD4C27" w:rsidRDefault="00106C6E" w:rsidP="00106C6E">
      <w:pPr>
        <w:widowControl w:val="0"/>
        <w:wordWrap w:val="0"/>
        <w:autoSpaceDE w:val="0"/>
        <w:autoSpaceDN w:val="0"/>
        <w:spacing w:after="0" w:line="240" w:lineRule="auto"/>
        <w:ind w:left="360" w:firstLine="207"/>
        <w:jc w:val="both"/>
        <w:rPr>
          <w:rFonts w:eastAsia="Times New Roman" w:cs="Times New Roman"/>
          <w:w w:val="0"/>
          <w:kern w:val="2"/>
          <w:sz w:val="24"/>
          <w:szCs w:val="24"/>
          <w:lang w:eastAsia="ko-KR"/>
        </w:rPr>
      </w:pPr>
      <w:r w:rsidRPr="00BD4C27">
        <w:rPr>
          <w:rFonts w:eastAsia="Times New Roman" w:cs="Times New Roman"/>
          <w:w w:val="0"/>
          <w:kern w:val="2"/>
          <w:sz w:val="24"/>
          <w:szCs w:val="24"/>
          <w:lang w:eastAsia="ko-KR"/>
        </w:rPr>
        <w:t>-модуль «Дополнительное образование»;</w:t>
      </w:r>
    </w:p>
    <w:p w14:paraId="1A1CDAFB" w14:textId="77777777" w:rsidR="00106C6E" w:rsidRPr="00BD4C27" w:rsidRDefault="00106C6E" w:rsidP="00106C6E">
      <w:pPr>
        <w:widowControl w:val="0"/>
        <w:wordWrap w:val="0"/>
        <w:autoSpaceDE w:val="0"/>
        <w:autoSpaceDN w:val="0"/>
        <w:spacing w:after="0" w:line="240" w:lineRule="auto"/>
        <w:ind w:left="360" w:firstLine="207"/>
        <w:jc w:val="both"/>
        <w:rPr>
          <w:rFonts w:eastAsia="Times New Roman" w:cs="Times New Roman"/>
          <w:w w:val="0"/>
          <w:kern w:val="2"/>
          <w:sz w:val="24"/>
          <w:szCs w:val="24"/>
          <w:lang w:eastAsia="ko-KR"/>
        </w:rPr>
      </w:pPr>
      <w:r w:rsidRPr="00BD4C27">
        <w:rPr>
          <w:rFonts w:eastAsia="Times New Roman" w:cs="Times New Roman"/>
          <w:w w:val="0"/>
          <w:kern w:val="2"/>
          <w:sz w:val="24"/>
          <w:szCs w:val="24"/>
          <w:lang w:eastAsia="ko-KR"/>
        </w:rPr>
        <w:t>-модуль «Школьный музей»;</w:t>
      </w:r>
    </w:p>
    <w:p w14:paraId="60098FEC" w14:textId="77777777" w:rsidR="00106C6E" w:rsidRPr="00BD4C27" w:rsidRDefault="00106C6E" w:rsidP="00106C6E">
      <w:pPr>
        <w:widowControl w:val="0"/>
        <w:wordWrap w:val="0"/>
        <w:autoSpaceDE w:val="0"/>
        <w:autoSpaceDN w:val="0"/>
        <w:spacing w:after="0" w:line="240" w:lineRule="auto"/>
        <w:ind w:left="360" w:firstLine="207"/>
        <w:jc w:val="both"/>
        <w:rPr>
          <w:rFonts w:eastAsia="Times New Roman" w:cs="Times New Roman"/>
          <w:w w:val="0"/>
          <w:kern w:val="2"/>
          <w:sz w:val="24"/>
          <w:szCs w:val="24"/>
          <w:lang w:eastAsia="ko-KR"/>
        </w:rPr>
      </w:pPr>
      <w:r w:rsidRPr="00BD4C27">
        <w:rPr>
          <w:rFonts w:eastAsia="Times New Roman" w:cs="Times New Roman"/>
          <w:w w:val="0"/>
          <w:kern w:val="2"/>
          <w:sz w:val="24"/>
          <w:szCs w:val="24"/>
          <w:lang w:eastAsia="ko-KR"/>
        </w:rPr>
        <w:t>-модуль «Добровольческая деятельность (волонтерство)».</w:t>
      </w:r>
    </w:p>
    <w:p w14:paraId="69E3282C" w14:textId="77777777" w:rsidR="00106C6E" w:rsidRPr="00BD4C27" w:rsidRDefault="00106C6E" w:rsidP="00106C6E">
      <w:pPr>
        <w:tabs>
          <w:tab w:val="left" w:pos="851"/>
        </w:tabs>
        <w:spacing w:after="0" w:line="240" w:lineRule="auto"/>
        <w:ind w:firstLine="567"/>
        <w:jc w:val="both"/>
        <w:rPr>
          <w:rFonts w:cs="Times New Roman"/>
          <w:sz w:val="24"/>
          <w:szCs w:val="24"/>
        </w:rPr>
      </w:pPr>
      <w:r w:rsidRPr="00BD4C27">
        <w:rPr>
          <w:rFonts w:cs="Times New Roman"/>
          <w:b/>
          <w:sz w:val="24"/>
          <w:szCs w:val="24"/>
        </w:rPr>
        <w:t>Модуль «Урочная деятельность»</w:t>
      </w:r>
    </w:p>
    <w:p w14:paraId="4A891F36" w14:textId="77777777" w:rsidR="00106C6E" w:rsidRPr="00BD4C27" w:rsidRDefault="00106C6E" w:rsidP="00106C6E">
      <w:pPr>
        <w:tabs>
          <w:tab w:val="left" w:pos="851"/>
        </w:tabs>
        <w:spacing w:after="0" w:line="240" w:lineRule="auto"/>
        <w:ind w:firstLine="567"/>
        <w:jc w:val="both"/>
        <w:rPr>
          <w:rFonts w:cs="Times New Roman"/>
          <w:sz w:val="24"/>
          <w:szCs w:val="24"/>
        </w:rPr>
      </w:pPr>
      <w:r w:rsidRPr="00BD4C27">
        <w:rPr>
          <w:rFonts w:cs="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397" w:name="_Hlk107917849"/>
      <w:r w:rsidRPr="00BD4C27">
        <w:rPr>
          <w:rFonts w:cs="Times New Roman"/>
          <w:sz w:val="24"/>
          <w:szCs w:val="24"/>
        </w:rPr>
        <w:t>предусматривает</w:t>
      </w:r>
      <w:bookmarkEnd w:id="397"/>
      <w:r w:rsidRPr="00BD4C27">
        <w:rPr>
          <w:rFonts w:cs="Times New Roman"/>
          <w:sz w:val="24"/>
          <w:szCs w:val="24"/>
        </w:rPr>
        <w:t>:</w:t>
      </w:r>
    </w:p>
    <w:p w14:paraId="097F44CB"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 xml:space="preserve">- максимальное использование воспитательных возможностей содержания </w:t>
      </w:r>
    </w:p>
    <w:p w14:paraId="727EE1FB"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 xml:space="preserve">учебных предметов для формирования у обучающихся российских </w:t>
      </w:r>
    </w:p>
    <w:p w14:paraId="08B049E8"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 xml:space="preserve">традиционных духовно-нравственных и социокультурных ценностей, </w:t>
      </w:r>
    </w:p>
    <w:p w14:paraId="6E0FF629"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российского исторического сознания на основе исторического просвещения;</w:t>
      </w:r>
    </w:p>
    <w:p w14:paraId="75637B87"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 xml:space="preserve"> подбор соответствующего тематического содержания, текстов для чтения, </w:t>
      </w:r>
    </w:p>
    <w:p w14:paraId="0486D4F8"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задач для решения, проблемных ситуаций для обсуждений;</w:t>
      </w:r>
    </w:p>
    <w:p w14:paraId="43A4E95D"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 xml:space="preserve">- включение учителями в рабочие программы по всем учебным предметам, </w:t>
      </w:r>
    </w:p>
    <w:p w14:paraId="28996243"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 xml:space="preserve">курсам, модулям целевых ориентиров результатов воспитания, их учёт в </w:t>
      </w:r>
    </w:p>
    <w:p w14:paraId="1F5B7723"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 xml:space="preserve">формулировках воспитательных задач уроков, занятий, освоения учебной </w:t>
      </w:r>
    </w:p>
    <w:p w14:paraId="12F6488B" w14:textId="77777777" w:rsidR="00106C6E" w:rsidRPr="00BD4C27" w:rsidRDefault="00106C6E" w:rsidP="00106C6E">
      <w:pPr>
        <w:widowControl w:val="0"/>
        <w:wordWrap w:val="0"/>
        <w:autoSpaceDE w:val="0"/>
        <w:autoSpaceDN w:val="0"/>
        <w:spacing w:after="0"/>
        <w:jc w:val="both"/>
        <w:rPr>
          <w:rFonts w:cs="Times New Roman"/>
          <w:i/>
          <w:sz w:val="24"/>
          <w:szCs w:val="24"/>
        </w:rPr>
      </w:pPr>
      <w:r w:rsidRPr="00BD4C27">
        <w:rPr>
          <w:rFonts w:cs="Times New Roman"/>
          <w:sz w:val="24"/>
          <w:szCs w:val="24"/>
        </w:rPr>
        <w:t xml:space="preserve">тематики, их реализацию в обучении; </w:t>
      </w:r>
    </w:p>
    <w:p w14:paraId="0D49B346" w14:textId="77777777" w:rsidR="00106C6E" w:rsidRPr="00BD4C27" w:rsidRDefault="00106C6E" w:rsidP="00106C6E">
      <w:pPr>
        <w:widowControl w:val="0"/>
        <w:tabs>
          <w:tab w:val="left" w:pos="851"/>
        </w:tabs>
        <w:spacing w:after="0" w:line="240" w:lineRule="auto"/>
        <w:jc w:val="both"/>
        <w:rPr>
          <w:rFonts w:cs="Times New Roman"/>
          <w:sz w:val="24"/>
          <w:szCs w:val="24"/>
        </w:rPr>
      </w:pPr>
      <w:r w:rsidRPr="00BD4C27">
        <w:rPr>
          <w:rFonts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F6F2F70" w14:textId="77777777" w:rsidR="00106C6E" w:rsidRPr="00BD4C27" w:rsidRDefault="00106C6E" w:rsidP="00106C6E">
      <w:pPr>
        <w:widowControl w:val="0"/>
        <w:tabs>
          <w:tab w:val="left" w:pos="851"/>
        </w:tabs>
        <w:spacing w:after="0" w:line="240" w:lineRule="auto"/>
        <w:jc w:val="both"/>
        <w:rPr>
          <w:rFonts w:cs="Times New Roman"/>
          <w:i/>
          <w:sz w:val="24"/>
          <w:szCs w:val="24"/>
        </w:rPr>
      </w:pPr>
      <w:r w:rsidRPr="00BD4C27">
        <w:rPr>
          <w:rFonts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77BBF91" w14:textId="77777777" w:rsidR="00106C6E" w:rsidRPr="00BD4C27" w:rsidRDefault="00106C6E" w:rsidP="00106C6E">
      <w:pPr>
        <w:widowControl w:val="0"/>
        <w:wordWrap w:val="0"/>
        <w:autoSpaceDE w:val="0"/>
        <w:autoSpaceDN w:val="0"/>
        <w:spacing w:after="0"/>
        <w:jc w:val="both"/>
        <w:rPr>
          <w:rFonts w:eastAsia="Times New Roman" w:cs="Times New Roman"/>
          <w:w w:val="0"/>
          <w:kern w:val="2"/>
          <w:sz w:val="24"/>
          <w:szCs w:val="24"/>
          <w:lang w:eastAsia="ko-KR"/>
        </w:rPr>
      </w:pPr>
      <w:r w:rsidRPr="00BD4C27">
        <w:rPr>
          <w:rFonts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BD4C27">
        <w:rPr>
          <w:rFonts w:eastAsia="Times New Roman" w:cs="Times New Roman"/>
          <w:w w:val="0"/>
          <w:kern w:val="2"/>
          <w:sz w:val="24"/>
          <w:szCs w:val="24"/>
          <w:lang w:eastAsia="ko-KR"/>
        </w:rPr>
        <w:t xml:space="preserve">демонстрация детям примеров ответственного гражданского поведения, проявления человеколюбия и добросердечности, </w:t>
      </w:r>
      <w:r w:rsidRPr="00BD4C27">
        <w:rPr>
          <w:rFonts w:cs="Times New Roman"/>
          <w:sz w:val="24"/>
          <w:szCs w:val="24"/>
        </w:rPr>
        <w:t xml:space="preserve"> </w:t>
      </w:r>
      <w:r w:rsidRPr="00BD4C27">
        <w:rPr>
          <w:rFonts w:eastAsia="Times New Roman" w:cs="Times New Roman"/>
          <w:w w:val="0"/>
          <w:kern w:val="2"/>
          <w:sz w:val="24"/>
          <w:szCs w:val="24"/>
          <w:lang w:eastAsia="ko-KR"/>
        </w:rPr>
        <w:t>подбор соответствующих текстов для чтения, задач для решения, проблемных ситуаций для обсуждения в классе, актуализация предметных знаний через параллели из школьной жизни, городских реалий, истории Пермского края и страны, мира; «Уроки мужества» в память о воинах, исполнявших служебный долг за пределами Родины (в том числе на примере выпускников школы);</w:t>
      </w:r>
    </w:p>
    <w:p w14:paraId="7170FC62" w14:textId="77777777" w:rsidR="00106C6E" w:rsidRPr="00BD4C27" w:rsidRDefault="00106C6E" w:rsidP="00106C6E">
      <w:pPr>
        <w:widowControl w:val="0"/>
        <w:wordWrap w:val="0"/>
        <w:autoSpaceDE w:val="0"/>
        <w:autoSpaceDN w:val="0"/>
        <w:spacing w:after="0"/>
        <w:jc w:val="both"/>
        <w:rPr>
          <w:rFonts w:cs="Times New Roman"/>
          <w:sz w:val="24"/>
          <w:szCs w:val="24"/>
        </w:rPr>
      </w:pPr>
      <w:r w:rsidRPr="00BD4C27">
        <w:rPr>
          <w:rFonts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168F2C39" w14:textId="77777777" w:rsidR="00106C6E" w:rsidRPr="00BD4C27" w:rsidRDefault="00106C6E" w:rsidP="00106C6E">
      <w:pPr>
        <w:widowControl w:val="0"/>
        <w:tabs>
          <w:tab w:val="left" w:pos="851"/>
        </w:tabs>
        <w:spacing w:after="0" w:line="240" w:lineRule="auto"/>
        <w:ind w:firstLine="567"/>
        <w:jc w:val="both"/>
        <w:rPr>
          <w:rFonts w:cs="Times New Roman"/>
          <w:i/>
          <w:sz w:val="24"/>
          <w:szCs w:val="24"/>
        </w:rPr>
      </w:pPr>
      <w:r w:rsidRPr="00BD4C27">
        <w:rPr>
          <w:rFonts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наличие школьной формы (проект «Школьная форма»), соблюдение внутреннего распорядка школы, личный пример педагога, визуально- эстетическая среда кабинета; </w:t>
      </w:r>
    </w:p>
    <w:p w14:paraId="0DA03A7C" w14:textId="77777777" w:rsidR="00106C6E" w:rsidRPr="00BD4C27" w:rsidRDefault="00106C6E" w:rsidP="00106C6E">
      <w:pPr>
        <w:widowControl w:val="0"/>
        <w:tabs>
          <w:tab w:val="left" w:pos="851"/>
        </w:tabs>
        <w:spacing w:after="0" w:line="240" w:lineRule="auto"/>
        <w:ind w:firstLine="567"/>
        <w:jc w:val="both"/>
        <w:rPr>
          <w:rFonts w:cs="Times New Roman"/>
          <w:i/>
          <w:sz w:val="24"/>
          <w:szCs w:val="24"/>
        </w:rPr>
      </w:pPr>
      <w:r w:rsidRPr="00BD4C27">
        <w:rPr>
          <w:rFonts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F06E3A" w14:textId="77777777" w:rsidR="00106C6E" w:rsidRPr="00BD4C27" w:rsidRDefault="00106C6E" w:rsidP="00106C6E">
      <w:pPr>
        <w:widowControl w:val="0"/>
        <w:tabs>
          <w:tab w:val="left" w:pos="851"/>
        </w:tabs>
        <w:spacing w:after="0" w:line="240" w:lineRule="auto"/>
        <w:ind w:firstLine="567"/>
        <w:jc w:val="both"/>
        <w:rPr>
          <w:rFonts w:cs="Times New Roman"/>
          <w:sz w:val="24"/>
          <w:szCs w:val="24"/>
        </w:rPr>
      </w:pPr>
      <w:r w:rsidRPr="00BD4C27">
        <w:rPr>
          <w:rFonts w:cs="Times New Roman"/>
          <w:sz w:val="24"/>
          <w:szCs w:val="24"/>
        </w:rPr>
        <w:t>- инициирование и поддержку исследовательской деятельности обучающихся в форме индивидуальных и групповых проектов.</w:t>
      </w:r>
    </w:p>
    <w:p w14:paraId="7DB15753" w14:textId="3CD53F91" w:rsidR="00106C6E" w:rsidRPr="00BD4C27" w:rsidRDefault="00A2287B" w:rsidP="00A2287B">
      <w:pPr>
        <w:widowControl w:val="0"/>
        <w:tabs>
          <w:tab w:val="left" w:pos="2548"/>
        </w:tabs>
        <w:spacing w:after="0" w:line="240" w:lineRule="auto"/>
        <w:ind w:left="709"/>
        <w:jc w:val="both"/>
        <w:rPr>
          <w:rFonts w:cs="Times New Roman"/>
          <w:b/>
          <w:sz w:val="24"/>
          <w:szCs w:val="24"/>
        </w:rPr>
      </w:pPr>
      <w:r w:rsidRPr="00BD4C27">
        <w:rPr>
          <w:rFonts w:cs="Times New Roman"/>
          <w:sz w:val="24"/>
          <w:szCs w:val="24"/>
        </w:rPr>
        <w:tab/>
      </w:r>
      <w:r w:rsidR="00106C6E" w:rsidRPr="00BD4C27">
        <w:rPr>
          <w:rFonts w:cs="Times New Roman"/>
          <w:b/>
          <w:sz w:val="24"/>
          <w:szCs w:val="24"/>
        </w:rPr>
        <w:t>Модуль «Внеурочная деятельность»</w:t>
      </w:r>
    </w:p>
    <w:p w14:paraId="1770158C" w14:textId="77777777" w:rsidR="00106C6E" w:rsidRPr="00BD4C27" w:rsidRDefault="00106C6E" w:rsidP="00106C6E">
      <w:pPr>
        <w:widowControl w:val="0"/>
        <w:wordWrap w:val="0"/>
        <w:autoSpaceDE w:val="0"/>
        <w:autoSpaceDN w:val="0"/>
        <w:jc w:val="both"/>
        <w:rPr>
          <w:rFonts w:eastAsia="Times New Roman" w:cs="Times New Roman"/>
          <w:w w:val="0"/>
          <w:kern w:val="2"/>
          <w:sz w:val="24"/>
          <w:szCs w:val="24"/>
          <w:lang w:eastAsia="ko-KR"/>
        </w:rPr>
      </w:pPr>
      <w:r w:rsidRPr="00BD4C27">
        <w:rPr>
          <w:rFonts w:cs="Times New Roman"/>
          <w:sz w:val="24"/>
          <w:szCs w:val="24"/>
        </w:rPr>
        <w:t xml:space="preserve">Реализация воспитательного потенциала внеурочной деятельности в целях обеспечения </w:t>
      </w:r>
      <w:proofErr w:type="gramStart"/>
      <w:r w:rsidRPr="00BD4C27">
        <w:rPr>
          <w:rFonts w:cs="Times New Roman"/>
          <w:sz w:val="24"/>
          <w:szCs w:val="24"/>
        </w:rPr>
        <w:t>индивидуальных потребностей</w:t>
      </w:r>
      <w:proofErr w:type="gramEnd"/>
      <w:r w:rsidRPr="00BD4C27">
        <w:rPr>
          <w:rFonts w:cs="Times New Roman"/>
          <w:sz w:val="24"/>
          <w:szCs w:val="24"/>
        </w:rPr>
        <w:t xml:space="preserve"> обучающихся осуществляется в рамках выбранных обучающимися курсов, занятий и </w:t>
      </w:r>
      <w:r w:rsidRPr="00BD4C27">
        <w:rPr>
          <w:rFonts w:eastAsia="Times New Roman" w:cs="Times New Roman"/>
          <w:w w:val="0"/>
          <w:kern w:val="2"/>
          <w:sz w:val="24"/>
          <w:szCs w:val="24"/>
          <w:lang w:eastAsia="ko-KR"/>
        </w:rPr>
        <w:t xml:space="preserve">осуществляется через: </w:t>
      </w:r>
    </w:p>
    <w:p w14:paraId="41F76238" w14:textId="77777777" w:rsidR="00106C6E" w:rsidRPr="00BD4C27" w:rsidRDefault="00106C6E" w:rsidP="00106C6E">
      <w:pPr>
        <w:widowControl w:val="0"/>
        <w:wordWrap w:val="0"/>
        <w:autoSpaceDE w:val="0"/>
        <w:autoSpaceDN w:val="0"/>
        <w:spacing w:after="0" w:line="240" w:lineRule="auto"/>
        <w:jc w:val="both"/>
        <w:rPr>
          <w:rFonts w:eastAsia="Times New Roman" w:cs="Times New Roman"/>
          <w:w w:val="0"/>
          <w:kern w:val="2"/>
          <w:sz w:val="24"/>
          <w:szCs w:val="24"/>
          <w:lang w:eastAsia="ko-KR"/>
        </w:rPr>
      </w:pPr>
      <w:r w:rsidRPr="00BD4C27">
        <w:rPr>
          <w:rFonts w:eastAsia="Times New Roman" w:cs="Times New Roman"/>
          <w:w w:val="0"/>
          <w:kern w:val="2"/>
          <w:sz w:val="24"/>
          <w:szCs w:val="24"/>
          <w:lang w:eastAsia="ko-KR"/>
        </w:rPr>
        <w:t xml:space="preserve">- вовлечение школьников в интересную и полезную для них деятельность, которая предоставит </w:t>
      </w:r>
      <w:r w:rsidRPr="00BD4C27">
        <w:rPr>
          <w:rFonts w:eastAsia="Times New Roman" w:cs="Times New Roman"/>
          <w:w w:val="0"/>
          <w:kern w:val="2"/>
          <w:sz w:val="24"/>
          <w:szCs w:val="24"/>
          <w:lang w:eastAsia="ko-KR"/>
        </w:rPr>
        <w:lastRenderedPageBreak/>
        <w:t>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A7FC753" w14:textId="77777777" w:rsidR="00106C6E" w:rsidRPr="00BD4C27" w:rsidRDefault="00106C6E" w:rsidP="00106C6E">
      <w:pPr>
        <w:widowControl w:val="0"/>
        <w:wordWrap w:val="0"/>
        <w:autoSpaceDE w:val="0"/>
        <w:autoSpaceDN w:val="0"/>
        <w:spacing w:after="0" w:line="240" w:lineRule="auto"/>
        <w:jc w:val="both"/>
        <w:rPr>
          <w:rFonts w:eastAsia="Times New Roman" w:cs="Times New Roman"/>
          <w:w w:val="0"/>
          <w:kern w:val="2"/>
          <w:sz w:val="24"/>
          <w:szCs w:val="24"/>
          <w:lang w:eastAsia="ko-KR"/>
        </w:rPr>
      </w:pPr>
      <w:r w:rsidRPr="00BD4C27">
        <w:rPr>
          <w:rFonts w:eastAsia="Times New Roman" w:cs="Times New Roman"/>
          <w:kern w:val="2"/>
          <w:sz w:val="24"/>
          <w:szCs w:val="24"/>
          <w:lang w:eastAsia="ko-KR"/>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14:paraId="230E91D9" w14:textId="77777777" w:rsidR="00106C6E" w:rsidRPr="00BD4C27" w:rsidRDefault="00106C6E" w:rsidP="00106C6E">
      <w:pPr>
        <w:widowControl w:val="0"/>
        <w:wordWrap w:val="0"/>
        <w:autoSpaceDE w:val="0"/>
        <w:autoSpaceDN w:val="0"/>
        <w:spacing w:line="240" w:lineRule="auto"/>
        <w:jc w:val="both"/>
        <w:rPr>
          <w:rFonts w:eastAsia="Times New Roman" w:cs="Times New Roman"/>
          <w:w w:val="0"/>
          <w:kern w:val="2"/>
          <w:sz w:val="24"/>
          <w:szCs w:val="24"/>
          <w:lang w:eastAsia="ko-KR"/>
        </w:rPr>
      </w:pPr>
      <w:r w:rsidRPr="00BD4C27">
        <w:rPr>
          <w:rFonts w:eastAsia="Times New Roman" w:cs="Times New Roman"/>
          <w:w w:val="0"/>
          <w:kern w:val="2"/>
          <w:sz w:val="24"/>
          <w:szCs w:val="24"/>
          <w:lang w:eastAsia="ko-KR"/>
        </w:rPr>
        <w:t xml:space="preserve">     Реализация воспитательного потенциала внеурочной деятельности в целях обеспечения </w:t>
      </w:r>
      <w:proofErr w:type="gramStart"/>
      <w:r w:rsidRPr="00BD4C27">
        <w:rPr>
          <w:rFonts w:eastAsia="Times New Roman" w:cs="Times New Roman"/>
          <w:w w:val="0"/>
          <w:kern w:val="2"/>
          <w:sz w:val="24"/>
          <w:szCs w:val="24"/>
          <w:lang w:eastAsia="ko-KR"/>
        </w:rPr>
        <w:t>индивидуальных потребностей</w:t>
      </w:r>
      <w:proofErr w:type="gramEnd"/>
      <w:r w:rsidRPr="00BD4C27">
        <w:rPr>
          <w:rFonts w:eastAsia="Times New Roman" w:cs="Times New Roman"/>
          <w:w w:val="0"/>
          <w:kern w:val="2"/>
          <w:sz w:val="24"/>
          <w:szCs w:val="24"/>
          <w:lang w:eastAsia="ko-KR"/>
        </w:rPr>
        <w:t xml:space="preserve"> обучающихся осуществляется в рамках выбранных обучающимися курсов, занятий:</w:t>
      </w:r>
    </w:p>
    <w:p w14:paraId="283BAEE6" w14:textId="77777777" w:rsidR="00106C6E" w:rsidRPr="00BD4C27" w:rsidRDefault="00106C6E" w:rsidP="00C44F6A">
      <w:pPr>
        <w:widowControl w:val="0"/>
        <w:numPr>
          <w:ilvl w:val="0"/>
          <w:numId w:val="46"/>
        </w:numPr>
        <w:wordWrap w:val="0"/>
        <w:autoSpaceDE w:val="0"/>
        <w:autoSpaceDN w:val="0"/>
        <w:spacing w:after="0" w:line="240" w:lineRule="auto"/>
        <w:jc w:val="both"/>
        <w:rPr>
          <w:rFonts w:eastAsia="Times New Roman" w:cs="Times New Roman"/>
          <w:b/>
          <w:w w:val="0"/>
          <w:kern w:val="2"/>
          <w:sz w:val="24"/>
          <w:szCs w:val="24"/>
          <w:lang w:eastAsia="ko-KR"/>
        </w:rPr>
      </w:pPr>
      <w:r w:rsidRPr="00BD4C27">
        <w:rPr>
          <w:rFonts w:eastAsia="Times New Roman" w:cs="Times New Roman"/>
          <w:b/>
          <w:w w:val="0"/>
          <w:kern w:val="2"/>
          <w:sz w:val="24"/>
          <w:szCs w:val="24"/>
          <w:lang w:eastAsia="ko-KR"/>
        </w:rPr>
        <w:t xml:space="preserve">курсы, занятия познавательной, научной, исследовательской, просветительской направленности: </w:t>
      </w:r>
      <w:r w:rsidRPr="00BD4C27">
        <w:rPr>
          <w:rFonts w:eastAsia="Times New Roman" w:cs="Times New Roman"/>
          <w:w w:val="0"/>
          <w:kern w:val="2"/>
          <w:sz w:val="24"/>
          <w:szCs w:val="24"/>
          <w:lang w:eastAsia="ko-KR"/>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«Занимательная математика», «Умники и умницы», «Робототехника», «Мир профессий глазами детей».</w:t>
      </w:r>
    </w:p>
    <w:p w14:paraId="14B16C0D" w14:textId="77777777" w:rsidR="00106C6E" w:rsidRPr="00BD4C27" w:rsidRDefault="00106C6E" w:rsidP="00C44F6A">
      <w:pPr>
        <w:widowControl w:val="0"/>
        <w:numPr>
          <w:ilvl w:val="0"/>
          <w:numId w:val="46"/>
        </w:numPr>
        <w:wordWrap w:val="0"/>
        <w:autoSpaceDE w:val="0"/>
        <w:autoSpaceDN w:val="0"/>
        <w:spacing w:after="0" w:line="240" w:lineRule="auto"/>
        <w:jc w:val="both"/>
        <w:rPr>
          <w:rFonts w:eastAsia="Times New Roman" w:cs="Times New Roman"/>
          <w:w w:val="0"/>
          <w:kern w:val="2"/>
          <w:sz w:val="24"/>
          <w:szCs w:val="24"/>
          <w:lang w:eastAsia="ko-KR"/>
        </w:rPr>
      </w:pPr>
      <w:r w:rsidRPr="00BD4C27">
        <w:rPr>
          <w:rFonts w:eastAsia="Times New Roman" w:cs="Times New Roman"/>
          <w:b/>
          <w:w w:val="0"/>
          <w:kern w:val="2"/>
          <w:sz w:val="24"/>
          <w:szCs w:val="24"/>
          <w:lang w:eastAsia="ko-KR"/>
        </w:rPr>
        <w:t xml:space="preserve">курсы, занятия в области искусств, художественного творчества разных видов и жанров: </w:t>
      </w:r>
      <w:r w:rsidRPr="00BD4C27">
        <w:rPr>
          <w:rFonts w:eastAsia="Times New Roman" w:cs="Times New Roman"/>
          <w:w w:val="0"/>
          <w:kern w:val="2"/>
          <w:sz w:val="24"/>
          <w:szCs w:val="24"/>
          <w:lang w:eastAsia="ko-KR"/>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«Театральная студия «Балаганчик», «Акварелька», «Пермь театральная», «Секреты речи», Этика «Азбука добра», «Музыкальный фольклор».</w:t>
      </w:r>
    </w:p>
    <w:p w14:paraId="758ADA11" w14:textId="77777777" w:rsidR="00106C6E" w:rsidRPr="00BD4C27" w:rsidRDefault="00106C6E" w:rsidP="00C44F6A">
      <w:pPr>
        <w:widowControl w:val="0"/>
        <w:numPr>
          <w:ilvl w:val="0"/>
          <w:numId w:val="46"/>
        </w:numPr>
        <w:wordWrap w:val="0"/>
        <w:autoSpaceDE w:val="0"/>
        <w:autoSpaceDN w:val="0"/>
        <w:spacing w:after="0" w:line="240" w:lineRule="auto"/>
        <w:jc w:val="both"/>
        <w:rPr>
          <w:rFonts w:eastAsia="Times New Roman" w:cs="Times New Roman"/>
          <w:w w:val="0"/>
          <w:kern w:val="2"/>
          <w:sz w:val="24"/>
          <w:szCs w:val="24"/>
          <w:lang w:eastAsia="ko-KR"/>
        </w:rPr>
      </w:pPr>
      <w:r w:rsidRPr="00BD4C27">
        <w:rPr>
          <w:rFonts w:eastAsia="Times New Roman" w:cs="Times New Roman"/>
          <w:b/>
          <w:w w:val="0"/>
          <w:kern w:val="2"/>
          <w:sz w:val="24"/>
          <w:szCs w:val="24"/>
          <w:lang w:eastAsia="ko-KR"/>
        </w:rPr>
        <w:t xml:space="preserve">курсы, занятия туристско-краеведческой направленности: </w:t>
      </w:r>
      <w:r w:rsidRPr="00BD4C27">
        <w:rPr>
          <w:rFonts w:eastAsia="Times New Roman" w:cs="Times New Roman"/>
          <w:w w:val="0"/>
          <w:kern w:val="2"/>
          <w:sz w:val="24"/>
          <w:szCs w:val="24"/>
          <w:lang w:eastAsia="ko-KR"/>
        </w:rPr>
        <w:t>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самообслуживающегося труда: «Маленький пермяк», «Краеведение», «Музейный гид».</w:t>
      </w:r>
    </w:p>
    <w:p w14:paraId="6ADCAE3B" w14:textId="77777777" w:rsidR="00106C6E" w:rsidRPr="00BD4C27" w:rsidRDefault="00106C6E" w:rsidP="00C44F6A">
      <w:pPr>
        <w:widowControl w:val="0"/>
        <w:numPr>
          <w:ilvl w:val="0"/>
          <w:numId w:val="46"/>
        </w:numPr>
        <w:wordWrap w:val="0"/>
        <w:autoSpaceDE w:val="0"/>
        <w:autoSpaceDN w:val="0"/>
        <w:spacing w:after="0" w:line="240" w:lineRule="auto"/>
        <w:jc w:val="both"/>
        <w:rPr>
          <w:rFonts w:eastAsia="Times New Roman" w:cs="Times New Roman"/>
          <w:w w:val="0"/>
          <w:kern w:val="2"/>
          <w:sz w:val="24"/>
          <w:szCs w:val="24"/>
          <w:lang w:eastAsia="ko-KR"/>
        </w:rPr>
      </w:pPr>
      <w:r w:rsidRPr="00BD4C27">
        <w:rPr>
          <w:rFonts w:eastAsia="Times New Roman" w:cs="Times New Roman"/>
          <w:b/>
          <w:w w:val="0"/>
          <w:kern w:val="2"/>
          <w:sz w:val="24"/>
          <w:szCs w:val="24"/>
          <w:lang w:eastAsia="ko-KR"/>
        </w:rPr>
        <w:t xml:space="preserve">курсы, занятия оздоровительной и спортивной направленности: </w:t>
      </w:r>
      <w:r w:rsidRPr="00BD4C27">
        <w:rPr>
          <w:rFonts w:eastAsia="Times New Roman" w:cs="Times New Roman"/>
          <w:w w:val="0"/>
          <w:kern w:val="2"/>
          <w:sz w:val="24"/>
          <w:szCs w:val="24"/>
          <w:lang w:eastAsia="ko-KR"/>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«Подвижные игры», «Расту здоровым», «Лыжная подготовка», «Ступеньки к здоровью».</w:t>
      </w:r>
    </w:p>
    <w:p w14:paraId="50CDF09B" w14:textId="40387D57" w:rsidR="00106C6E" w:rsidRPr="00BD4C27" w:rsidRDefault="00A2287B" w:rsidP="00106C6E">
      <w:pPr>
        <w:tabs>
          <w:tab w:val="left" w:pos="993"/>
        </w:tabs>
        <w:spacing w:after="0" w:line="240" w:lineRule="auto"/>
        <w:ind w:firstLine="567"/>
        <w:jc w:val="both"/>
        <w:rPr>
          <w:rFonts w:cs="Times New Roman"/>
          <w:sz w:val="24"/>
          <w:szCs w:val="24"/>
        </w:rPr>
      </w:pPr>
      <w:r w:rsidRPr="00BD4C27">
        <w:rPr>
          <w:rFonts w:cs="Times New Roman"/>
          <w:b/>
          <w:sz w:val="24"/>
          <w:szCs w:val="24"/>
        </w:rPr>
        <w:t xml:space="preserve">                          </w:t>
      </w:r>
      <w:r w:rsidR="00106C6E" w:rsidRPr="00BD4C27">
        <w:rPr>
          <w:rFonts w:cs="Times New Roman"/>
          <w:b/>
          <w:sz w:val="24"/>
          <w:szCs w:val="24"/>
        </w:rPr>
        <w:t>Модуль «Классное руководство»</w:t>
      </w:r>
    </w:p>
    <w:p w14:paraId="07944C9E" w14:textId="77777777" w:rsidR="00106C6E" w:rsidRPr="00BD4C27" w:rsidRDefault="00106C6E" w:rsidP="00106C6E">
      <w:pPr>
        <w:widowControl w:val="0"/>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Главное предназначение классного руководителя - создать условия для </w:t>
      </w:r>
      <w:r w:rsidRPr="00BD4C27">
        <w:rPr>
          <w:rFonts w:eastAsia="Times New Roman" w:cs="Times New Roman"/>
          <w:bCs/>
          <w:iCs/>
          <w:w w:val="0"/>
          <w:kern w:val="2"/>
          <w:sz w:val="24"/>
          <w:szCs w:val="24"/>
          <w:lang w:eastAsia="ko-KR"/>
        </w:rPr>
        <w:t xml:space="preserve">становления личности ребёнка, входящего в современный ему мир, воспитать человека - патриота своей Родины, с компетенциями </w:t>
      </w:r>
      <w:r w:rsidRPr="00BD4C27">
        <w:rPr>
          <w:rFonts w:eastAsia="Times New Roman" w:cs="Times New Roman"/>
          <w:iCs/>
          <w:w w:val="0"/>
          <w:kern w:val="2"/>
          <w:sz w:val="24"/>
          <w:szCs w:val="24"/>
          <w:lang w:eastAsia="ko-KR"/>
        </w:rPr>
        <w:t xml:space="preserve">культуры здорового и безопасного образа жизни, </w:t>
      </w:r>
      <w:r w:rsidRPr="00BD4C27">
        <w:rPr>
          <w:rFonts w:eastAsia="Times New Roman" w:cs="Times New Roman"/>
          <w:bCs/>
          <w:iCs/>
          <w:w w:val="0"/>
          <w:kern w:val="2"/>
          <w:sz w:val="24"/>
          <w:szCs w:val="24"/>
          <w:lang w:eastAsia="ko-KR"/>
        </w:rPr>
        <w:t>способного достойно занять своё место в жизни</w:t>
      </w:r>
      <w:r w:rsidRPr="00BD4C27">
        <w:rPr>
          <w:rFonts w:eastAsia="Times New Roman" w:cs="Times New Roman"/>
          <w:iCs/>
          <w:w w:val="0"/>
          <w:kern w:val="2"/>
          <w:sz w:val="24"/>
          <w:szCs w:val="24"/>
          <w:lang w:eastAsia="ko-KR"/>
        </w:rPr>
        <w:t xml:space="preserve">. </w:t>
      </w:r>
    </w:p>
    <w:p w14:paraId="5F4C08DC" w14:textId="77777777" w:rsidR="00106C6E" w:rsidRPr="00BD4C27" w:rsidRDefault="00106C6E" w:rsidP="00106C6E">
      <w:pPr>
        <w:tabs>
          <w:tab w:val="left" w:pos="851"/>
        </w:tabs>
        <w:spacing w:after="0" w:line="240" w:lineRule="auto"/>
        <w:ind w:firstLine="567"/>
        <w:jc w:val="both"/>
        <w:rPr>
          <w:rFonts w:cs="Times New Roman"/>
          <w:sz w:val="24"/>
          <w:szCs w:val="24"/>
        </w:rPr>
      </w:pPr>
      <w:r w:rsidRPr="00BD4C27">
        <w:rPr>
          <w:rFonts w:eastAsia="Times New Roman" w:cs="Times New Roman"/>
          <w:iCs/>
          <w:w w:val="0"/>
          <w:kern w:val="2"/>
          <w:sz w:val="24"/>
          <w:szCs w:val="24"/>
          <w:lang w:eastAsia="ko-KR"/>
        </w:rPr>
        <w:t>Осуществляя работу с классом, классный руководитель организует работу с коллективом класса; индивидуальную работу с учащимися; работу с учителями, преподающими в данном классе; работу с родителями учащихся или их законными представителями.</w:t>
      </w:r>
    </w:p>
    <w:p w14:paraId="02FCDA5C" w14:textId="77777777" w:rsidR="00106C6E" w:rsidRPr="00BD4C27" w:rsidRDefault="00106C6E" w:rsidP="00106C6E">
      <w:pPr>
        <w:tabs>
          <w:tab w:val="left" w:pos="851"/>
        </w:tabs>
        <w:spacing w:after="0" w:line="240" w:lineRule="auto"/>
        <w:ind w:firstLine="567"/>
        <w:jc w:val="both"/>
        <w:rPr>
          <w:rFonts w:cs="Times New Roman"/>
          <w:sz w:val="24"/>
          <w:szCs w:val="24"/>
        </w:rPr>
      </w:pPr>
      <w:r w:rsidRPr="00BD4C27">
        <w:rPr>
          <w:rFonts w:cs="Times New Roman"/>
          <w:sz w:val="24"/>
          <w:szCs w:val="24"/>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14:paraId="3951A741"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планирование и проведение классных часов целевой воспитательной, тематической направленности;</w:t>
      </w:r>
    </w:p>
    <w:p w14:paraId="0C8A4C6C"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14:paraId="30A2939E"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805D9B4"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lastRenderedPageBreak/>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437DCF44" w14:textId="77777777" w:rsidR="00106C6E" w:rsidRPr="00BD4C27" w:rsidRDefault="00106C6E" w:rsidP="00106C6E">
      <w:pPr>
        <w:widowControl w:val="0"/>
        <w:tabs>
          <w:tab w:val="left" w:pos="851"/>
          <w:tab w:val="left" w:pos="993"/>
        </w:tabs>
        <w:spacing w:after="0" w:line="240" w:lineRule="auto"/>
        <w:ind w:firstLine="567"/>
        <w:jc w:val="both"/>
        <w:rPr>
          <w:rFonts w:cs="Times New Roman"/>
          <w:b/>
          <w:i/>
          <w:sz w:val="24"/>
          <w:szCs w:val="24"/>
        </w:rPr>
      </w:pPr>
      <w:r w:rsidRPr="00BD4C27">
        <w:rPr>
          <w:rFonts w:cs="Times New Roman"/>
          <w:sz w:val="24"/>
          <w:szCs w:val="24"/>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14:paraId="4C854DBA"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3103B33C"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5FFD664"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2D0B31C"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4B7431E2" w14:textId="77777777" w:rsidR="00106C6E" w:rsidRPr="00BD4C27" w:rsidRDefault="00106C6E" w:rsidP="00106C6E">
      <w:pPr>
        <w:widowControl w:val="0"/>
        <w:tabs>
          <w:tab w:val="left" w:pos="851"/>
          <w:tab w:val="left" w:pos="993"/>
        </w:tabs>
        <w:spacing w:after="0" w:line="240" w:lineRule="auto"/>
        <w:ind w:firstLine="567"/>
        <w:jc w:val="both"/>
        <w:rPr>
          <w:rFonts w:cs="Times New Roman"/>
          <w:b/>
          <w:sz w:val="24"/>
          <w:szCs w:val="24"/>
          <w:u w:val="single"/>
        </w:rPr>
      </w:pPr>
      <w:r w:rsidRPr="00BD4C27">
        <w:rPr>
          <w:rFonts w:cs="Times New Roman"/>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3AA768E"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7D92FC0D"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ADC7018"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xml:space="preserve">- привлечение родителей (законных представителей), членов </w:t>
      </w:r>
      <w:proofErr w:type="gramStart"/>
      <w:r w:rsidRPr="00BD4C27">
        <w:rPr>
          <w:rFonts w:cs="Times New Roman"/>
          <w:sz w:val="24"/>
          <w:szCs w:val="24"/>
        </w:rPr>
        <w:t>семей</w:t>
      </w:r>
      <w:proofErr w:type="gramEnd"/>
      <w:r w:rsidRPr="00BD4C27">
        <w:rPr>
          <w:rFonts w:cs="Times New Roman"/>
          <w:sz w:val="24"/>
          <w:szCs w:val="24"/>
        </w:rPr>
        <w:t xml:space="preserve"> обучающихся к организации и проведению воспитательных дел, мероприятий в классе и общеобразовательной организации;</w:t>
      </w:r>
    </w:p>
    <w:p w14:paraId="45C4F573"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проведение в классе праздников, конкурсов, соревнований и т.п.</w:t>
      </w:r>
    </w:p>
    <w:p w14:paraId="6A3C3FF8" w14:textId="1F2229A1" w:rsidR="00106C6E" w:rsidRPr="00BD4C27" w:rsidRDefault="00A2287B" w:rsidP="00106C6E">
      <w:pPr>
        <w:tabs>
          <w:tab w:val="left" w:pos="851"/>
        </w:tabs>
        <w:spacing w:after="0" w:line="240" w:lineRule="auto"/>
        <w:ind w:firstLine="567"/>
        <w:jc w:val="both"/>
        <w:rPr>
          <w:rFonts w:cs="Times New Roman"/>
          <w:i/>
          <w:sz w:val="24"/>
          <w:szCs w:val="24"/>
        </w:rPr>
      </w:pPr>
      <w:r w:rsidRPr="00BD4C27">
        <w:rPr>
          <w:rFonts w:cs="Times New Roman"/>
          <w:b/>
          <w:sz w:val="24"/>
          <w:szCs w:val="24"/>
        </w:rPr>
        <w:t xml:space="preserve">                                  </w:t>
      </w:r>
      <w:r w:rsidR="00106C6E" w:rsidRPr="00BD4C27">
        <w:rPr>
          <w:rFonts w:cs="Times New Roman"/>
          <w:b/>
          <w:sz w:val="24"/>
          <w:szCs w:val="24"/>
        </w:rPr>
        <w:t>Модуль «Основные школьные дела»</w:t>
      </w:r>
    </w:p>
    <w:p w14:paraId="246F0654" w14:textId="77777777" w:rsidR="00106C6E" w:rsidRPr="00BD4C27" w:rsidRDefault="00106C6E" w:rsidP="00106C6E">
      <w:pPr>
        <w:widowControl w:val="0"/>
        <w:wordWrap w:val="0"/>
        <w:autoSpaceDE w:val="0"/>
        <w:autoSpaceDN w:val="0"/>
        <w:spacing w:line="240" w:lineRule="auto"/>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       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w:t>
      </w:r>
    </w:p>
    <w:p w14:paraId="52529A4F" w14:textId="77777777" w:rsidR="00106C6E" w:rsidRPr="00BD4C27" w:rsidRDefault="00106C6E" w:rsidP="00106C6E">
      <w:pPr>
        <w:tabs>
          <w:tab w:val="left" w:pos="851"/>
        </w:tabs>
        <w:spacing w:after="0" w:line="240" w:lineRule="auto"/>
        <w:ind w:firstLine="567"/>
        <w:jc w:val="both"/>
        <w:rPr>
          <w:rFonts w:cs="Times New Roman"/>
          <w:sz w:val="24"/>
          <w:szCs w:val="24"/>
        </w:rPr>
      </w:pPr>
      <w:r w:rsidRPr="00BD4C27">
        <w:rPr>
          <w:rFonts w:cs="Times New Roman"/>
          <w:sz w:val="24"/>
          <w:szCs w:val="24"/>
        </w:rPr>
        <w:t>Реализация воспитательного потенциала основных школьных дел предусматривает:</w:t>
      </w:r>
      <w:r w:rsidRPr="00BD4C27">
        <w:rPr>
          <w:rFonts w:cs="Times New Roman"/>
          <w:color w:val="FF0000"/>
          <w:sz w:val="24"/>
          <w:szCs w:val="24"/>
        </w:rPr>
        <w:t xml:space="preserve"> </w:t>
      </w:r>
    </w:p>
    <w:p w14:paraId="45F6A1B7" w14:textId="77777777" w:rsidR="00106C6E" w:rsidRPr="00BD4C27" w:rsidRDefault="00106C6E" w:rsidP="00106C6E">
      <w:pPr>
        <w:widowControl w:val="0"/>
        <w:wordWrap w:val="0"/>
        <w:autoSpaceDE w:val="0"/>
        <w:autoSpaceDN w:val="0"/>
        <w:spacing w:after="0" w:line="240" w:lineRule="auto"/>
        <w:jc w:val="both"/>
        <w:rPr>
          <w:rFonts w:eastAsia="Times New Roman" w:cs="Times New Roman"/>
          <w:iCs/>
          <w:w w:val="0"/>
          <w:kern w:val="2"/>
          <w:sz w:val="24"/>
          <w:szCs w:val="24"/>
          <w:lang w:eastAsia="ko-KR"/>
        </w:rPr>
      </w:pPr>
      <w:r w:rsidRPr="00BD4C27">
        <w:rPr>
          <w:rFonts w:cs="Times New Roman"/>
          <w:sz w:val="24"/>
          <w:szCs w:val="24"/>
        </w:rPr>
        <w:t xml:space="preserve">-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 </w:t>
      </w:r>
      <w:r w:rsidRPr="00BD4C27">
        <w:rPr>
          <w:rFonts w:eastAsia="Times New Roman" w:cs="Times New Roman"/>
          <w:iCs/>
          <w:w w:val="0"/>
          <w:kern w:val="2"/>
          <w:sz w:val="24"/>
          <w:szCs w:val="24"/>
          <w:lang w:eastAsia="ko-KR"/>
        </w:rPr>
        <w:t xml:space="preserve">«День Знаний», «День Учителя», День Самоуправления, «Посвящение в Первоклассники, «Посвящение в Пешеходы», «Ты - супер!», выставки рисунков, конкурсы чтецов, литературно- поэтические конкурсы ко Дню Матери, Дню защитника Отечества, Международному женскому Дню, акция «Мамино сердце», «Рождественский концерт», цикл мероприятий, посвященных празднованию Дня Победы советского народа в Великой Отечественной Войне (акция «Бессмертный полк», флэшмоб «Поющая Победа», открытый микрофон «Строки, опаленные войной…», выставка плакатов «Ради жизни на земле», акция «Окна Победы», акция «Георгиевская лента», онлайн-викторина); цикл мероприятий, посвященных празднованию Дня Космонавтики (онлайн-викторина, конкурс инфографики); цикл мероприятий, посвященных Дню Народного Единства (онлайн-викторина, фестиваль «Кухни народов мира», фестиваль народов мира «Мы – разные», онлайн-выставка рисунков);: </w:t>
      </w:r>
    </w:p>
    <w:p w14:paraId="21A6BB3B" w14:textId="77777777" w:rsidR="00106C6E" w:rsidRPr="00BD4C27" w:rsidRDefault="00106C6E" w:rsidP="00106C6E">
      <w:pPr>
        <w:widowControl w:val="0"/>
        <w:tabs>
          <w:tab w:val="left" w:pos="993"/>
          <w:tab w:val="left" w:pos="1134"/>
        </w:tabs>
        <w:spacing w:after="0" w:line="240" w:lineRule="auto"/>
        <w:ind w:firstLine="567"/>
        <w:jc w:val="both"/>
        <w:rPr>
          <w:rFonts w:cs="Times New Roman"/>
          <w:b/>
          <w:i/>
          <w:sz w:val="24"/>
          <w:szCs w:val="24"/>
        </w:rPr>
      </w:pPr>
      <w:r w:rsidRPr="00BD4C27">
        <w:rPr>
          <w:rFonts w:cs="Times New Roman"/>
          <w:sz w:val="24"/>
          <w:szCs w:val="24"/>
        </w:rPr>
        <w:lastRenderedPageBreak/>
        <w:t xml:space="preserve">- участие во всероссийских акциях, посвящённых значимым событиям в России, мире: </w:t>
      </w:r>
      <w:r w:rsidRPr="00BD4C27">
        <w:rPr>
          <w:rFonts w:eastAsia="Times New Roman" w:cs="Times New Roman"/>
          <w:iCs/>
          <w:w w:val="0"/>
          <w:kern w:val="2"/>
          <w:sz w:val="24"/>
          <w:szCs w:val="24"/>
          <w:lang w:eastAsia="ko-KR"/>
        </w:rPr>
        <w:t>«Диктант Победы», «Письмо солдату», «Читаем детям о войне», «Пермский марафон», «Дружный хоровод»;</w:t>
      </w:r>
    </w:p>
    <w:p w14:paraId="1469806E" w14:textId="77777777" w:rsidR="00106C6E" w:rsidRPr="00BD4C27" w:rsidRDefault="00106C6E" w:rsidP="00106C6E">
      <w:pPr>
        <w:widowControl w:val="0"/>
        <w:tabs>
          <w:tab w:val="left" w:pos="993"/>
          <w:tab w:val="left" w:pos="1134"/>
        </w:tabs>
        <w:spacing w:after="0" w:line="240" w:lineRule="auto"/>
        <w:ind w:firstLine="567"/>
        <w:jc w:val="both"/>
        <w:rPr>
          <w:rFonts w:cs="Times New Roman"/>
          <w:b/>
          <w:i/>
          <w:sz w:val="24"/>
          <w:szCs w:val="24"/>
        </w:rPr>
      </w:pPr>
      <w:r w:rsidRPr="00BD4C27">
        <w:rPr>
          <w:rFonts w:cs="Times New Roman"/>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r w:rsidRPr="00BD4C27">
        <w:rPr>
          <w:rFonts w:eastAsia="Times New Roman" w:cs="Times New Roman"/>
          <w:iCs/>
          <w:w w:val="0"/>
          <w:kern w:val="2"/>
          <w:sz w:val="24"/>
          <w:szCs w:val="24"/>
          <w:lang w:eastAsia="ko-KR"/>
        </w:rPr>
        <w:t xml:space="preserve"> праздники Последнего звонка, «Посвящение в Первоклассники»;</w:t>
      </w:r>
    </w:p>
    <w:p w14:paraId="2E70C611"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r w:rsidRPr="00BD4C27">
        <w:rPr>
          <w:rFonts w:eastAsia="Times New Roman" w:cs="Times New Roman"/>
          <w:iCs/>
          <w:w w:val="0"/>
          <w:kern w:val="2"/>
          <w:sz w:val="24"/>
          <w:szCs w:val="24"/>
          <w:lang w:eastAsia="ko-KR"/>
        </w:rPr>
        <w:t>линейки по окончании учебных четвертей, Форум Победителей</w:t>
      </w:r>
      <w:r w:rsidRPr="00BD4C27">
        <w:rPr>
          <w:rFonts w:cs="Times New Roman"/>
          <w:sz w:val="24"/>
          <w:szCs w:val="24"/>
        </w:rPr>
        <w:t xml:space="preserve">; </w:t>
      </w:r>
    </w:p>
    <w:p w14:paraId="376B464E"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xml:space="preserve">-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r w:rsidRPr="00BD4C27">
        <w:rPr>
          <w:rFonts w:eastAsia="Times New Roman" w:cs="Times New Roman"/>
          <w:iCs/>
          <w:w w:val="0"/>
          <w:kern w:val="2"/>
          <w:sz w:val="24"/>
          <w:szCs w:val="24"/>
          <w:lang w:eastAsia="ko-KR"/>
        </w:rPr>
        <w:t>«Добрые субботы», «Поступай экологично»</w:t>
      </w:r>
      <w:r w:rsidRPr="00BD4C27">
        <w:rPr>
          <w:rFonts w:cs="Times New Roman"/>
          <w:sz w:val="24"/>
          <w:szCs w:val="24"/>
        </w:rPr>
        <w:t>;</w:t>
      </w:r>
    </w:p>
    <w:p w14:paraId="2974E6CB"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04C6C607"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58A7AA92"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вовлечение по возможности</w:t>
      </w:r>
      <w:r w:rsidRPr="00BD4C27">
        <w:rPr>
          <w:rFonts w:cs="Times New Roman"/>
          <w:i/>
          <w:sz w:val="24"/>
          <w:szCs w:val="24"/>
        </w:rPr>
        <w:t xml:space="preserve"> </w:t>
      </w:r>
      <w:r w:rsidRPr="00BD4C27">
        <w:rPr>
          <w:rFonts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14:paraId="33478D70"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23D0205F" w14:textId="75AC9A7C" w:rsidR="00106C6E" w:rsidRPr="00BD4C27" w:rsidRDefault="00A2287B" w:rsidP="00106C6E">
      <w:pPr>
        <w:tabs>
          <w:tab w:val="left" w:pos="851"/>
        </w:tabs>
        <w:spacing w:after="0" w:line="240" w:lineRule="auto"/>
        <w:ind w:firstLine="567"/>
        <w:jc w:val="both"/>
        <w:rPr>
          <w:rFonts w:cs="Times New Roman"/>
          <w:b/>
          <w:sz w:val="24"/>
          <w:szCs w:val="24"/>
        </w:rPr>
      </w:pPr>
      <w:r w:rsidRPr="00BD4C27">
        <w:rPr>
          <w:rFonts w:cs="Times New Roman"/>
          <w:b/>
          <w:sz w:val="24"/>
          <w:szCs w:val="24"/>
        </w:rPr>
        <w:t xml:space="preserve">                        </w:t>
      </w:r>
      <w:r w:rsidR="00106C6E" w:rsidRPr="00BD4C27">
        <w:rPr>
          <w:rFonts w:cs="Times New Roman"/>
          <w:b/>
          <w:sz w:val="24"/>
          <w:szCs w:val="24"/>
        </w:rPr>
        <w:t>Модуль «Внешкольные мероприятия»</w:t>
      </w:r>
    </w:p>
    <w:p w14:paraId="0276B0CF" w14:textId="77777777" w:rsidR="00106C6E" w:rsidRPr="00BD4C27" w:rsidRDefault="00106C6E" w:rsidP="00106C6E">
      <w:pPr>
        <w:tabs>
          <w:tab w:val="left" w:pos="851"/>
        </w:tabs>
        <w:spacing w:after="0" w:line="240" w:lineRule="auto"/>
        <w:ind w:firstLine="567"/>
        <w:jc w:val="both"/>
        <w:rPr>
          <w:rFonts w:cs="Times New Roman"/>
          <w:sz w:val="24"/>
          <w:szCs w:val="24"/>
        </w:rPr>
      </w:pPr>
      <w:r w:rsidRPr="00BD4C27">
        <w:rPr>
          <w:rFonts w:cs="Times New Roman"/>
          <w:sz w:val="24"/>
          <w:szCs w:val="24"/>
        </w:rPr>
        <w:t>Реализация воспитательного потенциала внешкольных мероприятий предусматривает:</w:t>
      </w:r>
    </w:p>
    <w:p w14:paraId="1E69B5F1"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общие внешкольные мероприятия, в том числе организуемые совместно с социальными партнёрами общеобразовательной организации;</w:t>
      </w:r>
    </w:p>
    <w:p w14:paraId="58758FA1"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BD4C27">
        <w:rPr>
          <w:rFonts w:cs="Times New Roman"/>
          <w:i/>
          <w:sz w:val="24"/>
          <w:szCs w:val="24"/>
        </w:rPr>
        <w:t xml:space="preserve"> </w:t>
      </w:r>
      <w:r w:rsidRPr="00BD4C27">
        <w:rPr>
          <w:rFonts w:cs="Times New Roman"/>
          <w:sz w:val="24"/>
          <w:szCs w:val="24"/>
        </w:rPr>
        <w:t>учебным предметам, курсам, модулям;</w:t>
      </w:r>
    </w:p>
    <w:p w14:paraId="3114035C" w14:textId="77777777" w:rsidR="00106C6E" w:rsidRPr="00BD4C27" w:rsidRDefault="00106C6E" w:rsidP="00106C6E">
      <w:pPr>
        <w:widowControl w:val="0"/>
        <w:tabs>
          <w:tab w:val="left" w:pos="851"/>
          <w:tab w:val="left" w:pos="993"/>
        </w:tabs>
        <w:spacing w:after="0" w:line="240" w:lineRule="auto"/>
        <w:ind w:firstLine="567"/>
        <w:jc w:val="both"/>
        <w:rPr>
          <w:rFonts w:cs="Times New Roman"/>
          <w:i/>
          <w:sz w:val="24"/>
          <w:szCs w:val="24"/>
        </w:rPr>
      </w:pPr>
      <w:r w:rsidRPr="00BD4C27">
        <w:rPr>
          <w:rFonts w:cs="Times New Roman"/>
          <w:sz w:val="24"/>
          <w:szCs w:val="24"/>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7D19B2A" w14:textId="77777777" w:rsidR="00106C6E" w:rsidRPr="00BD4C27" w:rsidRDefault="00106C6E" w:rsidP="00106C6E">
      <w:pPr>
        <w:widowControl w:val="0"/>
        <w:tabs>
          <w:tab w:val="left" w:pos="851"/>
          <w:tab w:val="left" w:pos="993"/>
        </w:tabs>
        <w:spacing w:after="0" w:line="240" w:lineRule="auto"/>
        <w:ind w:firstLine="567"/>
        <w:jc w:val="both"/>
        <w:rPr>
          <w:rFonts w:cs="Times New Roman"/>
          <w:i/>
          <w:sz w:val="24"/>
          <w:szCs w:val="24"/>
        </w:rPr>
      </w:pPr>
      <w:r w:rsidRPr="00BD4C27">
        <w:rPr>
          <w:rFonts w:cs="Times New Roman"/>
          <w:sz w:val="24"/>
          <w:szCs w:val="24"/>
        </w:rPr>
        <w:t xml:space="preserve">- 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rsidRPr="00BD4C27">
        <w:rPr>
          <w:rFonts w:cs="Times New Roman"/>
          <w:sz w:val="24"/>
          <w:szCs w:val="24"/>
        </w:rPr>
        <w:t>биографий</w:t>
      </w:r>
      <w:proofErr w:type="gramEnd"/>
      <w:r w:rsidRPr="00BD4C27">
        <w:rPr>
          <w:rFonts w:cs="Times New Roman"/>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14:paraId="6F3A83AE"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A9EF6A5" w14:textId="77777777" w:rsidR="00106C6E" w:rsidRPr="00BD4C27" w:rsidRDefault="00106C6E" w:rsidP="00106C6E">
      <w:pPr>
        <w:tabs>
          <w:tab w:val="left" w:pos="851"/>
          <w:tab w:val="left" w:pos="2977"/>
        </w:tabs>
        <w:spacing w:after="0" w:line="240" w:lineRule="auto"/>
        <w:ind w:firstLine="567"/>
        <w:jc w:val="both"/>
        <w:rPr>
          <w:rFonts w:cs="Times New Roman"/>
          <w:sz w:val="24"/>
          <w:szCs w:val="24"/>
        </w:rPr>
      </w:pPr>
      <w:r w:rsidRPr="00BD4C27">
        <w:rPr>
          <w:rFonts w:cs="Times New Roman"/>
          <w:b/>
          <w:sz w:val="24"/>
          <w:szCs w:val="24"/>
        </w:rPr>
        <w:t>Модуль «Организация предметно-пространственной среды»</w:t>
      </w:r>
    </w:p>
    <w:p w14:paraId="5F68C918" w14:textId="77777777" w:rsidR="00106C6E" w:rsidRPr="00BD4C27" w:rsidRDefault="00106C6E" w:rsidP="00106C6E">
      <w:pPr>
        <w:tabs>
          <w:tab w:val="left" w:pos="851"/>
          <w:tab w:val="left" w:pos="2977"/>
        </w:tabs>
        <w:spacing w:after="0" w:line="240" w:lineRule="auto"/>
        <w:ind w:firstLine="567"/>
        <w:jc w:val="both"/>
        <w:rPr>
          <w:rFonts w:cs="Times New Roman"/>
          <w:sz w:val="24"/>
          <w:szCs w:val="24"/>
        </w:rPr>
      </w:pPr>
      <w:r w:rsidRPr="00BD4C27">
        <w:rPr>
          <w:rFonts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51F77D8D"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lastRenderedPageBreak/>
        <w:t>- оформление внешнего вида здания, фасада, холла при входе</w:t>
      </w:r>
      <w:bookmarkStart w:id="398" w:name="_Hlk106819027"/>
      <w:r w:rsidRPr="00BD4C27">
        <w:rPr>
          <w:rFonts w:cs="Times New Roman"/>
          <w:sz w:val="24"/>
          <w:szCs w:val="24"/>
        </w:rPr>
        <w:t xml:space="preserve"> в общеобразовательную организацию</w:t>
      </w:r>
      <w:bookmarkEnd w:id="398"/>
      <w:r w:rsidRPr="00BD4C27">
        <w:rPr>
          <w:rFonts w:cs="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E987047"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организацию и проведение церемоний поднятия (спуска) государственного флага Российской Федерации;</w:t>
      </w:r>
    </w:p>
    <w:p w14:paraId="59181667"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C20599E"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01AC0F7"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2D6990E8"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BD4C27">
        <w:rPr>
          <w:rFonts w:cs="Times New Roman"/>
          <w:i/>
          <w:sz w:val="24"/>
          <w:szCs w:val="24"/>
        </w:rPr>
        <w:t xml:space="preserve"> </w:t>
      </w:r>
      <w:r w:rsidRPr="00BD4C27">
        <w:rPr>
          <w:rFonts w:cs="Times New Roman"/>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r w:rsidRPr="00BD4C27">
        <w:rPr>
          <w:rFonts w:eastAsia="Times New Roman" w:cs="Times New Roman"/>
          <w:kern w:val="2"/>
          <w:sz w:val="24"/>
          <w:szCs w:val="24"/>
          <w:lang w:eastAsia="ko-KR"/>
        </w:rPr>
        <w:t>уход за установленным на территории Школы памятного бюста  дважды Герою Советского Союза Г.Ф. Сивкова, мемориальными досками выпускников, погибших при выполнении воинского долга</w:t>
      </w:r>
      <w:r w:rsidRPr="00BD4C27">
        <w:rPr>
          <w:rFonts w:cs="Times New Roman"/>
          <w:sz w:val="24"/>
          <w:szCs w:val="24"/>
        </w:rPr>
        <w:t xml:space="preserve">; </w:t>
      </w:r>
    </w:p>
    <w:p w14:paraId="45E8F191"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14:paraId="148826FD"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разработку и популяризацию символики общеобразовательной организации</w:t>
      </w:r>
      <w:r w:rsidRPr="00BD4C27">
        <w:rPr>
          <w:rFonts w:cs="Times New Roman"/>
          <w:i/>
          <w:sz w:val="24"/>
          <w:szCs w:val="24"/>
        </w:rPr>
        <w:t xml:space="preserve"> </w:t>
      </w:r>
      <w:r w:rsidRPr="00BD4C27">
        <w:rPr>
          <w:rFonts w:cs="Times New Roman"/>
          <w:sz w:val="24"/>
          <w:szCs w:val="24"/>
        </w:rPr>
        <w:t>(эмблема, флаг, логотип, элементы костюма обучающихся и т.п.), используемой как повседневно, так и в торжественные моменты;</w:t>
      </w:r>
    </w:p>
    <w:p w14:paraId="464C6D2F"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подготовку и размещение регулярно сменяемых экспозиций </w:t>
      </w:r>
      <w:proofErr w:type="gramStart"/>
      <w:r w:rsidRPr="00BD4C27">
        <w:rPr>
          <w:rFonts w:cs="Times New Roman"/>
          <w:sz w:val="24"/>
          <w:szCs w:val="24"/>
        </w:rPr>
        <w:t>творческих работ</w:t>
      </w:r>
      <w:proofErr w:type="gramEnd"/>
      <w:r w:rsidRPr="00BD4C27">
        <w:rPr>
          <w:rFonts w:cs="Times New Roman"/>
          <w:sz w:val="24"/>
          <w:szCs w:val="24"/>
        </w:rPr>
        <w:t xml:space="preserve"> обучающихся в разных предметных областях, демонстрирующих их способности, знакомящих с работами друг друга; </w:t>
      </w:r>
    </w:p>
    <w:p w14:paraId="7D058388"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5793E1FB"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14:paraId="5F513179"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8E3E040"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14:paraId="691EC34D"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5C3748D2"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4FF1970D" w14:textId="77777777" w:rsidR="00106C6E" w:rsidRPr="00BD4C27" w:rsidRDefault="00106C6E" w:rsidP="00106C6E">
      <w:pPr>
        <w:tabs>
          <w:tab w:val="left" w:pos="993"/>
        </w:tabs>
        <w:spacing w:after="0" w:line="240" w:lineRule="auto"/>
        <w:ind w:firstLine="567"/>
        <w:jc w:val="both"/>
        <w:rPr>
          <w:rFonts w:cs="Times New Roman"/>
          <w:sz w:val="24"/>
          <w:szCs w:val="24"/>
        </w:rPr>
      </w:pPr>
      <w:r w:rsidRPr="00BD4C27">
        <w:rPr>
          <w:rFonts w:cs="Times New Roman"/>
          <w:sz w:val="24"/>
          <w:szCs w:val="24"/>
        </w:rPr>
        <w:lastRenderedPageBreak/>
        <w:t>Предметно-пространственная среда строится как максимально доступная для обучающихся с особыми образовательными потребностями.</w:t>
      </w:r>
    </w:p>
    <w:p w14:paraId="68A83517" w14:textId="4445D84C" w:rsidR="00A2287B" w:rsidRPr="00BD4C27" w:rsidRDefault="00A2287B" w:rsidP="00A2287B">
      <w:pPr>
        <w:tabs>
          <w:tab w:val="left" w:pos="851"/>
        </w:tabs>
        <w:spacing w:after="0" w:line="240" w:lineRule="auto"/>
        <w:ind w:firstLine="567"/>
        <w:jc w:val="center"/>
        <w:rPr>
          <w:rFonts w:cs="Times New Roman"/>
          <w:sz w:val="24"/>
          <w:szCs w:val="24"/>
        </w:rPr>
      </w:pPr>
      <w:r w:rsidRPr="00BD4C27">
        <w:rPr>
          <w:rFonts w:cs="Times New Roman"/>
          <w:b/>
          <w:sz w:val="24"/>
          <w:szCs w:val="24"/>
        </w:rPr>
        <w:t>Модуль «Взаимодействие с родителями (законными представителями)»</w:t>
      </w:r>
    </w:p>
    <w:p w14:paraId="3B925484" w14:textId="5DC11F88" w:rsidR="00106C6E" w:rsidRPr="00BD4C27" w:rsidRDefault="00A2287B" w:rsidP="00106C6E">
      <w:pPr>
        <w:tabs>
          <w:tab w:val="left" w:pos="851"/>
        </w:tabs>
        <w:spacing w:after="0" w:line="240" w:lineRule="auto"/>
        <w:ind w:firstLine="567"/>
        <w:jc w:val="both"/>
        <w:rPr>
          <w:rFonts w:cs="Times New Roman"/>
          <w:sz w:val="24"/>
          <w:szCs w:val="24"/>
        </w:rPr>
      </w:pPr>
      <w:r w:rsidRPr="00BD4C27">
        <w:rPr>
          <w:rFonts w:cs="Times New Roman"/>
          <w:sz w:val="24"/>
          <w:szCs w:val="24"/>
        </w:rPr>
        <w:t xml:space="preserve">Реализация </w:t>
      </w:r>
      <w:r w:rsidR="00106C6E" w:rsidRPr="00BD4C27">
        <w:rPr>
          <w:rFonts w:cs="Times New Roman"/>
          <w:sz w:val="24"/>
          <w:szCs w:val="24"/>
        </w:rPr>
        <w:t>воспитательного потенциала взаимодействия с родителями (законными представителями) обучающихся предусматривает:</w:t>
      </w:r>
    </w:p>
    <w:p w14:paraId="77C11E25"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46AE7B9C"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EC8E76A"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родительские дни, в которые родители (законные представители) могут посещать уроки и внеурочные занятия;</w:t>
      </w:r>
    </w:p>
    <w:p w14:paraId="6C629BE1"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14:paraId="1E0306CB"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75285D8E"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2899F930"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BD4C27">
        <w:rPr>
          <w:rFonts w:cs="Times New Roman"/>
          <w:i/>
          <w:sz w:val="24"/>
          <w:szCs w:val="24"/>
        </w:rPr>
        <w:t xml:space="preserve"> </w:t>
      </w:r>
      <w:r w:rsidRPr="00BD4C27">
        <w:rPr>
          <w:rFonts w:cs="Times New Roman"/>
          <w:sz w:val="24"/>
          <w:szCs w:val="24"/>
        </w:rPr>
        <w:t>в соответствии с порядком привлечения родителей (законных представителей);</w:t>
      </w:r>
    </w:p>
    <w:p w14:paraId="35F96FCB"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привлечение родителей (законных представителей) к подготовке и проведению классных и общешкольных мероприятий;</w:t>
      </w:r>
    </w:p>
    <w:p w14:paraId="3D4291EB"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w:t>
      </w:r>
      <w:bookmarkStart w:id="399" w:name="_Hlk85440179"/>
      <w:bookmarkEnd w:id="399"/>
      <w:r w:rsidRPr="00BD4C27">
        <w:rPr>
          <w:rFonts w:eastAsia="Times New Roman" w:cs="Times New Roman"/>
          <w:kern w:val="2"/>
          <w:sz w:val="24"/>
          <w:szCs w:val="24"/>
          <w:lang w:eastAsia="ko-KR"/>
        </w:rPr>
        <w:t>целевое взаимодействие с законными представителями детей-сирот, оставшихся без попечения родителей, приёмных детей;</w:t>
      </w:r>
    </w:p>
    <w:p w14:paraId="09344862" w14:textId="77777777" w:rsidR="00106C6E" w:rsidRPr="00BD4C27" w:rsidRDefault="00106C6E" w:rsidP="00A2287B">
      <w:pPr>
        <w:spacing w:after="0" w:line="240" w:lineRule="auto"/>
        <w:ind w:firstLine="567"/>
        <w:jc w:val="center"/>
        <w:rPr>
          <w:rFonts w:cs="Times New Roman"/>
          <w:sz w:val="24"/>
          <w:szCs w:val="24"/>
        </w:rPr>
      </w:pPr>
      <w:r w:rsidRPr="00BD4C27">
        <w:rPr>
          <w:rFonts w:cs="Times New Roman"/>
          <w:b/>
          <w:sz w:val="24"/>
          <w:szCs w:val="24"/>
        </w:rPr>
        <w:t>Модуль «Самоуправление»</w:t>
      </w:r>
    </w:p>
    <w:p w14:paraId="35C9847C" w14:textId="77777777" w:rsidR="00106C6E" w:rsidRPr="00BD4C27" w:rsidRDefault="00106C6E" w:rsidP="00106C6E">
      <w:pPr>
        <w:tabs>
          <w:tab w:val="left" w:pos="851"/>
        </w:tabs>
        <w:spacing w:after="0" w:line="240" w:lineRule="auto"/>
        <w:ind w:firstLine="567"/>
        <w:jc w:val="both"/>
        <w:rPr>
          <w:rFonts w:cs="Times New Roman"/>
          <w:color w:val="FF0000"/>
          <w:sz w:val="24"/>
          <w:szCs w:val="24"/>
        </w:rPr>
      </w:pPr>
      <w:r w:rsidRPr="00BD4C27">
        <w:rPr>
          <w:rFonts w:cs="Times New Roman"/>
          <w:sz w:val="24"/>
          <w:szCs w:val="24"/>
        </w:rPr>
        <w:t>Реализация воспитательного потенциала ученического самоуправления в общеобразовательной организации предусматривает:</w:t>
      </w:r>
    </w:p>
    <w:p w14:paraId="0EEC5B52" w14:textId="77777777" w:rsidR="00106C6E" w:rsidRPr="00BD4C27" w:rsidRDefault="00106C6E" w:rsidP="00106C6E">
      <w:pPr>
        <w:widowControl w:val="0"/>
        <w:tabs>
          <w:tab w:val="left" w:pos="993"/>
        </w:tabs>
        <w:spacing w:after="0" w:line="240" w:lineRule="auto"/>
        <w:ind w:firstLine="567"/>
        <w:contextualSpacing/>
        <w:jc w:val="both"/>
        <w:rPr>
          <w:rFonts w:cs="Times New Roman"/>
          <w:sz w:val="24"/>
          <w:szCs w:val="24"/>
        </w:rPr>
      </w:pPr>
      <w:r w:rsidRPr="00BD4C27">
        <w:rPr>
          <w:rFonts w:cs="Times New Roman"/>
          <w:sz w:val="24"/>
          <w:szCs w:val="24"/>
        </w:rPr>
        <w:t>- организацию и деятельность органов ученического самоуправления (</w:t>
      </w:r>
      <w:r w:rsidRPr="00BD4C27">
        <w:rPr>
          <w:rFonts w:eastAsia="Times New Roman" w:cs="Times New Roman"/>
          <w:iCs/>
          <w:w w:val="0"/>
          <w:kern w:val="2"/>
          <w:sz w:val="24"/>
          <w:szCs w:val="24"/>
          <w:lang w:eastAsia="ko-KR"/>
        </w:rPr>
        <w:t>совет старшеклассников, Президент школьного самоуправления</w:t>
      </w:r>
      <w:r w:rsidRPr="00BD4C27">
        <w:rPr>
          <w:rFonts w:cs="Times New Roman"/>
          <w:sz w:val="24"/>
          <w:szCs w:val="24"/>
        </w:rPr>
        <w:t>), избранных обучающимися;</w:t>
      </w:r>
    </w:p>
    <w:p w14:paraId="1C781D33"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представление органами ученического самоуправления </w:t>
      </w:r>
      <w:proofErr w:type="gramStart"/>
      <w:r w:rsidRPr="00BD4C27">
        <w:rPr>
          <w:rFonts w:cs="Times New Roman"/>
          <w:sz w:val="24"/>
          <w:szCs w:val="24"/>
        </w:rPr>
        <w:t>интересов</w:t>
      </w:r>
      <w:proofErr w:type="gramEnd"/>
      <w:r w:rsidRPr="00BD4C27">
        <w:rPr>
          <w:rFonts w:cs="Times New Roman"/>
          <w:sz w:val="24"/>
          <w:szCs w:val="24"/>
        </w:rPr>
        <w:t xml:space="preserve"> обучающихся в процессе управления общеобразовательной организацией; </w:t>
      </w:r>
    </w:p>
    <w:p w14:paraId="47050126"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защиту органами ученического самоуправления законных интересов и </w:t>
      </w:r>
      <w:proofErr w:type="gramStart"/>
      <w:r w:rsidRPr="00BD4C27">
        <w:rPr>
          <w:rFonts w:cs="Times New Roman"/>
          <w:sz w:val="24"/>
          <w:szCs w:val="24"/>
        </w:rPr>
        <w:t>прав</w:t>
      </w:r>
      <w:proofErr w:type="gramEnd"/>
      <w:r w:rsidRPr="00BD4C27">
        <w:rPr>
          <w:rFonts w:cs="Times New Roman"/>
          <w:sz w:val="24"/>
          <w:szCs w:val="24"/>
        </w:rPr>
        <w:t xml:space="preserve"> обучающихся;</w:t>
      </w:r>
    </w:p>
    <w:p w14:paraId="2609DD8E"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14:paraId="638566C0"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участие представителей органов ученического самоуправления в анализе воспитательной деятельности в общеобразовательной организации. </w:t>
      </w:r>
    </w:p>
    <w:p w14:paraId="660050D0" w14:textId="77777777" w:rsidR="00106C6E" w:rsidRPr="00BD4C27" w:rsidRDefault="00106C6E" w:rsidP="00A2287B">
      <w:pPr>
        <w:tabs>
          <w:tab w:val="left" w:pos="851"/>
        </w:tabs>
        <w:spacing w:after="0" w:line="240" w:lineRule="auto"/>
        <w:ind w:firstLine="567"/>
        <w:jc w:val="center"/>
        <w:rPr>
          <w:rFonts w:cs="Times New Roman"/>
          <w:b/>
          <w:sz w:val="24"/>
          <w:szCs w:val="24"/>
        </w:rPr>
      </w:pPr>
      <w:r w:rsidRPr="00BD4C27">
        <w:rPr>
          <w:rFonts w:cs="Times New Roman"/>
          <w:b/>
          <w:sz w:val="24"/>
          <w:szCs w:val="24"/>
        </w:rPr>
        <w:t>Модуль «Профилактика и безопасность»</w:t>
      </w:r>
    </w:p>
    <w:p w14:paraId="35291DCB" w14:textId="77777777" w:rsidR="00106C6E" w:rsidRPr="00BD4C27" w:rsidRDefault="00106C6E" w:rsidP="00106C6E">
      <w:pPr>
        <w:tabs>
          <w:tab w:val="left" w:pos="851"/>
        </w:tabs>
        <w:spacing w:after="0" w:line="240" w:lineRule="auto"/>
        <w:ind w:firstLine="567"/>
        <w:jc w:val="both"/>
        <w:rPr>
          <w:rFonts w:cs="Times New Roman"/>
          <w:color w:val="FF0000"/>
          <w:sz w:val="24"/>
          <w:szCs w:val="24"/>
        </w:rPr>
      </w:pPr>
      <w:r w:rsidRPr="00BD4C27">
        <w:rPr>
          <w:rFonts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14:paraId="0568D39C"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организацию деятельности педагогического коллектива по созданию в общеобразовательной организации</w:t>
      </w:r>
      <w:r w:rsidRPr="00BD4C27">
        <w:rPr>
          <w:rFonts w:cs="Times New Roman"/>
          <w:i/>
          <w:sz w:val="24"/>
          <w:szCs w:val="24"/>
        </w:rPr>
        <w:t xml:space="preserve"> </w:t>
      </w:r>
      <w:r w:rsidRPr="00BD4C27">
        <w:rPr>
          <w:rFonts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14:paraId="218AB980"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lastRenderedPageBreak/>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1FB3552" w14:textId="77777777" w:rsidR="00106C6E" w:rsidRPr="00BD4C27" w:rsidRDefault="00106C6E" w:rsidP="00106C6E">
      <w:pPr>
        <w:widowControl w:val="0"/>
        <w:tabs>
          <w:tab w:val="left" w:pos="993"/>
        </w:tabs>
        <w:spacing w:after="0" w:line="240" w:lineRule="auto"/>
        <w:ind w:firstLine="567"/>
        <w:jc w:val="both"/>
        <w:rPr>
          <w:rFonts w:cs="Times New Roman"/>
          <w:sz w:val="24"/>
          <w:szCs w:val="24"/>
        </w:rPr>
      </w:pPr>
      <w:r w:rsidRPr="00BD4C27">
        <w:rPr>
          <w:rFonts w:cs="Times New Roman"/>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w:t>
      </w:r>
      <w:r w:rsidRPr="00BD4C27">
        <w:rPr>
          <w:rFonts w:eastAsia="№Е" w:cs="Times New Roman"/>
          <w:iCs/>
          <w:kern w:val="2"/>
          <w:sz w:val="24"/>
          <w:szCs w:val="24"/>
          <w:lang w:eastAsia="x-none"/>
        </w:rPr>
        <w:t>комиссии по делам несовершеннолетних и защите их прав, уполномоченного по правам ребенка, специалистов, оказывающих помощь в кризисных ситуациях, и т. д.</w:t>
      </w:r>
      <w:r w:rsidRPr="00BD4C27">
        <w:rPr>
          <w:rFonts w:cs="Times New Roman"/>
          <w:sz w:val="24"/>
          <w:szCs w:val="24"/>
        </w:rPr>
        <w:t xml:space="preserve">); </w:t>
      </w:r>
    </w:p>
    <w:p w14:paraId="7D39721D"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FDBAEE2"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BD4C27">
        <w:rPr>
          <w:rFonts w:cs="Times New Roman"/>
          <w:i/>
          <w:sz w:val="24"/>
          <w:szCs w:val="24"/>
        </w:rPr>
        <w:t xml:space="preserve"> </w:t>
      </w:r>
      <w:r w:rsidRPr="00BD4C27">
        <w:rPr>
          <w:rFonts w:cs="Times New Roman"/>
          <w:sz w:val="24"/>
          <w:szCs w:val="24"/>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14:paraId="49D0E0C1"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D4B1EFB"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75F07F56"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BD4C27">
        <w:rPr>
          <w:rFonts w:cs="Times New Roman"/>
          <w:i/>
          <w:sz w:val="24"/>
          <w:szCs w:val="24"/>
        </w:rPr>
        <w:t xml:space="preserve"> </w:t>
      </w:r>
      <w:proofErr w:type="gramStart"/>
      <w:r w:rsidRPr="00BD4C27">
        <w:rPr>
          <w:rFonts w:cs="Times New Roman"/>
          <w:sz w:val="24"/>
          <w:szCs w:val="24"/>
        </w:rPr>
        <w:t>маргинальных групп</w:t>
      </w:r>
      <w:proofErr w:type="gramEnd"/>
      <w:r w:rsidRPr="00BD4C27">
        <w:rPr>
          <w:rFonts w:cs="Times New Roman"/>
          <w:sz w:val="24"/>
          <w:szCs w:val="24"/>
        </w:rPr>
        <w:t xml:space="preserve"> обучающихся (оставивших обучение, криминальной направленности, с агрессивным поведением и др.); </w:t>
      </w:r>
    </w:p>
    <w:p w14:paraId="265205B2"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14:paraId="354E8359" w14:textId="77777777" w:rsidR="00106C6E" w:rsidRPr="00BD4C27" w:rsidRDefault="00106C6E" w:rsidP="00A2287B">
      <w:pPr>
        <w:spacing w:after="0" w:line="240" w:lineRule="auto"/>
        <w:ind w:firstLine="567"/>
        <w:jc w:val="center"/>
        <w:rPr>
          <w:rFonts w:cs="Times New Roman"/>
          <w:sz w:val="24"/>
          <w:szCs w:val="24"/>
        </w:rPr>
      </w:pPr>
      <w:r w:rsidRPr="00BD4C27">
        <w:rPr>
          <w:rFonts w:cs="Times New Roman"/>
          <w:b/>
          <w:sz w:val="24"/>
          <w:szCs w:val="24"/>
        </w:rPr>
        <w:t>Модуль «Социальное партнёрство»</w:t>
      </w:r>
    </w:p>
    <w:p w14:paraId="2011B3B1" w14:textId="77777777" w:rsidR="00106C6E" w:rsidRPr="00BD4C27" w:rsidRDefault="00106C6E" w:rsidP="00106C6E">
      <w:pPr>
        <w:tabs>
          <w:tab w:val="left" w:pos="851"/>
        </w:tabs>
        <w:spacing w:after="0" w:line="240" w:lineRule="auto"/>
        <w:ind w:firstLine="567"/>
        <w:jc w:val="both"/>
        <w:rPr>
          <w:rFonts w:cs="Times New Roman"/>
          <w:sz w:val="24"/>
          <w:szCs w:val="24"/>
        </w:rPr>
      </w:pPr>
      <w:r w:rsidRPr="00BD4C27">
        <w:rPr>
          <w:rFonts w:cs="Times New Roman"/>
          <w:sz w:val="24"/>
          <w:szCs w:val="24"/>
        </w:rPr>
        <w:t>Реализация воспитательного потенциала социального партнёрства предусматривает:</w:t>
      </w:r>
    </w:p>
    <w:p w14:paraId="62275647"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1A25DEDA"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9E30ABE"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14:paraId="561FE1AE" w14:textId="77777777" w:rsidR="00106C6E" w:rsidRPr="00BD4C27" w:rsidRDefault="00106C6E" w:rsidP="00106C6E">
      <w:pPr>
        <w:widowControl w:val="0"/>
        <w:tabs>
          <w:tab w:val="left" w:pos="993"/>
          <w:tab w:val="left" w:pos="1134"/>
        </w:tabs>
        <w:spacing w:after="0" w:line="240" w:lineRule="auto"/>
        <w:ind w:firstLine="567"/>
        <w:jc w:val="both"/>
        <w:rPr>
          <w:rFonts w:cs="Times New Roman"/>
          <w:sz w:val="24"/>
          <w:szCs w:val="24"/>
        </w:rPr>
      </w:pPr>
      <w:r w:rsidRPr="00BD4C27">
        <w:rPr>
          <w:rFonts w:cs="Times New Roman"/>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2021B511" w14:textId="77777777" w:rsidR="00106C6E" w:rsidRPr="00BD4C27" w:rsidRDefault="00106C6E" w:rsidP="00106C6E">
      <w:pPr>
        <w:widowControl w:val="0"/>
        <w:tabs>
          <w:tab w:val="left" w:pos="993"/>
          <w:tab w:val="left" w:pos="1134"/>
        </w:tabs>
        <w:spacing w:after="0" w:line="240" w:lineRule="auto"/>
        <w:ind w:firstLine="567"/>
        <w:jc w:val="both"/>
        <w:rPr>
          <w:rFonts w:cs="Times New Roman"/>
          <w:b/>
          <w:i/>
          <w:sz w:val="24"/>
          <w:szCs w:val="24"/>
        </w:rPr>
      </w:pPr>
      <w:r w:rsidRPr="00BD4C27">
        <w:rPr>
          <w:rFonts w:cs="Times New Roman"/>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5DF07802" w14:textId="77777777" w:rsidR="00106C6E" w:rsidRPr="00BD4C27" w:rsidRDefault="00106C6E" w:rsidP="00A2287B">
      <w:pPr>
        <w:tabs>
          <w:tab w:val="left" w:pos="851"/>
        </w:tabs>
        <w:spacing w:after="0" w:line="240" w:lineRule="auto"/>
        <w:ind w:firstLine="567"/>
        <w:jc w:val="center"/>
        <w:rPr>
          <w:rFonts w:cs="Times New Roman"/>
          <w:sz w:val="24"/>
          <w:szCs w:val="24"/>
        </w:rPr>
      </w:pPr>
      <w:r w:rsidRPr="00BD4C27">
        <w:rPr>
          <w:rFonts w:cs="Times New Roman"/>
          <w:b/>
          <w:sz w:val="24"/>
          <w:szCs w:val="24"/>
        </w:rPr>
        <w:t>Модуль «Профориентация»</w:t>
      </w:r>
    </w:p>
    <w:p w14:paraId="6D38C3A9" w14:textId="77777777" w:rsidR="00106C6E" w:rsidRPr="00BD4C27" w:rsidRDefault="00106C6E" w:rsidP="00106C6E">
      <w:pPr>
        <w:tabs>
          <w:tab w:val="left" w:pos="851"/>
        </w:tabs>
        <w:spacing w:after="0" w:line="240" w:lineRule="auto"/>
        <w:ind w:firstLine="567"/>
        <w:jc w:val="both"/>
        <w:rPr>
          <w:rFonts w:cs="Times New Roman"/>
          <w:color w:val="FF0000"/>
          <w:sz w:val="24"/>
          <w:szCs w:val="24"/>
        </w:rPr>
      </w:pPr>
      <w:r w:rsidRPr="00BD4C27">
        <w:rPr>
          <w:rFonts w:cs="Times New Roman"/>
          <w:sz w:val="24"/>
          <w:szCs w:val="24"/>
        </w:rPr>
        <w:lastRenderedPageBreak/>
        <w:t>Реализация воспитательного потенциала профориентационной работы общеобразовательной организации предусматривает:</w:t>
      </w:r>
    </w:p>
    <w:p w14:paraId="35B7098E"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9F65A70" w14:textId="77777777" w:rsidR="00106C6E" w:rsidRPr="00BD4C27" w:rsidRDefault="00106C6E" w:rsidP="00106C6E">
      <w:pPr>
        <w:widowControl w:val="0"/>
        <w:tabs>
          <w:tab w:val="left" w:pos="709"/>
        </w:tabs>
        <w:wordWrap w:val="0"/>
        <w:autoSpaceDE w:val="0"/>
        <w:autoSpaceDN w:val="0"/>
        <w:spacing w:after="0" w:line="240" w:lineRule="auto"/>
        <w:ind w:left="709" w:hanging="142"/>
        <w:jc w:val="both"/>
        <w:rPr>
          <w:rFonts w:eastAsia="Times New Roman" w:cs="Times New Roman"/>
          <w:iCs/>
          <w:w w:val="0"/>
          <w:kern w:val="2"/>
          <w:sz w:val="24"/>
          <w:szCs w:val="24"/>
          <w:lang w:eastAsia="ko-KR"/>
        </w:rPr>
      </w:pPr>
      <w:r w:rsidRPr="00BD4C27">
        <w:rPr>
          <w:rFonts w:cs="Times New Roman"/>
          <w:sz w:val="24"/>
          <w:szCs w:val="24"/>
        </w:rPr>
        <w:t xml:space="preserve">- </w:t>
      </w:r>
      <w:r w:rsidRPr="00BD4C27">
        <w:rPr>
          <w:rFonts w:eastAsia="Times New Roman" w:cs="Times New Roman"/>
          <w:iCs/>
          <w:w w:val="0"/>
          <w:kern w:val="2"/>
          <w:sz w:val="24"/>
          <w:szCs w:val="24"/>
          <w:lang w:eastAsia="ko-KR"/>
        </w:rPr>
        <w:t xml:space="preserve">организация совместно с социальными партнерами для обучающихся </w:t>
      </w:r>
    </w:p>
    <w:p w14:paraId="0AF849F7" w14:textId="77777777" w:rsidR="00106C6E" w:rsidRPr="00BD4C27" w:rsidRDefault="00106C6E" w:rsidP="00106C6E">
      <w:pPr>
        <w:widowControl w:val="0"/>
        <w:tabs>
          <w:tab w:val="left" w:pos="709"/>
        </w:tabs>
        <w:wordWrap w:val="0"/>
        <w:autoSpaceDE w:val="0"/>
        <w:autoSpaceDN w:val="0"/>
        <w:spacing w:after="0" w:line="240" w:lineRule="auto"/>
        <w:ind w:firstLine="567"/>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8-9-х классов профессиональных проб, где у обучающихся появляется реальная возможность погрузится в конкретную профессию, попробовать свои силы, понять, насколько сам ребенок склонен к тому или иному профессиональному направлению;</w:t>
      </w:r>
    </w:p>
    <w:p w14:paraId="723A42F2"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0274349"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экскурсии на предприятия, в организации, дающие начальные представления о существующих профессиях и условиях работы;</w:t>
      </w:r>
    </w:p>
    <w:p w14:paraId="3D4D2DA6"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4DD02E2"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DC4802D"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67623A7"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участие в работе всероссийских профориентационных проектов;</w:t>
      </w:r>
    </w:p>
    <w:p w14:paraId="6D428752"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C4E43D6" w14:textId="77777777" w:rsidR="00106C6E" w:rsidRPr="00BD4C27" w:rsidRDefault="00106C6E" w:rsidP="00106C6E">
      <w:pPr>
        <w:widowControl w:val="0"/>
        <w:tabs>
          <w:tab w:val="left" w:pos="851"/>
          <w:tab w:val="left" w:pos="993"/>
        </w:tabs>
        <w:spacing w:after="0" w:line="240" w:lineRule="auto"/>
        <w:ind w:firstLine="567"/>
        <w:jc w:val="both"/>
        <w:rPr>
          <w:rFonts w:cs="Times New Roman"/>
          <w:sz w:val="24"/>
          <w:szCs w:val="24"/>
        </w:rPr>
      </w:pPr>
      <w:r w:rsidRPr="00BD4C27">
        <w:rPr>
          <w:rFonts w:cs="Times New Roman"/>
          <w:sz w:val="24"/>
          <w:szCs w:val="24"/>
        </w:rPr>
        <w:t xml:space="preserve">-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14:paraId="2E9FD516" w14:textId="77777777" w:rsidR="00106C6E" w:rsidRPr="00BD4C27" w:rsidRDefault="00106C6E" w:rsidP="00A2287B">
      <w:pPr>
        <w:widowControl w:val="0"/>
        <w:autoSpaceDE w:val="0"/>
        <w:autoSpaceDN w:val="0"/>
        <w:adjustRightInd w:val="0"/>
        <w:spacing w:after="0" w:line="240" w:lineRule="auto"/>
        <w:ind w:firstLine="567"/>
        <w:jc w:val="center"/>
        <w:rPr>
          <w:rFonts w:cs="Times New Roman"/>
          <w:b/>
          <w:i/>
          <w:sz w:val="24"/>
          <w:szCs w:val="24"/>
        </w:rPr>
      </w:pPr>
      <w:r w:rsidRPr="00BD4C27">
        <w:rPr>
          <w:rFonts w:cs="Times New Roman"/>
          <w:b/>
          <w:i/>
          <w:sz w:val="24"/>
          <w:szCs w:val="24"/>
        </w:rPr>
        <w:t>Дополнительные (вариативные) модули:</w:t>
      </w:r>
    </w:p>
    <w:p w14:paraId="57F1DCF8" w14:textId="010CDCAA" w:rsidR="00106C6E" w:rsidRPr="00BD4C27" w:rsidRDefault="00106C6E" w:rsidP="00A2287B">
      <w:pPr>
        <w:widowControl w:val="0"/>
        <w:tabs>
          <w:tab w:val="left" w:pos="851"/>
        </w:tabs>
        <w:wordWrap w:val="0"/>
        <w:autoSpaceDE w:val="0"/>
        <w:autoSpaceDN w:val="0"/>
        <w:spacing w:after="0"/>
        <w:jc w:val="center"/>
        <w:rPr>
          <w:rFonts w:eastAsia="Times New Roman" w:cs="Times New Roman"/>
          <w:b/>
          <w:iCs/>
          <w:w w:val="0"/>
          <w:kern w:val="2"/>
          <w:sz w:val="24"/>
          <w:szCs w:val="24"/>
          <w:lang w:eastAsia="ko-KR"/>
        </w:rPr>
      </w:pPr>
      <w:r w:rsidRPr="00BD4C27">
        <w:rPr>
          <w:rFonts w:eastAsia="Times New Roman" w:cs="Times New Roman"/>
          <w:b/>
          <w:iCs/>
          <w:w w:val="0"/>
          <w:kern w:val="2"/>
          <w:sz w:val="24"/>
          <w:szCs w:val="24"/>
          <w:lang w:eastAsia="ko-KR"/>
        </w:rPr>
        <w:t>Модуль «Детские общественные объединения»</w:t>
      </w:r>
    </w:p>
    <w:p w14:paraId="74B70150" w14:textId="77777777" w:rsidR="00106C6E" w:rsidRPr="00BD4C27" w:rsidRDefault="00106C6E" w:rsidP="00106C6E">
      <w:pPr>
        <w:widowControl w:val="0"/>
        <w:tabs>
          <w:tab w:val="left" w:pos="851"/>
        </w:tabs>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color w:val="FF0000"/>
          <w:w w:val="0"/>
          <w:kern w:val="2"/>
          <w:sz w:val="24"/>
          <w:szCs w:val="24"/>
          <w:lang w:eastAsia="ko-KR"/>
        </w:rPr>
        <w:tab/>
      </w:r>
      <w:r w:rsidRPr="00BD4C27">
        <w:rPr>
          <w:rFonts w:eastAsia="Times New Roman" w:cs="Times New Roman"/>
          <w:iCs/>
          <w:w w:val="0"/>
          <w:kern w:val="2"/>
          <w:sz w:val="24"/>
          <w:szCs w:val="24"/>
          <w:lang w:eastAsia="ko-KR"/>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14:paraId="2BBA577E" w14:textId="77777777" w:rsidR="00106C6E" w:rsidRPr="00BD4C27" w:rsidRDefault="00106C6E" w:rsidP="00106C6E">
      <w:pPr>
        <w:widowControl w:val="0"/>
        <w:tabs>
          <w:tab w:val="left" w:pos="851"/>
        </w:tabs>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ab/>
      </w:r>
      <w:r w:rsidRPr="00BD4C27">
        <w:rPr>
          <w:rFonts w:eastAsia="Times New Roman" w:cs="Times New Roman"/>
          <w:iCs/>
          <w:w w:val="0"/>
          <w:kern w:val="2"/>
          <w:sz w:val="24"/>
          <w:szCs w:val="24"/>
          <w:lang w:eastAsia="ko-KR"/>
        </w:rPr>
        <w:tab/>
        <w:t>В МАОУ «СОШ № 55» г. Перми созданы и на протяжении многих лет действуют следующие детские общественные объединения:</w:t>
      </w:r>
    </w:p>
    <w:p w14:paraId="26BB5950" w14:textId="77777777" w:rsidR="00106C6E" w:rsidRPr="00BD4C27" w:rsidRDefault="00106C6E" w:rsidP="00C44F6A">
      <w:pPr>
        <w:widowControl w:val="0"/>
        <w:numPr>
          <w:ilvl w:val="0"/>
          <w:numId w:val="49"/>
        </w:numPr>
        <w:tabs>
          <w:tab w:val="left" w:pos="709"/>
        </w:tabs>
        <w:wordWrap w:val="0"/>
        <w:autoSpaceDE w:val="0"/>
        <w:autoSpaceDN w:val="0"/>
        <w:spacing w:after="0" w:line="240" w:lineRule="auto"/>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патриотический клуб РВСН;</w:t>
      </w:r>
    </w:p>
    <w:p w14:paraId="7C5E120C" w14:textId="77777777" w:rsidR="00106C6E" w:rsidRPr="00BD4C27" w:rsidRDefault="00106C6E" w:rsidP="00C44F6A">
      <w:pPr>
        <w:widowControl w:val="0"/>
        <w:numPr>
          <w:ilvl w:val="0"/>
          <w:numId w:val="49"/>
        </w:numPr>
        <w:tabs>
          <w:tab w:val="left" w:pos="709"/>
        </w:tabs>
        <w:wordWrap w:val="0"/>
        <w:autoSpaceDE w:val="0"/>
        <w:autoSpaceDN w:val="0"/>
        <w:spacing w:after="0" w:line="240" w:lineRule="auto"/>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отряд юных инспекторов дорожного движения «Веселый автомобилист».</w:t>
      </w:r>
    </w:p>
    <w:p w14:paraId="3FE75B35" w14:textId="77777777" w:rsidR="00106C6E" w:rsidRPr="00BD4C27" w:rsidRDefault="00106C6E" w:rsidP="00106C6E">
      <w:pPr>
        <w:widowControl w:val="0"/>
        <w:tabs>
          <w:tab w:val="left" w:pos="851"/>
        </w:tabs>
        <w:wordWrap w:val="0"/>
        <w:autoSpaceDE w:val="0"/>
        <w:autoSpaceDN w:val="0"/>
        <w:spacing w:after="0"/>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Воспитание в детских общественных объединениях осуществляется через: </w:t>
      </w:r>
    </w:p>
    <w:p w14:paraId="29A2DC0B" w14:textId="77777777" w:rsidR="00106C6E" w:rsidRPr="00BD4C27" w:rsidRDefault="00106C6E" w:rsidP="00C44F6A">
      <w:pPr>
        <w:widowControl w:val="0"/>
        <w:numPr>
          <w:ilvl w:val="0"/>
          <w:numId w:val="47"/>
        </w:numPr>
        <w:tabs>
          <w:tab w:val="left" w:pos="426"/>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формирование в творческих объединениях, секциях, клубах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67E05907" w14:textId="77777777" w:rsidR="00106C6E" w:rsidRPr="00BD4C27" w:rsidRDefault="00106C6E" w:rsidP="00C44F6A">
      <w:pPr>
        <w:widowControl w:val="0"/>
        <w:numPr>
          <w:ilvl w:val="0"/>
          <w:numId w:val="47"/>
        </w:numPr>
        <w:tabs>
          <w:tab w:val="left" w:pos="426"/>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проведения традиционных огоньков – формы коллективного анализа </w:t>
      </w:r>
      <w:r w:rsidRPr="00BD4C27">
        <w:rPr>
          <w:rFonts w:eastAsia="Times New Roman" w:cs="Times New Roman"/>
          <w:iCs/>
          <w:w w:val="0"/>
          <w:kern w:val="2"/>
          <w:sz w:val="24"/>
          <w:szCs w:val="24"/>
          <w:lang w:eastAsia="ko-KR"/>
        </w:rPr>
        <w:lastRenderedPageBreak/>
        <w:t>проводимых детским объединением дел);</w:t>
      </w:r>
    </w:p>
    <w:p w14:paraId="24C442E0" w14:textId="77777777" w:rsidR="00106C6E" w:rsidRPr="00BD4C27" w:rsidRDefault="00106C6E" w:rsidP="00C44F6A">
      <w:pPr>
        <w:widowControl w:val="0"/>
        <w:numPr>
          <w:ilvl w:val="0"/>
          <w:numId w:val="47"/>
        </w:numPr>
        <w:tabs>
          <w:tab w:val="left" w:pos="426"/>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смена состава выборных органов), дающих ребенку возможность получить социально значимый опыт гражданского поведения; </w:t>
      </w:r>
    </w:p>
    <w:p w14:paraId="18466358" w14:textId="77777777" w:rsidR="00106C6E" w:rsidRPr="00BD4C27" w:rsidRDefault="00106C6E" w:rsidP="00C44F6A">
      <w:pPr>
        <w:widowControl w:val="0"/>
        <w:numPr>
          <w:ilvl w:val="0"/>
          <w:numId w:val="47"/>
        </w:numPr>
        <w:tabs>
          <w:tab w:val="left" w:pos="426"/>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5F5DE3E2" w14:textId="77777777" w:rsidR="00106C6E" w:rsidRPr="00BD4C27" w:rsidRDefault="00106C6E" w:rsidP="00C44F6A">
      <w:pPr>
        <w:widowControl w:val="0"/>
        <w:numPr>
          <w:ilvl w:val="0"/>
          <w:numId w:val="47"/>
        </w:numPr>
        <w:tabs>
          <w:tab w:val="left" w:pos="426"/>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поощрение педагогами детских инициатив и детского самоуправления;</w:t>
      </w:r>
    </w:p>
    <w:p w14:paraId="2FFC48CB" w14:textId="77777777" w:rsidR="00106C6E" w:rsidRPr="00BD4C27" w:rsidRDefault="00106C6E" w:rsidP="00C44F6A">
      <w:pPr>
        <w:widowControl w:val="0"/>
        <w:numPr>
          <w:ilvl w:val="0"/>
          <w:numId w:val="47"/>
        </w:numPr>
        <w:tabs>
          <w:tab w:val="left" w:pos="426"/>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матерям героев, выпускников школы, погибших в «горячих» точках; участие школьников в работе на прилегающей к школе территории (работа в школьном парке, уход за деревьями и кустарниками, благоустройство клумб);</w:t>
      </w:r>
    </w:p>
    <w:p w14:paraId="7C81589A" w14:textId="77777777" w:rsidR="00106C6E" w:rsidRPr="00BD4C27" w:rsidRDefault="00106C6E" w:rsidP="00C44F6A">
      <w:pPr>
        <w:widowControl w:val="0"/>
        <w:numPr>
          <w:ilvl w:val="0"/>
          <w:numId w:val="47"/>
        </w:numPr>
        <w:tabs>
          <w:tab w:val="left" w:pos="426"/>
          <w:tab w:val="left" w:pos="709"/>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14:paraId="09310961" w14:textId="77777777" w:rsidR="00106C6E" w:rsidRPr="00BD4C27" w:rsidRDefault="00106C6E" w:rsidP="00C44F6A">
      <w:pPr>
        <w:widowControl w:val="0"/>
        <w:numPr>
          <w:ilvl w:val="0"/>
          <w:numId w:val="47"/>
        </w:numPr>
        <w:tabs>
          <w:tab w:val="left" w:pos="426"/>
          <w:tab w:val="left" w:pos="709"/>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3941846A" w14:textId="77777777" w:rsidR="00106C6E" w:rsidRPr="00BD4C27" w:rsidRDefault="00106C6E" w:rsidP="00C44F6A">
      <w:pPr>
        <w:widowControl w:val="0"/>
        <w:numPr>
          <w:ilvl w:val="0"/>
          <w:numId w:val="47"/>
        </w:numPr>
        <w:tabs>
          <w:tab w:val="left" w:pos="426"/>
          <w:tab w:val="left" w:pos="709"/>
        </w:tabs>
        <w:wordWrap w:val="0"/>
        <w:autoSpaceDE w:val="0"/>
        <w:autoSpaceDN w:val="0"/>
        <w:spacing w:after="0" w:line="240" w:lineRule="auto"/>
        <w:ind w:left="709" w:hanging="283"/>
        <w:jc w:val="both"/>
        <w:rPr>
          <w:rFonts w:eastAsia="Times New Roman" w:cs="Times New Roman"/>
          <w:iCs/>
          <w:w w:val="0"/>
          <w:kern w:val="2"/>
          <w:sz w:val="24"/>
          <w:szCs w:val="24"/>
          <w:lang w:eastAsia="ko-KR"/>
        </w:rPr>
      </w:pPr>
      <w:r w:rsidRPr="00BD4C27">
        <w:rPr>
          <w:rFonts w:eastAsia="Times New Roman" w:cs="Times New Roman"/>
          <w:iCs/>
          <w:w w:val="0"/>
          <w:kern w:val="2"/>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ярмарок, агитбригад и т.п.).</w:t>
      </w:r>
    </w:p>
    <w:p w14:paraId="037764A0" w14:textId="4D88C849" w:rsidR="00106C6E" w:rsidRPr="00BD4C27" w:rsidRDefault="00A2287B" w:rsidP="00A2287B">
      <w:pPr>
        <w:widowControl w:val="0"/>
        <w:wordWrap w:val="0"/>
        <w:autoSpaceDE w:val="0"/>
        <w:autoSpaceDN w:val="0"/>
        <w:spacing w:after="0"/>
        <w:jc w:val="center"/>
        <w:rPr>
          <w:rFonts w:eastAsia="Times New Roman" w:cs="Times New Roman"/>
          <w:b/>
          <w:kern w:val="2"/>
          <w:sz w:val="24"/>
          <w:szCs w:val="24"/>
          <w:lang w:eastAsia="ko-KR"/>
        </w:rPr>
      </w:pPr>
      <w:r w:rsidRPr="00BD4C27">
        <w:rPr>
          <w:rFonts w:eastAsia="Times New Roman" w:cs="Times New Roman"/>
          <w:b/>
          <w:kern w:val="2"/>
          <w:sz w:val="24"/>
          <w:szCs w:val="24"/>
          <w:lang w:eastAsia="ko-KR"/>
        </w:rPr>
        <w:t>М</w:t>
      </w:r>
      <w:r w:rsidR="00106C6E" w:rsidRPr="00BD4C27">
        <w:rPr>
          <w:rFonts w:eastAsia="Times New Roman" w:cs="Times New Roman"/>
          <w:b/>
          <w:kern w:val="2"/>
          <w:sz w:val="24"/>
          <w:szCs w:val="24"/>
          <w:lang w:eastAsia="ko-KR"/>
        </w:rPr>
        <w:t>одуль «Школьные медиа»</w:t>
      </w:r>
    </w:p>
    <w:p w14:paraId="165C037A" w14:textId="77777777" w:rsidR="00106C6E" w:rsidRPr="00BD4C27" w:rsidRDefault="00106C6E" w:rsidP="00106C6E">
      <w:pPr>
        <w:widowControl w:val="0"/>
        <w:wordWrap w:val="0"/>
        <w:autoSpaceDE w:val="0"/>
        <w:autoSpaceDN w:val="0"/>
        <w:spacing w:after="0" w:line="240" w:lineRule="auto"/>
        <w:jc w:val="both"/>
        <w:rPr>
          <w:rFonts w:eastAsia="Times New Roman" w:cs="Times New Roman"/>
          <w:i/>
          <w:kern w:val="2"/>
          <w:sz w:val="24"/>
          <w:szCs w:val="24"/>
          <w:lang w:eastAsia="ko-KR"/>
        </w:rPr>
      </w:pPr>
      <w:r w:rsidRPr="00BD4C27">
        <w:rPr>
          <w:rFonts w:eastAsia="Times New Roman" w:cs="Times New Roman"/>
          <w:kern w:val="2"/>
          <w:sz w:val="24"/>
          <w:szCs w:val="24"/>
          <w:shd w:val="clear" w:color="auto" w:fill="FFFFFF"/>
          <w:lang w:eastAsia="ko-KR"/>
        </w:rPr>
        <w:t xml:space="preserve">     Цель школьных медиа (совместно создаваемых школьниками и педагогами средств распространения текстовой, аудио и видео информации) – </w:t>
      </w:r>
      <w:r w:rsidRPr="00BD4C27">
        <w:rPr>
          <w:rFonts w:eastAsia="Times New Roman" w:cs="Times New Roman"/>
          <w:kern w:val="2"/>
          <w:sz w:val="24"/>
          <w:szCs w:val="24"/>
          <w:lang w:eastAsia="ko-KR"/>
        </w:rPr>
        <w:t xml:space="preserve">развитие коммуникативной культуры школьников, формирование </w:t>
      </w:r>
      <w:r w:rsidRPr="00BD4C27">
        <w:rPr>
          <w:rFonts w:eastAsia="Times New Roman" w:cs="Times New Roman"/>
          <w:kern w:val="2"/>
          <w:sz w:val="24"/>
          <w:szCs w:val="24"/>
          <w:shd w:val="clear" w:color="auto" w:fill="FFFFFF"/>
          <w:lang w:eastAsia="ko-KR"/>
        </w:rPr>
        <w:t xml:space="preserve">навыков общения и сотрудничества, поддержка творческой самореализации учащихся. </w:t>
      </w:r>
      <w:r w:rsidRPr="00BD4C27">
        <w:rPr>
          <w:rFonts w:eastAsia="Calibri" w:cs="Times New Roman"/>
          <w:kern w:val="2"/>
          <w:sz w:val="24"/>
          <w:szCs w:val="24"/>
          <w:lang w:eastAsia="ko-KR"/>
        </w:rPr>
        <w:t>Воспитательный потенциал школьных медиа реализуется в рамках следующих видов и форм деятельности:</w:t>
      </w:r>
    </w:p>
    <w:p w14:paraId="62FE1F62" w14:textId="77777777" w:rsidR="00106C6E" w:rsidRPr="00BD4C27" w:rsidRDefault="00106C6E" w:rsidP="00C44F6A">
      <w:pPr>
        <w:widowControl w:val="0"/>
        <w:numPr>
          <w:ilvl w:val="0"/>
          <w:numId w:val="48"/>
        </w:numPr>
        <w:shd w:val="clear" w:color="auto" w:fill="FFFFFF"/>
        <w:wordWrap w:val="0"/>
        <w:autoSpaceDE w:val="0"/>
        <w:autoSpaceDN w:val="0"/>
        <w:spacing w:after="0" w:line="240" w:lineRule="auto"/>
        <w:ind w:left="709" w:hanging="283"/>
        <w:contextualSpacing/>
        <w:jc w:val="both"/>
        <w:rPr>
          <w:rFonts w:eastAsia="№Е" w:cs="Times New Roman"/>
          <w:kern w:val="2"/>
          <w:sz w:val="24"/>
          <w:szCs w:val="24"/>
          <w:lang w:val="x-none" w:eastAsia="x-none"/>
        </w:rPr>
      </w:pPr>
      <w:r w:rsidRPr="00BD4C27">
        <w:rPr>
          <w:rFonts w:eastAsia="Times New Roman" w:cs="Times New Roman"/>
          <w:kern w:val="2"/>
          <w:sz w:val="24"/>
          <w:szCs w:val="24"/>
          <w:lang w:val="x-none" w:eastAsia="x-none"/>
        </w:rPr>
        <w:t xml:space="preserve">разновозрастный редакционный совет подростков, старшеклассников и </w:t>
      </w:r>
    </w:p>
    <w:p w14:paraId="4A06D80E" w14:textId="77777777" w:rsidR="00106C6E" w:rsidRPr="00BD4C27" w:rsidRDefault="00106C6E" w:rsidP="00C44F6A">
      <w:pPr>
        <w:widowControl w:val="0"/>
        <w:numPr>
          <w:ilvl w:val="0"/>
          <w:numId w:val="48"/>
        </w:numPr>
        <w:shd w:val="clear" w:color="auto" w:fill="FFFFFF"/>
        <w:wordWrap w:val="0"/>
        <w:autoSpaceDE w:val="0"/>
        <w:autoSpaceDN w:val="0"/>
        <w:spacing w:after="0" w:line="240" w:lineRule="auto"/>
        <w:ind w:left="709" w:hanging="283"/>
        <w:contextualSpacing/>
        <w:jc w:val="both"/>
        <w:rPr>
          <w:rFonts w:eastAsia="№Е" w:cs="Times New Roman"/>
          <w:kern w:val="2"/>
          <w:sz w:val="24"/>
          <w:szCs w:val="24"/>
          <w:lang w:val="x-none" w:eastAsia="x-none"/>
        </w:rPr>
      </w:pPr>
      <w:r w:rsidRPr="00BD4C27">
        <w:rPr>
          <w:rFonts w:eastAsia="Times New Roman" w:cs="Times New Roman"/>
          <w:kern w:val="2"/>
          <w:sz w:val="24"/>
          <w:szCs w:val="24"/>
          <w:lang w:val="x-none" w:eastAsia="x-none"/>
        </w:rPr>
        <w:t xml:space="preserve">консультирующих их взрослых, целью которого является освещение </w:t>
      </w:r>
    </w:p>
    <w:p w14:paraId="039B68AE"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Times New Roman" w:cs="Times New Roman"/>
          <w:kern w:val="2"/>
          <w:sz w:val="24"/>
          <w:szCs w:val="24"/>
          <w:lang w:val="x-none" w:eastAsia="x-none"/>
        </w:rPr>
      </w:pPr>
      <w:r w:rsidRPr="00BD4C27">
        <w:rPr>
          <w:rFonts w:eastAsia="Times New Roman" w:cs="Times New Roman"/>
          <w:kern w:val="2"/>
          <w:sz w:val="24"/>
          <w:szCs w:val="24"/>
          <w:lang w:val="x-none" w:eastAsia="x-none"/>
        </w:rPr>
        <w:t xml:space="preserve">(через </w:t>
      </w:r>
      <w:r w:rsidRPr="00BD4C27">
        <w:rPr>
          <w:rFonts w:eastAsia="Times New Roman" w:cs="Times New Roman"/>
          <w:kern w:val="2"/>
          <w:sz w:val="24"/>
          <w:szCs w:val="24"/>
          <w:lang w:eastAsia="x-none"/>
        </w:rPr>
        <w:t xml:space="preserve">школьную газету и </w:t>
      </w:r>
      <w:r w:rsidRPr="00BD4C27">
        <w:rPr>
          <w:rFonts w:eastAsia="Times New Roman" w:cs="Times New Roman"/>
          <w:kern w:val="2"/>
          <w:sz w:val="24"/>
          <w:szCs w:val="24"/>
          <w:lang w:val="x-none" w:eastAsia="x-none"/>
        </w:rPr>
        <w:t xml:space="preserve">школьное радио) наиболее интересных </w:t>
      </w:r>
    </w:p>
    <w:p w14:paraId="7C0B9BA5"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Times New Roman" w:cs="Times New Roman"/>
          <w:kern w:val="2"/>
          <w:sz w:val="24"/>
          <w:szCs w:val="24"/>
          <w:lang w:val="x-none" w:eastAsia="x-none"/>
        </w:rPr>
      </w:pPr>
      <w:r w:rsidRPr="00BD4C27">
        <w:rPr>
          <w:rFonts w:eastAsia="Times New Roman" w:cs="Times New Roman"/>
          <w:kern w:val="2"/>
          <w:sz w:val="24"/>
          <w:szCs w:val="24"/>
          <w:lang w:val="x-none" w:eastAsia="x-none"/>
        </w:rPr>
        <w:t xml:space="preserve">моментов жизни школы, популяризация общешкольных ключевых дел, </w:t>
      </w:r>
    </w:p>
    <w:p w14:paraId="645F113C"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Times New Roman" w:cs="Times New Roman"/>
          <w:kern w:val="2"/>
          <w:sz w:val="24"/>
          <w:szCs w:val="24"/>
          <w:lang w:val="x-none" w:eastAsia="x-none"/>
        </w:rPr>
        <w:t xml:space="preserve">кружков, секций, деятельности органов ученического самоуправления; </w:t>
      </w:r>
    </w:p>
    <w:p w14:paraId="2E251439" w14:textId="77777777" w:rsidR="00106C6E" w:rsidRPr="00BD4C27" w:rsidRDefault="00106C6E" w:rsidP="00C44F6A">
      <w:pPr>
        <w:widowControl w:val="0"/>
        <w:numPr>
          <w:ilvl w:val="0"/>
          <w:numId w:val="48"/>
        </w:numPr>
        <w:shd w:val="clear" w:color="auto" w:fill="FFFFFF"/>
        <w:wordWrap w:val="0"/>
        <w:autoSpaceDE w:val="0"/>
        <w:autoSpaceDN w:val="0"/>
        <w:spacing w:after="0" w:line="240" w:lineRule="auto"/>
        <w:ind w:left="709" w:hanging="283"/>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школьный медиацентр – созданная из заинтересованных добровольцев </w:t>
      </w:r>
    </w:p>
    <w:p w14:paraId="5F8597FC"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группа информационно-технической поддержки школьных мероприятий, осуществляющая видеосъемку и мультимедийное сопровождение </w:t>
      </w:r>
    </w:p>
    <w:p w14:paraId="2324911D"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школьных праздников, фестивалей, конкурсов, вечеров, </w:t>
      </w:r>
      <w:r w:rsidRPr="00BD4C27">
        <w:rPr>
          <w:rFonts w:eastAsia="№Е" w:cs="Times New Roman"/>
          <w:kern w:val="2"/>
          <w:sz w:val="24"/>
          <w:szCs w:val="24"/>
          <w:lang w:eastAsia="x-none"/>
        </w:rPr>
        <w:t>соревнований</w:t>
      </w:r>
      <w:r w:rsidRPr="00BD4C27">
        <w:rPr>
          <w:rFonts w:eastAsia="№Е" w:cs="Times New Roman"/>
          <w:kern w:val="2"/>
          <w:sz w:val="24"/>
          <w:szCs w:val="24"/>
          <w:lang w:val="x-none" w:eastAsia="x-none"/>
        </w:rPr>
        <w:t>;</w:t>
      </w:r>
    </w:p>
    <w:p w14:paraId="4CDFD4F5" w14:textId="77777777" w:rsidR="00106C6E" w:rsidRPr="00BD4C27" w:rsidRDefault="00106C6E" w:rsidP="00C44F6A">
      <w:pPr>
        <w:widowControl w:val="0"/>
        <w:numPr>
          <w:ilvl w:val="0"/>
          <w:numId w:val="48"/>
        </w:numPr>
        <w:shd w:val="clear" w:color="auto" w:fill="FFFFFF"/>
        <w:wordWrap w:val="0"/>
        <w:autoSpaceDE w:val="0"/>
        <w:autoSpaceDN w:val="0"/>
        <w:spacing w:after="0" w:line="240" w:lineRule="auto"/>
        <w:ind w:left="709" w:hanging="283"/>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школьная интернет-группа - разновозрастное сообщество школьников и </w:t>
      </w:r>
    </w:p>
    <w:p w14:paraId="41F9A986"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педагогов, поддерживающ</w:t>
      </w:r>
      <w:r w:rsidRPr="00BD4C27">
        <w:rPr>
          <w:rFonts w:eastAsia="№Е" w:cs="Times New Roman"/>
          <w:kern w:val="2"/>
          <w:sz w:val="24"/>
          <w:szCs w:val="24"/>
          <w:lang w:eastAsia="x-none"/>
        </w:rPr>
        <w:t>ее</w:t>
      </w:r>
      <w:r w:rsidRPr="00BD4C27">
        <w:rPr>
          <w:rFonts w:eastAsia="№Е" w:cs="Times New Roman"/>
          <w:kern w:val="2"/>
          <w:sz w:val="24"/>
          <w:szCs w:val="24"/>
          <w:lang w:val="x-none" w:eastAsia="x-none"/>
        </w:rPr>
        <w:t xml:space="preserve"> интернет-сайт школы и соответствующие </w:t>
      </w:r>
    </w:p>
    <w:p w14:paraId="21E95073"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группы в социальных сетях с целью освещения деятельности </w:t>
      </w:r>
    </w:p>
    <w:p w14:paraId="0EC00C4B"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образовательной организации в информационном пространстве, </w:t>
      </w:r>
    </w:p>
    <w:p w14:paraId="78A45BC7"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привлечения внимания общественности к школе, информационного </w:t>
      </w:r>
    </w:p>
    <w:p w14:paraId="5461ECE2"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продвижения ценностей школы и организации виртуальной диалоговой </w:t>
      </w:r>
    </w:p>
    <w:p w14:paraId="4BC9833A"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lang w:val="x-none" w:eastAsia="x-none"/>
        </w:rPr>
        <w:t xml:space="preserve">площадки, на которой детьми, учителями и родителями могли бы открыто обсуждаться значимые для школы вопросы;   </w:t>
      </w:r>
    </w:p>
    <w:p w14:paraId="0CBC1BD8" w14:textId="77777777" w:rsidR="00106C6E" w:rsidRPr="00BD4C27" w:rsidRDefault="00106C6E" w:rsidP="00C44F6A">
      <w:pPr>
        <w:widowControl w:val="0"/>
        <w:numPr>
          <w:ilvl w:val="0"/>
          <w:numId w:val="48"/>
        </w:numPr>
        <w:shd w:val="clear" w:color="auto" w:fill="FFFFFF"/>
        <w:wordWrap w:val="0"/>
        <w:autoSpaceDE w:val="0"/>
        <w:autoSpaceDN w:val="0"/>
        <w:spacing w:after="0" w:line="240" w:lineRule="auto"/>
        <w:ind w:left="709" w:hanging="283"/>
        <w:contextualSpacing/>
        <w:jc w:val="both"/>
        <w:rPr>
          <w:rFonts w:eastAsia="№Е" w:cs="Times New Roman"/>
          <w:kern w:val="2"/>
          <w:sz w:val="24"/>
          <w:szCs w:val="24"/>
          <w:lang w:val="x-none" w:eastAsia="x-none"/>
        </w:rPr>
      </w:pPr>
      <w:r w:rsidRPr="00BD4C27">
        <w:rPr>
          <w:rFonts w:eastAsia="Times New Roman" w:cs="Times New Roman"/>
          <w:kern w:val="2"/>
          <w:sz w:val="24"/>
          <w:szCs w:val="24"/>
          <w:lang w:val="x-none" w:eastAsia="x-none"/>
        </w:rPr>
        <w:t xml:space="preserve">участие школьников в </w:t>
      </w:r>
      <w:r w:rsidRPr="00BD4C27">
        <w:rPr>
          <w:rFonts w:eastAsia="Times New Roman" w:cs="Times New Roman"/>
          <w:kern w:val="2"/>
          <w:sz w:val="24"/>
          <w:szCs w:val="24"/>
          <w:lang w:eastAsia="x-none"/>
        </w:rPr>
        <w:t xml:space="preserve">региональных или всероссийских </w:t>
      </w:r>
      <w:r w:rsidRPr="00BD4C27">
        <w:rPr>
          <w:rFonts w:eastAsia="Times New Roman" w:cs="Times New Roman"/>
          <w:kern w:val="2"/>
          <w:sz w:val="24"/>
          <w:szCs w:val="24"/>
          <w:lang w:val="x-none" w:eastAsia="x-none"/>
        </w:rPr>
        <w:t xml:space="preserve">конкурсах </w:t>
      </w:r>
    </w:p>
    <w:p w14:paraId="2784E3CB"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lang w:val="x-none" w:eastAsia="x-none"/>
        </w:rPr>
      </w:pPr>
      <w:r w:rsidRPr="00BD4C27">
        <w:rPr>
          <w:rFonts w:eastAsia="№Е" w:cs="Times New Roman"/>
          <w:kern w:val="2"/>
          <w:sz w:val="24"/>
          <w:szCs w:val="24"/>
          <w:shd w:val="clear" w:color="auto" w:fill="FFFFFF"/>
          <w:lang w:val="x-none" w:eastAsia="x-none"/>
        </w:rPr>
        <w:lastRenderedPageBreak/>
        <w:t>школьных медиа.</w:t>
      </w:r>
    </w:p>
    <w:p w14:paraId="643D8CBA" w14:textId="6B7A1A13" w:rsidR="00106C6E" w:rsidRPr="00BD4C27" w:rsidRDefault="00106C6E" w:rsidP="00106C6E">
      <w:pPr>
        <w:shd w:val="clear" w:color="auto" w:fill="FFFFFF"/>
        <w:contextualSpacing/>
        <w:rPr>
          <w:rFonts w:eastAsia="№Е" w:cs="Times New Roman"/>
          <w:b/>
          <w:kern w:val="2"/>
          <w:sz w:val="24"/>
          <w:szCs w:val="24"/>
          <w:shd w:val="clear" w:color="auto" w:fill="FFFFFF"/>
          <w:lang w:eastAsia="x-none"/>
        </w:rPr>
      </w:pPr>
      <w:r w:rsidRPr="00BD4C27">
        <w:rPr>
          <w:rFonts w:eastAsia="№Е" w:cs="Times New Roman"/>
          <w:b/>
          <w:kern w:val="2"/>
          <w:sz w:val="24"/>
          <w:szCs w:val="24"/>
          <w:shd w:val="clear" w:color="auto" w:fill="FFFFFF"/>
          <w:lang w:eastAsia="x-none"/>
        </w:rPr>
        <w:t xml:space="preserve">        </w:t>
      </w:r>
      <w:r w:rsidR="00A2287B" w:rsidRPr="00BD4C27">
        <w:rPr>
          <w:rFonts w:eastAsia="№Е" w:cs="Times New Roman"/>
          <w:b/>
          <w:kern w:val="2"/>
          <w:sz w:val="24"/>
          <w:szCs w:val="24"/>
          <w:shd w:val="clear" w:color="auto" w:fill="FFFFFF"/>
          <w:lang w:eastAsia="x-none"/>
        </w:rPr>
        <w:t xml:space="preserve">                    </w:t>
      </w:r>
      <w:r w:rsidRPr="00BD4C27">
        <w:rPr>
          <w:rFonts w:eastAsia="№Е" w:cs="Times New Roman"/>
          <w:b/>
          <w:kern w:val="2"/>
          <w:sz w:val="24"/>
          <w:szCs w:val="24"/>
          <w:shd w:val="clear" w:color="auto" w:fill="FFFFFF"/>
          <w:lang w:eastAsia="x-none"/>
        </w:rPr>
        <w:t>Модуль «Дополнительное образование»</w:t>
      </w:r>
    </w:p>
    <w:p w14:paraId="284C9809"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Дополнительное образование в МАОУ «СОШ №55» г. Перми представлено кружками и секциями творческой и спортивной направленности. Руководство кружками и секциями осуществляется педагогами ОО. </w:t>
      </w:r>
    </w:p>
    <w:p w14:paraId="1D714A4B"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Система дополнительного образования МАОУ «СОШ №55» г. Перми:  </w:t>
      </w:r>
    </w:p>
    <w:p w14:paraId="1E3BDB7E" w14:textId="77777777" w:rsidR="00106C6E" w:rsidRPr="00BD4C27" w:rsidRDefault="00106C6E" w:rsidP="00C44F6A">
      <w:pPr>
        <w:widowControl w:val="0"/>
        <w:numPr>
          <w:ilvl w:val="0"/>
          <w:numId w:val="51"/>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используется для мотивации обучающихся к познанию и творчеству, развитию их способностей в различных видах деятельности; </w:t>
      </w:r>
    </w:p>
    <w:p w14:paraId="796025BF" w14:textId="77777777" w:rsidR="00106C6E" w:rsidRPr="00BD4C27" w:rsidRDefault="00106C6E" w:rsidP="00C44F6A">
      <w:pPr>
        <w:widowControl w:val="0"/>
        <w:numPr>
          <w:ilvl w:val="0"/>
          <w:numId w:val="51"/>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призвана предоставить обучающимся возможность свободного выбора программ, объединений, помогающих почувствовать себя успешным, реализовать и развить свои таланты. </w:t>
      </w:r>
    </w:p>
    <w:p w14:paraId="7894FA55"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В школе реализуются программы дополнительного образования по следующим направлениям: физкультурно-спортивное, художественное.</w:t>
      </w:r>
    </w:p>
    <w:p w14:paraId="06548917"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Традиционно дополнительное образование представлено следующими секциями и кружками:</w:t>
      </w:r>
    </w:p>
    <w:p w14:paraId="741BF4B8"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фехтовальный клуб «Золотые клинки правого берега»;</w:t>
      </w:r>
    </w:p>
    <w:p w14:paraId="6F882DFA"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каратэ;</w:t>
      </w:r>
    </w:p>
    <w:p w14:paraId="5658C8D4"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айкидо;</w:t>
      </w:r>
    </w:p>
    <w:p w14:paraId="271D5458"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футбол;</w:t>
      </w:r>
    </w:p>
    <w:p w14:paraId="2B3979F4"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ОФП (мальчики);</w:t>
      </w:r>
    </w:p>
    <w:p w14:paraId="57085224"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ОФП (гребной слалом; девочки);</w:t>
      </w:r>
    </w:p>
    <w:p w14:paraId="75441A5F"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фитнес;</w:t>
      </w:r>
    </w:p>
    <w:p w14:paraId="50B4B2E9"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вокальная студия «Домисолька»</w:t>
      </w:r>
    </w:p>
    <w:p w14:paraId="3F406CFC" w14:textId="77777777" w:rsidR="00106C6E" w:rsidRPr="00BD4C27" w:rsidRDefault="00106C6E" w:rsidP="00C44F6A">
      <w:pPr>
        <w:widowControl w:val="0"/>
        <w:numPr>
          <w:ilvl w:val="0"/>
          <w:numId w:val="50"/>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школьный театр «Две пятерки».</w:t>
      </w:r>
    </w:p>
    <w:p w14:paraId="25A1DF4F"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Руководителями школьных секций физкультурно-спортивной направленности осуществляют не только педагоги ОО, но и привлеченные партнеры.</w:t>
      </w:r>
    </w:p>
    <w:p w14:paraId="4E00926B"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Обучающимся-участникам кружков и секций, предоставлена возможность участия в конкурсах разного уровня</w:t>
      </w:r>
    </w:p>
    <w:p w14:paraId="5951928D" w14:textId="3608D00E" w:rsidR="00106C6E" w:rsidRPr="00BD4C27" w:rsidRDefault="00106C6E" w:rsidP="00106C6E">
      <w:pPr>
        <w:shd w:val="clear" w:color="auto" w:fill="FFFFFF"/>
        <w:contextualSpacing/>
        <w:rPr>
          <w:rFonts w:eastAsia="№Е" w:cs="Times New Roman"/>
          <w:b/>
          <w:kern w:val="2"/>
          <w:sz w:val="24"/>
          <w:szCs w:val="24"/>
          <w:shd w:val="clear" w:color="auto" w:fill="FFFFFF"/>
          <w:lang w:eastAsia="x-none"/>
        </w:rPr>
      </w:pPr>
      <w:r w:rsidRPr="00BD4C27">
        <w:rPr>
          <w:rFonts w:eastAsia="№Е" w:cs="Times New Roman"/>
          <w:b/>
          <w:kern w:val="2"/>
          <w:sz w:val="24"/>
          <w:szCs w:val="24"/>
          <w:shd w:val="clear" w:color="auto" w:fill="FFFFFF"/>
          <w:lang w:eastAsia="x-none"/>
        </w:rPr>
        <w:t xml:space="preserve">           </w:t>
      </w:r>
      <w:r w:rsidR="00A2287B" w:rsidRPr="00BD4C27">
        <w:rPr>
          <w:rFonts w:eastAsia="№Е" w:cs="Times New Roman"/>
          <w:b/>
          <w:kern w:val="2"/>
          <w:sz w:val="24"/>
          <w:szCs w:val="24"/>
          <w:shd w:val="clear" w:color="auto" w:fill="FFFFFF"/>
          <w:lang w:eastAsia="x-none"/>
        </w:rPr>
        <w:t xml:space="preserve">                                </w:t>
      </w:r>
      <w:r w:rsidRPr="00BD4C27">
        <w:rPr>
          <w:rFonts w:eastAsia="№Е" w:cs="Times New Roman"/>
          <w:b/>
          <w:kern w:val="2"/>
          <w:sz w:val="24"/>
          <w:szCs w:val="24"/>
          <w:shd w:val="clear" w:color="auto" w:fill="FFFFFF"/>
          <w:lang w:eastAsia="x-none"/>
        </w:rPr>
        <w:t>Модуль «Школьный музей»</w:t>
      </w:r>
    </w:p>
    <w:p w14:paraId="297013AD"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Школьный музей в МАОУ «СОШ №55» г. Перми был открыт в 2015 году в честь 50-летнего юбилея школы. На момент реорганизации МАОУ «СОШ №111» г. Перми, вошедшей в состав МАОУ «СОШ №55» г. Перми в 2020 году, также имелся свой музей, созданный в 2019 году. На сегодняшний день оба музея действуют. По профилю представляют собой исследование истории жизнедеятельности школ, осуществляют связь прошлого с настоящим (история педагогов, выпускников, семей). </w:t>
      </w:r>
    </w:p>
    <w:p w14:paraId="4BAF8F44"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w:t>
      </w:r>
      <w:r w:rsidRPr="00BD4C27">
        <w:rPr>
          <w:rFonts w:eastAsia="№Е" w:cs="Times New Roman"/>
          <w:b/>
          <w:kern w:val="2"/>
          <w:sz w:val="24"/>
          <w:szCs w:val="24"/>
          <w:shd w:val="clear" w:color="auto" w:fill="FFFFFF"/>
          <w:lang w:eastAsia="x-none"/>
        </w:rPr>
        <w:t>Целью</w:t>
      </w:r>
      <w:r w:rsidRPr="00BD4C27">
        <w:rPr>
          <w:rFonts w:eastAsia="№Е" w:cs="Times New Roman"/>
          <w:kern w:val="2"/>
          <w:sz w:val="24"/>
          <w:szCs w:val="24"/>
          <w:shd w:val="clear" w:color="auto" w:fill="FFFFFF"/>
          <w:lang w:eastAsia="x-none"/>
        </w:rPr>
        <w:t xml:space="preserve"> создания и деятельности школьных музеев является сохранение исторической памяти, наследия, традиций школы, уважительного отношения к нравственным ценностям прошлых поколений через изучение истории школы.</w:t>
      </w:r>
    </w:p>
    <w:p w14:paraId="2917FF1E"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w:t>
      </w:r>
      <w:r w:rsidRPr="00BD4C27">
        <w:rPr>
          <w:rFonts w:eastAsia="№Е" w:cs="Times New Roman"/>
          <w:b/>
          <w:kern w:val="2"/>
          <w:sz w:val="24"/>
          <w:szCs w:val="24"/>
          <w:shd w:val="clear" w:color="auto" w:fill="FFFFFF"/>
          <w:lang w:eastAsia="x-none"/>
        </w:rPr>
        <w:t>Задачи</w:t>
      </w:r>
      <w:r w:rsidRPr="00BD4C27">
        <w:rPr>
          <w:rFonts w:eastAsia="№Е" w:cs="Times New Roman"/>
          <w:kern w:val="2"/>
          <w:sz w:val="24"/>
          <w:szCs w:val="24"/>
          <w:shd w:val="clear" w:color="auto" w:fill="FFFFFF"/>
          <w:lang w:eastAsia="x-none"/>
        </w:rPr>
        <w:t xml:space="preserve"> музея истории школы:</w:t>
      </w:r>
    </w:p>
    <w:p w14:paraId="18A2EC74" w14:textId="77777777" w:rsidR="00106C6E" w:rsidRPr="00BD4C27" w:rsidRDefault="00106C6E" w:rsidP="00C44F6A">
      <w:pPr>
        <w:widowControl w:val="0"/>
        <w:numPr>
          <w:ilvl w:val="0"/>
          <w:numId w:val="52"/>
        </w:numPr>
        <w:shd w:val="clear" w:color="auto" w:fill="FFFFFF"/>
        <w:tabs>
          <w:tab w:val="left" w:pos="709"/>
        </w:tabs>
        <w:wordWrap w:val="0"/>
        <w:autoSpaceDE w:val="0"/>
        <w:autoSpaceDN w:val="0"/>
        <w:spacing w:after="0" w:line="240" w:lineRule="auto"/>
        <w:ind w:left="709" w:hanging="425"/>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Организация поисковой работы с целью систематического пополнения </w:t>
      </w:r>
    </w:p>
    <w:p w14:paraId="3D55EDB7"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музейного фонда.</w:t>
      </w:r>
    </w:p>
    <w:p w14:paraId="248D5B93" w14:textId="77777777" w:rsidR="00106C6E" w:rsidRPr="00BD4C27" w:rsidRDefault="00106C6E" w:rsidP="00C44F6A">
      <w:pPr>
        <w:widowControl w:val="0"/>
        <w:numPr>
          <w:ilvl w:val="0"/>
          <w:numId w:val="52"/>
        </w:numPr>
        <w:shd w:val="clear" w:color="auto" w:fill="FFFFFF"/>
        <w:tabs>
          <w:tab w:val="left" w:pos="709"/>
        </w:tabs>
        <w:wordWrap w:val="0"/>
        <w:autoSpaceDE w:val="0"/>
        <w:autoSpaceDN w:val="0"/>
        <w:spacing w:after="0" w:line="240" w:lineRule="auto"/>
        <w:ind w:left="709" w:hanging="425"/>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Комплектование музейного собрания новыми музейными предметами, их оперативная экспертиза, регистрация в инвентарных книгах учета и </w:t>
      </w:r>
    </w:p>
    <w:p w14:paraId="5DFEE4ED"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размещение в экспозиции.</w:t>
      </w:r>
    </w:p>
    <w:p w14:paraId="16A13FBA" w14:textId="77777777" w:rsidR="00106C6E" w:rsidRPr="00BD4C27" w:rsidRDefault="00106C6E" w:rsidP="00C44F6A">
      <w:pPr>
        <w:widowControl w:val="0"/>
        <w:numPr>
          <w:ilvl w:val="0"/>
          <w:numId w:val="52"/>
        </w:numPr>
        <w:shd w:val="clear" w:color="auto" w:fill="FFFFFF"/>
        <w:tabs>
          <w:tab w:val="left" w:pos="709"/>
        </w:tabs>
        <w:wordWrap w:val="0"/>
        <w:autoSpaceDE w:val="0"/>
        <w:autoSpaceDN w:val="0"/>
        <w:spacing w:after="0" w:line="240" w:lineRule="auto"/>
        <w:ind w:left="709" w:hanging="425"/>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Оформление тематических экспозиций, выставок; развитие музейной </w:t>
      </w:r>
    </w:p>
    <w:p w14:paraId="43167E10"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экспозиции. </w:t>
      </w:r>
    </w:p>
    <w:p w14:paraId="50EF0E31" w14:textId="77777777" w:rsidR="00106C6E" w:rsidRPr="00BD4C27" w:rsidRDefault="00106C6E" w:rsidP="00C44F6A">
      <w:pPr>
        <w:widowControl w:val="0"/>
        <w:numPr>
          <w:ilvl w:val="0"/>
          <w:numId w:val="52"/>
        </w:numPr>
        <w:shd w:val="clear" w:color="auto" w:fill="FFFFFF"/>
        <w:tabs>
          <w:tab w:val="left" w:pos="709"/>
        </w:tabs>
        <w:wordWrap w:val="0"/>
        <w:autoSpaceDE w:val="0"/>
        <w:autoSpaceDN w:val="0"/>
        <w:spacing w:after="0" w:line="240" w:lineRule="auto"/>
        <w:ind w:left="709" w:hanging="425"/>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Разработка и проведение обзорных и тематических экскурсий, </w:t>
      </w:r>
    </w:p>
    <w:p w14:paraId="7E005A98"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внеклассных мероприятий для различных категорий посетителей </w:t>
      </w:r>
    </w:p>
    <w:p w14:paraId="6EA06F87"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(обучающиеся, педагоги, ветераны, родители, выпускники и т.д.). </w:t>
      </w:r>
    </w:p>
    <w:p w14:paraId="1BE3870E" w14:textId="77777777" w:rsidR="00106C6E" w:rsidRPr="00BD4C27" w:rsidRDefault="00106C6E" w:rsidP="00C44F6A">
      <w:pPr>
        <w:widowControl w:val="0"/>
        <w:numPr>
          <w:ilvl w:val="0"/>
          <w:numId w:val="52"/>
        </w:numPr>
        <w:shd w:val="clear" w:color="auto" w:fill="FFFFFF"/>
        <w:tabs>
          <w:tab w:val="left" w:pos="709"/>
        </w:tabs>
        <w:wordWrap w:val="0"/>
        <w:autoSpaceDE w:val="0"/>
        <w:autoSpaceDN w:val="0"/>
        <w:spacing w:after="0" w:line="240" w:lineRule="auto"/>
        <w:ind w:left="709" w:hanging="425"/>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Развитие коммуникативных навыков и творческих способностей </w:t>
      </w:r>
    </w:p>
    <w:p w14:paraId="02C0E50E"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обучающихся посредством их привлечения к созданию экспозиций, </w:t>
      </w:r>
    </w:p>
    <w:p w14:paraId="3D1FE9B5"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проведению экскурсий, работе в Совете музея, презентации опыта работы музея на разл</w:t>
      </w:r>
      <w:r w:rsidRPr="00BD4C27">
        <w:rPr>
          <w:rFonts w:eastAsia="№Е" w:cs="Times New Roman"/>
          <w:kern w:val="2"/>
          <w:sz w:val="24"/>
          <w:szCs w:val="24"/>
          <w:shd w:val="clear" w:color="auto" w:fill="FFFFFF"/>
          <w:lang w:eastAsia="x-none"/>
        </w:rPr>
        <w:lastRenderedPageBreak/>
        <w:t xml:space="preserve">ичных уровнях. </w:t>
      </w:r>
    </w:p>
    <w:p w14:paraId="0C559143" w14:textId="77777777" w:rsidR="00106C6E" w:rsidRPr="00BD4C27" w:rsidRDefault="00106C6E" w:rsidP="00C44F6A">
      <w:pPr>
        <w:widowControl w:val="0"/>
        <w:numPr>
          <w:ilvl w:val="0"/>
          <w:numId w:val="52"/>
        </w:numPr>
        <w:shd w:val="clear" w:color="auto" w:fill="FFFFFF"/>
        <w:tabs>
          <w:tab w:val="left" w:pos="709"/>
        </w:tabs>
        <w:wordWrap w:val="0"/>
        <w:autoSpaceDE w:val="0"/>
        <w:autoSpaceDN w:val="0"/>
        <w:spacing w:after="0" w:line="240" w:lineRule="auto"/>
        <w:ind w:left="709" w:hanging="425"/>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Осуществление музейными средствами деятельности по воспитанию, </w:t>
      </w:r>
    </w:p>
    <w:p w14:paraId="49B26CEA"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обучению, развитию, социализации обучающихся. </w:t>
      </w:r>
    </w:p>
    <w:p w14:paraId="5D0921FA" w14:textId="77777777" w:rsidR="00106C6E" w:rsidRPr="00BD4C27" w:rsidRDefault="00106C6E" w:rsidP="00C44F6A">
      <w:pPr>
        <w:widowControl w:val="0"/>
        <w:numPr>
          <w:ilvl w:val="0"/>
          <w:numId w:val="52"/>
        </w:numPr>
        <w:shd w:val="clear" w:color="auto" w:fill="FFFFFF"/>
        <w:tabs>
          <w:tab w:val="left" w:pos="709"/>
        </w:tabs>
        <w:wordWrap w:val="0"/>
        <w:autoSpaceDE w:val="0"/>
        <w:autoSpaceDN w:val="0"/>
        <w:spacing w:after="0" w:line="240" w:lineRule="auto"/>
        <w:ind w:left="709" w:hanging="425"/>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Организации исследовательской работы обучающихся и педагогов. </w:t>
      </w:r>
    </w:p>
    <w:p w14:paraId="42694CE9" w14:textId="77777777" w:rsidR="00106C6E" w:rsidRPr="00BD4C27" w:rsidRDefault="00106C6E" w:rsidP="00C44F6A">
      <w:pPr>
        <w:widowControl w:val="0"/>
        <w:numPr>
          <w:ilvl w:val="0"/>
          <w:numId w:val="52"/>
        </w:numPr>
        <w:shd w:val="clear" w:color="auto" w:fill="FFFFFF"/>
        <w:tabs>
          <w:tab w:val="left" w:pos="709"/>
        </w:tabs>
        <w:wordWrap w:val="0"/>
        <w:autoSpaceDE w:val="0"/>
        <w:autoSpaceDN w:val="0"/>
        <w:spacing w:after="0" w:line="240" w:lineRule="auto"/>
        <w:ind w:left="709" w:hanging="425"/>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Организация культурно-просветительской работы. </w:t>
      </w:r>
    </w:p>
    <w:p w14:paraId="5CB85F5C"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b/>
          <w:kern w:val="2"/>
          <w:sz w:val="24"/>
          <w:szCs w:val="24"/>
          <w:shd w:val="clear" w:color="auto" w:fill="FFFFFF"/>
          <w:lang w:eastAsia="x-none"/>
        </w:rPr>
        <w:t xml:space="preserve">Принципы </w:t>
      </w:r>
      <w:r w:rsidRPr="00BD4C27">
        <w:rPr>
          <w:rFonts w:eastAsia="№Е" w:cs="Times New Roman"/>
          <w:kern w:val="2"/>
          <w:sz w:val="24"/>
          <w:szCs w:val="24"/>
          <w:shd w:val="clear" w:color="auto" w:fill="FFFFFF"/>
          <w:lang w:eastAsia="x-none"/>
        </w:rPr>
        <w:t>работы музеев:</w:t>
      </w:r>
    </w:p>
    <w:p w14:paraId="282F28A9" w14:textId="77777777" w:rsidR="00106C6E" w:rsidRPr="00BD4C27" w:rsidRDefault="00106C6E" w:rsidP="00C44F6A">
      <w:pPr>
        <w:widowControl w:val="0"/>
        <w:numPr>
          <w:ilvl w:val="0"/>
          <w:numId w:val="53"/>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строгий учет, правильное хранение и экспонирование собранных </w:t>
      </w:r>
    </w:p>
    <w:p w14:paraId="3437A5E0"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материалов;</w:t>
      </w:r>
    </w:p>
    <w:p w14:paraId="55E34AFB" w14:textId="77777777" w:rsidR="00106C6E" w:rsidRPr="00BD4C27" w:rsidRDefault="00106C6E" w:rsidP="00C44F6A">
      <w:pPr>
        <w:widowControl w:val="0"/>
        <w:numPr>
          <w:ilvl w:val="0"/>
          <w:numId w:val="53"/>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систематическая связь с уроками, со всем учебно-воспитательным </w:t>
      </w:r>
    </w:p>
    <w:p w14:paraId="0BC05967"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процессом образовательного учреждения;</w:t>
      </w:r>
    </w:p>
    <w:p w14:paraId="6D326C34" w14:textId="77777777" w:rsidR="00106C6E" w:rsidRPr="00BD4C27" w:rsidRDefault="00106C6E" w:rsidP="00C44F6A">
      <w:pPr>
        <w:widowControl w:val="0"/>
        <w:numPr>
          <w:ilvl w:val="0"/>
          <w:numId w:val="53"/>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обеспечение единства познавательного и эмоционального начал в </w:t>
      </w:r>
    </w:p>
    <w:p w14:paraId="426DF20A"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содержании экспозиций, проведении экскурсий, во всей деятельности </w:t>
      </w:r>
    </w:p>
    <w:p w14:paraId="0EEB39E2"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музея;</w:t>
      </w:r>
    </w:p>
    <w:p w14:paraId="71185B2E" w14:textId="77777777" w:rsidR="00106C6E" w:rsidRPr="00BD4C27" w:rsidRDefault="00106C6E" w:rsidP="00C44F6A">
      <w:pPr>
        <w:widowControl w:val="0"/>
        <w:numPr>
          <w:ilvl w:val="0"/>
          <w:numId w:val="53"/>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использование в учебно-воспитательном процессе разнообразных </w:t>
      </w:r>
    </w:p>
    <w:p w14:paraId="4E6EE9DF"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приемов и форм учебной и внеурочной работы музея;</w:t>
      </w:r>
    </w:p>
    <w:p w14:paraId="100EFB16" w14:textId="77777777" w:rsidR="00106C6E" w:rsidRPr="00BD4C27" w:rsidRDefault="00106C6E" w:rsidP="00C44F6A">
      <w:pPr>
        <w:widowControl w:val="0"/>
        <w:numPr>
          <w:ilvl w:val="0"/>
          <w:numId w:val="53"/>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самостоятельность, творческая инициатива учащихся, выступающая </w:t>
      </w:r>
    </w:p>
    <w:p w14:paraId="29C34420"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важнейшим фактором создания и жизни музея; </w:t>
      </w:r>
    </w:p>
    <w:p w14:paraId="43193DE4" w14:textId="77777777" w:rsidR="00106C6E" w:rsidRPr="00BD4C27" w:rsidRDefault="00106C6E" w:rsidP="00C44F6A">
      <w:pPr>
        <w:widowControl w:val="0"/>
        <w:numPr>
          <w:ilvl w:val="0"/>
          <w:numId w:val="53"/>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свобода выбора учащимися направления своей деятельности в музее на </w:t>
      </w:r>
    </w:p>
    <w:p w14:paraId="3A682B7F"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основе своих интересов и потенциальных возможностей;</w:t>
      </w:r>
    </w:p>
    <w:p w14:paraId="49596E8B" w14:textId="77777777" w:rsidR="00106C6E" w:rsidRPr="00BD4C27" w:rsidRDefault="00106C6E" w:rsidP="00C44F6A">
      <w:pPr>
        <w:widowControl w:val="0"/>
        <w:numPr>
          <w:ilvl w:val="0"/>
          <w:numId w:val="53"/>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партнерство всех школьных структур в организации воспитательной </w:t>
      </w:r>
    </w:p>
    <w:p w14:paraId="06F2A84F"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работы;</w:t>
      </w:r>
    </w:p>
    <w:p w14:paraId="262FA210" w14:textId="77777777" w:rsidR="00106C6E" w:rsidRPr="00BD4C27" w:rsidRDefault="00106C6E" w:rsidP="00C44F6A">
      <w:pPr>
        <w:widowControl w:val="0"/>
        <w:numPr>
          <w:ilvl w:val="0"/>
          <w:numId w:val="53"/>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связь с общественностью, ветеранами педагогического труда.</w:t>
      </w:r>
    </w:p>
    <w:p w14:paraId="0C68FE9B"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b/>
          <w:kern w:val="2"/>
          <w:sz w:val="24"/>
          <w:szCs w:val="24"/>
          <w:shd w:val="clear" w:color="auto" w:fill="FFFFFF"/>
          <w:lang w:eastAsia="x-none"/>
        </w:rPr>
        <w:t>Направления</w:t>
      </w:r>
      <w:r w:rsidRPr="00BD4C27">
        <w:rPr>
          <w:rFonts w:eastAsia="№Е" w:cs="Times New Roman"/>
          <w:kern w:val="2"/>
          <w:sz w:val="24"/>
          <w:szCs w:val="24"/>
          <w:shd w:val="clear" w:color="auto" w:fill="FFFFFF"/>
          <w:lang w:eastAsia="x-none"/>
        </w:rPr>
        <w:t xml:space="preserve"> деятельности музеев.</w:t>
      </w:r>
    </w:p>
    <w:p w14:paraId="32FC3C07"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1. Организация поисково-исследовательской деятельности:</w:t>
      </w:r>
    </w:p>
    <w:p w14:paraId="1197A978" w14:textId="77777777" w:rsidR="00106C6E" w:rsidRPr="00BD4C27" w:rsidRDefault="00106C6E" w:rsidP="00C44F6A">
      <w:pPr>
        <w:widowControl w:val="0"/>
        <w:numPr>
          <w:ilvl w:val="0"/>
          <w:numId w:val="54"/>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работа с архивными документами, принятыми в дар музею,</w:t>
      </w:r>
    </w:p>
    <w:p w14:paraId="024D1AAB" w14:textId="77777777" w:rsidR="00106C6E" w:rsidRPr="00BD4C27" w:rsidRDefault="00106C6E" w:rsidP="00C44F6A">
      <w:pPr>
        <w:widowControl w:val="0"/>
        <w:numPr>
          <w:ilvl w:val="0"/>
          <w:numId w:val="54"/>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встречи с участниками и очевидцами (обучающиеся, педагоги-ветераны, </w:t>
      </w:r>
    </w:p>
    <w:p w14:paraId="6304BCD4"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выпускники, родители и т.п.) событий истории школы, запись их </w:t>
      </w:r>
    </w:p>
    <w:p w14:paraId="47CCFF63"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воспоминаний, фотографирование,</w:t>
      </w:r>
    </w:p>
    <w:p w14:paraId="1E6E58CD" w14:textId="77777777" w:rsidR="00106C6E" w:rsidRPr="00BD4C27" w:rsidRDefault="00106C6E" w:rsidP="00C44F6A">
      <w:pPr>
        <w:widowControl w:val="0"/>
        <w:numPr>
          <w:ilvl w:val="0"/>
          <w:numId w:val="54"/>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организация исследовательской деятельности учащихся, подготовка </w:t>
      </w:r>
    </w:p>
    <w:p w14:paraId="0A51702A"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проектов, докладов, рефератов и т.п.</w:t>
      </w:r>
    </w:p>
    <w:p w14:paraId="7148BDDE"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2. Экспозиционно-выставочное:</w:t>
      </w:r>
    </w:p>
    <w:p w14:paraId="0EA8D9D9" w14:textId="77777777" w:rsidR="00106C6E" w:rsidRPr="00BD4C27" w:rsidRDefault="00106C6E" w:rsidP="00C44F6A">
      <w:pPr>
        <w:widowControl w:val="0"/>
        <w:numPr>
          <w:ilvl w:val="0"/>
          <w:numId w:val="55"/>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определение тематики экспозиций,</w:t>
      </w:r>
    </w:p>
    <w:p w14:paraId="7EBA1865" w14:textId="77777777" w:rsidR="00106C6E" w:rsidRPr="00BD4C27" w:rsidRDefault="00106C6E" w:rsidP="00C44F6A">
      <w:pPr>
        <w:widowControl w:val="0"/>
        <w:numPr>
          <w:ilvl w:val="0"/>
          <w:numId w:val="55"/>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создание экспозиций, разделов музея, оформление интерьера музея </w:t>
      </w:r>
    </w:p>
    <w:p w14:paraId="4446CE3B"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школы,</w:t>
      </w:r>
    </w:p>
    <w:p w14:paraId="6B628ADE" w14:textId="77777777" w:rsidR="00106C6E" w:rsidRPr="00BD4C27" w:rsidRDefault="00106C6E" w:rsidP="00C44F6A">
      <w:pPr>
        <w:widowControl w:val="0"/>
        <w:numPr>
          <w:ilvl w:val="0"/>
          <w:numId w:val="55"/>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подготовка и демонстрация презентаций, видеороликов, посвящённых </w:t>
      </w:r>
    </w:p>
    <w:p w14:paraId="3E7653E5" w14:textId="77777777" w:rsidR="00106C6E" w:rsidRPr="00BD4C27" w:rsidRDefault="00106C6E" w:rsidP="00106C6E">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педагогам, выпускникам школы, традициям школы, памятным датам,</w:t>
      </w:r>
    </w:p>
    <w:p w14:paraId="5C7D4BBC" w14:textId="77777777" w:rsidR="00106C6E" w:rsidRPr="00BD4C27" w:rsidRDefault="00106C6E" w:rsidP="00C44F6A">
      <w:pPr>
        <w:widowControl w:val="0"/>
        <w:numPr>
          <w:ilvl w:val="0"/>
          <w:numId w:val="55"/>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уход за экспонатами и их реставрация,</w:t>
      </w:r>
    </w:p>
    <w:p w14:paraId="4DCF5971" w14:textId="77777777" w:rsidR="00106C6E" w:rsidRPr="00BD4C27" w:rsidRDefault="00106C6E" w:rsidP="00C44F6A">
      <w:pPr>
        <w:widowControl w:val="0"/>
        <w:numPr>
          <w:ilvl w:val="0"/>
          <w:numId w:val="55"/>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ведение учетной документации музея.</w:t>
      </w:r>
    </w:p>
    <w:p w14:paraId="26A71E57"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3. Экскурсионное:</w:t>
      </w:r>
    </w:p>
    <w:p w14:paraId="7443C4B9" w14:textId="77777777" w:rsidR="00106C6E" w:rsidRPr="00BD4C27" w:rsidRDefault="00106C6E" w:rsidP="00C44F6A">
      <w:pPr>
        <w:widowControl w:val="0"/>
        <w:numPr>
          <w:ilvl w:val="0"/>
          <w:numId w:val="56"/>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подготовка экскурсоводов из числа обучающихся школы,</w:t>
      </w:r>
    </w:p>
    <w:p w14:paraId="66DED43B" w14:textId="77777777" w:rsidR="00106C6E" w:rsidRPr="00BD4C27" w:rsidRDefault="00106C6E" w:rsidP="00C44F6A">
      <w:pPr>
        <w:widowControl w:val="0"/>
        <w:numPr>
          <w:ilvl w:val="0"/>
          <w:numId w:val="56"/>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разработка тематических экскурсий в музее,</w:t>
      </w:r>
    </w:p>
    <w:p w14:paraId="0D80D259" w14:textId="77777777" w:rsidR="00106C6E" w:rsidRPr="00BD4C27" w:rsidRDefault="00106C6E" w:rsidP="00C44F6A">
      <w:pPr>
        <w:widowControl w:val="0"/>
        <w:numPr>
          <w:ilvl w:val="0"/>
          <w:numId w:val="56"/>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проведение обзорных и тематических экскурсий в музее.</w:t>
      </w:r>
    </w:p>
    <w:p w14:paraId="22125DED"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4. Массово-просветительское направление:</w:t>
      </w:r>
    </w:p>
    <w:p w14:paraId="3F1B77ED" w14:textId="77777777" w:rsidR="003428FC" w:rsidRPr="00BD4C27" w:rsidRDefault="00106C6E" w:rsidP="00C44F6A">
      <w:pPr>
        <w:widowControl w:val="0"/>
        <w:numPr>
          <w:ilvl w:val="0"/>
          <w:numId w:val="57"/>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подготовка и проведение уроков мужества, классных часов на базе </w:t>
      </w:r>
    </w:p>
    <w:p w14:paraId="35AA0C6A" w14:textId="5B4D49F7" w:rsidR="00106C6E" w:rsidRPr="00BD4C27" w:rsidRDefault="00106C6E" w:rsidP="003428FC">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музея,</w:t>
      </w:r>
    </w:p>
    <w:p w14:paraId="273314B6" w14:textId="77777777" w:rsidR="003428FC" w:rsidRPr="00BD4C27" w:rsidRDefault="00106C6E" w:rsidP="00C44F6A">
      <w:pPr>
        <w:widowControl w:val="0"/>
        <w:numPr>
          <w:ilvl w:val="0"/>
          <w:numId w:val="57"/>
        </w:numPr>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участие педагогов и учащихся школы в конкурсном движении </w:t>
      </w:r>
    </w:p>
    <w:p w14:paraId="57AB04A4" w14:textId="272A9216" w:rsidR="00106C6E" w:rsidRPr="00BD4C27" w:rsidRDefault="00106C6E" w:rsidP="003428FC">
      <w:pPr>
        <w:widowControl w:val="0"/>
        <w:shd w:val="clear" w:color="auto" w:fill="FFFFFF"/>
        <w:wordWrap w:val="0"/>
        <w:autoSpaceDE w:val="0"/>
        <w:autoSpaceDN w:val="0"/>
        <w:spacing w:after="0" w:line="240" w:lineRule="auto"/>
        <w:ind w:left="709"/>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различного уровня.</w:t>
      </w:r>
    </w:p>
    <w:p w14:paraId="56DDE204"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5. Информационное:</w:t>
      </w:r>
    </w:p>
    <w:p w14:paraId="19349683" w14:textId="77777777" w:rsidR="00106C6E" w:rsidRPr="00BD4C27" w:rsidRDefault="00106C6E" w:rsidP="00C44F6A">
      <w:pPr>
        <w:widowControl w:val="0"/>
        <w:numPr>
          <w:ilvl w:val="0"/>
          <w:numId w:val="57"/>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представление опыта работы музея на различных уровнях,</w:t>
      </w:r>
    </w:p>
    <w:p w14:paraId="117ED804" w14:textId="77777777" w:rsidR="00106C6E" w:rsidRPr="00BD4C27" w:rsidRDefault="00106C6E" w:rsidP="00C44F6A">
      <w:pPr>
        <w:widowControl w:val="0"/>
        <w:numPr>
          <w:ilvl w:val="0"/>
          <w:numId w:val="57"/>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размещение публикаций о деятельности музея в социальных сетях,</w:t>
      </w:r>
    </w:p>
    <w:p w14:paraId="4A31BC50" w14:textId="77777777" w:rsidR="00106C6E" w:rsidRPr="00BD4C27" w:rsidRDefault="00106C6E" w:rsidP="00C44F6A">
      <w:pPr>
        <w:widowControl w:val="0"/>
        <w:numPr>
          <w:ilvl w:val="0"/>
          <w:numId w:val="57"/>
        </w:numPr>
        <w:shd w:val="clear" w:color="auto" w:fill="FFFFFF"/>
        <w:wordWrap w:val="0"/>
        <w:autoSpaceDE w:val="0"/>
        <w:autoSpaceDN w:val="0"/>
        <w:spacing w:after="0" w:line="240" w:lineRule="auto"/>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публикация материалов на педагогических сайтах.</w:t>
      </w:r>
    </w:p>
    <w:p w14:paraId="71121F01" w14:textId="77777777" w:rsidR="00106C6E" w:rsidRPr="00BD4C27" w:rsidRDefault="00106C6E" w:rsidP="00106C6E">
      <w:pPr>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lastRenderedPageBreak/>
        <w:t>Руководство деятельностью музея истории школы осуществляет Совет музея, в состав которого входят педагоги и обучающиеся 8-11 классов.</w:t>
      </w:r>
    </w:p>
    <w:p w14:paraId="5F3C5050" w14:textId="7BDF9A44" w:rsidR="00106C6E" w:rsidRPr="00BD4C27" w:rsidRDefault="00106C6E" w:rsidP="00106C6E">
      <w:pPr>
        <w:shd w:val="clear" w:color="auto" w:fill="FFFFFF"/>
        <w:contextualSpacing/>
        <w:rPr>
          <w:rFonts w:eastAsia="№Е" w:cs="Times New Roman"/>
          <w:b/>
          <w:kern w:val="2"/>
          <w:sz w:val="24"/>
          <w:szCs w:val="24"/>
          <w:shd w:val="clear" w:color="auto" w:fill="FFFFFF"/>
          <w:lang w:eastAsia="x-none"/>
        </w:rPr>
      </w:pPr>
      <w:r w:rsidRPr="00BD4C27">
        <w:rPr>
          <w:rFonts w:eastAsia="№Е" w:cs="Times New Roman"/>
          <w:b/>
          <w:kern w:val="2"/>
          <w:sz w:val="24"/>
          <w:szCs w:val="24"/>
          <w:shd w:val="clear" w:color="auto" w:fill="FFFFFF"/>
          <w:lang w:eastAsia="x-none"/>
        </w:rPr>
        <w:t xml:space="preserve">   </w:t>
      </w:r>
      <w:r w:rsidR="00A2287B" w:rsidRPr="00BD4C27">
        <w:rPr>
          <w:rFonts w:eastAsia="№Е" w:cs="Times New Roman"/>
          <w:b/>
          <w:kern w:val="2"/>
          <w:sz w:val="24"/>
          <w:szCs w:val="24"/>
          <w:shd w:val="clear" w:color="auto" w:fill="FFFFFF"/>
          <w:lang w:eastAsia="x-none"/>
        </w:rPr>
        <w:t xml:space="preserve">                       </w:t>
      </w:r>
      <w:r w:rsidRPr="00BD4C27">
        <w:rPr>
          <w:rFonts w:eastAsia="№Е" w:cs="Times New Roman"/>
          <w:b/>
          <w:kern w:val="2"/>
          <w:sz w:val="24"/>
          <w:szCs w:val="24"/>
          <w:shd w:val="clear" w:color="auto" w:fill="FFFFFF"/>
          <w:lang w:eastAsia="x-none"/>
        </w:rPr>
        <w:t xml:space="preserve">  Модуль «Добровольческая деятельность (волонтерство)»</w:t>
      </w:r>
    </w:p>
    <w:p w14:paraId="27E1FD15" w14:textId="7B82E6F0" w:rsidR="00106C6E" w:rsidRPr="00BD4C27" w:rsidRDefault="00A2287B"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w:t>
      </w:r>
      <w:r w:rsidR="00106C6E" w:rsidRPr="00BD4C27">
        <w:rPr>
          <w:rFonts w:eastAsia="№Е" w:cs="Times New Roman"/>
          <w:kern w:val="2"/>
          <w:sz w:val="24"/>
          <w:szCs w:val="24"/>
          <w:shd w:val="clear" w:color="auto" w:fill="FFFFFF"/>
          <w:lang w:eastAsia="x-none"/>
        </w:rPr>
        <w:t xml:space="preserve">В МАОУ «СОШ №55» г. Перми добровольческая деятельность реализуется созданным в 2019 году на базе Школы волонтерским отрядом «ВО 55». </w:t>
      </w:r>
    </w:p>
    <w:p w14:paraId="23B6D750"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В состав отряда входят обучающиеся с 6 по 11 класс. </w:t>
      </w:r>
    </w:p>
    <w:p w14:paraId="386ED2E2"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Направления работы волонтерского отряда:</w:t>
      </w:r>
    </w:p>
    <w:p w14:paraId="0E9CF222"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w:t>
      </w:r>
      <w:r w:rsidRPr="00BD4C27">
        <w:rPr>
          <w:rFonts w:eastAsia="№Е" w:cs="Times New Roman"/>
          <w:i/>
          <w:kern w:val="2"/>
          <w:sz w:val="24"/>
          <w:szCs w:val="24"/>
          <w:shd w:val="clear" w:color="auto" w:fill="FFFFFF"/>
          <w:lang w:eastAsia="x-none"/>
        </w:rPr>
        <w:t xml:space="preserve">Событийное волонтерство. </w:t>
      </w:r>
      <w:r w:rsidRPr="00BD4C27">
        <w:rPr>
          <w:rFonts w:eastAsia="№Е" w:cs="Times New Roman"/>
          <w:kern w:val="2"/>
          <w:sz w:val="24"/>
          <w:szCs w:val="24"/>
          <w:shd w:val="clear" w:color="auto" w:fill="FFFFFF"/>
          <w:lang w:eastAsia="x-none"/>
        </w:rPr>
        <w:t>Включает в себя организацию и проведение мероприятий разных уровней («Пермский марафон», краевой фестиваль «Школьные голоса», «Форум ОАШ г. Перми», основные школьные дела);</w:t>
      </w:r>
    </w:p>
    <w:p w14:paraId="3601C783"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w:t>
      </w:r>
      <w:r w:rsidRPr="00BD4C27">
        <w:rPr>
          <w:rFonts w:eastAsia="№Е" w:cs="Times New Roman"/>
          <w:i/>
          <w:kern w:val="2"/>
          <w:sz w:val="24"/>
          <w:szCs w:val="24"/>
          <w:shd w:val="clear" w:color="auto" w:fill="FFFFFF"/>
          <w:lang w:eastAsia="x-none"/>
        </w:rPr>
        <w:t xml:space="preserve">Социальное волонтерство. </w:t>
      </w:r>
      <w:r w:rsidRPr="00BD4C27">
        <w:rPr>
          <w:rFonts w:eastAsia="№Е" w:cs="Times New Roman"/>
          <w:kern w:val="2"/>
          <w:sz w:val="24"/>
          <w:szCs w:val="24"/>
          <w:shd w:val="clear" w:color="auto" w:fill="FFFFFF"/>
          <w:lang w:eastAsia="x-none"/>
        </w:rPr>
        <w:t>Включает в себя различные направления деятельности, осуществляемые добровольно на благо общества. Эта работа связана с организацией помощи социально незащищенному населению. (акции «Школьный жилет», «Поможем хвостатым», «Подари частичку счастья», «Поможем детям», «Тайный Санта» и др.);</w:t>
      </w:r>
    </w:p>
    <w:p w14:paraId="7D4FB92A" w14:textId="77777777" w:rsidR="00106C6E" w:rsidRPr="00BD4C27" w:rsidRDefault="00106C6E" w:rsidP="00106C6E">
      <w:pPr>
        <w:shd w:val="clear" w:color="auto" w:fill="FFFFFF"/>
        <w:contextualSpacing/>
        <w:jc w:val="both"/>
        <w:rPr>
          <w:rFonts w:eastAsia="№Е" w:cs="Times New Roman"/>
          <w:kern w:val="2"/>
          <w:sz w:val="24"/>
          <w:szCs w:val="24"/>
          <w:shd w:val="clear" w:color="auto" w:fill="FFFFFF"/>
          <w:lang w:eastAsia="x-none"/>
        </w:rPr>
      </w:pPr>
      <w:r w:rsidRPr="00BD4C27">
        <w:rPr>
          <w:rFonts w:eastAsia="№Е" w:cs="Times New Roman"/>
          <w:kern w:val="2"/>
          <w:sz w:val="24"/>
          <w:szCs w:val="24"/>
          <w:shd w:val="clear" w:color="auto" w:fill="FFFFFF"/>
          <w:lang w:eastAsia="x-none"/>
        </w:rPr>
        <w:t xml:space="preserve">- </w:t>
      </w:r>
      <w:r w:rsidRPr="00BD4C27">
        <w:rPr>
          <w:rFonts w:eastAsia="№Е" w:cs="Times New Roman"/>
          <w:i/>
          <w:kern w:val="2"/>
          <w:sz w:val="24"/>
          <w:szCs w:val="24"/>
          <w:shd w:val="clear" w:color="auto" w:fill="FFFFFF"/>
          <w:lang w:eastAsia="x-none"/>
        </w:rPr>
        <w:t xml:space="preserve">Экологическое волонтерство. </w:t>
      </w:r>
      <w:r w:rsidRPr="00BD4C27">
        <w:rPr>
          <w:rFonts w:eastAsia="№Е" w:cs="Times New Roman"/>
          <w:kern w:val="2"/>
          <w:sz w:val="24"/>
          <w:szCs w:val="24"/>
          <w:shd w:val="clear" w:color="auto" w:fill="FFFFFF"/>
          <w:lang w:eastAsia="x-none"/>
        </w:rPr>
        <w:t>Включает в себя: масштабную просветительскую работу, организацию акций, реализацию проектов, направленных на защиту флоры и фауны, сохранение окружающей среды и решение экологических проблем (акции по сбору вторичного сырья «Сдай пластик – спаси свой район», акции по уборке и обустройстве территорий, организация и участие в различных субботниках, популяризация раздельного сбора мусора)</w:t>
      </w:r>
    </w:p>
    <w:p w14:paraId="125958AC" w14:textId="77777777" w:rsidR="00106C6E" w:rsidRPr="00BD4C27" w:rsidRDefault="00106C6E" w:rsidP="00083824">
      <w:pPr>
        <w:pStyle w:val="1"/>
      </w:pPr>
      <w:bookmarkStart w:id="400" w:name="_Toc143379662"/>
      <w:r w:rsidRPr="00BD4C27">
        <w:t>3. ОРГАНИЗАЦИОННЫЙ РАЗДЕЛ</w:t>
      </w:r>
      <w:bookmarkEnd w:id="400"/>
    </w:p>
    <w:p w14:paraId="08AB77CF"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b/>
          <w:sz w:val="24"/>
          <w:szCs w:val="24"/>
        </w:rPr>
        <w:t>3.1. Кадровое обеспечение</w:t>
      </w:r>
    </w:p>
    <w:p w14:paraId="351FF1F4" w14:textId="01492941" w:rsidR="00106C6E" w:rsidRPr="00BD4C27" w:rsidRDefault="00106C6E" w:rsidP="00106C6E">
      <w:pPr>
        <w:shd w:val="clear" w:color="auto" w:fill="FFFFFF"/>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 xml:space="preserve">     В со</w:t>
      </w:r>
      <w:r w:rsidR="00E96CFD" w:rsidRPr="00BD4C27">
        <w:rPr>
          <w:rFonts w:eastAsia="№Е" w:cs="Times New Roman"/>
          <w:iCs/>
          <w:w w:val="0"/>
          <w:kern w:val="2"/>
          <w:sz w:val="24"/>
          <w:szCs w:val="24"/>
          <w:lang w:eastAsia="x-none"/>
        </w:rPr>
        <w:t xml:space="preserve">ответствии с требованиями ФГОС </w:t>
      </w:r>
      <w:proofErr w:type="gramStart"/>
      <w:r w:rsidR="00E96CFD" w:rsidRPr="00BD4C27">
        <w:rPr>
          <w:rFonts w:eastAsia="№Е" w:cs="Times New Roman"/>
          <w:iCs/>
          <w:w w:val="0"/>
          <w:kern w:val="2"/>
          <w:sz w:val="24"/>
          <w:szCs w:val="24"/>
          <w:lang w:eastAsia="x-none"/>
        </w:rPr>
        <w:t>О</w:t>
      </w:r>
      <w:r w:rsidRPr="00BD4C27">
        <w:rPr>
          <w:rFonts w:eastAsia="№Е" w:cs="Times New Roman"/>
          <w:iCs/>
          <w:w w:val="0"/>
          <w:kern w:val="2"/>
          <w:sz w:val="24"/>
          <w:szCs w:val="24"/>
          <w:lang w:eastAsia="x-none"/>
        </w:rPr>
        <w:t>ОО  по</w:t>
      </w:r>
      <w:proofErr w:type="gramEnd"/>
      <w:r w:rsidRPr="00BD4C27">
        <w:rPr>
          <w:rFonts w:eastAsia="№Е" w:cs="Times New Roman"/>
          <w:iCs/>
          <w:w w:val="0"/>
          <w:kern w:val="2"/>
          <w:sz w:val="24"/>
          <w:szCs w:val="24"/>
          <w:lang w:eastAsia="x-none"/>
        </w:rPr>
        <w:t xml:space="preserve"> разделению функционала, связанного с планированием, организацией, реализацией и обеспечением воспитательной работы, кадровый состав МАОУ «СОШ №55» г. Перми включает в себя следующих специалистов: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4880"/>
      </w:tblGrid>
      <w:tr w:rsidR="00106C6E" w:rsidRPr="00BD4C27" w14:paraId="7DE7F150" w14:textId="77777777" w:rsidTr="00106C6E">
        <w:tc>
          <w:tcPr>
            <w:tcW w:w="4930" w:type="dxa"/>
            <w:shd w:val="clear" w:color="auto" w:fill="auto"/>
          </w:tcPr>
          <w:p w14:paraId="2591E87F"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Должность</w:t>
            </w:r>
          </w:p>
        </w:tc>
        <w:tc>
          <w:tcPr>
            <w:tcW w:w="4924" w:type="dxa"/>
            <w:shd w:val="clear" w:color="auto" w:fill="auto"/>
          </w:tcPr>
          <w:p w14:paraId="69911538"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Кол-во ставок</w:t>
            </w:r>
          </w:p>
        </w:tc>
      </w:tr>
      <w:tr w:rsidR="00106C6E" w:rsidRPr="00BD4C27" w14:paraId="37F22097" w14:textId="77777777" w:rsidTr="00106C6E">
        <w:tc>
          <w:tcPr>
            <w:tcW w:w="4930" w:type="dxa"/>
            <w:shd w:val="clear" w:color="auto" w:fill="auto"/>
          </w:tcPr>
          <w:p w14:paraId="46218073"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Заместитель директора, курирующий направление воспитательной деятельности ОО</w:t>
            </w:r>
          </w:p>
        </w:tc>
        <w:tc>
          <w:tcPr>
            <w:tcW w:w="4924" w:type="dxa"/>
            <w:shd w:val="clear" w:color="auto" w:fill="auto"/>
          </w:tcPr>
          <w:p w14:paraId="0E499552"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2 ставки</w:t>
            </w:r>
          </w:p>
        </w:tc>
      </w:tr>
      <w:tr w:rsidR="00106C6E" w:rsidRPr="00BD4C27" w14:paraId="1DD6A937" w14:textId="77777777" w:rsidTr="00106C6E">
        <w:tc>
          <w:tcPr>
            <w:tcW w:w="4930" w:type="dxa"/>
            <w:shd w:val="clear" w:color="auto" w:fill="auto"/>
          </w:tcPr>
          <w:p w14:paraId="5ED9045D"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Педагог - организатор</w:t>
            </w:r>
          </w:p>
        </w:tc>
        <w:tc>
          <w:tcPr>
            <w:tcW w:w="4924" w:type="dxa"/>
            <w:shd w:val="clear" w:color="auto" w:fill="auto"/>
          </w:tcPr>
          <w:p w14:paraId="468956E0"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1 ставка (возможно внутреннее совмещение)</w:t>
            </w:r>
          </w:p>
        </w:tc>
      </w:tr>
      <w:tr w:rsidR="00106C6E" w:rsidRPr="00BD4C27" w14:paraId="2BE681AD" w14:textId="77777777" w:rsidTr="00106C6E">
        <w:tc>
          <w:tcPr>
            <w:tcW w:w="4930" w:type="dxa"/>
            <w:shd w:val="clear" w:color="auto" w:fill="auto"/>
          </w:tcPr>
          <w:p w14:paraId="4F2674A7"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Педагог-психолог</w:t>
            </w:r>
          </w:p>
        </w:tc>
        <w:tc>
          <w:tcPr>
            <w:tcW w:w="4924" w:type="dxa"/>
            <w:shd w:val="clear" w:color="auto" w:fill="auto"/>
          </w:tcPr>
          <w:p w14:paraId="11560410"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4 ставки</w:t>
            </w:r>
          </w:p>
        </w:tc>
      </w:tr>
      <w:tr w:rsidR="00106C6E" w:rsidRPr="00BD4C27" w14:paraId="3CD93E9E" w14:textId="77777777" w:rsidTr="00106C6E">
        <w:tc>
          <w:tcPr>
            <w:tcW w:w="4930" w:type="dxa"/>
            <w:shd w:val="clear" w:color="auto" w:fill="auto"/>
          </w:tcPr>
          <w:p w14:paraId="4509959A"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Социальный педагог</w:t>
            </w:r>
          </w:p>
        </w:tc>
        <w:tc>
          <w:tcPr>
            <w:tcW w:w="4924" w:type="dxa"/>
            <w:shd w:val="clear" w:color="auto" w:fill="auto"/>
          </w:tcPr>
          <w:p w14:paraId="1BBD00ED"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4 ставки (возможно внутреннее совмещение)</w:t>
            </w:r>
          </w:p>
        </w:tc>
      </w:tr>
      <w:tr w:rsidR="00106C6E" w:rsidRPr="00BD4C27" w14:paraId="22049C9C" w14:textId="77777777" w:rsidTr="00106C6E">
        <w:tc>
          <w:tcPr>
            <w:tcW w:w="4930" w:type="dxa"/>
            <w:shd w:val="clear" w:color="auto" w:fill="auto"/>
          </w:tcPr>
          <w:p w14:paraId="754407EA"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Учитель-дефектолог</w:t>
            </w:r>
          </w:p>
        </w:tc>
        <w:tc>
          <w:tcPr>
            <w:tcW w:w="4924" w:type="dxa"/>
            <w:shd w:val="clear" w:color="auto" w:fill="auto"/>
          </w:tcPr>
          <w:p w14:paraId="4DF09803"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2 ставки</w:t>
            </w:r>
          </w:p>
        </w:tc>
      </w:tr>
      <w:tr w:rsidR="00106C6E" w:rsidRPr="00BD4C27" w14:paraId="527AC452" w14:textId="77777777" w:rsidTr="00106C6E">
        <w:tc>
          <w:tcPr>
            <w:tcW w:w="4930" w:type="dxa"/>
            <w:shd w:val="clear" w:color="auto" w:fill="auto"/>
          </w:tcPr>
          <w:p w14:paraId="25F8C745"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Учитель-логопед</w:t>
            </w:r>
          </w:p>
        </w:tc>
        <w:tc>
          <w:tcPr>
            <w:tcW w:w="4924" w:type="dxa"/>
            <w:shd w:val="clear" w:color="auto" w:fill="auto"/>
          </w:tcPr>
          <w:p w14:paraId="54015731" w14:textId="77777777" w:rsidR="00106C6E" w:rsidRPr="00BD4C27" w:rsidRDefault="00106C6E" w:rsidP="00106C6E">
            <w:pPr>
              <w:tabs>
                <w:tab w:val="left" w:pos="993"/>
                <w:tab w:val="left" w:pos="1310"/>
              </w:tabs>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2 ставки</w:t>
            </w:r>
          </w:p>
        </w:tc>
      </w:tr>
    </w:tbl>
    <w:p w14:paraId="532863C6"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b/>
          <w:sz w:val="24"/>
          <w:szCs w:val="24"/>
        </w:rPr>
        <w:t>3.2. Нормативно-методическое обеспечение</w:t>
      </w:r>
    </w:p>
    <w:p w14:paraId="4F88944C" w14:textId="77777777" w:rsidR="00106C6E" w:rsidRPr="00BD4C27" w:rsidRDefault="00106C6E" w:rsidP="00106C6E">
      <w:pPr>
        <w:shd w:val="clear" w:color="auto" w:fill="FFFFFF"/>
        <w:tabs>
          <w:tab w:val="left" w:pos="993"/>
          <w:tab w:val="left" w:pos="1310"/>
        </w:tabs>
        <w:spacing w:after="0" w:line="240" w:lineRule="auto"/>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 xml:space="preserve">     Деятельность педагогов, выполняющих обязанности классного руководителя, регламентирована дополнениями к должностной инструкции учителя и включает в себя разные аспекты воспитательной деятельности. Дополнения к должностной инструкции, как и сама инструкция, принимаются в соответствии с рекомендациями нормативно-правовых актов федерального, краевого, муниципального уровней. На уровне Школы утверждаются руководителем и являются обязательными к исполнению.</w:t>
      </w:r>
    </w:p>
    <w:p w14:paraId="45ADFAA1" w14:textId="77777777" w:rsidR="00106C6E" w:rsidRPr="00BD4C27" w:rsidRDefault="00106C6E" w:rsidP="00106C6E">
      <w:pPr>
        <w:shd w:val="clear" w:color="auto" w:fill="FFFFFF"/>
        <w:tabs>
          <w:tab w:val="left" w:pos="993"/>
          <w:tab w:val="left" w:pos="1310"/>
        </w:tabs>
        <w:spacing w:after="0" w:line="240" w:lineRule="auto"/>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ab/>
        <w:t>В связи с утверждением рабочей программы воспитания, изменения вносятся в следующие общешкольные локальные нормативные акты:</w:t>
      </w:r>
    </w:p>
    <w:p w14:paraId="3E74D638" w14:textId="77777777" w:rsidR="00106C6E" w:rsidRPr="00BD4C27" w:rsidRDefault="00106C6E" w:rsidP="00C44F6A">
      <w:pPr>
        <w:widowControl w:val="0"/>
        <w:numPr>
          <w:ilvl w:val="0"/>
          <w:numId w:val="58"/>
        </w:numPr>
        <w:shd w:val="clear" w:color="auto" w:fill="FFFFFF"/>
        <w:tabs>
          <w:tab w:val="left" w:pos="709"/>
          <w:tab w:val="left" w:pos="1310"/>
        </w:tabs>
        <w:wordWrap w:val="0"/>
        <w:autoSpaceDE w:val="0"/>
        <w:autoSpaceDN w:val="0"/>
        <w:spacing w:after="0" w:line="240" w:lineRule="auto"/>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основная образовательная программа начального общего образования;</w:t>
      </w:r>
    </w:p>
    <w:p w14:paraId="234AF31E" w14:textId="77777777" w:rsidR="00106C6E" w:rsidRPr="00BD4C27" w:rsidRDefault="00106C6E" w:rsidP="00C44F6A">
      <w:pPr>
        <w:widowControl w:val="0"/>
        <w:numPr>
          <w:ilvl w:val="0"/>
          <w:numId w:val="58"/>
        </w:numPr>
        <w:shd w:val="clear" w:color="auto" w:fill="FFFFFF"/>
        <w:tabs>
          <w:tab w:val="left" w:pos="709"/>
          <w:tab w:val="left" w:pos="1310"/>
        </w:tabs>
        <w:wordWrap w:val="0"/>
        <w:autoSpaceDE w:val="0"/>
        <w:autoSpaceDN w:val="0"/>
        <w:spacing w:after="0" w:line="240" w:lineRule="auto"/>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основная образовательная программа основного общего образования;</w:t>
      </w:r>
    </w:p>
    <w:p w14:paraId="0D5D9866" w14:textId="77777777" w:rsidR="00106C6E" w:rsidRPr="00BD4C27" w:rsidRDefault="00106C6E" w:rsidP="00C44F6A">
      <w:pPr>
        <w:widowControl w:val="0"/>
        <w:numPr>
          <w:ilvl w:val="0"/>
          <w:numId w:val="58"/>
        </w:numPr>
        <w:shd w:val="clear" w:color="auto" w:fill="FFFFFF"/>
        <w:tabs>
          <w:tab w:val="left" w:pos="709"/>
          <w:tab w:val="left" w:pos="1310"/>
        </w:tabs>
        <w:wordWrap w:val="0"/>
        <w:autoSpaceDE w:val="0"/>
        <w:autoSpaceDN w:val="0"/>
        <w:spacing w:after="0" w:line="240" w:lineRule="auto"/>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основная образовательная программа среднего общего образования.</w:t>
      </w:r>
    </w:p>
    <w:p w14:paraId="1B53F7FC"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b/>
          <w:sz w:val="24"/>
          <w:szCs w:val="24"/>
        </w:rPr>
        <w:lastRenderedPageBreak/>
        <w:t>3.3. Условия работы с обучающимися с особыми образовательными потребностями</w:t>
      </w:r>
    </w:p>
    <w:p w14:paraId="7F5D4E6B" w14:textId="77777777" w:rsidR="00106C6E" w:rsidRPr="00BD4C27" w:rsidRDefault="00106C6E" w:rsidP="00106C6E">
      <w:pPr>
        <w:shd w:val="clear" w:color="auto" w:fill="FFFFFF"/>
        <w:tabs>
          <w:tab w:val="left" w:pos="993"/>
          <w:tab w:val="left" w:pos="1310"/>
        </w:tabs>
        <w:spacing w:after="0"/>
        <w:ind w:right="-1"/>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 xml:space="preserve">         Контингент МАОУ «СОШ №55» г. Перми включает в себя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399650D6" w14:textId="77777777" w:rsidR="00106C6E" w:rsidRPr="00BD4C27" w:rsidRDefault="00106C6E" w:rsidP="00106C6E">
      <w:pPr>
        <w:shd w:val="clear" w:color="auto" w:fill="FFFFFF"/>
        <w:tabs>
          <w:tab w:val="left" w:pos="993"/>
          <w:tab w:val="left" w:pos="1310"/>
        </w:tabs>
        <w:spacing w:after="0"/>
        <w:ind w:right="-1"/>
        <w:jc w:val="both"/>
        <w:rPr>
          <w:rFonts w:eastAsia="№Е" w:cs="Times New Roman"/>
          <w:b/>
          <w:iCs/>
          <w:w w:val="0"/>
          <w:kern w:val="2"/>
          <w:sz w:val="24"/>
          <w:szCs w:val="24"/>
          <w:lang w:eastAsia="x-none"/>
        </w:rPr>
      </w:pPr>
      <w:r w:rsidRPr="00BD4C27">
        <w:rPr>
          <w:rFonts w:eastAsia="№Е" w:cs="Times New Roman"/>
          <w:b/>
          <w:iCs/>
          <w:color w:val="FF0000"/>
          <w:w w:val="0"/>
          <w:kern w:val="2"/>
          <w:sz w:val="24"/>
          <w:szCs w:val="24"/>
          <w:lang w:eastAsia="x-none"/>
        </w:rPr>
        <w:tab/>
      </w:r>
      <w:r w:rsidRPr="00BD4C27">
        <w:rPr>
          <w:rFonts w:eastAsia="№Е" w:cs="Times New Roman"/>
          <w:iCs/>
          <w:w w:val="0"/>
          <w:kern w:val="2"/>
          <w:sz w:val="24"/>
          <w:szCs w:val="24"/>
          <w:lang w:eastAsia="x-none"/>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r w:rsidRPr="00BD4C27">
        <w:rPr>
          <w:rFonts w:eastAsia="№Е" w:cs="Times New Roman"/>
          <w:b/>
          <w:iCs/>
          <w:w w:val="0"/>
          <w:kern w:val="2"/>
          <w:sz w:val="24"/>
          <w:szCs w:val="24"/>
          <w:lang w:eastAsia="x-none"/>
        </w:rPr>
        <w:t>.</w:t>
      </w:r>
    </w:p>
    <w:p w14:paraId="56A80638"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Особыми задачами воспитания обучающихся с особыми образовательными потребностями являются:</w:t>
      </w:r>
    </w:p>
    <w:p w14:paraId="07038271"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CAFD256"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формирование доброжелательного отношения к обучающимся и их семьям со стороны всех участников образовательных отношений;</w:t>
      </w:r>
    </w:p>
    <w:p w14:paraId="70250A4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построение воспитательной деятельности с учётом индивидуальных особенностей и возможностей каждого обучающегося;</w:t>
      </w:r>
    </w:p>
    <w:p w14:paraId="58091CB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0A066BC" w14:textId="77777777" w:rsidR="00106C6E" w:rsidRPr="00BD4C27" w:rsidRDefault="00106C6E" w:rsidP="00106C6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i/>
          <w:sz w:val="24"/>
          <w:szCs w:val="24"/>
        </w:rPr>
        <w:t>При организации воспитания обучающихся с особыми образовательными потребностями осуществляется ориентация на:</w:t>
      </w:r>
    </w:p>
    <w:p w14:paraId="54921F99"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4D3209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32967CA0"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 личностно-ориентированный подход в организации </w:t>
      </w:r>
      <w:proofErr w:type="gramStart"/>
      <w:r w:rsidRPr="00BD4C27">
        <w:rPr>
          <w:rFonts w:cs="Times New Roman"/>
          <w:sz w:val="24"/>
          <w:szCs w:val="24"/>
        </w:rPr>
        <w:t>всех видов деятельности</w:t>
      </w:r>
      <w:proofErr w:type="gramEnd"/>
      <w:r w:rsidRPr="00BD4C27">
        <w:rPr>
          <w:rFonts w:cs="Times New Roman"/>
          <w:sz w:val="24"/>
          <w:szCs w:val="24"/>
        </w:rPr>
        <w:t xml:space="preserve"> обучающихся с особыми образовательными потребностями.</w:t>
      </w:r>
    </w:p>
    <w:p w14:paraId="45B18BBA"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b/>
          <w:sz w:val="24"/>
          <w:szCs w:val="24"/>
        </w:rPr>
        <w:t>3.4. Система поощрения социальной успешности и проявлений активной жизненной позиции обучающихся</w:t>
      </w:r>
    </w:p>
    <w:p w14:paraId="474A4A18"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809474D" w14:textId="77777777" w:rsidR="00106C6E" w:rsidRPr="00BD4C27" w:rsidRDefault="00106C6E" w:rsidP="00106C6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i/>
          <w:sz w:val="24"/>
          <w:szCs w:val="24"/>
        </w:rPr>
        <w:t>Система проявлений активной жизненной позиции и поощрения социальной успешности обучающихся строится на принципах:</w:t>
      </w:r>
    </w:p>
    <w:p w14:paraId="6700FA8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B974D81"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66852680"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D22F82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регулирования частоты награждений (недопущение избыточности в поощрениях, чрезмерно больших групп поощряемых и другое);</w:t>
      </w:r>
    </w:p>
    <w:p w14:paraId="6195FEF3"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2629EDF"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BD4C27">
        <w:rPr>
          <w:rFonts w:cs="Times New Roman"/>
          <w:sz w:val="24"/>
          <w:szCs w:val="24"/>
        </w:rPr>
        <w:lastRenderedPageBreak/>
        <w:t>обучающихся, их представителей (с учётом наличия ученического самоуправления), сторонних организаций, их статусных представителей;</w:t>
      </w:r>
    </w:p>
    <w:p w14:paraId="2C75AEC0"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14:paraId="39BDB825" w14:textId="77777777" w:rsidR="00106C6E" w:rsidRPr="00BD4C27" w:rsidRDefault="00106C6E" w:rsidP="00106C6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i/>
          <w:sz w:val="24"/>
          <w:szCs w:val="24"/>
        </w:rPr>
        <w:t xml:space="preserve">Формы поощрения проявлений активной жизненной позиции обучающихся и социальной успешности: </w:t>
      </w:r>
    </w:p>
    <w:p w14:paraId="3E4E265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 xml:space="preserve">индивидуальные и групповые портфолио, </w:t>
      </w:r>
    </w:p>
    <w:p w14:paraId="57222C67"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рейтинги,</w:t>
      </w:r>
    </w:p>
    <w:p w14:paraId="550E3FDC"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благотворительная поддержка.</w:t>
      </w:r>
    </w:p>
    <w:p w14:paraId="1EB4CFF6"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i/>
          <w:sz w:val="24"/>
          <w:szCs w:val="24"/>
        </w:rPr>
        <w:t>Ведение портфолио</w:t>
      </w:r>
      <w:r w:rsidRPr="00BD4C27">
        <w:rPr>
          <w:rFonts w:cs="Times New Roman"/>
          <w:sz w:val="24"/>
          <w:szCs w:val="24"/>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99ADF9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657F974A"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i/>
          <w:sz w:val="24"/>
          <w:szCs w:val="24"/>
        </w:rPr>
        <w:t xml:space="preserve">Рейтинги </w:t>
      </w:r>
      <w:r w:rsidRPr="00BD4C27">
        <w:rPr>
          <w:rFonts w:cs="Times New Roman"/>
          <w:sz w:val="24"/>
          <w:szCs w:val="24"/>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6ADBD503"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i/>
          <w:sz w:val="24"/>
          <w:szCs w:val="24"/>
        </w:rPr>
        <w:t>Благотворительная поддержка обучающихся</w:t>
      </w:r>
      <w:r w:rsidRPr="00BD4C27">
        <w:rPr>
          <w:rFonts w:cs="Times New Roman"/>
          <w:sz w:val="24"/>
          <w:szCs w:val="24"/>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E87B9D9"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Благотворительность предусматривает публичную презентацию благотворителей и их деятельности.</w:t>
      </w:r>
    </w:p>
    <w:p w14:paraId="07F160B9"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соответствуют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14:paraId="0AD23546"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b/>
          <w:sz w:val="24"/>
          <w:szCs w:val="24"/>
        </w:rPr>
        <w:t>3.5. Анализ воспитательного процесса</w:t>
      </w:r>
    </w:p>
    <w:p w14:paraId="3D527414" w14:textId="2DA5ADC5"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w:t>
      </w:r>
      <w:r w:rsidR="00D003AB" w:rsidRPr="00BD4C27">
        <w:rPr>
          <w:rFonts w:cs="Times New Roman"/>
          <w:sz w:val="24"/>
          <w:szCs w:val="24"/>
        </w:rPr>
        <w:t xml:space="preserve">льтатами обучающихся на уровне ООО, установленными </w:t>
      </w:r>
      <w:proofErr w:type="gramStart"/>
      <w:r w:rsidR="00D003AB" w:rsidRPr="00BD4C27">
        <w:rPr>
          <w:rFonts w:cs="Times New Roman"/>
          <w:sz w:val="24"/>
          <w:szCs w:val="24"/>
        </w:rPr>
        <w:t>ФГОС О</w:t>
      </w:r>
      <w:r w:rsidRPr="00BD4C27">
        <w:rPr>
          <w:rFonts w:cs="Times New Roman"/>
          <w:sz w:val="24"/>
          <w:szCs w:val="24"/>
        </w:rPr>
        <w:t>ОО</w:t>
      </w:r>
      <w:proofErr w:type="gramEnd"/>
      <w:r w:rsidRPr="00BD4C27">
        <w:rPr>
          <w:rFonts w:cs="Times New Roman"/>
          <w:sz w:val="24"/>
          <w:szCs w:val="24"/>
        </w:rPr>
        <w:t xml:space="preserve"> обучающихся с ОВЗ.</w:t>
      </w:r>
    </w:p>
    <w:p w14:paraId="1F3BFF34"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Основным методом анализа воспитательного процесса в образовательной организации является </w:t>
      </w:r>
      <w:r w:rsidRPr="00BD4C27">
        <w:rPr>
          <w:rFonts w:cs="Times New Roman"/>
          <w:i/>
          <w:sz w:val="24"/>
          <w:szCs w:val="24"/>
        </w:rPr>
        <w:t>ежегодный самоанализ воспитательной работы</w:t>
      </w:r>
      <w:r w:rsidRPr="00BD4C27">
        <w:rPr>
          <w:rFonts w:cs="Times New Roman"/>
          <w:sz w:val="24"/>
          <w:szCs w:val="24"/>
        </w:rPr>
        <w:t xml:space="preserve"> с целью выявления основных проблем и последующего их решения с привлечением (при необходимости) внешних экспертов, специалистов.</w:t>
      </w:r>
    </w:p>
    <w:p w14:paraId="5BBA42DC"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Планирование анализа воспитательного процесса включается в календарный план воспитательной работы.</w:t>
      </w:r>
    </w:p>
    <w:p w14:paraId="13A3CB04"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Основные принципы самоанализа воспитательной работы:</w:t>
      </w:r>
    </w:p>
    <w:p w14:paraId="0DB00ACF"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взаимное уважение всех участников образовательных отношений;</w:t>
      </w:r>
    </w:p>
    <w:p w14:paraId="359B5D13"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44E6C6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FA0B434"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 распределённая ответственность за результаты личностного развития обучающихся </w:t>
      </w:r>
      <w:r w:rsidRPr="00BD4C27">
        <w:rPr>
          <w:rFonts w:cs="Times New Roman"/>
          <w:sz w:val="24"/>
          <w:szCs w:val="24"/>
        </w:rPr>
        <w:lastRenderedPageBreak/>
        <w:t xml:space="preserve">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14:paraId="032E2F79" w14:textId="77777777" w:rsidR="00106C6E" w:rsidRPr="00BD4C27" w:rsidRDefault="00106C6E" w:rsidP="00106C6E">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Основные направления анализа воспитательного процесса:</w:t>
      </w:r>
    </w:p>
    <w:p w14:paraId="1DDFDCBF" w14:textId="77777777" w:rsidR="00106C6E" w:rsidRPr="00BD4C27" w:rsidRDefault="00106C6E" w:rsidP="00106C6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i/>
          <w:sz w:val="24"/>
          <w:szCs w:val="24"/>
        </w:rPr>
        <w:t>1. Результаты воспитания, социализации и саморазвития обучающихся.</w:t>
      </w:r>
    </w:p>
    <w:p w14:paraId="3024502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Критерий: динамика личностного развития обучающихся в каждом классе.</w:t>
      </w:r>
    </w:p>
    <w:p w14:paraId="7C248F15" w14:textId="3421D5CD"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w:t>
      </w:r>
      <w:proofErr w:type="gramStart"/>
      <w:r w:rsidRPr="00BD4C27">
        <w:rPr>
          <w:rFonts w:cs="Times New Roman"/>
          <w:sz w:val="24"/>
          <w:szCs w:val="24"/>
        </w:rPr>
        <w:t xml:space="preserve">педагогом) </w:t>
      </w:r>
      <w:r w:rsidR="003428FC" w:rsidRPr="00BD4C27">
        <w:rPr>
          <w:rFonts w:cs="Times New Roman"/>
          <w:sz w:val="24"/>
          <w:szCs w:val="24"/>
        </w:rPr>
        <w:t xml:space="preserve"> </w:t>
      </w:r>
      <w:r w:rsidRPr="00BD4C27">
        <w:rPr>
          <w:rFonts w:cs="Times New Roman"/>
          <w:sz w:val="24"/>
          <w:szCs w:val="24"/>
        </w:rPr>
        <w:t>с</w:t>
      </w:r>
      <w:proofErr w:type="gramEnd"/>
      <w:r w:rsidRPr="00BD4C27">
        <w:rPr>
          <w:rFonts w:cs="Times New Roman"/>
          <w:sz w:val="24"/>
          <w:szCs w:val="24"/>
        </w:rPr>
        <w:t xml:space="preserve"> последующим обсуждением результатов на методическом объединении классных руководителей или педагогическом совете.</w:t>
      </w:r>
    </w:p>
    <w:p w14:paraId="21921670" w14:textId="29F0B3EF"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Основной способ получения информации о результ</w:t>
      </w:r>
      <w:r w:rsidR="003428FC" w:rsidRPr="00BD4C27">
        <w:rPr>
          <w:rFonts w:cs="Times New Roman"/>
          <w:sz w:val="24"/>
          <w:szCs w:val="24"/>
        </w:rPr>
        <w:t xml:space="preserve">атах воспитания, </w:t>
      </w:r>
      <w:proofErr w:type="gramStart"/>
      <w:r w:rsidR="003428FC" w:rsidRPr="00BD4C27">
        <w:rPr>
          <w:rFonts w:cs="Times New Roman"/>
          <w:sz w:val="24"/>
          <w:szCs w:val="24"/>
        </w:rPr>
        <w:t xml:space="preserve">социализации и </w:t>
      </w:r>
      <w:r w:rsidRPr="00BD4C27">
        <w:rPr>
          <w:rFonts w:cs="Times New Roman"/>
          <w:sz w:val="24"/>
          <w:szCs w:val="24"/>
        </w:rPr>
        <w:t>саморазвития</w:t>
      </w:r>
      <w:proofErr w:type="gramEnd"/>
      <w:r w:rsidRPr="00BD4C27">
        <w:rPr>
          <w:rFonts w:cs="Times New Roman"/>
          <w:sz w:val="24"/>
          <w:szCs w:val="24"/>
        </w:rPr>
        <w:t xml:space="preserve"> обучающихся является педагогическое наблюдение.</w:t>
      </w:r>
    </w:p>
    <w:p w14:paraId="7C737943"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Внимание педагогических работников сосредоточивается на вопросах:</w:t>
      </w:r>
    </w:p>
    <w:p w14:paraId="74FFF07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какие проблемы, затруднения в личностном развитии обучающихся удалось решить за прошедший учебный год;</w:t>
      </w:r>
    </w:p>
    <w:p w14:paraId="19B98351"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какие проблемы, затруднения решить не удалось и почему;</w:t>
      </w:r>
    </w:p>
    <w:p w14:paraId="7CEF6BC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какие новые проблемы, трудности появились, над чем предстоит работать педагогическому коллективу.</w:t>
      </w:r>
    </w:p>
    <w:p w14:paraId="08078C37" w14:textId="77777777" w:rsidR="00106C6E" w:rsidRPr="00BD4C27" w:rsidRDefault="00106C6E" w:rsidP="00106C6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i/>
          <w:sz w:val="24"/>
          <w:szCs w:val="24"/>
        </w:rPr>
        <w:t>2. Состояние совместной деятельности обучающихся и взрослых.</w:t>
      </w:r>
    </w:p>
    <w:p w14:paraId="249ACD75"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Критерий: наличие интересной, событийно насыщенной и личностно развивающей совместной деятельности обучающихся и взрослых.</w:t>
      </w:r>
    </w:p>
    <w:p w14:paraId="61C8D32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14:paraId="705A3EBC"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125A6E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2C801E38"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Внимание сосредотачивается на вопросах, связанных с качеством:</w:t>
      </w:r>
    </w:p>
    <w:p w14:paraId="4A14165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реализации воспитательного потенциала урочной деятельности;</w:t>
      </w:r>
    </w:p>
    <w:p w14:paraId="7FA928AB"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организуемой внеурочной деятельности обучающихся;</w:t>
      </w:r>
    </w:p>
    <w:p w14:paraId="178A230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деятельности классных руководителей и их классов;</w:t>
      </w:r>
    </w:p>
    <w:p w14:paraId="296DB30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проводимых общешкольных основных дел, мероприятий;</w:t>
      </w:r>
    </w:p>
    <w:p w14:paraId="70791EC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внешкольных мероприятий;</w:t>
      </w:r>
    </w:p>
    <w:p w14:paraId="719F9ED2"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создания и поддержки предметно-пространственной среды;</w:t>
      </w:r>
    </w:p>
    <w:p w14:paraId="139CE457"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взаимодействия с родительским сообществом;</w:t>
      </w:r>
    </w:p>
    <w:p w14:paraId="04F08F70"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деятельности ученического самоуправления;</w:t>
      </w:r>
    </w:p>
    <w:p w14:paraId="1BBB6726"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деятельности по профилактике и безопасности;</w:t>
      </w:r>
    </w:p>
    <w:p w14:paraId="7F70DDC4"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реализации потенциала социального партнёрства;</w:t>
      </w:r>
    </w:p>
    <w:p w14:paraId="27F8948D"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w:t>
      </w:r>
      <w:r w:rsidRPr="00BD4C27">
        <w:rPr>
          <w:rFonts w:cs="Times New Roman"/>
          <w:sz w:val="24"/>
          <w:szCs w:val="24"/>
          <w:lang w:val="en-US"/>
        </w:rPr>
        <w:t> </w:t>
      </w:r>
      <w:r w:rsidRPr="00BD4C27">
        <w:rPr>
          <w:rFonts w:cs="Times New Roman"/>
          <w:sz w:val="24"/>
          <w:szCs w:val="24"/>
        </w:rPr>
        <w:t>деятельности по профориентации обучающихся;</w:t>
      </w:r>
    </w:p>
    <w:p w14:paraId="0667B1E1"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360" w:right="-1" w:firstLine="207"/>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-деятельности детских общественных объединений;</w:t>
      </w:r>
    </w:p>
    <w:p w14:paraId="531FB13F"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360" w:right="-1" w:firstLine="207"/>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-деятельности школьных медиа;</w:t>
      </w:r>
    </w:p>
    <w:p w14:paraId="01DF93AF"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360" w:right="-1" w:firstLine="207"/>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-деятельности дополнительного образования;</w:t>
      </w:r>
    </w:p>
    <w:p w14:paraId="79315339"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360" w:right="-1" w:firstLine="207"/>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-деятельности школьного музея;</w:t>
      </w:r>
    </w:p>
    <w:p w14:paraId="7452A9D1"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360" w:right="-1" w:firstLine="207"/>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 xml:space="preserve">-организации и популяризации добровольческой деятельности </w:t>
      </w:r>
    </w:p>
    <w:p w14:paraId="2249AE4A" w14:textId="77777777" w:rsidR="00106C6E" w:rsidRPr="00BD4C27" w:rsidRDefault="00106C6E" w:rsidP="00106C6E">
      <w:pPr>
        <w:widowControl w:val="0"/>
        <w:shd w:val="clear" w:color="auto" w:fill="FFFFFF"/>
        <w:tabs>
          <w:tab w:val="left" w:pos="709"/>
        </w:tabs>
        <w:wordWrap w:val="0"/>
        <w:autoSpaceDE w:val="0"/>
        <w:autoSpaceDN w:val="0"/>
        <w:spacing w:after="0" w:line="240" w:lineRule="auto"/>
        <w:ind w:left="360" w:right="-1" w:firstLine="207"/>
        <w:jc w:val="both"/>
        <w:rPr>
          <w:rFonts w:eastAsia="№Е" w:cs="Times New Roman"/>
          <w:iCs/>
          <w:w w:val="0"/>
          <w:kern w:val="2"/>
          <w:sz w:val="24"/>
          <w:szCs w:val="24"/>
          <w:lang w:eastAsia="x-none"/>
        </w:rPr>
      </w:pPr>
      <w:r w:rsidRPr="00BD4C27">
        <w:rPr>
          <w:rFonts w:eastAsia="№Е" w:cs="Times New Roman"/>
          <w:iCs/>
          <w:w w:val="0"/>
          <w:kern w:val="2"/>
          <w:sz w:val="24"/>
          <w:szCs w:val="24"/>
          <w:lang w:eastAsia="x-none"/>
        </w:rPr>
        <w:t>(волонтерства).</w:t>
      </w:r>
    </w:p>
    <w:p w14:paraId="7FB00DFE" w14:textId="77777777" w:rsidR="00106C6E" w:rsidRPr="00BD4C27" w:rsidRDefault="00106C6E" w:rsidP="00106C6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BBF4550" w14:textId="77777777" w:rsidR="003428FC" w:rsidRPr="00BD4C27" w:rsidRDefault="00106C6E" w:rsidP="003428FC">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Итоги самоанализа оформляются в виде отчёта, составляемого заместителем директора по воспитательной работе</w:t>
      </w:r>
      <w:r w:rsidRPr="00BD4C27">
        <w:rPr>
          <w:rFonts w:cs="Times New Roman"/>
          <w:color w:val="FF0000"/>
          <w:sz w:val="24"/>
          <w:szCs w:val="24"/>
        </w:rPr>
        <w:t xml:space="preserve"> </w:t>
      </w:r>
      <w:r w:rsidRPr="00BD4C27">
        <w:rPr>
          <w:rFonts w:cs="Times New Roman"/>
          <w:sz w:val="24"/>
          <w:szCs w:val="24"/>
        </w:rPr>
        <w:t>(совместно с советником директора по воспитательной работе) в конце учебного года, рассматриваются и утверждаются педагогическим советом.</w:t>
      </w:r>
      <w:r w:rsidR="003428FC" w:rsidRPr="00BD4C27">
        <w:rPr>
          <w:rFonts w:cs="Times New Roman"/>
          <w:sz w:val="24"/>
          <w:szCs w:val="24"/>
        </w:rPr>
        <w:t xml:space="preserve"> </w:t>
      </w:r>
    </w:p>
    <w:p w14:paraId="4827F14D" w14:textId="6BD1D402" w:rsidR="00BB2E72" w:rsidRPr="00BD4C27" w:rsidRDefault="00BB2E72" w:rsidP="00083824">
      <w:pPr>
        <w:pStyle w:val="2"/>
        <w:jc w:val="left"/>
      </w:pPr>
      <w:bookmarkStart w:id="401" w:name="_Toc143379663"/>
      <w:r w:rsidRPr="00BD4C27">
        <w:lastRenderedPageBreak/>
        <w:t>2.4. Программа коррекционной работы</w:t>
      </w:r>
      <w:bookmarkEnd w:id="401"/>
    </w:p>
    <w:p w14:paraId="071CB50E" w14:textId="1E420BA1" w:rsidR="00BB2E72" w:rsidRPr="00EB2E89" w:rsidRDefault="00E96CFD" w:rsidP="00EB2E89">
      <w:pPr>
        <w:pStyle w:val="3"/>
        <w:jc w:val="left"/>
        <w:rPr>
          <w:rFonts w:eastAsia="Times New Roman"/>
          <w:b/>
        </w:rPr>
      </w:pPr>
      <w:bookmarkStart w:id="402" w:name="_Toc143379664"/>
      <w:r w:rsidRPr="00EB2E89">
        <w:rPr>
          <w:rFonts w:eastAsia="Times New Roman"/>
          <w:b/>
        </w:rPr>
        <w:t xml:space="preserve">2.4.1. </w:t>
      </w:r>
      <w:r w:rsidR="00BB2E72" w:rsidRPr="00EB2E89">
        <w:rPr>
          <w:rFonts w:eastAsia="Times New Roman"/>
          <w:b/>
        </w:rPr>
        <w:t>Пояснительная записка</w:t>
      </w:r>
      <w:bookmarkEnd w:id="402"/>
    </w:p>
    <w:p w14:paraId="03D1A081" w14:textId="77777777" w:rsidR="00E96CFD" w:rsidRPr="00BD4C27" w:rsidRDefault="00BB2E72" w:rsidP="00AD32C5">
      <w:pPr>
        <w:tabs>
          <w:tab w:val="left" w:pos="567"/>
        </w:tabs>
        <w:spacing w:after="0" w:line="240" w:lineRule="auto"/>
        <w:ind w:firstLine="709"/>
        <w:jc w:val="both"/>
        <w:rPr>
          <w:rFonts w:eastAsia="Times New Roman" w:cs="Times New Roman"/>
          <w:sz w:val="24"/>
          <w:szCs w:val="24"/>
        </w:rPr>
      </w:pPr>
      <w:r w:rsidRPr="00BD4C27">
        <w:rPr>
          <w:rFonts w:eastAsia="Times New Roman" w:cs="Times New Roman"/>
          <w:sz w:val="24"/>
          <w:szCs w:val="24"/>
          <w:shd w:val="clear" w:color="auto" w:fill="FFFFFF"/>
        </w:rPr>
        <w:t xml:space="preserve">Программа коррекционной работы является </w:t>
      </w:r>
      <w:proofErr w:type="gramStart"/>
      <w:r w:rsidRPr="00BD4C27">
        <w:rPr>
          <w:rFonts w:eastAsia="Times New Roman" w:cs="Times New Roman"/>
          <w:sz w:val="24"/>
          <w:szCs w:val="24"/>
          <w:shd w:val="clear" w:color="auto" w:fill="FFFFFF"/>
        </w:rPr>
        <w:t>обязательной частью содержательного раздела</w:t>
      </w:r>
      <w:proofErr w:type="gramEnd"/>
      <w:r w:rsidRPr="00BD4C27">
        <w:rPr>
          <w:rFonts w:eastAsia="Times New Roman" w:cs="Times New Roman"/>
          <w:sz w:val="24"/>
          <w:szCs w:val="24"/>
          <w:shd w:val="clear" w:color="auto" w:fill="FFFFFF"/>
        </w:rPr>
        <w:t xml:space="preserve"> адаптированной основной образовательной программы основного общего образования. </w:t>
      </w:r>
      <w:r w:rsidRPr="00BD4C27">
        <w:rPr>
          <w:rFonts w:eastAsia="Times New Roman" w:cs="Times New Roman"/>
          <w:sz w:val="24"/>
          <w:szCs w:val="24"/>
        </w:rPr>
        <w:t xml:space="preserve">Для успешного освоения АООП ООО, коррекции нарушений и развития </w:t>
      </w:r>
      <w:proofErr w:type="gramStart"/>
      <w:r w:rsidRPr="00BD4C27">
        <w:rPr>
          <w:rFonts w:eastAsia="Times New Roman" w:cs="Times New Roman"/>
          <w:sz w:val="24"/>
          <w:szCs w:val="24"/>
        </w:rPr>
        <w:t>имеющихся ресурсов</w:t>
      </w:r>
      <w:proofErr w:type="gramEnd"/>
      <w:r w:rsidRPr="00BD4C27">
        <w:rPr>
          <w:rFonts w:eastAsia="Times New Roman" w:cs="Times New Roman"/>
          <w:sz w:val="24"/>
          <w:szCs w:val="24"/>
        </w:rPr>
        <w:t xml:space="preserve"> обучающихся с ЗПР предполагается система комплексной помощи, которая реализуется через программу коррекционной работы. </w:t>
      </w:r>
    </w:p>
    <w:p w14:paraId="63C256D1" w14:textId="77777777" w:rsidR="00E96CFD" w:rsidRPr="00BD4C27" w:rsidRDefault="00BB2E72" w:rsidP="00AD32C5">
      <w:pPr>
        <w:tabs>
          <w:tab w:val="left" w:pos="567"/>
        </w:tabs>
        <w:spacing w:after="0" w:line="240" w:lineRule="auto"/>
        <w:ind w:firstLine="709"/>
        <w:jc w:val="both"/>
        <w:rPr>
          <w:rFonts w:eastAsia="Arial Unicode MS" w:cs="Times New Roman"/>
          <w:kern w:val="1"/>
          <w:sz w:val="24"/>
          <w:szCs w:val="24"/>
        </w:rPr>
      </w:pPr>
      <w:r w:rsidRPr="00BD4C27">
        <w:rPr>
          <w:rFonts w:eastAsia="Arial Unicode MS" w:cs="Times New Roman"/>
          <w:bCs/>
          <w:kern w:val="1"/>
          <w:sz w:val="24"/>
          <w:szCs w:val="24"/>
        </w:rPr>
        <w:t>Программа коррекционной работы (далее ПКР)</w:t>
      </w:r>
      <w:r w:rsidRPr="00BD4C27">
        <w:rPr>
          <w:rFonts w:eastAsia="Arial Unicode MS" w:cs="Times New Roman"/>
          <w:kern w:val="1"/>
          <w:sz w:val="24"/>
          <w:szCs w:val="24"/>
        </w:rPr>
        <w:t xml:space="preserve"> предусматривает индивидуализацию </w:t>
      </w:r>
      <w:proofErr w:type="gramStart"/>
      <w:r w:rsidRPr="00BD4C27">
        <w:rPr>
          <w:rFonts w:eastAsia="Arial Unicode MS" w:cs="Times New Roman"/>
          <w:kern w:val="1"/>
          <w:sz w:val="24"/>
          <w:szCs w:val="24"/>
        </w:rPr>
        <w:t>психолого-педагогического сопровождения</w:t>
      </w:r>
      <w:proofErr w:type="gramEnd"/>
      <w:r w:rsidRPr="00BD4C27">
        <w:rPr>
          <w:rFonts w:eastAsia="Arial Unicode MS" w:cs="Times New Roman"/>
          <w:kern w:val="1"/>
          <w:sz w:val="24"/>
          <w:szCs w:val="24"/>
        </w:rPr>
        <w:t xml:space="preserve"> обучающегося с ЗПР. </w:t>
      </w:r>
    </w:p>
    <w:p w14:paraId="735A89BD" w14:textId="34C77AE4" w:rsidR="00BB2E72" w:rsidRPr="00BD4C27" w:rsidRDefault="00BB2E72" w:rsidP="00AD32C5">
      <w:pPr>
        <w:tabs>
          <w:tab w:val="left" w:pos="567"/>
        </w:tabs>
        <w:spacing w:after="0" w:line="240" w:lineRule="auto"/>
        <w:ind w:firstLine="709"/>
        <w:jc w:val="both"/>
        <w:rPr>
          <w:rFonts w:eastAsia="Arial Unicode MS" w:cs="Times New Roman"/>
          <w:kern w:val="1"/>
          <w:sz w:val="24"/>
          <w:szCs w:val="24"/>
        </w:rPr>
      </w:pPr>
      <w:r w:rsidRPr="00BD4C27">
        <w:rPr>
          <w:rFonts w:eastAsia="Arial Unicode MS" w:cs="Times New Roman"/>
          <w:bCs/>
          <w:iCs/>
          <w:kern w:val="1"/>
          <w:sz w:val="24"/>
          <w:szCs w:val="24"/>
        </w:rPr>
        <w:t xml:space="preserve">Содержание ПКР </w:t>
      </w:r>
      <w:r w:rsidRPr="00BD4C27">
        <w:rPr>
          <w:rFonts w:eastAsia="Arial Unicode MS" w:cs="Times New Roman"/>
          <w:kern w:val="1"/>
          <w:sz w:val="24"/>
          <w:szCs w:val="24"/>
        </w:rPr>
        <w:t xml:space="preserve">определяется с учетом </w:t>
      </w:r>
      <w:proofErr w:type="gramStart"/>
      <w:r w:rsidRPr="00BD4C27">
        <w:rPr>
          <w:rFonts w:eastAsia="Arial Unicode MS" w:cs="Times New Roman"/>
          <w:kern w:val="1"/>
          <w:sz w:val="24"/>
          <w:szCs w:val="24"/>
        </w:rPr>
        <w:t>особых образовательных потребностей</w:t>
      </w:r>
      <w:proofErr w:type="gramEnd"/>
      <w:r w:rsidRPr="00BD4C27">
        <w:rPr>
          <w:rFonts w:eastAsia="Arial Unicode MS" w:cs="Times New Roman"/>
          <w:kern w:val="1"/>
          <w:sz w:val="24"/>
          <w:szCs w:val="24"/>
        </w:rPr>
        <w:t xml:space="preserve"> </w:t>
      </w:r>
      <w:r w:rsidR="007B6A61" w:rsidRPr="00BD4C27">
        <w:rPr>
          <w:rFonts w:eastAsia="Arial Unicode MS" w:cs="Times New Roman"/>
          <w:kern w:val="1"/>
          <w:sz w:val="24"/>
          <w:szCs w:val="24"/>
        </w:rPr>
        <w:t xml:space="preserve">обучающихся </w:t>
      </w:r>
      <w:r w:rsidRPr="00BD4C27">
        <w:rPr>
          <w:rFonts w:eastAsia="Arial Unicode MS" w:cs="Times New Roman"/>
          <w:kern w:val="1"/>
          <w:sz w:val="24"/>
          <w:szCs w:val="24"/>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BD4C27">
        <w:rPr>
          <w:rFonts w:eastAsia="Arial Unicode MS" w:cs="Times New Roman"/>
          <w:kern w:val="1"/>
          <w:sz w:val="24"/>
          <w:szCs w:val="24"/>
        </w:rPr>
        <w:t>, психолого-педагогического консилиума образовательной организации (ППк)</w:t>
      </w:r>
      <w:r w:rsidRPr="00BD4C27">
        <w:rPr>
          <w:rFonts w:eastAsia="Arial Unicode MS" w:cs="Times New Roman"/>
          <w:kern w:val="1"/>
          <w:sz w:val="24"/>
          <w:szCs w:val="24"/>
        </w:rPr>
        <w:t xml:space="preserve"> и/или индивидуальной программой </w:t>
      </w:r>
      <w:r w:rsidR="0051189F" w:rsidRPr="00BD4C27">
        <w:rPr>
          <w:rFonts w:eastAsia="Arial Unicode MS" w:cs="Times New Roman"/>
          <w:kern w:val="1"/>
          <w:sz w:val="24"/>
          <w:szCs w:val="24"/>
        </w:rPr>
        <w:t>реабилитации</w:t>
      </w:r>
      <w:r w:rsidRPr="00BD4C27">
        <w:rPr>
          <w:rFonts w:eastAsia="Arial Unicode MS" w:cs="Times New Roman"/>
          <w:kern w:val="1"/>
          <w:sz w:val="24"/>
          <w:szCs w:val="24"/>
        </w:rPr>
        <w:t xml:space="preserve"> и</w:t>
      </w:r>
      <w:r w:rsidR="00CF0E3C" w:rsidRPr="00BD4C27">
        <w:rPr>
          <w:rFonts w:eastAsia="Arial Unicode MS" w:cs="Times New Roman"/>
          <w:kern w:val="1"/>
          <w:sz w:val="24"/>
          <w:szCs w:val="24"/>
        </w:rPr>
        <w:t>ли</w:t>
      </w:r>
      <w:r w:rsidRPr="00BD4C27">
        <w:rPr>
          <w:rFonts w:eastAsia="Arial Unicode MS" w:cs="Times New Roman"/>
          <w:kern w:val="1"/>
          <w:sz w:val="24"/>
          <w:szCs w:val="24"/>
        </w:rPr>
        <w:t xml:space="preserve"> абилитации (ИПРА).</w:t>
      </w:r>
    </w:p>
    <w:p w14:paraId="73630594" w14:textId="77777777" w:rsidR="00BB2E72" w:rsidRPr="00BD4C27" w:rsidRDefault="00BB2E72" w:rsidP="00AD32C5">
      <w:pPr>
        <w:pStyle w:val="Default"/>
        <w:ind w:firstLine="709"/>
        <w:jc w:val="both"/>
        <w:rPr>
          <w:rFonts w:cs="Times New Roman"/>
          <w:color w:val="auto"/>
        </w:rPr>
      </w:pPr>
      <w:r w:rsidRPr="00BD4C27">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BD4C27" w:rsidRDefault="00BB2E72" w:rsidP="00AD32C5">
      <w:pPr>
        <w:pStyle w:val="Default"/>
        <w:ind w:firstLine="709"/>
        <w:jc w:val="both"/>
        <w:rPr>
          <w:rFonts w:cs="Times New Roman"/>
          <w:color w:val="auto"/>
        </w:rPr>
      </w:pPr>
      <w:r w:rsidRPr="00BD4C27">
        <w:rPr>
          <w:rFonts w:cs="Times New Roman"/>
          <w:color w:val="auto"/>
        </w:rPr>
        <w:t xml:space="preserve">Программа ориентирована на развитие </w:t>
      </w:r>
      <w:proofErr w:type="gramStart"/>
      <w:r w:rsidRPr="00BD4C27">
        <w:rPr>
          <w:rFonts w:cs="Times New Roman"/>
          <w:color w:val="auto"/>
        </w:rPr>
        <w:t>потенциальных возможностей</w:t>
      </w:r>
      <w:proofErr w:type="gramEnd"/>
      <w:r w:rsidRPr="00BD4C27">
        <w:rPr>
          <w:rFonts w:cs="Times New Roman"/>
          <w:color w:val="auto"/>
        </w:rPr>
        <w:t xml:space="preserve"> </w:t>
      </w:r>
      <w:r w:rsidR="007B6A61" w:rsidRPr="00BD4C27">
        <w:rPr>
          <w:rFonts w:cs="Times New Roman"/>
          <w:color w:val="auto"/>
        </w:rPr>
        <w:t xml:space="preserve">обучающихся </w:t>
      </w:r>
      <w:r w:rsidRPr="00BD4C27">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BD4C27" w:rsidRDefault="00BB2E72" w:rsidP="00AD32C5">
      <w:pPr>
        <w:pStyle w:val="Default"/>
        <w:ind w:firstLine="709"/>
        <w:jc w:val="both"/>
        <w:rPr>
          <w:rFonts w:cs="Times New Roman"/>
          <w:color w:val="auto"/>
        </w:rPr>
      </w:pPr>
      <w:r w:rsidRPr="00BD4C27">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BD4C27">
        <w:rPr>
          <w:rFonts w:cs="Times New Roman"/>
          <w:color w:val="auto"/>
        </w:rPr>
        <w:t xml:space="preserve"> </w:t>
      </w:r>
      <w:r w:rsidRPr="00BD4C27">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BD4C27" w:rsidRDefault="00BB2E72" w:rsidP="00AD32C5">
      <w:pPr>
        <w:pStyle w:val="Default"/>
        <w:ind w:firstLine="709"/>
        <w:jc w:val="both"/>
        <w:rPr>
          <w:rFonts w:cs="Times New Roman"/>
          <w:color w:val="auto"/>
        </w:rPr>
      </w:pPr>
      <w:r w:rsidRPr="00BD4C27">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BD4C27" w:rsidRDefault="00BB2E72" w:rsidP="00AD32C5">
      <w:pPr>
        <w:pStyle w:val="Default"/>
        <w:ind w:firstLine="709"/>
        <w:jc w:val="both"/>
        <w:rPr>
          <w:rFonts w:cs="Times New Roman"/>
          <w:color w:val="auto"/>
        </w:rPr>
      </w:pPr>
      <w:r w:rsidRPr="00BD4C27">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BD4C27" w:rsidRDefault="00BB2E72" w:rsidP="00AD32C5">
      <w:pPr>
        <w:pStyle w:val="Default"/>
        <w:ind w:firstLine="709"/>
        <w:jc w:val="both"/>
        <w:rPr>
          <w:rFonts w:cs="Times New Roman"/>
          <w:color w:val="auto"/>
        </w:rPr>
      </w:pPr>
      <w:r w:rsidRPr="00BD4C27">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BD4C27" w:rsidRDefault="00BB2E72" w:rsidP="00AD32C5">
      <w:pPr>
        <w:pStyle w:val="Default"/>
        <w:ind w:firstLine="709"/>
        <w:jc w:val="both"/>
        <w:rPr>
          <w:rFonts w:cs="Times New Roman"/>
          <w:color w:val="auto"/>
        </w:rPr>
      </w:pPr>
      <w:r w:rsidRPr="00BD4C27">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BD4C27" w:rsidRDefault="00BB2E72" w:rsidP="00AD32C5">
      <w:pPr>
        <w:pStyle w:val="Default"/>
        <w:ind w:firstLine="709"/>
        <w:jc w:val="both"/>
        <w:rPr>
          <w:rFonts w:cs="Times New Roman"/>
          <w:color w:val="auto"/>
        </w:rPr>
      </w:pPr>
      <w:r w:rsidRPr="00BD4C27">
        <w:rPr>
          <w:rFonts w:cs="Times New Roman"/>
          <w:color w:val="auto"/>
        </w:rPr>
        <w:t xml:space="preserve">ПКР неразрывно связана с содержанием программного материала </w:t>
      </w:r>
      <w:proofErr w:type="gramStart"/>
      <w:r w:rsidRPr="00BD4C27">
        <w:rPr>
          <w:rFonts w:cs="Times New Roman"/>
          <w:color w:val="auto"/>
        </w:rPr>
        <w:t>АООП ООО</w:t>
      </w:r>
      <w:proofErr w:type="gramEnd"/>
      <w:r w:rsidRPr="00BD4C27">
        <w:rPr>
          <w:rFonts w:cs="Times New Roman"/>
          <w:color w:val="auto"/>
        </w:rPr>
        <w:t xml:space="preserve"> обучающихся с ЗПР, поддерживает процесс освоения знаний и учебных компетенций. </w:t>
      </w:r>
    </w:p>
    <w:p w14:paraId="37EDA4F8" w14:textId="77777777" w:rsidR="00BB2E72" w:rsidRPr="00BD4C27"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BD4C27">
        <w:rPr>
          <w:rFonts w:eastAsia="Times New Roman" w:cs="Times New Roman"/>
          <w:sz w:val="24"/>
          <w:szCs w:val="24"/>
        </w:rPr>
        <w:t xml:space="preserve">обучающегося </w:t>
      </w:r>
      <w:r w:rsidRPr="00BD4C27">
        <w:rPr>
          <w:rFonts w:eastAsia="Times New Roman" w:cs="Times New Roman"/>
          <w:sz w:val="24"/>
          <w:szCs w:val="24"/>
        </w:rPr>
        <w:t xml:space="preserve">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w:t>
      </w:r>
      <w:r w:rsidRPr="00BD4C27">
        <w:rPr>
          <w:rFonts w:eastAsia="Times New Roman" w:cs="Times New Roman"/>
          <w:sz w:val="24"/>
          <w:szCs w:val="24"/>
        </w:rPr>
        <w:lastRenderedPageBreak/>
        <w:t>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BD4C27" w:rsidRDefault="00BB2E72" w:rsidP="00AD32C5">
      <w:pPr>
        <w:pStyle w:val="Default"/>
        <w:ind w:firstLine="709"/>
        <w:jc w:val="both"/>
        <w:rPr>
          <w:rFonts w:cs="Times New Roman"/>
          <w:color w:val="auto"/>
        </w:rPr>
      </w:pPr>
      <w:r w:rsidRPr="00BD4C27">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21FE6BE9" w14:textId="65D16B3D" w:rsidR="00BB2E72" w:rsidRPr="00EB2E89" w:rsidRDefault="000E747D" w:rsidP="00EB2E89">
      <w:pPr>
        <w:pStyle w:val="3"/>
        <w:jc w:val="left"/>
        <w:rPr>
          <w:rFonts w:eastAsia="Times New Roman"/>
          <w:b/>
        </w:rPr>
      </w:pPr>
      <w:bookmarkStart w:id="403" w:name="_Toc143379665"/>
      <w:r w:rsidRPr="00EB2E89">
        <w:rPr>
          <w:rFonts w:eastAsia="Times New Roman"/>
          <w:b/>
        </w:rPr>
        <w:t>2.4.2</w:t>
      </w:r>
      <w:r w:rsidR="00BB2E72" w:rsidRPr="00EB2E89">
        <w:rPr>
          <w:rFonts w:eastAsia="Times New Roman"/>
          <w:b/>
        </w:rPr>
        <w:t>. Целевой раздел</w:t>
      </w:r>
      <w:bookmarkEnd w:id="403"/>
    </w:p>
    <w:p w14:paraId="387E8BA8" w14:textId="77777777" w:rsidR="00BB2E72" w:rsidRPr="00BD4C27"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BD4C27">
        <w:rPr>
          <w:rFonts w:eastAsia="Times New Roman" w:cs="Times New Roman"/>
          <w:b/>
          <w:i/>
          <w:sz w:val="24"/>
          <w:szCs w:val="24"/>
        </w:rPr>
        <w:t>Цель программы</w:t>
      </w:r>
      <w:r w:rsidRPr="00BD4C27">
        <w:rPr>
          <w:rFonts w:eastAsia="Times New Roman" w:cs="Times New Roman"/>
          <w:b/>
          <w:sz w:val="24"/>
          <w:szCs w:val="24"/>
        </w:rPr>
        <w:t xml:space="preserve"> </w:t>
      </w:r>
      <w:r w:rsidRPr="00BD4C27">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D4C27">
        <w:rPr>
          <w:rFonts w:cs="Times New Roman"/>
          <w:sz w:val="24"/>
          <w:szCs w:val="24"/>
        </w:rPr>
        <w:t>преодоления/ослабления недостатков в психическом развитии,</w:t>
      </w:r>
      <w:r w:rsidRPr="00BD4C27">
        <w:rPr>
          <w:rFonts w:eastAsia="Times New Roman" w:cs="Times New Roman"/>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BD4C27" w:rsidRDefault="00BB2E72" w:rsidP="00AD32C5">
      <w:pPr>
        <w:spacing w:after="0" w:line="240" w:lineRule="auto"/>
        <w:ind w:firstLine="709"/>
        <w:jc w:val="both"/>
        <w:rPr>
          <w:rFonts w:eastAsia="Calibri" w:cs="Times New Roman"/>
          <w:b/>
          <w:i/>
          <w:sz w:val="24"/>
          <w:szCs w:val="24"/>
        </w:rPr>
      </w:pPr>
      <w:bookmarkStart w:id="404" w:name="bookmark186"/>
      <w:bookmarkStart w:id="405" w:name="bookmark187"/>
      <w:r w:rsidRPr="00BD4C27">
        <w:rPr>
          <w:rFonts w:eastAsia="Calibri" w:cs="Times New Roman"/>
          <w:b/>
          <w:i/>
          <w:sz w:val="24"/>
          <w:szCs w:val="24"/>
        </w:rPr>
        <w:t xml:space="preserve">Задачи </w:t>
      </w:r>
      <w:r w:rsidRPr="00BD4C27">
        <w:rPr>
          <w:rFonts w:eastAsia="Calibri" w:cs="Times New Roman"/>
          <w:b/>
          <w:i/>
          <w:sz w:val="24"/>
          <w:szCs w:val="24"/>
          <w:shd w:val="clear" w:color="auto" w:fill="FFFFFF"/>
        </w:rPr>
        <w:t>программы коррекционной работы</w:t>
      </w:r>
      <w:bookmarkEnd w:id="404"/>
      <w:r w:rsidRPr="00BD4C27">
        <w:rPr>
          <w:rFonts w:eastAsia="Calibri" w:cs="Times New Roman"/>
          <w:b/>
          <w:i/>
          <w:sz w:val="24"/>
          <w:szCs w:val="24"/>
          <w:shd w:val="clear" w:color="auto" w:fill="FFFFFF"/>
        </w:rPr>
        <w:t>:</w:t>
      </w:r>
    </w:p>
    <w:p w14:paraId="1A01EC0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BD4C27">
        <w:rPr>
          <w:rFonts w:cs="Times New Roman"/>
          <w:sz w:val="24"/>
          <w:szCs w:val="24"/>
        </w:rPr>
        <w:t>обучающимися</w:t>
      </w:r>
      <w:r w:rsidRPr="00BD4C27">
        <w:rPr>
          <w:rFonts w:cs="Times New Roman"/>
          <w:sz w:val="24"/>
          <w:szCs w:val="24"/>
        </w:rPr>
        <w:t>, совершенствование представлений о социуме и собственных возможностях;</w:t>
      </w:r>
    </w:p>
    <w:p w14:paraId="70AB0E3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реализация системы мероприятий по социальной адаптации </w:t>
      </w:r>
      <w:r w:rsidR="007B6A61" w:rsidRPr="00BD4C27">
        <w:rPr>
          <w:rFonts w:cs="Times New Roman"/>
          <w:sz w:val="24"/>
          <w:szCs w:val="24"/>
        </w:rPr>
        <w:t xml:space="preserve">обучающихся </w:t>
      </w:r>
      <w:r w:rsidRPr="00BD4C27">
        <w:rPr>
          <w:rFonts w:cs="Times New Roman"/>
          <w:sz w:val="24"/>
          <w:szCs w:val="24"/>
        </w:rPr>
        <w:t>с ЗПР;</w:t>
      </w:r>
    </w:p>
    <w:p w14:paraId="6D4E0D0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405"/>
      <w:r w:rsidRPr="00BD4C27">
        <w:rPr>
          <w:rFonts w:cs="Times New Roman"/>
          <w:sz w:val="24"/>
          <w:szCs w:val="24"/>
        </w:rPr>
        <w:t>.</w:t>
      </w:r>
    </w:p>
    <w:p w14:paraId="6656C1D9" w14:textId="7995ABF6" w:rsidR="00BB2E72" w:rsidRPr="00BD4C27" w:rsidRDefault="0059775A" w:rsidP="00083824">
      <w:pPr>
        <w:pStyle w:val="3"/>
      </w:pPr>
      <w:bookmarkStart w:id="406" w:name="_Toc143379666"/>
      <w:r w:rsidRPr="00BD4C27">
        <w:t>2.4.3</w:t>
      </w:r>
      <w:r w:rsidR="00BB2E72" w:rsidRPr="00BD4C27">
        <w:t>. Содержательный раздел</w:t>
      </w:r>
      <w:bookmarkEnd w:id="406"/>
    </w:p>
    <w:p w14:paraId="295788DC" w14:textId="77777777" w:rsidR="00BB2E72" w:rsidRPr="00BD4C27" w:rsidRDefault="00BB2E72" w:rsidP="00AD32C5">
      <w:pPr>
        <w:suppressAutoHyphens/>
        <w:spacing w:after="0" w:line="240" w:lineRule="auto"/>
        <w:ind w:firstLine="709"/>
        <w:jc w:val="both"/>
        <w:rPr>
          <w:rFonts w:eastAsia="Arial Unicode MS" w:cs="Times New Roman"/>
          <w:kern w:val="1"/>
          <w:sz w:val="24"/>
          <w:szCs w:val="24"/>
        </w:rPr>
      </w:pPr>
      <w:r w:rsidRPr="00BD4C27">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BD4C27" w:rsidRDefault="00BB2E72" w:rsidP="00AD32C5">
      <w:pPr>
        <w:pStyle w:val="Default"/>
        <w:ind w:firstLine="709"/>
        <w:jc w:val="both"/>
        <w:rPr>
          <w:rFonts w:cs="Times New Roman"/>
          <w:color w:val="auto"/>
        </w:rPr>
      </w:pPr>
      <w:r w:rsidRPr="00BD4C27">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BD4C27" w:rsidRDefault="00BB2E72" w:rsidP="00AD32C5">
      <w:pPr>
        <w:tabs>
          <w:tab w:val="left" w:pos="567"/>
        </w:tabs>
        <w:spacing w:after="0" w:line="240" w:lineRule="auto"/>
        <w:ind w:firstLine="709"/>
        <w:jc w:val="both"/>
        <w:rPr>
          <w:rFonts w:cs="Times New Roman"/>
          <w:kern w:val="2"/>
          <w:sz w:val="24"/>
          <w:szCs w:val="24"/>
          <w:shd w:val="clear" w:color="auto" w:fill="FFFFFF"/>
        </w:rPr>
      </w:pPr>
      <w:r w:rsidRPr="00BD4C27">
        <w:rPr>
          <w:rFonts w:cs="Times New Roman"/>
          <w:sz w:val="24"/>
          <w:szCs w:val="24"/>
          <w:shd w:val="clear" w:color="auto" w:fill="FFFFFF"/>
        </w:rPr>
        <w:t xml:space="preserve">Система комплексной помощи выстраивается на основе реализации </w:t>
      </w:r>
      <w:r w:rsidRPr="00BD4C27">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BD4C27" w:rsidRDefault="00BB2E72" w:rsidP="00AD32C5">
      <w:pPr>
        <w:pStyle w:val="68"/>
        <w:shd w:val="clear" w:color="auto" w:fill="auto"/>
        <w:tabs>
          <w:tab w:val="left" w:pos="0"/>
        </w:tabs>
        <w:spacing w:after="0" w:line="240" w:lineRule="auto"/>
        <w:ind w:firstLine="709"/>
        <w:jc w:val="both"/>
        <w:rPr>
          <w:rStyle w:val="12"/>
          <w:rFonts w:cs="Times New Roman"/>
          <w:sz w:val="24"/>
          <w:szCs w:val="24"/>
        </w:rPr>
      </w:pPr>
      <w:r w:rsidRPr="00BD4C27">
        <w:rPr>
          <w:rStyle w:val="dash041e005f0431005f044b005f0447005f043d005f044b005f0439005f005fchar1char1"/>
        </w:rPr>
        <w:t xml:space="preserve">Система комплексной </w:t>
      </w:r>
      <w:r w:rsidRPr="00BD4C27">
        <w:rPr>
          <w:rStyle w:val="12"/>
          <w:rFonts w:cs="Times New Roman"/>
          <w:sz w:val="24"/>
          <w:szCs w:val="24"/>
        </w:rPr>
        <w:t xml:space="preserve">помощи </w:t>
      </w:r>
      <w:r w:rsidRPr="00BD4C27">
        <w:rPr>
          <w:rStyle w:val="dash041e005f0431005f044b005f0447005f043d005f044b005f0439005f005fchar1char1"/>
        </w:rPr>
        <w:t>включает</w:t>
      </w:r>
      <w:r w:rsidRPr="00BD4C27">
        <w:rPr>
          <w:rStyle w:val="12"/>
          <w:rFonts w:cs="Times New Roman"/>
          <w:sz w:val="24"/>
          <w:szCs w:val="24"/>
        </w:rPr>
        <w:t xml:space="preserve">: </w:t>
      </w:r>
    </w:p>
    <w:p w14:paraId="6361C2C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определение </w:t>
      </w:r>
      <w:proofErr w:type="gramStart"/>
      <w:r w:rsidRPr="00BD4C27">
        <w:rPr>
          <w:rFonts w:cs="Times New Roman"/>
          <w:sz w:val="24"/>
          <w:szCs w:val="24"/>
        </w:rPr>
        <w:t>особых образовательных потребностей</w:t>
      </w:r>
      <w:proofErr w:type="gramEnd"/>
      <w:r w:rsidRPr="00BD4C27">
        <w:rPr>
          <w:rFonts w:cs="Times New Roman"/>
          <w:sz w:val="24"/>
          <w:szCs w:val="24"/>
        </w:rPr>
        <w:t xml:space="preserve"> обучающихся с ЗПР на уровне основного общего образования;</w:t>
      </w:r>
    </w:p>
    <w:p w14:paraId="3879F73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индивидуализацию содержания специальных образовательных условий;</w:t>
      </w:r>
    </w:p>
    <w:p w14:paraId="3A0E48F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организацию групповых и индивидуальных коррекционно-развивающих занятий для обучающихся с ЗПР;</w:t>
      </w:r>
    </w:p>
    <w:p w14:paraId="53C46B5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реализацию мероприятий по социальной адаптации учащихся;</w:t>
      </w:r>
    </w:p>
    <w:p w14:paraId="3156797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BD4C27"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BD4C27">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BD4C27">
        <w:rPr>
          <w:rFonts w:eastAsia="Times New Roman" w:cs="Times New Roman"/>
          <w:sz w:val="24"/>
          <w:szCs w:val="24"/>
        </w:rPr>
        <w:t>ых</w:t>
      </w:r>
      <w:r w:rsidRPr="00BD4C27">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BD4C27">
        <w:rPr>
          <w:rFonts w:eastAsia="Times New Roman" w:cs="Times New Roman"/>
          <w:sz w:val="24"/>
          <w:szCs w:val="24"/>
        </w:rPr>
        <w:t xml:space="preserve"> и дополнительных коррекционно-развивающих занятий</w:t>
      </w:r>
      <w:r w:rsidRPr="00BD4C27">
        <w:rPr>
          <w:rFonts w:eastAsia="Times New Roman" w:cs="Times New Roman"/>
          <w:sz w:val="24"/>
          <w:szCs w:val="24"/>
        </w:rPr>
        <w:t xml:space="preserve">. </w:t>
      </w:r>
    </w:p>
    <w:p w14:paraId="2464F256" w14:textId="77777777" w:rsidR="00BB2E72" w:rsidRPr="00BD4C27"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BD4C27">
        <w:rPr>
          <w:rFonts w:cs="Times New Roman"/>
          <w:sz w:val="24"/>
          <w:szCs w:val="24"/>
        </w:rPr>
        <w:t>Коррекционн</w:t>
      </w:r>
      <w:r w:rsidR="008816DE" w:rsidRPr="00BD4C27">
        <w:rPr>
          <w:rFonts w:cs="Times New Roman"/>
          <w:sz w:val="24"/>
          <w:szCs w:val="24"/>
        </w:rPr>
        <w:t>ые</w:t>
      </w:r>
      <w:r w:rsidRPr="00BD4C27">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50462248" w:rsidR="009B4CA2" w:rsidRPr="00BD4C27" w:rsidRDefault="00100B04" w:rsidP="00AD32C5">
      <w:pPr>
        <w:pBdr>
          <w:top w:val="nil"/>
          <w:left w:val="nil"/>
          <w:bottom w:val="nil"/>
          <w:right w:val="nil"/>
          <w:between w:val="nil"/>
        </w:pBdr>
        <w:spacing w:after="0" w:line="240" w:lineRule="auto"/>
        <w:ind w:firstLine="709"/>
        <w:jc w:val="both"/>
        <w:rPr>
          <w:rFonts w:cs="Times New Roman"/>
          <w:sz w:val="24"/>
          <w:szCs w:val="24"/>
        </w:rPr>
      </w:pPr>
      <w:r w:rsidRPr="00BD4C27">
        <w:rPr>
          <w:rFonts w:cs="Times New Roman"/>
          <w:sz w:val="24"/>
          <w:szCs w:val="24"/>
        </w:rPr>
        <w:t>Программа коррекционной работы включает реализацию коррекционн</w:t>
      </w:r>
      <w:r w:rsidR="008816DE" w:rsidRPr="00BD4C27">
        <w:rPr>
          <w:rFonts w:cs="Times New Roman"/>
          <w:sz w:val="24"/>
          <w:szCs w:val="24"/>
        </w:rPr>
        <w:t>ых</w:t>
      </w:r>
      <w:r w:rsidRPr="00BD4C27">
        <w:rPr>
          <w:rFonts w:cs="Times New Roman"/>
          <w:sz w:val="24"/>
          <w:szCs w:val="24"/>
        </w:rPr>
        <w:t xml:space="preserve"> курсов</w:t>
      </w:r>
      <w:r w:rsidR="00BB2E72" w:rsidRPr="00BD4C27">
        <w:rPr>
          <w:rFonts w:cs="Times New Roman"/>
          <w:sz w:val="24"/>
          <w:szCs w:val="24"/>
        </w:rPr>
        <w:t>: «</w:t>
      </w:r>
      <w:r w:rsidR="008816DE" w:rsidRPr="00BD4C27">
        <w:rPr>
          <w:rFonts w:cs="Times New Roman"/>
          <w:sz w:val="24"/>
          <w:szCs w:val="24"/>
        </w:rPr>
        <w:t>Корр</w:t>
      </w:r>
      <w:r w:rsidR="00676E3A" w:rsidRPr="00BD4C27">
        <w:rPr>
          <w:rFonts w:cs="Times New Roman"/>
          <w:sz w:val="24"/>
          <w:szCs w:val="24"/>
        </w:rPr>
        <w:t>екционно-развивающие занятия психокоррекционные</w:t>
      </w:r>
      <w:r w:rsidR="00BB2E72" w:rsidRPr="00BD4C27">
        <w:rPr>
          <w:rFonts w:eastAsia="Times New Roman" w:cs="Times New Roman"/>
          <w:sz w:val="24"/>
          <w:szCs w:val="24"/>
        </w:rPr>
        <w:t xml:space="preserve"> (психологические и дефектологические)» и </w:t>
      </w:r>
      <w:r w:rsidRPr="00BD4C27">
        <w:rPr>
          <w:rFonts w:eastAsia="Times New Roman" w:cs="Times New Roman"/>
          <w:sz w:val="24"/>
          <w:szCs w:val="24"/>
        </w:rPr>
        <w:t>ко</w:t>
      </w:r>
      <w:r w:rsidR="00F437FE" w:rsidRPr="00BD4C27">
        <w:rPr>
          <w:rFonts w:eastAsia="Times New Roman" w:cs="Times New Roman"/>
          <w:sz w:val="24"/>
          <w:szCs w:val="24"/>
        </w:rPr>
        <w:t>ррекционн</w:t>
      </w:r>
      <w:r w:rsidR="008816DE" w:rsidRPr="00BD4C27">
        <w:rPr>
          <w:rFonts w:eastAsia="Times New Roman" w:cs="Times New Roman"/>
          <w:sz w:val="24"/>
          <w:szCs w:val="24"/>
        </w:rPr>
        <w:t>ый</w:t>
      </w:r>
      <w:r w:rsidRPr="00BD4C27">
        <w:rPr>
          <w:rFonts w:eastAsia="Times New Roman" w:cs="Times New Roman"/>
          <w:sz w:val="24"/>
          <w:szCs w:val="24"/>
        </w:rPr>
        <w:t xml:space="preserve"> курс </w:t>
      </w:r>
      <w:r w:rsidR="00BB2E72" w:rsidRPr="00BD4C27">
        <w:rPr>
          <w:rFonts w:eastAsia="Times New Roman" w:cs="Times New Roman"/>
          <w:sz w:val="24"/>
          <w:szCs w:val="24"/>
        </w:rPr>
        <w:t>«Логопедические занятия»</w:t>
      </w:r>
      <w:r w:rsidR="00F66335" w:rsidRPr="00BD4C27">
        <w:rPr>
          <w:rFonts w:eastAsia="Times New Roman" w:cs="Times New Roman"/>
          <w:sz w:val="24"/>
          <w:szCs w:val="24"/>
        </w:rPr>
        <w:t>, а также</w:t>
      </w:r>
      <w:r w:rsidRPr="00BD4C27">
        <w:rPr>
          <w:rFonts w:eastAsia="Times New Roman" w:cs="Times New Roman"/>
          <w:sz w:val="24"/>
          <w:szCs w:val="24"/>
        </w:rPr>
        <w:t xml:space="preserve"> </w:t>
      </w:r>
      <w:r w:rsidRPr="00BD4C27">
        <w:rPr>
          <w:rFonts w:cs="Times New Roman"/>
          <w:sz w:val="24"/>
          <w:szCs w:val="24"/>
        </w:rPr>
        <w:t>п</w:t>
      </w:r>
      <w:r w:rsidR="00F66335" w:rsidRPr="00BD4C27">
        <w:rPr>
          <w:rFonts w:cs="Times New Roman"/>
          <w:sz w:val="24"/>
          <w:szCs w:val="24"/>
        </w:rPr>
        <w:t>р</w:t>
      </w:r>
      <w:r w:rsidR="009B4CA2" w:rsidRPr="00BD4C27">
        <w:rPr>
          <w:rFonts w:cs="Times New Roman"/>
          <w:sz w:val="24"/>
          <w:szCs w:val="24"/>
        </w:rPr>
        <w:t>едусматривает возможность проведения дополнительных коррекционно-развивающих занятий.</w:t>
      </w:r>
    </w:p>
    <w:p w14:paraId="67E321AB" w14:textId="77777777" w:rsidR="00904E5E" w:rsidRPr="00BD4C27" w:rsidRDefault="00904E5E" w:rsidP="00AD32C5">
      <w:pPr>
        <w:pBdr>
          <w:top w:val="nil"/>
          <w:left w:val="nil"/>
          <w:bottom w:val="nil"/>
          <w:right w:val="nil"/>
          <w:between w:val="nil"/>
        </w:pBdr>
        <w:spacing w:after="0" w:line="240" w:lineRule="auto"/>
        <w:ind w:firstLine="709"/>
        <w:jc w:val="both"/>
        <w:rPr>
          <w:rFonts w:cs="Times New Roman"/>
          <w:sz w:val="24"/>
          <w:szCs w:val="24"/>
        </w:rPr>
      </w:pPr>
      <w:r w:rsidRPr="00BD4C27">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BD4C27" w:rsidRDefault="00FD785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потребность в </w:t>
      </w:r>
      <w:r w:rsidR="00904E5E" w:rsidRPr="00BD4C27">
        <w:rPr>
          <w:rFonts w:cs="Times New Roman"/>
          <w:sz w:val="24"/>
          <w:szCs w:val="24"/>
        </w:rPr>
        <w:t>дополнительно</w:t>
      </w:r>
      <w:r w:rsidRPr="00BD4C27">
        <w:rPr>
          <w:rFonts w:cs="Times New Roman"/>
          <w:sz w:val="24"/>
          <w:szCs w:val="24"/>
        </w:rPr>
        <w:t>м</w:t>
      </w:r>
      <w:r w:rsidR="00904E5E" w:rsidRPr="00BD4C27">
        <w:rPr>
          <w:rFonts w:cs="Times New Roman"/>
          <w:sz w:val="24"/>
          <w:szCs w:val="24"/>
        </w:rPr>
        <w:t xml:space="preserve"> психолого-педагогическо</w:t>
      </w:r>
      <w:r w:rsidRPr="00BD4C27">
        <w:rPr>
          <w:rFonts w:cs="Times New Roman"/>
          <w:sz w:val="24"/>
          <w:szCs w:val="24"/>
        </w:rPr>
        <w:t>м</w:t>
      </w:r>
      <w:r w:rsidR="00904E5E" w:rsidRPr="00BD4C27">
        <w:rPr>
          <w:rFonts w:cs="Times New Roman"/>
          <w:sz w:val="24"/>
          <w:szCs w:val="24"/>
        </w:rPr>
        <w:t xml:space="preserve"> сопровождени</w:t>
      </w:r>
      <w:r w:rsidRPr="00BD4C27">
        <w:rPr>
          <w:rFonts w:cs="Times New Roman"/>
          <w:sz w:val="24"/>
          <w:szCs w:val="24"/>
        </w:rPr>
        <w:t>и</w:t>
      </w:r>
      <w:r w:rsidR="00904E5E" w:rsidRPr="00BD4C27">
        <w:rPr>
          <w:rFonts w:cs="Times New Roman"/>
          <w:sz w:val="24"/>
          <w:szCs w:val="24"/>
        </w:rPr>
        <w:t xml:space="preserve"> после длительной болезни;</w:t>
      </w:r>
    </w:p>
    <w:p w14:paraId="116B63A8" w14:textId="4B366A8D" w:rsidR="00904E5E" w:rsidRPr="00BD4C27" w:rsidRDefault="00904E5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BD4C27" w:rsidRDefault="00904E5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BD4C27" w:rsidRDefault="00904E5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BD4C27" w:rsidRDefault="00904E5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14:paraId="719160E1" w14:textId="2EB93D5D" w:rsidR="00904E5E" w:rsidRPr="00BD4C27" w:rsidRDefault="00904E5E" w:rsidP="006019E8">
      <w:pPr>
        <w:pBdr>
          <w:top w:val="nil"/>
          <w:left w:val="nil"/>
          <w:bottom w:val="nil"/>
          <w:right w:val="nil"/>
          <w:between w:val="nil"/>
        </w:pBdr>
        <w:spacing w:after="0" w:line="240" w:lineRule="auto"/>
        <w:ind w:firstLine="709"/>
        <w:jc w:val="both"/>
        <w:rPr>
          <w:rFonts w:cs="Times New Roman"/>
          <w:sz w:val="24"/>
          <w:szCs w:val="24"/>
        </w:rPr>
      </w:pPr>
      <w:r w:rsidRPr="00BD4C27">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w:t>
      </w:r>
      <w:r w:rsidR="0083605F" w:rsidRPr="00BD4C27">
        <w:rPr>
          <w:rFonts w:cs="Times New Roman"/>
          <w:sz w:val="24"/>
          <w:szCs w:val="24"/>
        </w:rPr>
        <w:t>дефектологи</w:t>
      </w:r>
      <w:r w:rsidRPr="00BD4C27">
        <w:rPr>
          <w:rFonts w:cs="Times New Roman"/>
          <w:sz w:val="24"/>
          <w:szCs w:val="24"/>
        </w:rPr>
        <w:t>, учителя-логопеды, педагоги-психологи и другие педагоги, реализующие адаптированную основную образовательную программу.</w:t>
      </w:r>
    </w:p>
    <w:p w14:paraId="713E9790" w14:textId="77777777" w:rsidR="00BB2E72" w:rsidRPr="00BD4C27" w:rsidRDefault="00BB2E72" w:rsidP="006019E8">
      <w:pPr>
        <w:pStyle w:val="Default"/>
        <w:ind w:firstLine="709"/>
        <w:jc w:val="both"/>
        <w:rPr>
          <w:rFonts w:cs="Times New Roman"/>
          <w:color w:val="auto"/>
        </w:rPr>
      </w:pPr>
      <w:r w:rsidRPr="00BD4C27">
        <w:rPr>
          <w:rFonts w:cs="Times New Roman"/>
          <w:b/>
          <w:bCs/>
          <w:color w:val="auto"/>
        </w:rPr>
        <w:t>Характеристика содержания направлений коррекционной работы</w:t>
      </w:r>
    </w:p>
    <w:p w14:paraId="09496B06" w14:textId="77777777" w:rsidR="00BB2E72" w:rsidRPr="00BD4C27" w:rsidRDefault="00BB2E72" w:rsidP="006019E8">
      <w:pPr>
        <w:spacing w:after="0" w:line="240" w:lineRule="auto"/>
        <w:ind w:firstLine="709"/>
        <w:jc w:val="both"/>
        <w:rPr>
          <w:rFonts w:eastAsia="Calibri" w:cs="Times New Roman"/>
          <w:sz w:val="24"/>
          <w:szCs w:val="24"/>
        </w:rPr>
      </w:pPr>
      <w:r w:rsidRPr="00BD4C27">
        <w:rPr>
          <w:rFonts w:eastAsia="Calibri" w:cs="Times New Roman"/>
          <w:b/>
          <w:i/>
          <w:iCs/>
          <w:sz w:val="24"/>
          <w:szCs w:val="24"/>
          <w:shd w:val="clear" w:color="auto" w:fill="FFFFFF"/>
        </w:rPr>
        <w:t>Диагностическая работа</w:t>
      </w:r>
      <w:r w:rsidRPr="00BD4C27">
        <w:rPr>
          <w:rFonts w:eastAsia="Calibri" w:cs="Times New Roman"/>
          <w:b/>
          <w:iCs/>
          <w:sz w:val="24"/>
          <w:szCs w:val="24"/>
          <w:shd w:val="clear" w:color="auto" w:fill="FFFFFF"/>
        </w:rPr>
        <w:t xml:space="preserve"> </w:t>
      </w:r>
      <w:r w:rsidRPr="00BD4C27">
        <w:rPr>
          <w:rFonts w:eastAsia="Calibri" w:cs="Times New Roman"/>
          <w:sz w:val="24"/>
          <w:szCs w:val="24"/>
        </w:rPr>
        <w:t>включает:</w:t>
      </w:r>
    </w:p>
    <w:p w14:paraId="609B747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изучение развития эмоциональной, регуляторной, познавательной, речевой сфер и </w:t>
      </w:r>
      <w:proofErr w:type="gramStart"/>
      <w:r w:rsidRPr="00BD4C27">
        <w:rPr>
          <w:rFonts w:cs="Times New Roman"/>
          <w:sz w:val="24"/>
          <w:szCs w:val="24"/>
        </w:rPr>
        <w:t>личностных особенностей</w:t>
      </w:r>
      <w:proofErr w:type="gramEnd"/>
      <w:r w:rsidRPr="00BD4C27">
        <w:rPr>
          <w:rFonts w:cs="Times New Roman"/>
          <w:sz w:val="24"/>
          <w:szCs w:val="24"/>
        </w:rPr>
        <w:t xml:space="preserve"> обучающихся с ЗПР;</w:t>
      </w:r>
    </w:p>
    <w:p w14:paraId="25EB26E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изучение социальной ситуации развития и условий </w:t>
      </w:r>
      <w:proofErr w:type="gramStart"/>
      <w:r w:rsidRPr="00BD4C27">
        <w:rPr>
          <w:rFonts w:cs="Times New Roman"/>
          <w:sz w:val="24"/>
          <w:szCs w:val="24"/>
        </w:rPr>
        <w:t>семейного воспитания</w:t>
      </w:r>
      <w:proofErr w:type="gramEnd"/>
      <w:r w:rsidRPr="00BD4C27">
        <w:rPr>
          <w:rFonts w:cs="Times New Roman"/>
          <w:sz w:val="24"/>
          <w:szCs w:val="24"/>
        </w:rPr>
        <w:t xml:space="preserve"> обучающегося с ЗПР;</w:t>
      </w:r>
    </w:p>
    <w:p w14:paraId="49404B8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изучение адаптивных возможностей и уровня </w:t>
      </w:r>
      <w:proofErr w:type="gramStart"/>
      <w:r w:rsidR="00F560D5" w:rsidRPr="00BD4C27">
        <w:rPr>
          <w:rFonts w:cs="Times New Roman"/>
          <w:sz w:val="24"/>
          <w:szCs w:val="24"/>
        </w:rPr>
        <w:t>психосоциального развития</w:t>
      </w:r>
      <w:proofErr w:type="gramEnd"/>
      <w:r w:rsidR="00F560D5" w:rsidRPr="00BD4C27">
        <w:rPr>
          <w:rFonts w:cs="Times New Roman"/>
          <w:sz w:val="24"/>
          <w:szCs w:val="24"/>
        </w:rPr>
        <w:t xml:space="preserve"> </w:t>
      </w:r>
      <w:r w:rsidRPr="00BD4C27">
        <w:rPr>
          <w:rFonts w:cs="Times New Roman"/>
          <w:sz w:val="24"/>
          <w:szCs w:val="24"/>
        </w:rPr>
        <w:t>обучающегося с ЗПР;</w:t>
      </w:r>
    </w:p>
    <w:p w14:paraId="429E4B3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выявление особенностей коммуникативной деятельности </w:t>
      </w:r>
      <w:r w:rsidR="007B6A61" w:rsidRPr="00BD4C27">
        <w:rPr>
          <w:rFonts w:cs="Times New Roman"/>
          <w:sz w:val="24"/>
          <w:szCs w:val="24"/>
        </w:rPr>
        <w:t xml:space="preserve">обучающихся </w:t>
      </w:r>
      <w:r w:rsidRPr="00BD4C27">
        <w:rPr>
          <w:rFonts w:cs="Times New Roman"/>
          <w:sz w:val="24"/>
          <w:szCs w:val="24"/>
        </w:rPr>
        <w:t>с ЗПР и способности к регуляции собственного поведения, эмоционального реагирования;</w:t>
      </w:r>
    </w:p>
    <w:p w14:paraId="4DB765C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изучение профессиональных предпочтений и склонностей;</w:t>
      </w:r>
    </w:p>
    <w:p w14:paraId="0FC8480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мониторинг динамики развития, успешности освоения образовательных программ основного общего образования.</w:t>
      </w:r>
    </w:p>
    <w:p w14:paraId="117F177F" w14:textId="77777777" w:rsidR="00BB2E72" w:rsidRPr="00BD4C27" w:rsidRDefault="00BB2E72" w:rsidP="00AD32C5">
      <w:pPr>
        <w:spacing w:after="0" w:line="240" w:lineRule="auto"/>
        <w:ind w:firstLine="709"/>
        <w:jc w:val="both"/>
        <w:rPr>
          <w:rFonts w:eastAsia="Calibri" w:cs="Times New Roman"/>
          <w:sz w:val="24"/>
          <w:szCs w:val="24"/>
          <w:shd w:val="clear" w:color="auto" w:fill="FFFFFF"/>
        </w:rPr>
      </w:pPr>
      <w:r w:rsidRPr="00BD4C27">
        <w:rPr>
          <w:rFonts w:eastAsia="Calibri" w:cs="Times New Roman"/>
          <w:b/>
          <w:i/>
          <w:iCs/>
          <w:sz w:val="24"/>
          <w:szCs w:val="24"/>
          <w:shd w:val="clear" w:color="auto" w:fill="FFFFFF"/>
        </w:rPr>
        <w:t>Коррекционно-развивающая работа</w:t>
      </w:r>
      <w:r w:rsidRPr="00BD4C27">
        <w:rPr>
          <w:rFonts w:eastAsia="Calibri" w:cs="Times New Roman"/>
          <w:sz w:val="24"/>
          <w:szCs w:val="24"/>
          <w:shd w:val="clear" w:color="auto" w:fill="FFFFFF"/>
        </w:rPr>
        <w:t xml:space="preserve"> включает:</w:t>
      </w:r>
    </w:p>
    <w:p w14:paraId="53B5216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выбор оптимальных специальных методик и вариативного программного содержания коррекционн</w:t>
      </w:r>
      <w:r w:rsidR="00676E3A" w:rsidRPr="00BD4C27">
        <w:rPr>
          <w:rFonts w:cs="Times New Roman"/>
          <w:sz w:val="24"/>
          <w:szCs w:val="24"/>
        </w:rPr>
        <w:t>ых</w:t>
      </w:r>
      <w:r w:rsidRPr="00BD4C27">
        <w:rPr>
          <w:rFonts w:cs="Times New Roman"/>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 xml:space="preserve">проведение </w:t>
      </w:r>
      <w:r w:rsidR="004E3C3C" w:rsidRPr="00BD4C27">
        <w:rPr>
          <w:rFonts w:cs="Times New Roman"/>
          <w:sz w:val="24"/>
          <w:szCs w:val="24"/>
        </w:rPr>
        <w:t>коррекционн</w:t>
      </w:r>
      <w:r w:rsidR="00676E3A" w:rsidRPr="00BD4C27">
        <w:rPr>
          <w:rFonts w:cs="Times New Roman"/>
          <w:sz w:val="24"/>
          <w:szCs w:val="24"/>
        </w:rPr>
        <w:t>ых</w:t>
      </w:r>
      <w:r w:rsidR="004E3C3C" w:rsidRPr="00BD4C27">
        <w:rPr>
          <w:rFonts w:cs="Times New Roman"/>
          <w:sz w:val="24"/>
          <w:szCs w:val="24"/>
        </w:rPr>
        <w:t xml:space="preserve"> курсов, </w:t>
      </w:r>
      <w:r w:rsidRPr="00BD4C27">
        <w:rPr>
          <w:rFonts w:cs="Times New Roman"/>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формирование стремления к осознанному самопознанию и саморазвитию у </w:t>
      </w:r>
      <w:r w:rsidR="007B6A61" w:rsidRPr="00BD4C27">
        <w:rPr>
          <w:rFonts w:cs="Times New Roman"/>
          <w:sz w:val="24"/>
          <w:szCs w:val="24"/>
        </w:rPr>
        <w:t xml:space="preserve">обучающихся </w:t>
      </w:r>
      <w:r w:rsidRPr="00BD4C27">
        <w:rPr>
          <w:rFonts w:cs="Times New Roman"/>
          <w:sz w:val="24"/>
          <w:szCs w:val="24"/>
        </w:rPr>
        <w:t xml:space="preserve">с ЗПР; </w:t>
      </w:r>
    </w:p>
    <w:p w14:paraId="4DD8D2E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навыков конструктивного общения и эффективного взаимодействия с окружающими;</w:t>
      </w:r>
    </w:p>
    <w:p w14:paraId="4616C03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компетенций, необходимых для продолжения образования и профессионального самоопределения;</w:t>
      </w:r>
    </w:p>
    <w:p w14:paraId="71D8B80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социальную защиту обучающегося в случае неблагоприятных условий жизни при психотравмирующих обстоятельствах.</w:t>
      </w:r>
    </w:p>
    <w:p w14:paraId="4B7AA944" w14:textId="440A8C95" w:rsidR="00BB2E72" w:rsidRPr="00BD4C27" w:rsidRDefault="00BB2E72" w:rsidP="00AD32C5">
      <w:pPr>
        <w:tabs>
          <w:tab w:val="left" w:pos="0"/>
        </w:tabs>
        <w:spacing w:after="0" w:line="240" w:lineRule="auto"/>
        <w:ind w:firstLine="709"/>
        <w:jc w:val="both"/>
        <w:rPr>
          <w:rFonts w:eastAsia="Calibri" w:cs="Times New Roman"/>
          <w:sz w:val="24"/>
          <w:szCs w:val="24"/>
          <w:shd w:val="clear" w:color="auto" w:fill="FFFFFF"/>
        </w:rPr>
      </w:pPr>
      <w:r w:rsidRPr="00BD4C27">
        <w:rPr>
          <w:rFonts w:eastAsia="Calibri" w:cs="Times New Roman"/>
          <w:b/>
          <w:i/>
          <w:iCs/>
          <w:sz w:val="24"/>
          <w:szCs w:val="24"/>
          <w:shd w:val="clear" w:color="auto" w:fill="FFFFFF"/>
        </w:rPr>
        <w:t>Консультативная работа</w:t>
      </w:r>
      <w:r w:rsidRPr="00BD4C27">
        <w:rPr>
          <w:rFonts w:eastAsia="Calibri" w:cs="Times New Roman"/>
          <w:sz w:val="24"/>
          <w:szCs w:val="24"/>
          <w:shd w:val="clear" w:color="auto" w:fill="FFFFFF"/>
        </w:rPr>
        <w:t xml:space="preserve"> включает:</w:t>
      </w:r>
    </w:p>
    <w:p w14:paraId="3BBC6C7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консультативную помощь семье в вопросах выбора стратегии воспитания и приемов </w:t>
      </w:r>
      <w:proofErr w:type="gramStart"/>
      <w:r w:rsidRPr="00BD4C27">
        <w:rPr>
          <w:rFonts w:cs="Times New Roman"/>
          <w:sz w:val="24"/>
          <w:szCs w:val="24"/>
        </w:rPr>
        <w:t>коррекционного обучения</w:t>
      </w:r>
      <w:proofErr w:type="gramEnd"/>
      <w:r w:rsidRPr="00BD4C27">
        <w:rPr>
          <w:rFonts w:cs="Times New Roman"/>
          <w:sz w:val="24"/>
          <w:szCs w:val="24"/>
        </w:rPr>
        <w:t xml:space="preserve"> обучающегося с ЗПР;</w:t>
      </w:r>
    </w:p>
    <w:p w14:paraId="2458290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BD4C27" w:rsidRDefault="00BB2E72" w:rsidP="00AD32C5">
      <w:pPr>
        <w:tabs>
          <w:tab w:val="left" w:pos="457"/>
        </w:tabs>
        <w:spacing w:after="0" w:line="240" w:lineRule="auto"/>
        <w:ind w:firstLine="709"/>
        <w:jc w:val="both"/>
        <w:rPr>
          <w:rFonts w:eastAsia="Calibri" w:cs="Times New Roman"/>
          <w:sz w:val="24"/>
          <w:szCs w:val="24"/>
          <w:shd w:val="clear" w:color="auto" w:fill="FFFFFF"/>
        </w:rPr>
      </w:pPr>
      <w:r w:rsidRPr="00BD4C27">
        <w:rPr>
          <w:rFonts w:eastAsia="Calibri" w:cs="Times New Roman"/>
          <w:b/>
          <w:i/>
          <w:iCs/>
          <w:sz w:val="24"/>
          <w:szCs w:val="24"/>
          <w:shd w:val="clear" w:color="auto" w:fill="FFFFFF"/>
        </w:rPr>
        <w:t>Информационно-просветительская работа</w:t>
      </w:r>
      <w:r w:rsidRPr="00BD4C27">
        <w:rPr>
          <w:rFonts w:eastAsia="Calibri" w:cs="Times New Roman"/>
          <w:b/>
          <w:iCs/>
          <w:sz w:val="24"/>
          <w:szCs w:val="24"/>
          <w:shd w:val="clear" w:color="auto" w:fill="FFFFFF"/>
        </w:rPr>
        <w:t xml:space="preserve"> </w:t>
      </w:r>
      <w:r w:rsidRPr="00BD4C27">
        <w:rPr>
          <w:rFonts w:eastAsia="Calibri" w:cs="Times New Roman"/>
          <w:sz w:val="24"/>
          <w:szCs w:val="24"/>
          <w:shd w:val="clear" w:color="auto" w:fill="FFFFFF"/>
        </w:rPr>
        <w:t>включает:</w:t>
      </w:r>
    </w:p>
    <w:p w14:paraId="0FD2958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проведение тематических выступлений для педагогов и родителей по разъяснению индивидуально-психологических особенностей </w:t>
      </w:r>
      <w:proofErr w:type="gramStart"/>
      <w:r w:rsidRPr="00BD4C27">
        <w:rPr>
          <w:rFonts w:cs="Times New Roman"/>
          <w:sz w:val="24"/>
          <w:szCs w:val="24"/>
        </w:rPr>
        <w:t>различных категорий</w:t>
      </w:r>
      <w:proofErr w:type="gramEnd"/>
      <w:r w:rsidRPr="00BD4C27">
        <w:rPr>
          <w:rFonts w:cs="Times New Roman"/>
          <w:sz w:val="24"/>
          <w:szCs w:val="24"/>
        </w:rPr>
        <w:t xml:space="preserve"> обучающихся с ЗПР.</w:t>
      </w:r>
    </w:p>
    <w:p w14:paraId="331C6522" w14:textId="269167D2" w:rsidR="00BB2E72" w:rsidRPr="00EB2E89" w:rsidRDefault="0059775A" w:rsidP="00EB2E89">
      <w:pPr>
        <w:pStyle w:val="3"/>
        <w:jc w:val="left"/>
        <w:rPr>
          <w:rFonts w:eastAsia="Times New Roman"/>
          <w:b/>
        </w:rPr>
      </w:pPr>
      <w:bookmarkStart w:id="407" w:name="_Toc143379667"/>
      <w:r w:rsidRPr="00EB2E89">
        <w:rPr>
          <w:rFonts w:eastAsia="Times New Roman"/>
          <w:b/>
        </w:rPr>
        <w:t>2.4.4</w:t>
      </w:r>
      <w:r w:rsidR="00BB2E72" w:rsidRPr="00EB2E89">
        <w:rPr>
          <w:rFonts w:eastAsia="Times New Roman"/>
          <w:b/>
        </w:rPr>
        <w:t>. Организационный раздел</w:t>
      </w:r>
      <w:bookmarkEnd w:id="407"/>
    </w:p>
    <w:p w14:paraId="0B1CBA9A" w14:textId="6FC9D0D4" w:rsidR="00BB2E72" w:rsidRPr="00BD4C27" w:rsidRDefault="00BB2E72" w:rsidP="00AD32C5">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BD4C27">
        <w:rPr>
          <w:rFonts w:eastAsia="Arial Unicode MS" w:cs="Times New Roman"/>
          <w:kern w:val="2"/>
          <w:sz w:val="24"/>
          <w:szCs w:val="24"/>
          <w:shd w:val="clear" w:color="auto" w:fill="FFFFFF"/>
        </w:rPr>
        <w:t>Основным механизмом реализации ПКР является организованное взаимодействие всех участников образовательного процесса, которое обеспечивает</w:t>
      </w:r>
      <w:r w:rsidR="0083605F" w:rsidRPr="00BD4C27">
        <w:rPr>
          <w:rFonts w:eastAsia="Arial Unicode MS" w:cs="Times New Roman"/>
          <w:kern w:val="2"/>
          <w:sz w:val="24"/>
          <w:szCs w:val="24"/>
          <w:shd w:val="clear" w:color="auto" w:fill="FFFFFF"/>
        </w:rPr>
        <w:t>ся посредством деятельности ППк</w:t>
      </w:r>
      <w:r w:rsidRPr="00BD4C27">
        <w:rPr>
          <w:rFonts w:eastAsia="Arial Unicode MS" w:cs="Times New Roman"/>
          <w:kern w:val="2"/>
          <w:sz w:val="24"/>
          <w:szCs w:val="24"/>
          <w:shd w:val="clear" w:color="auto" w:fill="FFFFFF"/>
        </w:rPr>
        <w:t xml:space="preserve">. </w:t>
      </w:r>
    </w:p>
    <w:p w14:paraId="682F4D6E" w14:textId="77777777" w:rsidR="00BB2E72" w:rsidRPr="00BD4C27" w:rsidRDefault="00BB2E72" w:rsidP="00AD32C5">
      <w:pPr>
        <w:pStyle w:val="Style17"/>
        <w:widowControl/>
        <w:spacing w:line="240" w:lineRule="auto"/>
        <w:ind w:firstLine="709"/>
        <w:rPr>
          <w:rStyle w:val="FontStyle86"/>
          <w:sz w:val="24"/>
          <w:szCs w:val="24"/>
        </w:rPr>
      </w:pPr>
      <w:r w:rsidRPr="00BD4C27">
        <w:t xml:space="preserve">Консилиум определяется как </w:t>
      </w:r>
      <w:r w:rsidRPr="00BD4C27">
        <w:rPr>
          <w:rStyle w:val="FontStyle86"/>
          <w:sz w:val="24"/>
          <w:szCs w:val="24"/>
        </w:rPr>
        <w:t>одна из организационных форм совмест</w:t>
      </w:r>
      <w:r w:rsidRPr="00BD4C27">
        <w:rPr>
          <w:rStyle w:val="FontStyle86"/>
          <w:sz w:val="24"/>
          <w:szCs w:val="24"/>
        </w:rPr>
        <w:softHyphen/>
        <w:t>ной деятельности педагогов, специалистов службы психолого-пе</w:t>
      </w:r>
      <w:r w:rsidRPr="00BD4C27">
        <w:rPr>
          <w:rStyle w:val="FontStyle86"/>
          <w:sz w:val="24"/>
          <w:szCs w:val="24"/>
        </w:rPr>
        <w:softHyphen/>
        <w:t xml:space="preserve">дагогического сопровождения и родителей, которая направлена на решение задач комплексной оценки возможностей, особенностей развития, </w:t>
      </w:r>
      <w:proofErr w:type="gramStart"/>
      <w:r w:rsidRPr="00BD4C27">
        <w:rPr>
          <w:rStyle w:val="FontStyle86"/>
          <w:sz w:val="24"/>
          <w:szCs w:val="24"/>
        </w:rPr>
        <w:t>особых образовательных потребностей</w:t>
      </w:r>
      <w:proofErr w:type="gramEnd"/>
      <w:r w:rsidRPr="00BD4C27">
        <w:rPr>
          <w:rStyle w:val="FontStyle86"/>
          <w:sz w:val="24"/>
          <w:szCs w:val="24"/>
        </w:rPr>
        <w:t xml:space="preserve">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BD4C27" w:rsidRDefault="00BB2E72" w:rsidP="00AD32C5">
      <w:pPr>
        <w:pStyle w:val="Style17"/>
        <w:widowControl/>
        <w:spacing w:line="240" w:lineRule="auto"/>
        <w:ind w:firstLine="709"/>
        <w:rPr>
          <w:rStyle w:val="FontStyle86"/>
          <w:sz w:val="24"/>
          <w:szCs w:val="24"/>
        </w:rPr>
      </w:pPr>
      <w:r w:rsidRPr="00BD4C27">
        <w:rPr>
          <w:rStyle w:val="FontStyle77"/>
          <w:sz w:val="24"/>
          <w:szCs w:val="24"/>
        </w:rPr>
        <w:lastRenderedPageBreak/>
        <w:t xml:space="preserve">Задачами </w:t>
      </w:r>
      <w:r w:rsidRPr="00BD4C27">
        <w:rPr>
          <w:rStyle w:val="FontStyle86"/>
          <w:sz w:val="24"/>
          <w:szCs w:val="24"/>
        </w:rPr>
        <w:t>деятельности ППк образовательной организации являются:</w:t>
      </w:r>
    </w:p>
    <w:p w14:paraId="7F985029"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обеспечение взаимодействия участников образовательного процесса в решении </w:t>
      </w:r>
      <w:proofErr w:type="gramStart"/>
      <w:r w:rsidRPr="00BD4C27">
        <w:rPr>
          <w:rFonts w:cs="Times New Roman"/>
          <w:sz w:val="24"/>
          <w:szCs w:val="24"/>
        </w:rPr>
        <w:t>вопросо</w:t>
      </w:r>
      <w:r w:rsidR="00F560D5" w:rsidRPr="00BD4C27">
        <w:rPr>
          <w:rFonts w:cs="Times New Roman"/>
          <w:sz w:val="24"/>
          <w:szCs w:val="24"/>
        </w:rPr>
        <w:t>в</w:t>
      </w:r>
      <w:r w:rsidRPr="00BD4C27">
        <w:rPr>
          <w:rFonts w:cs="Times New Roman"/>
          <w:sz w:val="24"/>
          <w:szCs w:val="24"/>
        </w:rPr>
        <w:t xml:space="preserve"> адаптации и социализации</w:t>
      </w:r>
      <w:proofErr w:type="gramEnd"/>
      <w:r w:rsidRPr="00BD4C27">
        <w:rPr>
          <w:rFonts w:cs="Times New Roman"/>
          <w:sz w:val="24"/>
          <w:szCs w:val="24"/>
        </w:rPr>
        <w:t xml:space="preserve"> обучающихся с ЗПР;</w:t>
      </w:r>
    </w:p>
    <w:p w14:paraId="11483A5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BD4C27">
        <w:rPr>
          <w:rFonts w:cs="Times New Roman"/>
          <w:sz w:val="24"/>
          <w:szCs w:val="24"/>
        </w:rPr>
        <w:t>проектирование</w:t>
      </w:r>
      <w:r w:rsidRPr="00BD4C27">
        <w:rPr>
          <w:rFonts w:cs="Times New Roman"/>
          <w:sz w:val="24"/>
          <w:szCs w:val="24"/>
        </w:rPr>
        <w:t xml:space="preserve"> индивидуальных траекторий</w:t>
      </w:r>
      <w:r w:rsidR="0051189F" w:rsidRPr="00BD4C27">
        <w:rPr>
          <w:rFonts w:cs="Times New Roman"/>
          <w:sz w:val="24"/>
          <w:szCs w:val="24"/>
        </w:rPr>
        <w:t xml:space="preserve"> развития обучающихся с ЗПР</w:t>
      </w:r>
      <w:r w:rsidRPr="00BD4C27">
        <w:rPr>
          <w:rFonts w:cs="Times New Roman"/>
          <w:sz w:val="24"/>
          <w:szCs w:val="24"/>
        </w:rPr>
        <w:t>;</w:t>
      </w:r>
    </w:p>
    <w:p w14:paraId="5AD1252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отслеживание динамики </w:t>
      </w:r>
      <w:proofErr w:type="gramStart"/>
      <w:r w:rsidRPr="00BD4C27">
        <w:rPr>
          <w:rFonts w:cs="Times New Roman"/>
          <w:sz w:val="24"/>
          <w:szCs w:val="24"/>
        </w:rPr>
        <w:t>развития</w:t>
      </w:r>
      <w:proofErr w:type="gramEnd"/>
      <w:r w:rsidRPr="00BD4C27">
        <w:rPr>
          <w:rFonts w:cs="Times New Roman"/>
          <w:sz w:val="24"/>
          <w:szCs w:val="24"/>
        </w:rPr>
        <w:t xml:space="preserve"> </w:t>
      </w:r>
      <w:r w:rsidR="007B6A61" w:rsidRPr="00BD4C27">
        <w:rPr>
          <w:rFonts w:cs="Times New Roman"/>
          <w:sz w:val="24"/>
          <w:szCs w:val="24"/>
        </w:rPr>
        <w:t xml:space="preserve">обучающегося </w:t>
      </w:r>
      <w:r w:rsidRPr="00BD4C27">
        <w:rPr>
          <w:rFonts w:cs="Times New Roman"/>
          <w:sz w:val="24"/>
          <w:szCs w:val="24"/>
        </w:rPr>
        <w:t>и эффективности реализации программ</w:t>
      </w:r>
      <w:r w:rsidR="008975F6" w:rsidRPr="00BD4C27">
        <w:rPr>
          <w:rFonts w:cs="Times New Roman"/>
          <w:sz w:val="24"/>
          <w:szCs w:val="24"/>
        </w:rPr>
        <w:t>ы</w:t>
      </w:r>
      <w:r w:rsidRPr="00BD4C27">
        <w:rPr>
          <w:rFonts w:cs="Times New Roman"/>
          <w:sz w:val="24"/>
          <w:szCs w:val="24"/>
        </w:rPr>
        <w:t xml:space="preserve"> коррекционной работы;</w:t>
      </w:r>
    </w:p>
    <w:p w14:paraId="248BEB3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1F69986F" w14:textId="7349EC15" w:rsidR="00BB2E72" w:rsidRPr="00EB2E89" w:rsidRDefault="0059775A" w:rsidP="00EB2E89">
      <w:pPr>
        <w:pStyle w:val="3"/>
        <w:jc w:val="left"/>
        <w:rPr>
          <w:rFonts w:eastAsia="Times New Roman"/>
          <w:b/>
        </w:rPr>
      </w:pPr>
      <w:bookmarkStart w:id="408" w:name="_Toc143379668"/>
      <w:r w:rsidRPr="00EB2E89">
        <w:rPr>
          <w:rFonts w:eastAsia="Times New Roman"/>
          <w:b/>
        </w:rPr>
        <w:t xml:space="preserve">2.4.5. </w:t>
      </w:r>
      <w:r w:rsidR="00BB2E72" w:rsidRPr="00EB2E89">
        <w:rPr>
          <w:rFonts w:eastAsia="Times New Roman"/>
          <w:b/>
        </w:rPr>
        <w:t>Планируемые результаты коррекционной работы</w:t>
      </w:r>
      <w:bookmarkEnd w:id="408"/>
    </w:p>
    <w:p w14:paraId="36F71487" w14:textId="77777777" w:rsidR="00E16A28" w:rsidRPr="00BD4C27" w:rsidRDefault="00BB2E72" w:rsidP="00AD32C5">
      <w:pPr>
        <w:pStyle w:val="ab"/>
        <w:spacing w:after="0" w:line="240" w:lineRule="auto"/>
        <w:ind w:firstLine="709"/>
        <w:rPr>
          <w:sz w:val="24"/>
          <w:szCs w:val="24"/>
        </w:rPr>
      </w:pPr>
      <w:r w:rsidRPr="00BD4C27">
        <w:rPr>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w:t>
      </w:r>
    </w:p>
    <w:p w14:paraId="31099B4A" w14:textId="78D5A3BA" w:rsidR="00BB2E72" w:rsidRPr="00BD4C27" w:rsidRDefault="00BB2E72" w:rsidP="00AD32C5">
      <w:pPr>
        <w:pStyle w:val="ab"/>
        <w:spacing w:after="0" w:line="240" w:lineRule="auto"/>
        <w:ind w:firstLine="709"/>
        <w:rPr>
          <w:sz w:val="24"/>
          <w:szCs w:val="24"/>
        </w:rPr>
      </w:pPr>
      <w:r w:rsidRPr="00BD4C27">
        <w:rPr>
          <w:sz w:val="24"/>
          <w:szCs w:val="24"/>
        </w:rPr>
        <w:t xml:space="preserve">Система оценки достижения планируемых результатов в части освоения обучающимися с ЗПР программы коррекционной работы приведена в разделе </w:t>
      </w:r>
      <w:r w:rsidR="00E16A28" w:rsidRPr="00BD4C27">
        <w:rPr>
          <w:sz w:val="24"/>
          <w:szCs w:val="24"/>
        </w:rPr>
        <w:t>1.3.6</w:t>
      </w:r>
    </w:p>
    <w:p w14:paraId="2380325F" w14:textId="20277A9D" w:rsidR="00E16A28" w:rsidRPr="00BD4C27" w:rsidRDefault="00BB2E72" w:rsidP="00AD32C5">
      <w:pPr>
        <w:pStyle w:val="ab"/>
        <w:spacing w:after="0" w:line="240" w:lineRule="auto"/>
        <w:ind w:firstLine="709"/>
        <w:rPr>
          <w:sz w:val="24"/>
          <w:szCs w:val="24"/>
        </w:rPr>
      </w:pPr>
      <w:r w:rsidRPr="00BD4C27">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BD4C27">
        <w:rPr>
          <w:bCs/>
          <w:sz w:val="24"/>
          <w:szCs w:val="24"/>
        </w:rPr>
        <w:t xml:space="preserve">практико-ориентированных задач и обеспечивающими становление </w:t>
      </w:r>
      <w:proofErr w:type="gramStart"/>
      <w:r w:rsidRPr="00BD4C27">
        <w:rPr>
          <w:bCs/>
          <w:sz w:val="24"/>
          <w:szCs w:val="24"/>
        </w:rPr>
        <w:t>социальных отношений</w:t>
      </w:r>
      <w:proofErr w:type="gramEnd"/>
      <w:r w:rsidRPr="00BD4C27">
        <w:rPr>
          <w:bCs/>
          <w:sz w:val="24"/>
          <w:szCs w:val="24"/>
        </w:rPr>
        <w:t xml:space="preserve"> обучающихся с ЗПР в различных средах</w:t>
      </w:r>
      <w:r w:rsidRPr="00BD4C27">
        <w:rPr>
          <w:sz w:val="24"/>
          <w:szCs w:val="24"/>
        </w:rPr>
        <w:t xml:space="preserve">, приведены в разделе </w:t>
      </w:r>
      <w:r w:rsidR="00E16A28" w:rsidRPr="00BD4C27">
        <w:rPr>
          <w:sz w:val="24"/>
          <w:szCs w:val="24"/>
        </w:rPr>
        <w:t>2.4.5</w:t>
      </w:r>
      <w:r w:rsidRPr="00BD4C27">
        <w:rPr>
          <w:sz w:val="24"/>
          <w:szCs w:val="24"/>
        </w:rPr>
        <w:t xml:space="preserve"> </w:t>
      </w:r>
    </w:p>
    <w:p w14:paraId="58972BDD" w14:textId="04B15E6D" w:rsidR="00BB2E72" w:rsidRPr="00BD4C27" w:rsidRDefault="00BB2E72" w:rsidP="00AD32C5">
      <w:pPr>
        <w:pStyle w:val="ab"/>
        <w:spacing w:after="0" w:line="240" w:lineRule="auto"/>
        <w:ind w:firstLine="709"/>
        <w:rPr>
          <w:color w:val="FF0000"/>
          <w:sz w:val="24"/>
          <w:szCs w:val="24"/>
        </w:rPr>
      </w:pPr>
      <w:r w:rsidRPr="00BD4C27">
        <w:rPr>
          <w:sz w:val="24"/>
          <w:szCs w:val="24"/>
        </w:rPr>
        <w:t xml:space="preserve">Конкретные требования к результатам коррекционной работы раскрыты в программах коррекционных курсов специалистов (см. разделы </w:t>
      </w:r>
      <w:r w:rsidR="00E16A28" w:rsidRPr="00BD4C27">
        <w:rPr>
          <w:sz w:val="24"/>
          <w:szCs w:val="24"/>
        </w:rPr>
        <w:t>2.4.6-2.4.8)</w:t>
      </w:r>
    </w:p>
    <w:p w14:paraId="3A7AB027" w14:textId="693481B9" w:rsidR="00BB2E72" w:rsidRPr="00BD4C27" w:rsidRDefault="00BB2E72" w:rsidP="008B5D60">
      <w:pPr>
        <w:spacing w:before="120" w:after="0" w:line="240" w:lineRule="auto"/>
        <w:ind w:firstLine="709"/>
        <w:rPr>
          <w:rFonts w:eastAsia="Calibri" w:cs="Times New Roman"/>
          <w:b/>
          <w:i/>
          <w:sz w:val="24"/>
          <w:szCs w:val="24"/>
        </w:rPr>
      </w:pPr>
      <w:r w:rsidRPr="00BD4C27">
        <w:rPr>
          <w:rFonts w:eastAsia="Calibri" w:cs="Times New Roman"/>
          <w:b/>
          <w:i/>
          <w:sz w:val="24"/>
          <w:szCs w:val="24"/>
        </w:rPr>
        <w:t>Показатели результативности коррекционной работы</w:t>
      </w:r>
    </w:p>
    <w:p w14:paraId="0FC48D1B" w14:textId="77777777" w:rsidR="00BB2E72" w:rsidRPr="00BD4C27" w:rsidRDefault="00BB2E72" w:rsidP="004E6412">
      <w:pPr>
        <w:numPr>
          <w:ilvl w:val="0"/>
          <w:numId w:val="7"/>
        </w:numPr>
        <w:suppressAutoHyphens/>
        <w:spacing w:after="0" w:line="240" w:lineRule="auto"/>
        <w:ind w:left="0" w:firstLine="426"/>
        <w:jc w:val="both"/>
        <w:rPr>
          <w:rFonts w:eastAsia="Calibri" w:cs="Times New Roman"/>
          <w:sz w:val="24"/>
          <w:szCs w:val="24"/>
          <w:shd w:val="clear" w:color="auto" w:fill="FFFFFF"/>
        </w:rPr>
      </w:pPr>
      <w:r w:rsidRPr="00BD4C27">
        <w:rPr>
          <w:rFonts w:eastAsia="Calibri" w:cs="Times New Roman"/>
          <w:sz w:val="24"/>
          <w:szCs w:val="24"/>
          <w:shd w:val="clear" w:color="auto" w:fill="FFFFFF"/>
        </w:rPr>
        <w:t xml:space="preserve">Организация системы комплексной помощи, способствующей успешному </w:t>
      </w:r>
      <w:r w:rsidRPr="00BD4C27">
        <w:rPr>
          <w:rFonts w:eastAsia="Calibri" w:cs="Times New Roman"/>
          <w:kern w:val="2"/>
          <w:sz w:val="24"/>
          <w:szCs w:val="24"/>
          <w:shd w:val="clear" w:color="auto" w:fill="FFFFFF"/>
        </w:rPr>
        <w:t xml:space="preserve">освоению обучающимися адаптированной </w:t>
      </w:r>
      <w:r w:rsidRPr="00BD4C27">
        <w:rPr>
          <w:rFonts w:eastAsia="Times New Roman" w:cs="Times New Roman"/>
          <w:sz w:val="24"/>
          <w:szCs w:val="24"/>
        </w:rPr>
        <w:t>основной образовательной</w:t>
      </w:r>
      <w:r w:rsidRPr="00BD4C27">
        <w:rPr>
          <w:rFonts w:eastAsia="Calibri" w:cs="Times New Roman"/>
          <w:kern w:val="2"/>
          <w:sz w:val="24"/>
          <w:szCs w:val="24"/>
          <w:shd w:val="clear" w:color="auto" w:fill="FFFFFF"/>
        </w:rPr>
        <w:t xml:space="preserve"> программы </w:t>
      </w:r>
      <w:r w:rsidRPr="00BD4C27">
        <w:rPr>
          <w:rFonts w:eastAsia="Calibri" w:cs="Times New Roman"/>
          <w:sz w:val="24"/>
          <w:szCs w:val="24"/>
          <w:shd w:val="clear" w:color="auto" w:fill="FFFFFF"/>
        </w:rPr>
        <w:t>основного</w:t>
      </w:r>
      <w:r w:rsidRPr="00BD4C27">
        <w:rPr>
          <w:rFonts w:eastAsia="Calibri" w:cs="Times New Roman"/>
          <w:kern w:val="2"/>
          <w:sz w:val="24"/>
          <w:szCs w:val="24"/>
          <w:shd w:val="clear" w:color="auto" w:fill="FFFFFF"/>
        </w:rPr>
        <w:t xml:space="preserve"> общего образования.</w:t>
      </w:r>
    </w:p>
    <w:p w14:paraId="0265FC7C" w14:textId="77777777" w:rsidR="00BB2E72" w:rsidRPr="00BD4C27" w:rsidRDefault="00BB2E72" w:rsidP="004E6412">
      <w:pPr>
        <w:numPr>
          <w:ilvl w:val="0"/>
          <w:numId w:val="7"/>
        </w:numPr>
        <w:suppressAutoHyphens/>
        <w:spacing w:after="0" w:line="240" w:lineRule="auto"/>
        <w:ind w:left="0" w:firstLine="426"/>
        <w:jc w:val="both"/>
        <w:rPr>
          <w:rFonts w:eastAsia="Calibri" w:cs="Times New Roman"/>
          <w:sz w:val="24"/>
          <w:szCs w:val="24"/>
        </w:rPr>
      </w:pPr>
      <w:r w:rsidRPr="00BD4C27">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D4C27">
        <w:rPr>
          <w:rFonts w:eastAsia="Calibri" w:cs="Times New Roman"/>
          <w:sz w:val="24"/>
          <w:szCs w:val="24"/>
          <w:shd w:val="clear" w:color="auto" w:fill="FFFFFF"/>
        </w:rPr>
        <w:t>обучающимся</w:t>
      </w:r>
      <w:r w:rsidRPr="00BD4C27">
        <w:rPr>
          <w:rFonts w:eastAsia="Calibri" w:cs="Times New Roman"/>
          <w:sz w:val="24"/>
          <w:szCs w:val="24"/>
        </w:rPr>
        <w:t xml:space="preserve"> с ЗПР.</w:t>
      </w:r>
    </w:p>
    <w:p w14:paraId="1D93D2F4" w14:textId="77777777" w:rsidR="00BB2E72" w:rsidRPr="00BD4C27" w:rsidRDefault="00BB2E72" w:rsidP="004E6412">
      <w:pPr>
        <w:numPr>
          <w:ilvl w:val="0"/>
          <w:numId w:val="7"/>
        </w:numPr>
        <w:suppressAutoHyphens/>
        <w:spacing w:after="0" w:line="240" w:lineRule="auto"/>
        <w:ind w:left="0" w:firstLine="426"/>
        <w:jc w:val="both"/>
        <w:rPr>
          <w:rFonts w:eastAsia="Calibri" w:cs="Times New Roman"/>
          <w:sz w:val="24"/>
          <w:szCs w:val="24"/>
        </w:rPr>
      </w:pPr>
      <w:r w:rsidRPr="00BD4C27">
        <w:rPr>
          <w:rFonts w:eastAsia="Calibri" w:cs="Times New Roman"/>
          <w:sz w:val="24"/>
          <w:szCs w:val="24"/>
        </w:rPr>
        <w:t>Обеспеченность направлений коррекционно-педагогической работы программами коррекционн</w:t>
      </w:r>
      <w:r w:rsidR="00A763B1" w:rsidRPr="00BD4C27">
        <w:rPr>
          <w:rFonts w:eastAsia="Calibri" w:cs="Times New Roman"/>
          <w:sz w:val="24"/>
          <w:szCs w:val="24"/>
        </w:rPr>
        <w:t>ых</w:t>
      </w:r>
      <w:r w:rsidRPr="00BD4C27">
        <w:rPr>
          <w:rFonts w:eastAsia="Calibri" w:cs="Times New Roman"/>
          <w:sz w:val="24"/>
          <w:szCs w:val="24"/>
        </w:rPr>
        <w:t xml:space="preserve"> курсов</w:t>
      </w:r>
      <w:r w:rsidR="005A3568" w:rsidRPr="00BD4C27">
        <w:rPr>
          <w:rFonts w:eastAsia="Calibri" w:cs="Times New Roman"/>
          <w:sz w:val="24"/>
          <w:szCs w:val="24"/>
        </w:rPr>
        <w:t xml:space="preserve"> и дополнительных коррекционно-развивающих занятий</w:t>
      </w:r>
      <w:r w:rsidRPr="00BD4C27">
        <w:rPr>
          <w:rFonts w:eastAsia="Calibri" w:cs="Times New Roman"/>
          <w:sz w:val="24"/>
          <w:szCs w:val="24"/>
        </w:rPr>
        <w:t>, способствующих достижению обучающимися с ЗПР предметных, метапредметных и личностных результатов.</w:t>
      </w:r>
    </w:p>
    <w:p w14:paraId="4B108D12" w14:textId="77777777" w:rsidR="00BB2E72" w:rsidRPr="00BD4C27"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BD4C27">
        <w:rPr>
          <w:rFonts w:eastAsia="Calibri" w:cs="Times New Roman"/>
          <w:sz w:val="24"/>
          <w:szCs w:val="24"/>
        </w:rPr>
        <w:t xml:space="preserve">Сформированность у обучающихся с ЗПР навыков жизненной компетенции. </w:t>
      </w:r>
    </w:p>
    <w:p w14:paraId="5500BF62" w14:textId="77777777" w:rsidR="00BB2E72" w:rsidRPr="00BD4C27"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BD4C27">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BD4C27"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BD4C27">
        <w:rPr>
          <w:rFonts w:eastAsia="Calibri" w:cs="Times New Roman"/>
          <w:sz w:val="24"/>
          <w:szCs w:val="24"/>
        </w:rPr>
        <w:t>Преодоление и/или ослабление нарушений в развитии, препятствующих в освоении АООП ООО.</w:t>
      </w:r>
    </w:p>
    <w:p w14:paraId="37BC2C5F" w14:textId="05FF440B" w:rsidR="00BB2E72" w:rsidRPr="00EB2E89" w:rsidRDefault="00BB2E72" w:rsidP="00EB2E89">
      <w:pPr>
        <w:pStyle w:val="3"/>
        <w:jc w:val="left"/>
        <w:rPr>
          <w:b/>
        </w:rPr>
      </w:pPr>
      <w:bookmarkStart w:id="409" w:name="_Toc143379669"/>
      <w:r w:rsidRPr="00EB2E89">
        <w:rPr>
          <w:b/>
        </w:rPr>
        <w:lastRenderedPageBreak/>
        <w:t>2.4.</w:t>
      </w:r>
      <w:r w:rsidR="00854F23" w:rsidRPr="00EB2E89">
        <w:rPr>
          <w:b/>
        </w:rPr>
        <w:t>6</w:t>
      </w:r>
      <w:r w:rsidRPr="00EB2E89">
        <w:rPr>
          <w:b/>
        </w:rPr>
        <w:t xml:space="preserve">. Рабочая программа </w:t>
      </w:r>
      <w:r w:rsidR="003C5CB7" w:rsidRPr="00EB2E89">
        <w:rPr>
          <w:b/>
        </w:rPr>
        <w:t>коррекционно</w:t>
      </w:r>
      <w:r w:rsidR="00996734" w:rsidRPr="00EB2E89">
        <w:rPr>
          <w:b/>
        </w:rPr>
        <w:t>-развивающего</w:t>
      </w:r>
      <w:r w:rsidR="003C5CB7" w:rsidRPr="00EB2E89">
        <w:rPr>
          <w:b/>
        </w:rPr>
        <w:t xml:space="preserve"> </w:t>
      </w:r>
      <w:r w:rsidRPr="00EB2E89">
        <w:rPr>
          <w:b/>
        </w:rPr>
        <w:t>курса «Психокоррекционные занятия (психологические)»</w:t>
      </w:r>
      <w:bookmarkEnd w:id="409"/>
    </w:p>
    <w:p w14:paraId="48FF034A"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Коррекционн</w:t>
      </w:r>
      <w:r w:rsidR="00A763B1" w:rsidRPr="00BD4C27">
        <w:rPr>
          <w:rFonts w:cs="Times New Roman"/>
          <w:sz w:val="24"/>
          <w:szCs w:val="24"/>
        </w:rPr>
        <w:t>ый</w:t>
      </w:r>
      <w:r w:rsidRPr="00BD4C27">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У </w:t>
      </w:r>
      <w:r w:rsidR="007B6A61" w:rsidRPr="00BD4C27">
        <w:rPr>
          <w:rFonts w:cs="Times New Roman"/>
          <w:sz w:val="24"/>
          <w:szCs w:val="24"/>
        </w:rPr>
        <w:t xml:space="preserve">обучающихся </w:t>
      </w:r>
      <w:r w:rsidRPr="00BD4C27">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BD4C27">
        <w:rPr>
          <w:rFonts w:cs="Times New Roman"/>
          <w:sz w:val="24"/>
          <w:szCs w:val="24"/>
        </w:rPr>
        <w:t xml:space="preserve">обучающихся </w:t>
      </w:r>
      <w:r w:rsidRPr="00BD4C27">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BD4C27">
        <w:rPr>
          <w:rFonts w:cs="Times New Roman"/>
          <w:sz w:val="24"/>
          <w:szCs w:val="24"/>
        </w:rPr>
        <w:t>обучающегося</w:t>
      </w:r>
      <w:r w:rsidRPr="00BD4C27">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Программа курса направлена на </w:t>
      </w:r>
      <w:r w:rsidRPr="00BD4C27">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11897739" w:rsidR="00BB2E72" w:rsidRPr="00BD4C27" w:rsidRDefault="00BB2E72" w:rsidP="00AD32C5">
      <w:pPr>
        <w:spacing w:after="0" w:line="240" w:lineRule="auto"/>
        <w:ind w:firstLine="709"/>
        <w:jc w:val="both"/>
        <w:rPr>
          <w:rFonts w:cs="Times New Roman"/>
          <w:sz w:val="24"/>
          <w:szCs w:val="24"/>
        </w:rPr>
      </w:pPr>
      <w:r w:rsidRPr="00BD4C27">
        <w:rPr>
          <w:rFonts w:cs="Times New Roman"/>
          <w:b/>
          <w:i/>
          <w:sz w:val="24"/>
          <w:szCs w:val="24"/>
        </w:rPr>
        <w:t>Организация коррекционно-развивающей работы</w:t>
      </w:r>
      <w:r w:rsidRPr="00BD4C27">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w:t>
      </w:r>
      <w:r w:rsidR="00ED61FA" w:rsidRPr="00BD4C27">
        <w:rPr>
          <w:rFonts w:cs="Times New Roman"/>
          <w:sz w:val="24"/>
          <w:szCs w:val="24"/>
        </w:rPr>
        <w:t>1 раз</w:t>
      </w:r>
      <w:r w:rsidRPr="00BD4C27">
        <w:rPr>
          <w:rFonts w:cs="Times New Roman"/>
          <w:sz w:val="24"/>
          <w:szCs w:val="24"/>
        </w:rPr>
        <w:t xml:space="preserve"> в неделю.</w:t>
      </w:r>
    </w:p>
    <w:p w14:paraId="291C13FE"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b/>
          <w:i/>
          <w:sz w:val="24"/>
          <w:szCs w:val="24"/>
        </w:rPr>
        <w:t>Цель</w:t>
      </w:r>
      <w:r w:rsidRPr="00BD4C27">
        <w:rPr>
          <w:rFonts w:cs="Times New Roman"/>
          <w:i/>
          <w:sz w:val="24"/>
          <w:szCs w:val="24"/>
        </w:rPr>
        <w:t xml:space="preserve"> </w:t>
      </w:r>
      <w:r w:rsidRPr="00BD4C27">
        <w:rPr>
          <w:rFonts w:cs="Times New Roman"/>
          <w:b/>
          <w:i/>
          <w:sz w:val="24"/>
          <w:szCs w:val="24"/>
        </w:rPr>
        <w:t>курса</w:t>
      </w:r>
      <w:r w:rsidRPr="00BD4C27">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BD4C27" w:rsidRDefault="00BB2E72" w:rsidP="00AD32C5">
      <w:pPr>
        <w:spacing w:after="0" w:line="240" w:lineRule="auto"/>
        <w:ind w:firstLine="709"/>
        <w:jc w:val="both"/>
        <w:rPr>
          <w:rFonts w:cs="Times New Roman"/>
          <w:b/>
          <w:i/>
          <w:sz w:val="24"/>
          <w:szCs w:val="24"/>
        </w:rPr>
      </w:pPr>
      <w:r w:rsidRPr="00BD4C27">
        <w:rPr>
          <w:rFonts w:cs="Times New Roman"/>
          <w:b/>
          <w:i/>
          <w:sz w:val="24"/>
          <w:szCs w:val="24"/>
        </w:rPr>
        <w:t>Задачи</w:t>
      </w:r>
      <w:r w:rsidRPr="00BD4C27">
        <w:rPr>
          <w:rFonts w:cs="Times New Roman"/>
          <w:i/>
          <w:sz w:val="24"/>
          <w:szCs w:val="24"/>
        </w:rPr>
        <w:t xml:space="preserve"> </w:t>
      </w:r>
      <w:r w:rsidRPr="00BD4C27">
        <w:rPr>
          <w:rFonts w:cs="Times New Roman"/>
          <w:b/>
          <w:i/>
          <w:sz w:val="24"/>
          <w:szCs w:val="24"/>
        </w:rPr>
        <w:t>курса:</w:t>
      </w:r>
    </w:p>
    <w:p w14:paraId="344AD1AA" w14:textId="2AB27B6C" w:rsidR="00BB2E72" w:rsidRPr="00BD4C27" w:rsidRDefault="008B5D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w:t>
      </w:r>
      <w:r w:rsidR="00BB2E72" w:rsidRPr="00BD4C27">
        <w:rPr>
          <w:rFonts w:cs="Times New Roman"/>
          <w:sz w:val="24"/>
          <w:szCs w:val="24"/>
        </w:rPr>
        <w:t>ормирование учебной мотивации, стимуляция раз</w:t>
      </w:r>
      <w:r w:rsidRPr="00BD4C27">
        <w:rPr>
          <w:rFonts w:cs="Times New Roman"/>
          <w:sz w:val="24"/>
          <w:szCs w:val="24"/>
        </w:rPr>
        <w:t>вития познавательных процессов;</w:t>
      </w:r>
    </w:p>
    <w:p w14:paraId="355A2F11" w14:textId="302EA7E6" w:rsidR="00BB2E72" w:rsidRPr="00BD4C27" w:rsidRDefault="008B5D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w:t>
      </w:r>
      <w:r w:rsidR="00BB2E72" w:rsidRPr="00BD4C27">
        <w:rPr>
          <w:rFonts w:cs="Times New Roman"/>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BD4C27">
        <w:rPr>
          <w:rFonts w:cs="Times New Roman"/>
          <w:sz w:val="24"/>
          <w:szCs w:val="24"/>
        </w:rPr>
        <w:t>;</w:t>
      </w:r>
    </w:p>
    <w:p w14:paraId="5FCC5D84" w14:textId="0FAB729D" w:rsidR="00BB2E72" w:rsidRPr="00BD4C27" w:rsidRDefault="008B5D6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г</w:t>
      </w:r>
      <w:r w:rsidR="00BB2E72" w:rsidRPr="00BD4C27">
        <w:rPr>
          <w:rFonts w:cs="Times New Roman"/>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BD4C27">
        <w:rPr>
          <w:rFonts w:cs="Times New Roman"/>
          <w:sz w:val="24"/>
          <w:szCs w:val="24"/>
        </w:rPr>
        <w:t>мирование адекватной самооценки;</w:t>
      </w:r>
    </w:p>
    <w:p w14:paraId="3E2C6F97" w14:textId="7259303D"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1C439F" w:rsidRPr="00BD4C27">
        <w:rPr>
          <w:rFonts w:cs="Times New Roman"/>
          <w:sz w:val="24"/>
          <w:szCs w:val="24"/>
        </w:rPr>
        <w:t>тановление</w:t>
      </w:r>
      <w:r w:rsidR="00BB2E72" w:rsidRPr="00BD4C27">
        <w:rPr>
          <w:rFonts w:cs="Times New Roman"/>
          <w:sz w:val="24"/>
          <w:szCs w:val="24"/>
        </w:rPr>
        <w:t xml:space="preserve"> личностного и профессионального самоопределения, формирование целостного «образа Я»</w:t>
      </w:r>
      <w:r w:rsidRPr="00BD4C27">
        <w:rPr>
          <w:rFonts w:cs="Times New Roman"/>
          <w:sz w:val="24"/>
          <w:szCs w:val="24"/>
        </w:rPr>
        <w:t>;</w:t>
      </w:r>
    </w:p>
    <w:p w14:paraId="49C1B724" w14:textId="5D96C6BC"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w:t>
      </w:r>
      <w:r w:rsidR="00BB2E72" w:rsidRPr="00BD4C27">
        <w:rPr>
          <w:rFonts w:cs="Times New Roman"/>
          <w:sz w:val="24"/>
          <w:szCs w:val="24"/>
        </w:rPr>
        <w:t>азвитие различных коммуникативных умений, приемов конструктивного общения и навыков сотрудничества</w:t>
      </w:r>
      <w:r w:rsidRPr="00BD4C27">
        <w:rPr>
          <w:rFonts w:cs="Times New Roman"/>
          <w:sz w:val="24"/>
          <w:szCs w:val="24"/>
        </w:rPr>
        <w:t>;</w:t>
      </w:r>
    </w:p>
    <w:p w14:paraId="279BBE44" w14:textId="235CCAD4"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BB2E72" w:rsidRPr="00BD4C27">
        <w:rPr>
          <w:rFonts w:cs="Times New Roman"/>
          <w:sz w:val="24"/>
          <w:szCs w:val="24"/>
        </w:rPr>
        <w:t>тимулирование интереса</w:t>
      </w:r>
      <w:r w:rsidRPr="00BD4C27">
        <w:rPr>
          <w:rFonts w:cs="Times New Roman"/>
          <w:sz w:val="24"/>
          <w:szCs w:val="24"/>
        </w:rPr>
        <w:t xml:space="preserve"> к себе и социальному окружению;</w:t>
      </w:r>
    </w:p>
    <w:p w14:paraId="1CDEF68B" w14:textId="3E73C609"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w:t>
      </w:r>
      <w:r w:rsidR="00BB2E72" w:rsidRPr="00BD4C27">
        <w:rPr>
          <w:rFonts w:cs="Times New Roman"/>
          <w:sz w:val="24"/>
          <w:szCs w:val="24"/>
        </w:rPr>
        <w:t>азвитие продуктивных видов взаимоотношений с окруж</w:t>
      </w:r>
      <w:r w:rsidRPr="00BD4C27">
        <w:rPr>
          <w:rFonts w:cs="Times New Roman"/>
          <w:sz w:val="24"/>
          <w:szCs w:val="24"/>
        </w:rPr>
        <w:t>ающими сверстниками и взрослыми;</w:t>
      </w:r>
    </w:p>
    <w:p w14:paraId="30A5030C" w14:textId="4E8C22E1"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w:t>
      </w:r>
      <w:r w:rsidR="00BB2E72" w:rsidRPr="00BD4C27">
        <w:rPr>
          <w:rFonts w:cs="Times New Roman"/>
          <w:sz w:val="24"/>
          <w:szCs w:val="24"/>
        </w:rPr>
        <w:t>редупреждение шко</w:t>
      </w:r>
      <w:r w:rsidRPr="00BD4C27">
        <w:rPr>
          <w:rFonts w:cs="Times New Roman"/>
          <w:sz w:val="24"/>
          <w:szCs w:val="24"/>
        </w:rPr>
        <w:t>льной и социальной дезадаптации;</w:t>
      </w:r>
    </w:p>
    <w:p w14:paraId="4572A0F3" w14:textId="63BA1E2D"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BB2E72" w:rsidRPr="00BD4C27">
        <w:rPr>
          <w:rFonts w:cs="Times New Roman"/>
          <w:sz w:val="24"/>
          <w:szCs w:val="24"/>
        </w:rPr>
        <w:t>тановление и расширение сферы жизненной компетенции.</w:t>
      </w:r>
    </w:p>
    <w:p w14:paraId="59956FF4"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lastRenderedPageBreak/>
        <w:t xml:space="preserve">Коррекция трудностей психологического развития и социальной адаптации осуществляется с учетом </w:t>
      </w:r>
      <w:proofErr w:type="gramStart"/>
      <w:r w:rsidRPr="00BD4C27">
        <w:rPr>
          <w:rFonts w:cs="Times New Roman"/>
          <w:sz w:val="24"/>
          <w:szCs w:val="24"/>
        </w:rPr>
        <w:t>особых образовательных потребностей</w:t>
      </w:r>
      <w:proofErr w:type="gramEnd"/>
      <w:r w:rsidRPr="00BD4C27">
        <w:rPr>
          <w:rFonts w:cs="Times New Roman"/>
          <w:sz w:val="24"/>
          <w:szCs w:val="24"/>
        </w:rPr>
        <w:t xml:space="preserve">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w:t>
      </w:r>
      <w:proofErr w:type="gramStart"/>
      <w:r w:rsidRPr="00BD4C27">
        <w:rPr>
          <w:rFonts w:cs="Times New Roman"/>
          <w:sz w:val="24"/>
          <w:szCs w:val="24"/>
        </w:rPr>
        <w:t>активного включения</w:t>
      </w:r>
      <w:proofErr w:type="gramEnd"/>
      <w:r w:rsidRPr="00BD4C27">
        <w:rPr>
          <w:rFonts w:cs="Times New Roman"/>
          <w:sz w:val="24"/>
          <w:szCs w:val="24"/>
        </w:rPr>
        <w:t xml:space="preserve">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Содержание занятий направлено на развитие и расширение жизненных компетенций </w:t>
      </w:r>
      <w:r w:rsidR="007B6A61" w:rsidRPr="00BD4C27">
        <w:rPr>
          <w:rFonts w:cs="Times New Roman"/>
          <w:sz w:val="24"/>
          <w:szCs w:val="24"/>
        </w:rPr>
        <w:t xml:space="preserve">обучающегося </w:t>
      </w:r>
      <w:r w:rsidRPr="00BD4C27">
        <w:rPr>
          <w:rFonts w:cs="Times New Roman"/>
          <w:sz w:val="24"/>
          <w:szCs w:val="24"/>
        </w:rPr>
        <w:t xml:space="preserve">с ЗПР. </w:t>
      </w:r>
    </w:p>
    <w:p w14:paraId="4EE1A927"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w:t>
      </w:r>
      <w:proofErr w:type="gramStart"/>
      <w:r w:rsidRPr="00BD4C27">
        <w:rPr>
          <w:rFonts w:cs="Times New Roman"/>
          <w:sz w:val="24"/>
          <w:szCs w:val="24"/>
        </w:rPr>
        <w:t>психических функций</w:t>
      </w:r>
      <w:proofErr w:type="gramEnd"/>
      <w:r w:rsidRPr="00BD4C27">
        <w:rPr>
          <w:rFonts w:cs="Times New Roman"/>
          <w:sz w:val="24"/>
          <w:szCs w:val="24"/>
        </w:rPr>
        <w:t xml:space="preserve"> обучающихся с ЗПР в соответствии с направленностью соответствующего модуля.</w:t>
      </w:r>
    </w:p>
    <w:p w14:paraId="5898097D"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BD4C27">
        <w:rPr>
          <w:rFonts w:cs="Times New Roman"/>
          <w:sz w:val="24"/>
          <w:szCs w:val="24"/>
        </w:rPr>
        <w:t>психосоциального</w:t>
      </w:r>
      <w:r w:rsidRPr="00BD4C27">
        <w:rPr>
          <w:rFonts w:cs="Times New Roman"/>
          <w:sz w:val="24"/>
          <w:szCs w:val="24"/>
        </w:rPr>
        <w:t xml:space="preserve"> развития обучающихся с ЗПР.</w:t>
      </w:r>
    </w:p>
    <w:p w14:paraId="5BB0F7FF"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В соответствии с целями и задачами коррекционно</w:t>
      </w:r>
      <w:r w:rsidR="00A763B1" w:rsidRPr="00BD4C27">
        <w:rPr>
          <w:rFonts w:cs="Times New Roman"/>
          <w:sz w:val="24"/>
          <w:szCs w:val="24"/>
        </w:rPr>
        <w:t>го</w:t>
      </w:r>
      <w:r w:rsidRPr="00BD4C27">
        <w:rPr>
          <w:rFonts w:cs="Times New Roman"/>
          <w:sz w:val="24"/>
          <w:szCs w:val="24"/>
        </w:rPr>
        <w:t xml:space="preserve"> выделяются следующие модули и разделы программы:</w:t>
      </w:r>
    </w:p>
    <w:p w14:paraId="2F26C795"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b/>
          <w:sz w:val="24"/>
          <w:szCs w:val="24"/>
        </w:rPr>
        <w:t>Модуль 1 «Развитие саморегуляции познавательной деятельности и поведения»</w:t>
      </w:r>
      <w:r w:rsidRPr="00BD4C27">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BD4C27">
        <w:rPr>
          <w:rFonts w:cs="Times New Roman"/>
          <w:sz w:val="24"/>
          <w:szCs w:val="24"/>
        </w:rPr>
        <w:t xml:space="preserve"> собственным эмоциональным состоянием</w:t>
      </w:r>
      <w:r w:rsidRPr="00BD4C27">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BD4C27" w:rsidRDefault="00BB2E72" w:rsidP="00AD32C5">
      <w:pPr>
        <w:spacing w:after="0" w:line="240" w:lineRule="auto"/>
        <w:ind w:firstLine="709"/>
        <w:jc w:val="both"/>
        <w:rPr>
          <w:rFonts w:cs="Times New Roman"/>
          <w:sz w:val="24"/>
          <w:szCs w:val="24"/>
          <w:lang w:eastAsia="zh-CN"/>
        </w:rPr>
      </w:pPr>
      <w:r w:rsidRPr="00BD4C27">
        <w:rPr>
          <w:rFonts w:cs="Times New Roman"/>
          <w:b/>
          <w:sz w:val="24"/>
          <w:szCs w:val="24"/>
        </w:rPr>
        <w:t>Модуль 2 «Формирование личностного самоопределения»</w:t>
      </w:r>
      <w:r w:rsidRPr="00BD4C27">
        <w:rPr>
          <w:rFonts w:cs="Times New Roman"/>
          <w:sz w:val="24"/>
          <w:szCs w:val="24"/>
        </w:rPr>
        <w:t xml:space="preserve"> состоит из разделов «</w:t>
      </w:r>
      <w:r w:rsidR="001C439F" w:rsidRPr="00BD4C27">
        <w:rPr>
          <w:rFonts w:cs="Times New Roman"/>
          <w:sz w:val="24"/>
          <w:szCs w:val="24"/>
        </w:rPr>
        <w:t>Становление</w:t>
      </w:r>
      <w:r w:rsidRPr="00BD4C27">
        <w:rPr>
          <w:rFonts w:cs="Times New Roman"/>
          <w:sz w:val="24"/>
          <w:szCs w:val="24"/>
        </w:rPr>
        <w:t xml:space="preserve"> личностного самоопределения» и «Развитие профессионального самоопределения» и </w:t>
      </w:r>
      <w:r w:rsidRPr="00BD4C27">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BD4C27" w:rsidRDefault="00BB2E72" w:rsidP="00AD32C5">
      <w:pPr>
        <w:spacing w:after="0" w:line="240" w:lineRule="auto"/>
        <w:ind w:firstLine="709"/>
        <w:jc w:val="both"/>
        <w:rPr>
          <w:rFonts w:cs="Times New Roman"/>
          <w:sz w:val="24"/>
          <w:szCs w:val="24"/>
          <w:lang w:eastAsia="zh-CN"/>
        </w:rPr>
      </w:pPr>
      <w:r w:rsidRPr="00BD4C27">
        <w:rPr>
          <w:rFonts w:cs="Times New Roman"/>
          <w:sz w:val="24"/>
          <w:szCs w:val="24"/>
          <w:lang w:eastAsia="zh-CN"/>
        </w:rPr>
        <w:t xml:space="preserve">Значимым в коррекционно-развивающей работе является развитие осознания и </w:t>
      </w:r>
      <w:r w:rsidR="001C439F" w:rsidRPr="00BD4C27">
        <w:rPr>
          <w:rFonts w:cs="Times New Roman"/>
          <w:sz w:val="24"/>
          <w:szCs w:val="24"/>
          <w:lang w:eastAsia="zh-CN"/>
        </w:rPr>
        <w:t>приняти</w:t>
      </w:r>
      <w:r w:rsidR="000F5CC7" w:rsidRPr="00BD4C27">
        <w:rPr>
          <w:rFonts w:cs="Times New Roman"/>
          <w:sz w:val="24"/>
          <w:szCs w:val="24"/>
          <w:lang w:eastAsia="zh-CN"/>
        </w:rPr>
        <w:t>я</w:t>
      </w:r>
      <w:r w:rsidRPr="00BD4C27">
        <w:rPr>
          <w:rFonts w:cs="Times New Roman"/>
          <w:sz w:val="24"/>
          <w:szCs w:val="24"/>
          <w:lang w:eastAsia="zh-CN"/>
        </w:rPr>
        <w:t xml:space="preserve"> общепри</w:t>
      </w:r>
      <w:r w:rsidR="000F5CC7" w:rsidRPr="00BD4C27">
        <w:rPr>
          <w:rFonts w:cs="Times New Roman"/>
          <w:sz w:val="24"/>
          <w:szCs w:val="24"/>
          <w:lang w:eastAsia="zh-CN"/>
        </w:rPr>
        <w:t>знанных</w:t>
      </w:r>
      <w:r w:rsidRPr="00BD4C27">
        <w:rPr>
          <w:rFonts w:cs="Times New Roman"/>
          <w:sz w:val="24"/>
          <w:szCs w:val="24"/>
          <w:lang w:eastAsia="zh-CN"/>
        </w:rPr>
        <w:t xml:space="preserve"> жизненны</w:t>
      </w:r>
      <w:r w:rsidR="000F5CC7" w:rsidRPr="00BD4C27">
        <w:rPr>
          <w:rFonts w:cs="Times New Roman"/>
          <w:sz w:val="24"/>
          <w:szCs w:val="24"/>
          <w:lang w:eastAsia="zh-CN"/>
        </w:rPr>
        <w:t>х</w:t>
      </w:r>
      <w:r w:rsidRPr="00BD4C27">
        <w:rPr>
          <w:rFonts w:cs="Times New Roman"/>
          <w:sz w:val="24"/>
          <w:szCs w:val="24"/>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w:t>
      </w:r>
      <w:r w:rsidRPr="00BD4C27">
        <w:rPr>
          <w:rFonts w:cs="Times New Roman"/>
          <w:sz w:val="24"/>
          <w:szCs w:val="24"/>
          <w:lang w:eastAsia="zh-CN"/>
        </w:rPr>
        <w:lastRenderedPageBreak/>
        <w:t xml:space="preserve">оценивать уже свершившиеся события, выстраивать жизненную перспективу, жизненные планы. </w:t>
      </w:r>
    </w:p>
    <w:p w14:paraId="7E75A3FB" w14:textId="77777777" w:rsidR="00BB2E72" w:rsidRPr="00BD4C27" w:rsidRDefault="00BB2E72" w:rsidP="00AD32C5">
      <w:pPr>
        <w:spacing w:after="0" w:line="240" w:lineRule="auto"/>
        <w:ind w:firstLine="709"/>
        <w:jc w:val="both"/>
        <w:rPr>
          <w:rFonts w:eastAsia="Calibri" w:cs="Times New Roman"/>
          <w:sz w:val="24"/>
          <w:szCs w:val="24"/>
          <w:lang w:eastAsia="zh-CN"/>
        </w:rPr>
      </w:pPr>
      <w:r w:rsidRPr="00BD4C27">
        <w:rPr>
          <w:rFonts w:cs="Times New Roman"/>
          <w:b/>
          <w:sz w:val="24"/>
          <w:szCs w:val="24"/>
        </w:rPr>
        <w:t>Модуль 3 «Развитие коммуникативной деятельности»</w:t>
      </w:r>
      <w:r w:rsidRPr="00BD4C27">
        <w:rPr>
          <w:rFonts w:cs="Times New Roman"/>
          <w:sz w:val="24"/>
          <w:szCs w:val="24"/>
        </w:rPr>
        <w:t xml:space="preserve"> состоит из разделов «Развитие коммуникативных навыков» и «Развитие навыков сотрудничества» и </w:t>
      </w:r>
      <w:r w:rsidRPr="00BD4C27">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458B0A7" w:rsidR="00BB2E72" w:rsidRPr="00BD4C27" w:rsidRDefault="00BB2E72" w:rsidP="00AD32C5">
      <w:pPr>
        <w:spacing w:after="0" w:line="240" w:lineRule="auto"/>
        <w:ind w:firstLine="709"/>
        <w:jc w:val="both"/>
        <w:rPr>
          <w:rFonts w:eastAsia="Calibri" w:cs="Times New Roman"/>
          <w:sz w:val="24"/>
          <w:szCs w:val="24"/>
          <w:lang w:eastAsia="zh-CN"/>
        </w:rPr>
      </w:pPr>
      <w:r w:rsidRPr="00BD4C27">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w:t>
      </w:r>
      <w:r w:rsidR="0083605F" w:rsidRPr="00BD4C27">
        <w:rPr>
          <w:rFonts w:eastAsia="Calibri" w:cs="Times New Roman"/>
          <w:sz w:val="24"/>
          <w:szCs w:val="24"/>
          <w:lang w:eastAsia="zh-CN"/>
        </w:rPr>
        <w:t>-</w:t>
      </w:r>
      <w:r w:rsidRPr="00BD4C27">
        <w:rPr>
          <w:rFonts w:eastAsia="Calibri" w:cs="Times New Roman"/>
          <w:sz w:val="24"/>
          <w:szCs w:val="24"/>
          <w:lang w:eastAsia="zh-CN"/>
        </w:rPr>
        <w:t>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3D674F68" w14:textId="77777777" w:rsidR="00BB2E72" w:rsidRPr="00BD4C27" w:rsidRDefault="00BB2E72" w:rsidP="00AD32C5">
      <w:pPr>
        <w:spacing w:after="0" w:line="240" w:lineRule="auto"/>
        <w:ind w:firstLine="709"/>
        <w:jc w:val="both"/>
        <w:rPr>
          <w:rFonts w:cs="Times New Roman"/>
          <w:b/>
          <w:sz w:val="24"/>
          <w:szCs w:val="24"/>
        </w:rPr>
      </w:pPr>
      <w:r w:rsidRPr="00BD4C27">
        <w:rPr>
          <w:rFonts w:cs="Times New Roman"/>
          <w:b/>
          <w:sz w:val="24"/>
          <w:szCs w:val="24"/>
        </w:rPr>
        <w:t>Содержание курса на уровне основного общего образования</w:t>
      </w:r>
    </w:p>
    <w:p w14:paraId="3F5E1BA8"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b/>
          <w:sz w:val="24"/>
          <w:szCs w:val="24"/>
        </w:rPr>
        <w:t>Модуль 1</w:t>
      </w:r>
      <w:r w:rsidRPr="00BD4C27">
        <w:rPr>
          <w:rFonts w:eastAsia="Calibri" w:cs="Times New Roman"/>
          <w:sz w:val="24"/>
          <w:szCs w:val="24"/>
        </w:rPr>
        <w:t xml:space="preserve"> </w:t>
      </w:r>
      <w:r w:rsidRPr="00BD4C27">
        <w:rPr>
          <w:rFonts w:eastAsia="Calibri" w:cs="Times New Roman"/>
          <w:b/>
          <w:sz w:val="24"/>
          <w:szCs w:val="24"/>
        </w:rPr>
        <w:t>«Развитие саморегуляции познавательной деятельности и поведения»</w:t>
      </w:r>
      <w:r w:rsidRPr="00BD4C27">
        <w:rPr>
          <w:rFonts w:eastAsia="Calibri" w:cs="Times New Roman"/>
          <w:sz w:val="24"/>
          <w:szCs w:val="24"/>
        </w:rPr>
        <w:t xml:space="preserve"> </w:t>
      </w:r>
    </w:p>
    <w:p w14:paraId="1857C277"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BD4C27">
        <w:rPr>
          <w:rFonts w:eastAsia="Calibri" w:cs="Times New Roman"/>
          <w:sz w:val="24"/>
          <w:szCs w:val="24"/>
        </w:rPr>
        <w:t>х</w:t>
      </w:r>
      <w:r w:rsidRPr="00BD4C27">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6D4FA49"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b/>
          <w:sz w:val="24"/>
          <w:szCs w:val="24"/>
        </w:rPr>
        <w:t>Модуль 2</w:t>
      </w:r>
      <w:r w:rsidRPr="00BD4C27">
        <w:rPr>
          <w:rFonts w:eastAsia="Calibri" w:cs="Times New Roman"/>
          <w:sz w:val="24"/>
          <w:szCs w:val="24"/>
        </w:rPr>
        <w:t xml:space="preserve"> </w:t>
      </w:r>
      <w:r w:rsidRPr="00BD4C27">
        <w:rPr>
          <w:rFonts w:eastAsia="Calibri" w:cs="Times New Roman"/>
          <w:b/>
          <w:sz w:val="24"/>
          <w:szCs w:val="24"/>
        </w:rPr>
        <w:t>«Формирование личностного самоопределения»</w:t>
      </w:r>
      <w:r w:rsidRPr="00BD4C27">
        <w:rPr>
          <w:rFonts w:eastAsia="Calibri" w:cs="Times New Roman"/>
          <w:sz w:val="24"/>
          <w:szCs w:val="24"/>
        </w:rPr>
        <w:t xml:space="preserve"> </w:t>
      </w:r>
    </w:p>
    <w:p w14:paraId="53927C97" w14:textId="77777777" w:rsidR="00BB2E72" w:rsidRPr="00BD4C27" w:rsidRDefault="00BB2E72" w:rsidP="00AD32C5">
      <w:pPr>
        <w:spacing w:after="0" w:line="240" w:lineRule="auto"/>
        <w:ind w:firstLine="709"/>
        <w:jc w:val="both"/>
        <w:rPr>
          <w:rFonts w:eastAsia="Calibri" w:cs="Times New Roman"/>
          <w:b/>
          <w:sz w:val="24"/>
          <w:szCs w:val="24"/>
        </w:rPr>
      </w:pPr>
      <w:r w:rsidRPr="00BD4C27">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BD4C27">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BD4C27">
        <w:rPr>
          <w:rFonts w:cs="Times New Roman"/>
          <w:sz w:val="24"/>
          <w:szCs w:val="24"/>
        </w:rPr>
        <w:t xml:space="preserve"> и коммуникативные</w:t>
      </w:r>
      <w:r w:rsidRPr="00BD4C27">
        <w:rPr>
          <w:rFonts w:cs="Times New Roman"/>
          <w:sz w:val="24"/>
          <w:szCs w:val="24"/>
        </w:rPr>
        <w:t xml:space="preserve"> ситуации). </w:t>
      </w:r>
      <w:r w:rsidRPr="00BD4C27">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BD4C27">
        <w:rPr>
          <w:rFonts w:eastAsia="Calibri" w:cs="Times New Roman"/>
          <w:sz w:val="24"/>
          <w:szCs w:val="24"/>
        </w:rPr>
        <w:t>«</w:t>
      </w:r>
      <w:r w:rsidRPr="00BD4C27">
        <w:rPr>
          <w:rFonts w:eastAsia="Calibri" w:cs="Times New Roman"/>
          <w:sz w:val="24"/>
          <w:szCs w:val="24"/>
        </w:rPr>
        <w:t>уровень притязаний</w:t>
      </w:r>
      <w:r w:rsidR="00FF683B" w:rsidRPr="00BD4C27">
        <w:rPr>
          <w:rFonts w:eastAsia="Calibri" w:cs="Times New Roman"/>
          <w:sz w:val="24"/>
          <w:szCs w:val="24"/>
        </w:rPr>
        <w:t>»</w:t>
      </w:r>
      <w:r w:rsidRPr="00BD4C27">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BD4C27">
        <w:rPr>
          <w:rFonts w:eastAsia="Calibri" w:cs="Times New Roman"/>
          <w:sz w:val="24"/>
          <w:szCs w:val="24"/>
        </w:rPr>
        <w:lastRenderedPageBreak/>
        <w:t xml:space="preserve">Экономическая и правовая компетентность. </w:t>
      </w:r>
      <w:r w:rsidRPr="00BD4C27">
        <w:rPr>
          <w:rFonts w:eastAsia="Calibri" w:cs="Times New Roman"/>
          <w:sz w:val="24"/>
          <w:szCs w:val="24"/>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w:t>
      </w:r>
      <w:proofErr w:type="gramStart"/>
      <w:r w:rsidRPr="00BD4C27">
        <w:rPr>
          <w:rFonts w:eastAsia="Calibri" w:cs="Times New Roman"/>
          <w:sz w:val="24"/>
          <w:szCs w:val="24"/>
        </w:rPr>
        <w:t>своих поступков с учетом общепринятых социальных норм</w:t>
      </w:r>
      <w:proofErr w:type="gramEnd"/>
      <w:r w:rsidRPr="00BD4C27">
        <w:rPr>
          <w:rFonts w:eastAsia="Calibri" w:cs="Times New Roman"/>
          <w:sz w:val="24"/>
          <w:szCs w:val="24"/>
        </w:rPr>
        <w:t xml:space="preserve">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BD4C27">
        <w:rPr>
          <w:rFonts w:eastAsia="Calibri" w:cs="Times New Roman"/>
          <w:sz w:val="24"/>
          <w:szCs w:val="24"/>
        </w:rPr>
        <w:t xml:space="preserve"> и социальный</w:t>
      </w:r>
      <w:r w:rsidRPr="00BD4C27">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0165DB79"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b/>
          <w:sz w:val="24"/>
          <w:szCs w:val="24"/>
        </w:rPr>
        <w:t>Модуль 3</w:t>
      </w:r>
      <w:r w:rsidRPr="00BD4C27">
        <w:rPr>
          <w:rFonts w:eastAsia="Calibri" w:cs="Times New Roman"/>
          <w:sz w:val="24"/>
          <w:szCs w:val="24"/>
        </w:rPr>
        <w:t xml:space="preserve"> </w:t>
      </w:r>
      <w:r w:rsidRPr="00BD4C27">
        <w:rPr>
          <w:rFonts w:eastAsia="Calibri" w:cs="Times New Roman"/>
          <w:b/>
          <w:sz w:val="24"/>
          <w:szCs w:val="24"/>
        </w:rPr>
        <w:t xml:space="preserve">«Развитие коммуникативной деятельности» </w:t>
      </w:r>
    </w:p>
    <w:p w14:paraId="3BA1536D"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20138150"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b/>
          <w:i/>
          <w:sz w:val="24"/>
          <w:szCs w:val="24"/>
        </w:rPr>
        <w:t>Организация занятий</w:t>
      </w:r>
      <w:r w:rsidRPr="00BD4C27">
        <w:rPr>
          <w:rFonts w:cs="Times New Roman"/>
          <w:sz w:val="24"/>
          <w:szCs w:val="24"/>
        </w:rPr>
        <w:t xml:space="preserve"> </w:t>
      </w:r>
    </w:p>
    <w:p w14:paraId="1F98D3BD" w14:textId="77777777" w:rsidR="00612521"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BD4C27">
        <w:rPr>
          <w:rFonts w:cs="Times New Roman"/>
          <w:sz w:val="24"/>
          <w:szCs w:val="24"/>
        </w:rPr>
        <w:t xml:space="preserve">обучающегося </w:t>
      </w:r>
      <w:r w:rsidRPr="00BD4C27">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BD4C27">
        <w:rPr>
          <w:rFonts w:cs="Times New Roman"/>
          <w:sz w:val="24"/>
          <w:szCs w:val="24"/>
        </w:rPr>
        <w:t>обучающегося</w:t>
      </w:r>
      <w:r w:rsidRPr="00BD4C27">
        <w:rPr>
          <w:rFonts w:cs="Times New Roman"/>
          <w:sz w:val="24"/>
          <w:szCs w:val="24"/>
        </w:rPr>
        <w:t xml:space="preserve">, педагог-психолог придерживается строгой этапности при проведении занятия. </w:t>
      </w:r>
    </w:p>
    <w:p w14:paraId="26ACC684" w14:textId="77777777" w:rsidR="00612521"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w:t>
      </w:r>
    </w:p>
    <w:p w14:paraId="02415FFD" w14:textId="77777777" w:rsidR="00612521"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BD4C27">
        <w:rPr>
          <w:rFonts w:cs="Times New Roman"/>
          <w:sz w:val="24"/>
          <w:szCs w:val="24"/>
        </w:rPr>
        <w:t xml:space="preserve">обучающегося </w:t>
      </w:r>
      <w:r w:rsidRPr="00BD4C27">
        <w:rPr>
          <w:rFonts w:cs="Times New Roman"/>
          <w:sz w:val="24"/>
          <w:szCs w:val="24"/>
        </w:rPr>
        <w:t xml:space="preserve">с ЗПР в соответствии с общим содержанием конкретного модуля. </w:t>
      </w:r>
    </w:p>
    <w:p w14:paraId="275497F5" w14:textId="25928D3F"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lastRenderedPageBreak/>
        <w:t>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BD4C27">
        <w:rPr>
          <w:rFonts w:cs="Times New Roman"/>
          <w:sz w:val="24"/>
          <w:szCs w:val="24"/>
        </w:rPr>
        <w:t>,</w:t>
      </w:r>
      <w:r w:rsidRPr="00BD4C27">
        <w:rPr>
          <w:rFonts w:cs="Times New Roman"/>
          <w:sz w:val="24"/>
          <w:szCs w:val="24"/>
        </w:rPr>
        <w:t xml:space="preserve"> тренинговых занятий</w:t>
      </w:r>
      <w:r w:rsidR="00D66BD7" w:rsidRPr="00BD4C27">
        <w:rPr>
          <w:rFonts w:cs="Times New Roman"/>
          <w:sz w:val="24"/>
          <w:szCs w:val="24"/>
        </w:rPr>
        <w:t xml:space="preserve"> и деловых игр</w:t>
      </w:r>
      <w:r w:rsidRPr="00BD4C27">
        <w:rPr>
          <w:rFonts w:cs="Times New Roman"/>
          <w:sz w:val="24"/>
          <w:szCs w:val="24"/>
        </w:rPr>
        <w:t>.</w:t>
      </w:r>
    </w:p>
    <w:p w14:paraId="50E9C0B0" w14:textId="40EA663B" w:rsidR="00AE2120" w:rsidRPr="00BD4C27" w:rsidRDefault="00612521" w:rsidP="008D2309">
      <w:pPr>
        <w:spacing w:after="0" w:line="240" w:lineRule="auto"/>
        <w:ind w:firstLine="709"/>
        <w:jc w:val="both"/>
        <w:rPr>
          <w:rFonts w:cs="Times New Roman"/>
          <w:b/>
          <w:i/>
          <w:sz w:val="24"/>
          <w:szCs w:val="24"/>
        </w:rPr>
      </w:pPr>
      <w:r w:rsidRPr="00BD4C27">
        <w:rPr>
          <w:rFonts w:cs="Times New Roman"/>
          <w:b/>
          <w:i/>
          <w:sz w:val="24"/>
          <w:szCs w:val="24"/>
        </w:rPr>
        <w:t>В</w:t>
      </w:r>
      <w:r w:rsidR="00AE2120" w:rsidRPr="00BD4C27">
        <w:rPr>
          <w:rFonts w:cs="Times New Roman"/>
          <w:b/>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BD4C27" w:rsidRDefault="00AE2120" w:rsidP="00AE2120">
      <w:pPr>
        <w:spacing w:after="0" w:line="240" w:lineRule="auto"/>
        <w:ind w:firstLine="709"/>
        <w:jc w:val="both"/>
        <w:rPr>
          <w:rFonts w:cs="Times New Roman"/>
          <w:sz w:val="24"/>
          <w:szCs w:val="24"/>
        </w:rPr>
      </w:pPr>
      <w:r w:rsidRPr="00BD4C27">
        <w:rPr>
          <w:rFonts w:cs="Times New Roman"/>
          <w:sz w:val="24"/>
          <w:szCs w:val="24"/>
        </w:rPr>
        <w:t xml:space="preserve">Коррекция трудностей психологического развития и социальной адаптации осуществляется с учетом </w:t>
      </w:r>
      <w:proofErr w:type="gramStart"/>
      <w:r w:rsidRPr="00BD4C27">
        <w:rPr>
          <w:rFonts w:cs="Times New Roman"/>
          <w:sz w:val="24"/>
          <w:szCs w:val="24"/>
        </w:rPr>
        <w:t>особых образовательных потребностей</w:t>
      </w:r>
      <w:proofErr w:type="gramEnd"/>
      <w:r w:rsidRPr="00BD4C27">
        <w:rPr>
          <w:rFonts w:cs="Times New Roman"/>
          <w:sz w:val="24"/>
          <w:szCs w:val="24"/>
        </w:rPr>
        <w:t xml:space="preserve">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w:t>
      </w:r>
      <w:proofErr w:type="gramStart"/>
      <w:r w:rsidRPr="00BD4C27">
        <w:rPr>
          <w:rFonts w:cs="Times New Roman"/>
          <w:sz w:val="24"/>
          <w:szCs w:val="24"/>
        </w:rPr>
        <w:t>активного включения</w:t>
      </w:r>
      <w:proofErr w:type="gramEnd"/>
      <w:r w:rsidRPr="00BD4C27">
        <w:rPr>
          <w:rFonts w:cs="Times New Roman"/>
          <w:sz w:val="24"/>
          <w:szCs w:val="24"/>
        </w:rPr>
        <w:t xml:space="preserve">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BD4C27" w:rsidRDefault="00AE2120" w:rsidP="00AE2120">
      <w:pPr>
        <w:spacing w:after="0" w:line="240" w:lineRule="auto"/>
        <w:ind w:firstLine="709"/>
        <w:jc w:val="both"/>
        <w:rPr>
          <w:rFonts w:cs="Times New Roman"/>
          <w:sz w:val="24"/>
          <w:szCs w:val="24"/>
        </w:rPr>
      </w:pPr>
      <w:r w:rsidRPr="00BD4C27">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BD4C27" w:rsidRDefault="00AE2120" w:rsidP="00AE2120">
      <w:pPr>
        <w:spacing w:after="0" w:line="240" w:lineRule="auto"/>
        <w:ind w:firstLine="709"/>
        <w:jc w:val="both"/>
        <w:rPr>
          <w:rFonts w:cs="Times New Roman"/>
          <w:sz w:val="24"/>
          <w:szCs w:val="24"/>
        </w:rPr>
      </w:pPr>
      <w:r w:rsidRPr="00BD4C27">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4FE80F07" w14:textId="77777777" w:rsidR="00BB2E72" w:rsidRPr="00BD4C27" w:rsidRDefault="00BB2E72" w:rsidP="00AD32C5">
      <w:pPr>
        <w:spacing w:after="0" w:line="240" w:lineRule="auto"/>
        <w:ind w:firstLine="709"/>
        <w:jc w:val="both"/>
        <w:rPr>
          <w:rFonts w:eastAsia="Calibri" w:cs="Times New Roman"/>
          <w:b/>
          <w:i/>
          <w:sz w:val="24"/>
          <w:szCs w:val="24"/>
        </w:rPr>
      </w:pPr>
      <w:r w:rsidRPr="00BD4C27">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sz w:val="24"/>
          <w:szCs w:val="24"/>
        </w:rPr>
        <w:t xml:space="preserve">В результате изучения модуля </w:t>
      </w:r>
      <w:r w:rsidRPr="00BD4C27">
        <w:rPr>
          <w:rFonts w:eastAsia="Calibri" w:cs="Times New Roman"/>
          <w:b/>
          <w:sz w:val="24"/>
          <w:szCs w:val="24"/>
        </w:rPr>
        <w:t xml:space="preserve">«Развитие саморегуляции познавательной деятельности и поведения» </w:t>
      </w:r>
      <w:r w:rsidRPr="00BD4C27">
        <w:rPr>
          <w:rFonts w:eastAsia="Calibri" w:cs="Times New Roman"/>
          <w:sz w:val="24"/>
          <w:szCs w:val="24"/>
        </w:rPr>
        <w:t>обучающийся научится и будет (сможет):</w:t>
      </w:r>
    </w:p>
    <w:p w14:paraId="40E352A7" w14:textId="031B02A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самостоятельно определять цели и задачи собственной деятельности;</w:t>
      </w:r>
    </w:p>
    <w:p w14:paraId="0B0B503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sz w:val="24"/>
          <w:szCs w:val="24"/>
        </w:rPr>
        <w:t xml:space="preserve">В результате изучения модуля </w:t>
      </w:r>
      <w:r w:rsidRPr="00BD4C27">
        <w:rPr>
          <w:rFonts w:eastAsia="Calibri" w:cs="Times New Roman"/>
          <w:b/>
          <w:sz w:val="24"/>
          <w:szCs w:val="24"/>
        </w:rPr>
        <w:t xml:space="preserve">«Формирование личностного самоопределения» </w:t>
      </w:r>
      <w:r w:rsidRPr="00BD4C27">
        <w:rPr>
          <w:rFonts w:eastAsia="Calibri" w:cs="Times New Roman"/>
          <w:sz w:val="24"/>
          <w:szCs w:val="24"/>
        </w:rPr>
        <w:t>обучающийся научится и будет (сможет):</w:t>
      </w:r>
    </w:p>
    <w:p w14:paraId="7B8AB65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демонстрировать мотивацию к самопознанию, потребность к саморазвитию;</w:t>
      </w:r>
    </w:p>
    <w:p w14:paraId="13828925" w14:textId="77777777" w:rsidR="00D66BD7"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иметь представление о своих личностных особенностях</w:t>
      </w:r>
      <w:r w:rsidR="00D66BD7" w:rsidRPr="00BD4C27">
        <w:rPr>
          <w:rFonts w:cs="Times New Roman"/>
          <w:sz w:val="24"/>
          <w:szCs w:val="24"/>
        </w:rPr>
        <w:t xml:space="preserve"> и уметь презентировать себя социально одобряемым способом;</w:t>
      </w:r>
    </w:p>
    <w:p w14:paraId="11D3FA0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BD4C27" w:rsidRDefault="00D66BD7"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оценивать свои возможности, осознавать собственные склонности, интересы и увлечения;</w:t>
      </w:r>
    </w:p>
    <w:p w14:paraId="5DB88C6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оценивать себя и свои поступки с учетом общепринятых социальных норм и правил;</w:t>
      </w:r>
    </w:p>
    <w:p w14:paraId="0BF001D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BD4C27">
        <w:rPr>
          <w:rFonts w:cs="Times New Roman"/>
          <w:sz w:val="24"/>
          <w:szCs w:val="24"/>
        </w:rPr>
        <w:t xml:space="preserve"> </w:t>
      </w:r>
    </w:p>
    <w:p w14:paraId="28DD9DF3" w14:textId="77777777" w:rsidR="006C3E4F" w:rsidRPr="00BD4C27" w:rsidRDefault="006C3E4F"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BD4C27" w:rsidRDefault="00BB2E72" w:rsidP="00AD32C5">
      <w:pPr>
        <w:spacing w:after="0" w:line="240" w:lineRule="auto"/>
        <w:ind w:firstLine="709"/>
        <w:jc w:val="both"/>
        <w:rPr>
          <w:rFonts w:eastAsia="Calibri" w:cs="Times New Roman"/>
          <w:sz w:val="24"/>
          <w:szCs w:val="24"/>
        </w:rPr>
      </w:pPr>
      <w:r w:rsidRPr="00BD4C27">
        <w:rPr>
          <w:rFonts w:eastAsia="Calibri" w:cs="Times New Roman"/>
          <w:sz w:val="24"/>
          <w:szCs w:val="24"/>
        </w:rPr>
        <w:t xml:space="preserve">В результате изучения модуля </w:t>
      </w:r>
      <w:r w:rsidRPr="00BD4C27">
        <w:rPr>
          <w:rFonts w:eastAsia="Calibri" w:cs="Times New Roman"/>
          <w:b/>
          <w:sz w:val="24"/>
          <w:szCs w:val="24"/>
        </w:rPr>
        <w:t xml:space="preserve">«Развитие коммуникативной деятельности» </w:t>
      </w:r>
      <w:r w:rsidRPr="00BD4C27">
        <w:rPr>
          <w:rFonts w:eastAsia="Calibri" w:cs="Times New Roman"/>
          <w:sz w:val="24"/>
          <w:szCs w:val="24"/>
        </w:rPr>
        <w:t>обучающийся научится и будет (сможет):</w:t>
      </w:r>
    </w:p>
    <w:p w14:paraId="58F1EF2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владеть навыками конструктивного общения;</w:t>
      </w:r>
    </w:p>
    <w:p w14:paraId="546FC17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владеть навыками эффективного сотрудничества в различных учебных и социальных ситуациях;</w:t>
      </w:r>
    </w:p>
    <w:p w14:paraId="7CE5B36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конструктивно и корректно доносить свою позицию до других участников коммуникации;</w:t>
      </w:r>
    </w:p>
    <w:p w14:paraId="1320F24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находить общее решение и разрешать конфликтные ситуации на основе согласования позиций и учета интересов участников группы.</w:t>
      </w:r>
    </w:p>
    <w:p w14:paraId="7BAC1D28" w14:textId="77777777" w:rsidR="00BB2E72" w:rsidRPr="00BD4C27" w:rsidRDefault="00BB2E72" w:rsidP="00AD32C5">
      <w:pPr>
        <w:spacing w:after="0" w:line="240" w:lineRule="auto"/>
        <w:ind w:firstLine="709"/>
        <w:jc w:val="both"/>
        <w:rPr>
          <w:rFonts w:cs="Times New Roman"/>
          <w:b/>
          <w:i/>
          <w:sz w:val="24"/>
          <w:szCs w:val="24"/>
        </w:rPr>
      </w:pPr>
      <w:r w:rsidRPr="00BD4C27">
        <w:rPr>
          <w:rFonts w:cs="Times New Roman"/>
          <w:b/>
          <w:i/>
          <w:sz w:val="24"/>
          <w:szCs w:val="24"/>
        </w:rPr>
        <w:t>Подходы к оценке достижения планируемых результатов освоения программы коррекционно</w:t>
      </w:r>
      <w:r w:rsidR="00CE3F78" w:rsidRPr="00BD4C27">
        <w:rPr>
          <w:rFonts w:cs="Times New Roman"/>
          <w:b/>
          <w:i/>
          <w:sz w:val="24"/>
          <w:szCs w:val="24"/>
        </w:rPr>
        <w:t>-развивающего</w:t>
      </w:r>
      <w:r w:rsidRPr="00BD4C27">
        <w:rPr>
          <w:rFonts w:cs="Times New Roman"/>
          <w:b/>
          <w:i/>
          <w:sz w:val="24"/>
          <w:szCs w:val="24"/>
        </w:rPr>
        <w:t xml:space="preserve"> курса</w:t>
      </w:r>
    </w:p>
    <w:p w14:paraId="14E78E8E" w14:textId="77777777" w:rsidR="006C3E4F"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BD4C27">
        <w:rPr>
          <w:rFonts w:cs="Times New Roman"/>
          <w:sz w:val="24"/>
          <w:szCs w:val="24"/>
        </w:rPr>
        <w:lastRenderedPageBreak/>
        <w:t xml:space="preserve">обучающихся </w:t>
      </w:r>
      <w:r w:rsidRPr="00BD4C27">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BD4C27">
        <w:rPr>
          <w:rFonts w:cs="Times New Roman"/>
          <w:sz w:val="24"/>
          <w:szCs w:val="24"/>
        </w:rPr>
        <w:t xml:space="preserve">, а также моделирования экспериментально-психологических ситуаций. </w:t>
      </w:r>
    </w:p>
    <w:p w14:paraId="12549D5A"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31A42863" w:rsidR="00BB2E72"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1AE19D6" w14:textId="77777777" w:rsidR="00EB2E89" w:rsidRPr="00BD4C27" w:rsidRDefault="00EB2E89" w:rsidP="00AD32C5">
      <w:pPr>
        <w:spacing w:after="0" w:line="240" w:lineRule="auto"/>
        <w:ind w:firstLine="709"/>
        <w:jc w:val="both"/>
        <w:rPr>
          <w:rFonts w:cs="Times New Roman"/>
          <w:sz w:val="24"/>
          <w:szCs w:val="24"/>
        </w:rPr>
      </w:pPr>
    </w:p>
    <w:p w14:paraId="7A90DD78" w14:textId="6DF9B297" w:rsidR="0054591B" w:rsidRPr="00EB2E89" w:rsidRDefault="00F9510F" w:rsidP="00EB2E89">
      <w:pPr>
        <w:pStyle w:val="3"/>
        <w:jc w:val="left"/>
        <w:rPr>
          <w:b/>
        </w:rPr>
      </w:pPr>
      <w:bookmarkStart w:id="410" w:name="_Toc143379670"/>
      <w:r w:rsidRPr="00EB2E89">
        <w:rPr>
          <w:b/>
        </w:rPr>
        <w:t xml:space="preserve">2.4.7. </w:t>
      </w:r>
      <w:r w:rsidR="0054591B" w:rsidRPr="00EB2E89">
        <w:rPr>
          <w:b/>
        </w:rPr>
        <w:t>Рабочая программа коррекционно</w:t>
      </w:r>
      <w:r w:rsidR="00CE3F78" w:rsidRPr="00EB2E89">
        <w:rPr>
          <w:b/>
        </w:rPr>
        <w:t>-развивающего</w:t>
      </w:r>
      <w:r w:rsidR="0054591B" w:rsidRPr="00EB2E89">
        <w:rPr>
          <w:b/>
        </w:rPr>
        <w:t xml:space="preserve"> курса «Психокоррекционные занятия (дефектологические)»</w:t>
      </w:r>
      <w:bookmarkEnd w:id="410"/>
    </w:p>
    <w:p w14:paraId="228D4C24"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Коррекционн</w:t>
      </w:r>
      <w:r w:rsidR="00CE3F78" w:rsidRPr="00BD4C27">
        <w:rPr>
          <w:rFonts w:cs="Times New Roman"/>
          <w:sz w:val="24"/>
          <w:szCs w:val="24"/>
        </w:rPr>
        <w:t>о-развивающий</w:t>
      </w:r>
      <w:r w:rsidRPr="00BD4C27">
        <w:rPr>
          <w:rFonts w:cs="Times New Roman"/>
          <w:sz w:val="24"/>
          <w:szCs w:val="24"/>
        </w:rPr>
        <w:t xml:space="preserve"> курс «Психокоррекционные занятия (дефектологические)</w:t>
      </w:r>
      <w:r w:rsidR="00A2416C" w:rsidRPr="00BD4C27">
        <w:rPr>
          <w:rFonts w:cs="Times New Roman"/>
          <w:sz w:val="24"/>
          <w:szCs w:val="24"/>
        </w:rPr>
        <w:t>»</w:t>
      </w:r>
      <w:r w:rsidRPr="00BD4C27">
        <w:rPr>
          <w:rFonts w:cs="Times New Roman"/>
          <w:sz w:val="24"/>
          <w:szCs w:val="24"/>
        </w:rPr>
        <w:t xml:space="preserve"> является обязательной частью коррекционно-развивающей области учебного плана при реализации </w:t>
      </w:r>
      <w:proofErr w:type="gramStart"/>
      <w:r w:rsidRPr="00BD4C27">
        <w:rPr>
          <w:rFonts w:cs="Times New Roman"/>
          <w:sz w:val="24"/>
          <w:szCs w:val="24"/>
        </w:rPr>
        <w:t>АООП ООО</w:t>
      </w:r>
      <w:proofErr w:type="gramEnd"/>
      <w:r w:rsidRPr="00BD4C27">
        <w:rPr>
          <w:rFonts w:cs="Times New Roman"/>
          <w:sz w:val="24"/>
          <w:szCs w:val="24"/>
        </w:rPr>
        <w:t xml:space="preserve"> обучающихся с ЗПР.</w:t>
      </w:r>
    </w:p>
    <w:p w14:paraId="21AECB2F"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BD4C27">
        <w:rPr>
          <w:rFonts w:cs="Times New Roman"/>
          <w:sz w:val="24"/>
          <w:szCs w:val="24"/>
        </w:rPr>
        <w:t xml:space="preserve">обучающемуся </w:t>
      </w:r>
      <w:r w:rsidRPr="00BD4C27">
        <w:rPr>
          <w:rFonts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w:t>
      </w:r>
      <w:r w:rsidRPr="00BD4C27">
        <w:rPr>
          <w:rFonts w:cs="Times New Roman"/>
          <w:sz w:val="24"/>
          <w:szCs w:val="24"/>
        </w:rPr>
        <w:lastRenderedPageBreak/>
        <w:t xml:space="preserve">маршрут, в котором определяет коррекционные задачи и индивидуальные специальные приемы работы с </w:t>
      </w:r>
      <w:r w:rsidR="00495869" w:rsidRPr="00BD4C27">
        <w:rPr>
          <w:rFonts w:cs="Times New Roman"/>
          <w:sz w:val="24"/>
          <w:szCs w:val="24"/>
        </w:rPr>
        <w:t xml:space="preserve">обучающимся </w:t>
      </w:r>
      <w:r w:rsidRPr="00BD4C27">
        <w:rPr>
          <w:rFonts w:cs="Times New Roman"/>
          <w:sz w:val="24"/>
          <w:szCs w:val="24"/>
        </w:rPr>
        <w:t xml:space="preserve">с ЗПР. </w:t>
      </w:r>
    </w:p>
    <w:p w14:paraId="46DE4827" w14:textId="77777777" w:rsidR="00612521"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w:t>
      </w:r>
    </w:p>
    <w:p w14:paraId="56501158" w14:textId="3ECC8385"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BD4C27" w:rsidRDefault="00BB2E72" w:rsidP="00AD32C5">
      <w:pPr>
        <w:spacing w:after="0" w:line="240" w:lineRule="auto"/>
        <w:ind w:firstLine="709"/>
        <w:jc w:val="both"/>
        <w:rPr>
          <w:rFonts w:cs="Times New Roman"/>
          <w:sz w:val="24"/>
          <w:szCs w:val="24"/>
          <w:shd w:val="clear" w:color="auto" w:fill="FFFFFF"/>
        </w:rPr>
      </w:pPr>
      <w:r w:rsidRPr="00BD4C27">
        <w:rPr>
          <w:rFonts w:cs="Times New Roman"/>
          <w:bCs/>
          <w:sz w:val="24"/>
          <w:szCs w:val="24"/>
          <w:shd w:val="clear" w:color="auto" w:fill="FFFFFF"/>
        </w:rPr>
        <w:t>Курс</w:t>
      </w:r>
      <w:r w:rsidRPr="00BD4C27">
        <w:rPr>
          <w:rFonts w:cs="Times New Roman"/>
          <w:b/>
          <w:sz w:val="24"/>
          <w:szCs w:val="24"/>
          <w:shd w:val="clear" w:color="auto" w:fill="FFFFFF"/>
        </w:rPr>
        <w:t xml:space="preserve"> </w:t>
      </w:r>
      <w:r w:rsidRPr="00BD4C27">
        <w:rPr>
          <w:rFonts w:cs="Times New Roman"/>
          <w:sz w:val="24"/>
          <w:szCs w:val="24"/>
        </w:rPr>
        <w:t>«Коррекционно-развивающие занятия. Психокоррекционные занятия (дефектологические)</w:t>
      </w:r>
      <w:r w:rsidRPr="00BD4C27">
        <w:rPr>
          <w:rFonts w:cs="Times New Roman"/>
          <w:b/>
          <w:sz w:val="24"/>
          <w:szCs w:val="24"/>
          <w:shd w:val="clear" w:color="auto" w:fill="FFFFFF"/>
        </w:rPr>
        <w:t>»</w:t>
      </w:r>
      <w:r w:rsidRPr="00BD4C27">
        <w:rPr>
          <w:rFonts w:cs="Times New Roman"/>
          <w:sz w:val="24"/>
          <w:szCs w:val="24"/>
          <w:shd w:val="clear" w:color="auto" w:fill="FFFFFF"/>
        </w:rPr>
        <w:t xml:space="preserve"> создается по модульному принципу. </w:t>
      </w:r>
    </w:p>
    <w:p w14:paraId="6518EA10" w14:textId="77777777" w:rsidR="00BB2E72" w:rsidRPr="00BD4C27" w:rsidRDefault="00BB2E72" w:rsidP="00AD32C5">
      <w:pPr>
        <w:spacing w:after="0" w:line="240" w:lineRule="auto"/>
        <w:ind w:firstLine="709"/>
        <w:jc w:val="both"/>
        <w:rPr>
          <w:rFonts w:cs="Times New Roman"/>
          <w:sz w:val="24"/>
          <w:szCs w:val="24"/>
          <w:shd w:val="clear" w:color="auto" w:fill="FFFFFF"/>
        </w:rPr>
      </w:pPr>
      <w:r w:rsidRPr="00BD4C27">
        <w:rPr>
          <w:rFonts w:cs="Times New Roman"/>
          <w:b/>
          <w:bCs/>
          <w:i/>
          <w:sz w:val="24"/>
          <w:szCs w:val="24"/>
          <w:shd w:val="clear" w:color="auto" w:fill="FFFFFF"/>
        </w:rPr>
        <w:t>Цель курса</w:t>
      </w:r>
      <w:r w:rsidRPr="00BD4C27">
        <w:rPr>
          <w:rFonts w:cs="Times New Roman"/>
          <w:b/>
          <w:bCs/>
          <w:sz w:val="24"/>
          <w:szCs w:val="24"/>
          <w:shd w:val="clear" w:color="auto" w:fill="FFFFFF"/>
        </w:rPr>
        <w:t xml:space="preserve"> </w:t>
      </w:r>
      <w:r w:rsidRPr="00BD4C27">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BD4C27" w:rsidRDefault="00BB2E72" w:rsidP="00AD32C5">
      <w:pPr>
        <w:spacing w:after="0" w:line="240" w:lineRule="auto"/>
        <w:ind w:firstLine="709"/>
        <w:jc w:val="both"/>
        <w:rPr>
          <w:rFonts w:cs="Times New Roman"/>
          <w:b/>
          <w:bCs/>
          <w:i/>
          <w:sz w:val="24"/>
          <w:szCs w:val="24"/>
          <w:shd w:val="clear" w:color="auto" w:fill="FFFFFF"/>
        </w:rPr>
      </w:pPr>
      <w:r w:rsidRPr="00BD4C27">
        <w:rPr>
          <w:rFonts w:cs="Times New Roman"/>
          <w:b/>
          <w:bCs/>
          <w:i/>
          <w:sz w:val="24"/>
          <w:szCs w:val="24"/>
          <w:shd w:val="clear" w:color="auto" w:fill="FFFFFF"/>
        </w:rPr>
        <w:t>Задачи курса:</w:t>
      </w:r>
    </w:p>
    <w:p w14:paraId="10D6B8C3" w14:textId="34EB7084"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w:t>
      </w:r>
      <w:r w:rsidR="00BB2E72" w:rsidRPr="00BD4C27">
        <w:rPr>
          <w:rFonts w:cs="Times New Roman"/>
          <w:sz w:val="24"/>
          <w:szCs w:val="24"/>
        </w:rPr>
        <w:t>оррекция и развитие познавательных процесс</w:t>
      </w:r>
      <w:r w:rsidRPr="00BD4C27">
        <w:rPr>
          <w:rFonts w:cs="Times New Roman"/>
          <w:sz w:val="24"/>
          <w:szCs w:val="24"/>
        </w:rPr>
        <w:t>ов на основе учебного материала;</w:t>
      </w:r>
    </w:p>
    <w:p w14:paraId="187ACDD6" w14:textId="104C92AB"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w:t>
      </w:r>
      <w:r w:rsidR="00BB2E72" w:rsidRPr="00BD4C27">
        <w:rPr>
          <w:rFonts w:cs="Times New Roman"/>
          <w:sz w:val="24"/>
          <w:szCs w:val="24"/>
        </w:rPr>
        <w:t>ормирование приемов мыслительной деятельности, коррекция и развитие л</w:t>
      </w:r>
      <w:r w:rsidRPr="00BD4C27">
        <w:rPr>
          <w:rFonts w:cs="Times New Roman"/>
          <w:sz w:val="24"/>
          <w:szCs w:val="24"/>
        </w:rPr>
        <w:t>огических мыслительных операций;</w:t>
      </w:r>
    </w:p>
    <w:p w14:paraId="3A3738AD" w14:textId="624928D3"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w:t>
      </w:r>
      <w:r w:rsidR="00BB2E72" w:rsidRPr="00BD4C27">
        <w:rPr>
          <w:rFonts w:cs="Times New Roman"/>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BD4C27">
        <w:rPr>
          <w:rFonts w:cs="Times New Roman"/>
          <w:sz w:val="24"/>
          <w:szCs w:val="24"/>
        </w:rPr>
        <w:t>ание ее структурных компонентов;</w:t>
      </w:r>
      <w:r w:rsidR="00BB2E72" w:rsidRPr="00BD4C27">
        <w:rPr>
          <w:rFonts w:cs="Times New Roman"/>
          <w:sz w:val="24"/>
          <w:szCs w:val="24"/>
        </w:rPr>
        <w:t xml:space="preserve"> </w:t>
      </w:r>
    </w:p>
    <w:p w14:paraId="73860595" w14:textId="7EA29502"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BB2E72" w:rsidRPr="00BD4C27">
        <w:rPr>
          <w:rFonts w:cs="Times New Roman"/>
          <w:sz w:val="24"/>
          <w:szCs w:val="24"/>
        </w:rPr>
        <w:t xml:space="preserve">пециальное формирование метапредметных умений, обеспечивающих </w:t>
      </w:r>
      <w:r w:rsidRPr="00BD4C27">
        <w:rPr>
          <w:rFonts w:cs="Times New Roman"/>
          <w:sz w:val="24"/>
          <w:szCs w:val="24"/>
        </w:rPr>
        <w:t>освоение программного материала;</w:t>
      </w:r>
    </w:p>
    <w:p w14:paraId="779122EE" w14:textId="078DC574" w:rsidR="00BB2E72" w:rsidRPr="00BD4C27" w:rsidRDefault="004E0B65"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w:t>
      </w:r>
      <w:r w:rsidR="00BB2E72" w:rsidRPr="00BD4C27">
        <w:rPr>
          <w:rFonts w:cs="Times New Roman"/>
          <w:sz w:val="24"/>
          <w:szCs w:val="24"/>
        </w:rPr>
        <w:t>ормирование навыков социальной (жизненной) компетенции.</w:t>
      </w:r>
    </w:p>
    <w:p w14:paraId="15F603C4" w14:textId="77777777" w:rsidR="00BB2E72" w:rsidRPr="00BD4C27" w:rsidRDefault="00BB2E72" w:rsidP="00AD32C5">
      <w:pPr>
        <w:spacing w:after="0" w:line="240" w:lineRule="auto"/>
        <w:ind w:firstLine="709"/>
        <w:jc w:val="both"/>
        <w:rPr>
          <w:rFonts w:cs="Times New Roman"/>
          <w:sz w:val="24"/>
          <w:szCs w:val="24"/>
          <w:shd w:val="clear" w:color="auto" w:fill="FFFFFF"/>
        </w:rPr>
      </w:pPr>
      <w:r w:rsidRPr="00BD4C27">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BD4C27" w:rsidRDefault="00BB2E72" w:rsidP="00AD32C5">
      <w:pPr>
        <w:pStyle w:val="Default"/>
        <w:ind w:firstLine="709"/>
        <w:jc w:val="both"/>
        <w:rPr>
          <w:rFonts w:cs="Times New Roman"/>
          <w:color w:val="auto"/>
          <w:shd w:val="clear" w:color="auto" w:fill="FFFFFF"/>
        </w:rPr>
      </w:pPr>
      <w:r w:rsidRPr="00BD4C27">
        <w:rPr>
          <w:rFonts w:cs="Times New Roman"/>
          <w:color w:val="auto"/>
          <w:shd w:val="clear" w:color="auto" w:fill="FFFFFF"/>
        </w:rPr>
        <w:t xml:space="preserve">Содержание коррекционно-развивающего курса включает в себя следующие </w:t>
      </w:r>
      <w:r w:rsidRPr="00BD4C27">
        <w:rPr>
          <w:rFonts w:cs="Times New Roman"/>
          <w:b/>
          <w:color w:val="auto"/>
          <w:shd w:val="clear" w:color="auto" w:fill="FFFFFF"/>
        </w:rPr>
        <w:t>модули</w:t>
      </w:r>
      <w:r w:rsidRPr="00BD4C27">
        <w:rPr>
          <w:rFonts w:cs="Times New Roman"/>
          <w:color w:val="auto"/>
          <w:shd w:val="clear" w:color="auto" w:fill="FFFFFF"/>
        </w:rPr>
        <w:t>:</w:t>
      </w:r>
    </w:p>
    <w:p w14:paraId="56FBA188" w14:textId="77777777" w:rsidR="00BB2E72" w:rsidRPr="00BD4C27"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BD4C27">
        <w:rPr>
          <w:rFonts w:cs="Times New Roman"/>
          <w:color w:val="auto"/>
          <w:shd w:val="clear" w:color="auto" w:fill="FFFFFF"/>
        </w:rPr>
        <w:t xml:space="preserve">Коррекция и развитие </w:t>
      </w:r>
      <w:bookmarkStart w:id="411" w:name="_Hlk43705172"/>
      <w:r w:rsidRPr="00BD4C27">
        <w:rPr>
          <w:rFonts w:cs="Times New Roman"/>
          <w:color w:val="auto"/>
          <w:shd w:val="clear" w:color="auto" w:fill="FFFFFF"/>
        </w:rPr>
        <w:t>базовых приемов мыслительной деятельности.</w:t>
      </w:r>
    </w:p>
    <w:bookmarkEnd w:id="411"/>
    <w:p w14:paraId="0E70CA62" w14:textId="77777777" w:rsidR="00BB2E72" w:rsidRPr="00BD4C27"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BD4C27">
        <w:rPr>
          <w:rFonts w:cs="Times New Roman"/>
          <w:color w:val="auto"/>
          <w:shd w:val="clear" w:color="auto" w:fill="FFFFFF"/>
        </w:rPr>
        <w:t>Коррекция и развитие познавательной деятельности на учебном материале.</w:t>
      </w:r>
    </w:p>
    <w:p w14:paraId="1810BB44" w14:textId="77777777" w:rsidR="008823BD" w:rsidRPr="00BD4C27" w:rsidRDefault="00BB2E72" w:rsidP="00AD32C5">
      <w:pPr>
        <w:pStyle w:val="Default"/>
        <w:ind w:firstLine="709"/>
        <w:jc w:val="both"/>
        <w:rPr>
          <w:rFonts w:cs="Times New Roman"/>
          <w:color w:val="auto"/>
          <w:shd w:val="clear" w:color="auto" w:fill="FFFFFF"/>
        </w:rPr>
      </w:pPr>
      <w:r w:rsidRPr="00BD4C27">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BD4C27">
        <w:rPr>
          <w:rFonts w:cs="Times New Roman"/>
          <w:color w:val="auto"/>
          <w:shd w:val="clear" w:color="auto" w:fill="FFFFFF"/>
        </w:rPr>
        <w:t>осознанного</w:t>
      </w:r>
      <w:r w:rsidRPr="00BD4C27">
        <w:rPr>
          <w:rFonts w:cs="Times New Roman"/>
          <w:color w:val="auto"/>
          <w:shd w:val="clear" w:color="auto" w:fill="FFFFFF"/>
        </w:rPr>
        <w:t xml:space="preserve"> отношения к </w:t>
      </w:r>
      <w:r w:rsidR="008579B0" w:rsidRPr="00BD4C27">
        <w:rPr>
          <w:rFonts w:cs="Times New Roman"/>
          <w:color w:val="auto"/>
          <w:shd w:val="clear" w:color="auto" w:fill="FFFFFF"/>
        </w:rPr>
        <w:t xml:space="preserve">решению задач, требующих </w:t>
      </w:r>
      <w:r w:rsidRPr="00BD4C27">
        <w:rPr>
          <w:rFonts w:cs="Times New Roman"/>
          <w:color w:val="auto"/>
          <w:shd w:val="clear" w:color="auto" w:fill="FFFFFF"/>
        </w:rPr>
        <w:t>логически</w:t>
      </w:r>
      <w:r w:rsidR="008579B0" w:rsidRPr="00BD4C27">
        <w:rPr>
          <w:rFonts w:cs="Times New Roman"/>
          <w:color w:val="auto"/>
          <w:shd w:val="clear" w:color="auto" w:fill="FFFFFF"/>
        </w:rPr>
        <w:t>х</w:t>
      </w:r>
      <w:r w:rsidRPr="00BD4C27">
        <w:rPr>
          <w:rFonts w:cs="Times New Roman"/>
          <w:color w:val="auto"/>
          <w:shd w:val="clear" w:color="auto" w:fill="FFFFFF"/>
        </w:rPr>
        <w:t xml:space="preserve"> операци</w:t>
      </w:r>
      <w:r w:rsidR="008579B0" w:rsidRPr="00BD4C27">
        <w:rPr>
          <w:rFonts w:cs="Times New Roman"/>
          <w:color w:val="auto"/>
          <w:shd w:val="clear" w:color="auto" w:fill="FFFFFF"/>
        </w:rPr>
        <w:t>й,</w:t>
      </w:r>
      <w:r w:rsidRPr="00BD4C27">
        <w:rPr>
          <w:rFonts w:cs="Times New Roman"/>
          <w:color w:val="auto"/>
          <w:shd w:val="clear" w:color="auto" w:fill="FFFFFF"/>
        </w:rPr>
        <w:t xml:space="preserve"> суждени</w:t>
      </w:r>
      <w:r w:rsidR="00E91902" w:rsidRPr="00BD4C27">
        <w:rPr>
          <w:rFonts w:cs="Times New Roman"/>
          <w:color w:val="auto"/>
          <w:shd w:val="clear" w:color="auto" w:fill="FFFFFF"/>
        </w:rPr>
        <w:t>й, умозаключений и их оречевления</w:t>
      </w:r>
      <w:r w:rsidRPr="00BD4C27">
        <w:rPr>
          <w:rFonts w:cs="Times New Roman"/>
          <w:color w:val="auto"/>
          <w:shd w:val="clear" w:color="auto" w:fill="FFFFFF"/>
        </w:rPr>
        <w:t>. У обучающихся формируется умение</w:t>
      </w:r>
      <w:r w:rsidR="00E161EB" w:rsidRPr="00BD4C27">
        <w:rPr>
          <w:rFonts w:cs="Times New Roman"/>
          <w:color w:val="auto"/>
          <w:shd w:val="clear" w:color="auto" w:fill="FFFFFF"/>
        </w:rPr>
        <w:t xml:space="preserve"> выполнять сравнение,</w:t>
      </w:r>
      <w:r w:rsidRPr="00BD4C27">
        <w:rPr>
          <w:rFonts w:cs="Times New Roman"/>
          <w:color w:val="auto"/>
          <w:shd w:val="clear" w:color="auto" w:fill="FFFFFF"/>
        </w:rPr>
        <w:t xml:space="preserve"> </w:t>
      </w:r>
      <w:r w:rsidR="00E161EB" w:rsidRPr="00BD4C27">
        <w:rPr>
          <w:rFonts w:cs="Times New Roman"/>
          <w:color w:val="auto"/>
          <w:shd w:val="clear" w:color="auto" w:fill="FFFFFF"/>
        </w:rPr>
        <w:t>выделяя существенные признаки объектов окружающей действительности</w:t>
      </w:r>
      <w:r w:rsidRPr="00BD4C27">
        <w:rPr>
          <w:rFonts w:cs="Times New Roman"/>
          <w:color w:val="auto"/>
          <w:shd w:val="clear" w:color="auto" w:fill="FFFFFF"/>
        </w:rPr>
        <w:t xml:space="preserve"> и отвлеченных </w:t>
      </w:r>
      <w:r w:rsidR="008823BD" w:rsidRPr="00BD4C27">
        <w:rPr>
          <w:rFonts w:cs="Times New Roman"/>
          <w:color w:val="auto"/>
          <w:shd w:val="clear" w:color="auto" w:fill="FFFFFF"/>
        </w:rPr>
        <w:t>понятий</w:t>
      </w:r>
      <w:r w:rsidRPr="00BD4C27">
        <w:rPr>
          <w:rFonts w:cs="Times New Roman"/>
          <w:color w:val="auto"/>
          <w:shd w:val="clear" w:color="auto" w:fill="FFFFFF"/>
        </w:rPr>
        <w:t xml:space="preserve">, </w:t>
      </w:r>
      <w:r w:rsidR="008823BD" w:rsidRPr="00BD4C27">
        <w:rPr>
          <w:rFonts w:cs="Times New Roman"/>
          <w:color w:val="auto"/>
          <w:shd w:val="clear" w:color="auto" w:fill="FFFFFF"/>
        </w:rPr>
        <w:t>классифицировать их,</w:t>
      </w:r>
      <w:r w:rsidRPr="00BD4C27">
        <w:rPr>
          <w:rFonts w:cs="Times New Roman"/>
          <w:color w:val="auto"/>
          <w:shd w:val="clear" w:color="auto" w:fill="FFFFFF"/>
        </w:rPr>
        <w:t xml:space="preserve"> самостоятельно </w:t>
      </w:r>
      <w:r w:rsidR="008823BD" w:rsidRPr="00BD4C27">
        <w:rPr>
          <w:rFonts w:cs="Times New Roman"/>
          <w:color w:val="auto"/>
          <w:shd w:val="clear" w:color="auto" w:fill="FFFFFF"/>
        </w:rPr>
        <w:t xml:space="preserve">выделяя </w:t>
      </w:r>
      <w:r w:rsidR="00EF2F1B" w:rsidRPr="00BD4C27">
        <w:rPr>
          <w:rFonts w:cs="Times New Roman"/>
          <w:color w:val="auto"/>
          <w:shd w:val="clear" w:color="auto" w:fill="FFFFFF"/>
        </w:rPr>
        <w:t xml:space="preserve">для этого </w:t>
      </w:r>
      <w:r w:rsidR="008823BD" w:rsidRPr="00BD4C27">
        <w:rPr>
          <w:rFonts w:cs="Times New Roman"/>
          <w:color w:val="auto"/>
          <w:shd w:val="clear" w:color="auto" w:fill="FFFFFF"/>
        </w:rPr>
        <w:t>разные основания</w:t>
      </w:r>
      <w:r w:rsidRPr="00BD4C27">
        <w:rPr>
          <w:rFonts w:cs="Times New Roman"/>
          <w:color w:val="auto"/>
          <w:shd w:val="clear" w:color="auto" w:fill="FFFFFF"/>
        </w:rPr>
        <w:t xml:space="preserve">. </w:t>
      </w:r>
      <w:r w:rsidR="008823BD" w:rsidRPr="00BD4C27">
        <w:rPr>
          <w:rFonts w:cs="Times New Roman"/>
          <w:color w:val="auto"/>
          <w:shd w:val="clear" w:color="auto" w:fill="FFFFFF"/>
        </w:rPr>
        <w:t xml:space="preserve">Проводится работа по </w:t>
      </w:r>
      <w:r w:rsidR="00F01483" w:rsidRPr="00BD4C27">
        <w:rPr>
          <w:rFonts w:cs="Times New Roman"/>
          <w:color w:val="auto"/>
          <w:shd w:val="clear" w:color="auto" w:fill="FFFFFF"/>
        </w:rPr>
        <w:t xml:space="preserve">обучению </w:t>
      </w:r>
      <w:r w:rsidR="008823BD" w:rsidRPr="00BD4C27">
        <w:rPr>
          <w:rFonts w:cs="Times New Roman"/>
          <w:color w:val="auto"/>
          <w:shd w:val="clear" w:color="auto" w:fill="FFFFFF"/>
        </w:rPr>
        <w:t>установлению причинно-следственных зависимостей</w:t>
      </w:r>
      <w:r w:rsidR="00F01483" w:rsidRPr="00BD4C27">
        <w:rPr>
          <w:rFonts w:cs="Times New Roman"/>
          <w:color w:val="auto"/>
          <w:shd w:val="clear" w:color="auto" w:fill="FFFFFF"/>
        </w:rPr>
        <w:t xml:space="preserve"> (на материале учебных предметов)</w:t>
      </w:r>
      <w:r w:rsidR="008823BD" w:rsidRPr="00BD4C27">
        <w:rPr>
          <w:rFonts w:cs="Times New Roman"/>
          <w:color w:val="auto"/>
          <w:shd w:val="clear" w:color="auto" w:fill="FFFFFF"/>
        </w:rPr>
        <w:t xml:space="preserve">. </w:t>
      </w:r>
    </w:p>
    <w:p w14:paraId="54ECD2E1" w14:textId="77777777" w:rsidR="00BB2E72" w:rsidRPr="00BD4C27" w:rsidRDefault="00BB2E72" w:rsidP="00AD32C5">
      <w:pPr>
        <w:pStyle w:val="Default"/>
        <w:ind w:left="142" w:firstLine="709"/>
        <w:jc w:val="both"/>
        <w:rPr>
          <w:rFonts w:cs="Times New Roman"/>
          <w:color w:val="auto"/>
          <w:shd w:val="clear" w:color="auto" w:fill="FFFFFF"/>
        </w:rPr>
      </w:pPr>
      <w:r w:rsidRPr="00BD4C27">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BD4C27">
        <w:rPr>
          <w:rFonts w:cs="Times New Roman"/>
          <w:color w:val="auto"/>
          <w:shd w:val="clear" w:color="auto" w:fill="FFFFFF"/>
        </w:rPr>
        <w:t xml:space="preserve">и критериями </w:t>
      </w:r>
      <w:r w:rsidRPr="00BD4C27">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BD4C27">
        <w:rPr>
          <w:rFonts w:cs="Times New Roman"/>
          <w:color w:val="auto"/>
          <w:shd w:val="clear" w:color="auto" w:fill="FFFFFF"/>
        </w:rPr>
        <w:t xml:space="preserve"> из них</w:t>
      </w:r>
      <w:r w:rsidRPr="00BD4C27">
        <w:rPr>
          <w:rFonts w:cs="Times New Roman"/>
          <w:color w:val="auto"/>
          <w:shd w:val="clear" w:color="auto" w:fill="FFFFFF"/>
        </w:rPr>
        <w:t xml:space="preserve"> информацию. </w:t>
      </w:r>
    </w:p>
    <w:p w14:paraId="1C62DDE7" w14:textId="77777777" w:rsidR="00BB2E72" w:rsidRPr="00BD4C27" w:rsidRDefault="00BB2E72" w:rsidP="00AD32C5">
      <w:pPr>
        <w:pStyle w:val="Default"/>
        <w:ind w:left="142" w:firstLine="709"/>
        <w:jc w:val="both"/>
        <w:rPr>
          <w:rFonts w:cs="Times New Roman"/>
          <w:color w:val="auto"/>
          <w:shd w:val="clear" w:color="auto" w:fill="FFFFFF"/>
        </w:rPr>
      </w:pPr>
      <w:r w:rsidRPr="00BD4C27">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BD4C27" w:rsidRDefault="00BB2E72" w:rsidP="00AD32C5">
      <w:pPr>
        <w:pStyle w:val="Default"/>
        <w:ind w:left="142" w:firstLine="709"/>
        <w:jc w:val="both"/>
        <w:rPr>
          <w:rFonts w:cs="Times New Roman"/>
          <w:color w:val="auto"/>
          <w:shd w:val="clear" w:color="auto" w:fill="FFFFFF"/>
        </w:rPr>
      </w:pPr>
      <w:r w:rsidRPr="00BD4C27">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BD4C27">
        <w:rPr>
          <w:rFonts w:cs="Times New Roman"/>
          <w:color w:val="auto"/>
          <w:shd w:val="clear" w:color="auto" w:fill="FFFFFF"/>
        </w:rPr>
        <w:lastRenderedPageBreak/>
        <w:t xml:space="preserve">обучающегося </w:t>
      </w:r>
      <w:r w:rsidRPr="00BD4C27">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14:paraId="2D820AB0" w14:textId="77777777" w:rsidR="00BB2E72" w:rsidRPr="00BD4C27" w:rsidRDefault="00BB2E72" w:rsidP="00AD32C5">
      <w:pPr>
        <w:pStyle w:val="Default"/>
        <w:ind w:firstLine="709"/>
        <w:jc w:val="both"/>
        <w:rPr>
          <w:rFonts w:cs="Times New Roman"/>
          <w:b/>
          <w:bCs/>
          <w:i/>
          <w:color w:val="auto"/>
          <w:shd w:val="clear" w:color="auto" w:fill="FFFFFF"/>
        </w:rPr>
      </w:pPr>
      <w:bookmarkStart w:id="412" w:name="_Hlk49148905"/>
      <w:r w:rsidRPr="00BD4C27">
        <w:rPr>
          <w:rFonts w:cs="Times New Roman"/>
          <w:b/>
          <w:bCs/>
          <w:i/>
          <w:color w:val="auto"/>
          <w:shd w:val="clear" w:color="auto" w:fill="FFFFFF"/>
        </w:rPr>
        <w:t>Содержание модулей определено следующими разделами:</w:t>
      </w:r>
    </w:p>
    <w:p w14:paraId="70E0DBC6" w14:textId="77777777" w:rsidR="00BB2E72" w:rsidRPr="00BD4C27" w:rsidRDefault="00BB2E72" w:rsidP="00AD32C5">
      <w:pPr>
        <w:pStyle w:val="Default"/>
        <w:ind w:firstLine="709"/>
        <w:jc w:val="both"/>
        <w:rPr>
          <w:rFonts w:cs="Times New Roman"/>
          <w:color w:val="auto"/>
          <w:shd w:val="clear" w:color="auto" w:fill="FFFFFF"/>
        </w:rPr>
      </w:pPr>
      <w:r w:rsidRPr="00BD4C27">
        <w:rPr>
          <w:rFonts w:cs="Times New Roman"/>
          <w:b/>
          <w:bCs/>
          <w:color w:val="auto"/>
          <w:shd w:val="clear" w:color="auto" w:fill="FFFFFF"/>
        </w:rPr>
        <w:t xml:space="preserve">Модуль </w:t>
      </w:r>
      <w:bookmarkStart w:id="413" w:name="_Hlk43705694"/>
      <w:r w:rsidRPr="00BD4C27">
        <w:rPr>
          <w:rFonts w:cs="Times New Roman"/>
          <w:b/>
          <w:bCs/>
          <w:color w:val="auto"/>
          <w:shd w:val="clear" w:color="auto" w:fill="FFFFFF"/>
        </w:rPr>
        <w:t>«Коррекция и развитие базовых приемов мыслительной деятельности»</w:t>
      </w:r>
      <w:bookmarkEnd w:id="412"/>
      <w:r w:rsidRPr="00BD4C27">
        <w:rPr>
          <w:rFonts w:cs="Times New Roman"/>
          <w:b/>
          <w:bCs/>
          <w:color w:val="auto"/>
          <w:shd w:val="clear" w:color="auto" w:fill="FFFFFF"/>
        </w:rPr>
        <w:t xml:space="preserve"> </w:t>
      </w:r>
      <w:bookmarkEnd w:id="413"/>
      <w:r w:rsidRPr="00BD4C27">
        <w:rPr>
          <w:rFonts w:cs="Times New Roman"/>
          <w:color w:val="auto"/>
          <w:shd w:val="clear" w:color="auto" w:fill="FFFFFF"/>
        </w:rPr>
        <w:t>включает следующие разделы:</w:t>
      </w:r>
    </w:p>
    <w:p w14:paraId="7D5C32F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bookmarkStart w:id="414" w:name="_Hlk42664519"/>
      <w:bookmarkStart w:id="415" w:name="_Hlk43707299"/>
      <w:r w:rsidRPr="00BD4C27">
        <w:rPr>
          <w:rFonts w:cs="Times New Roman"/>
          <w:sz w:val="24"/>
          <w:szCs w:val="24"/>
        </w:rPr>
        <w:t>Коррекция и развитие базовых логических действий и мыслительных операций анализа, синтеза, сравнения, классификации</w:t>
      </w:r>
      <w:bookmarkEnd w:id="414"/>
      <w:r w:rsidRPr="00BD4C27">
        <w:rPr>
          <w:rFonts w:cs="Times New Roman"/>
          <w:sz w:val="24"/>
          <w:szCs w:val="24"/>
        </w:rPr>
        <w:t>.</w:t>
      </w:r>
    </w:p>
    <w:p w14:paraId="551C074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BD4C27" w:rsidRDefault="00584D7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логических умений делать суждения, умозаключение, подводить под понятие</w:t>
      </w:r>
      <w:r w:rsidR="00AC391E" w:rsidRPr="00BD4C27">
        <w:rPr>
          <w:rFonts w:cs="Times New Roman"/>
          <w:sz w:val="24"/>
          <w:szCs w:val="24"/>
        </w:rPr>
        <w:t>.</w:t>
      </w:r>
    </w:p>
    <w:p w14:paraId="5C0E9A88" w14:textId="45208C51" w:rsidR="00BB2E72" w:rsidRPr="00BD4C27" w:rsidRDefault="00584D7D"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способности к пониманию скрытого смысла пословиц, поговорок, метафор и текстов</w:t>
      </w:r>
      <w:r w:rsidR="00BB2E72" w:rsidRPr="00BD4C27">
        <w:rPr>
          <w:rFonts w:cs="Times New Roman"/>
          <w:sz w:val="24"/>
          <w:szCs w:val="24"/>
        </w:rPr>
        <w:t>.</w:t>
      </w:r>
    </w:p>
    <w:p w14:paraId="374B2D9F" w14:textId="77777777" w:rsidR="00BB2E72" w:rsidRPr="00BD4C27" w:rsidRDefault="00BB2E72" w:rsidP="00AD32C5">
      <w:pPr>
        <w:pStyle w:val="Default"/>
        <w:ind w:firstLine="709"/>
        <w:jc w:val="both"/>
        <w:rPr>
          <w:rFonts w:cs="Times New Roman"/>
          <w:bCs/>
          <w:color w:val="auto"/>
          <w:shd w:val="clear" w:color="auto" w:fill="FFFFFF"/>
        </w:rPr>
      </w:pPr>
      <w:bookmarkStart w:id="416" w:name="_Hlk49148923"/>
      <w:bookmarkEnd w:id="415"/>
      <w:r w:rsidRPr="00BD4C27">
        <w:rPr>
          <w:rFonts w:cs="Times New Roman"/>
          <w:b/>
          <w:bCs/>
          <w:color w:val="auto"/>
          <w:shd w:val="clear" w:color="auto" w:fill="FFFFFF"/>
        </w:rPr>
        <w:t xml:space="preserve">Модуль </w:t>
      </w:r>
      <w:bookmarkStart w:id="417" w:name="_Hlk43705731"/>
      <w:r w:rsidRPr="00BD4C27">
        <w:rPr>
          <w:rFonts w:cs="Times New Roman"/>
          <w:b/>
          <w:bCs/>
          <w:color w:val="auto"/>
          <w:shd w:val="clear" w:color="auto" w:fill="FFFFFF"/>
        </w:rPr>
        <w:t>«Коррекция и развитие познавательной деятельности на учебном материале»</w:t>
      </w:r>
      <w:bookmarkEnd w:id="416"/>
      <w:r w:rsidRPr="00BD4C27">
        <w:rPr>
          <w:rFonts w:cs="Times New Roman"/>
          <w:bCs/>
          <w:color w:val="auto"/>
          <w:shd w:val="clear" w:color="auto" w:fill="FFFFFF"/>
        </w:rPr>
        <w:t xml:space="preserve"> </w:t>
      </w:r>
      <w:bookmarkEnd w:id="417"/>
      <w:r w:rsidRPr="00BD4C27">
        <w:rPr>
          <w:rFonts w:cs="Times New Roman"/>
          <w:bCs/>
          <w:color w:val="auto"/>
          <w:shd w:val="clear" w:color="auto" w:fill="FFFFFF"/>
        </w:rPr>
        <w:t>включает следующие разделы:</w:t>
      </w:r>
    </w:p>
    <w:p w14:paraId="5A21FAE9"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Познавательные действия при работе с алгоритмами.</w:t>
      </w:r>
    </w:p>
    <w:p w14:paraId="64A3A7CA" w14:textId="7E00C8E2"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Познавательные действия при работе с информацией</w:t>
      </w:r>
      <w:r w:rsidR="000E4963" w:rsidRPr="00BD4C27">
        <w:rPr>
          <w:rFonts w:cs="Times New Roman"/>
          <w:sz w:val="24"/>
          <w:szCs w:val="24"/>
        </w:rPr>
        <w:t>, коррекция и развитие познавательных процессов</w:t>
      </w:r>
      <w:r w:rsidRPr="00BD4C27">
        <w:rPr>
          <w:rFonts w:cs="Times New Roman"/>
          <w:sz w:val="24"/>
          <w:szCs w:val="24"/>
        </w:rPr>
        <w:t>.</w:t>
      </w:r>
    </w:p>
    <w:p w14:paraId="7568E6D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Познавательные действия по преобразованию информации.</w:t>
      </w:r>
    </w:p>
    <w:p w14:paraId="61522C01" w14:textId="079E6760" w:rsidR="00456974" w:rsidRPr="00BD4C27" w:rsidRDefault="00456974" w:rsidP="00456974">
      <w:pPr>
        <w:pStyle w:val="Default"/>
        <w:ind w:firstLine="709"/>
        <w:jc w:val="both"/>
        <w:rPr>
          <w:rFonts w:cs="Times New Roman"/>
          <w:color w:val="auto"/>
        </w:rPr>
      </w:pPr>
      <w:r w:rsidRPr="00BD4C27">
        <w:rPr>
          <w:rFonts w:cs="Times New Roman"/>
          <w:color w:val="auto"/>
        </w:rPr>
        <w:t>Учитель-дефектолог может гибко варьировать распределение часов, ориентируясь на потребности обучающихся с ЗПР.</w:t>
      </w:r>
    </w:p>
    <w:p w14:paraId="546CCCFA" w14:textId="77777777" w:rsidR="00BB2E72" w:rsidRPr="00BD4C27" w:rsidRDefault="00BB2E72" w:rsidP="00AD32C5">
      <w:pPr>
        <w:spacing w:after="0" w:line="240" w:lineRule="auto"/>
        <w:ind w:firstLine="709"/>
        <w:jc w:val="center"/>
        <w:rPr>
          <w:rFonts w:cs="Times New Roman"/>
          <w:b/>
          <w:sz w:val="24"/>
          <w:szCs w:val="24"/>
        </w:rPr>
      </w:pPr>
      <w:r w:rsidRPr="00BD4C27">
        <w:rPr>
          <w:rFonts w:cs="Times New Roman"/>
          <w:b/>
          <w:sz w:val="24"/>
          <w:szCs w:val="24"/>
        </w:rPr>
        <w:t>Содержание курса на уровне основного общего образования</w:t>
      </w:r>
    </w:p>
    <w:p w14:paraId="6D006ADC"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sz w:val="24"/>
          <w:szCs w:val="24"/>
        </w:rPr>
        <w:t>Модуль</w:t>
      </w:r>
      <w:r w:rsidRPr="00BD4C27">
        <w:rPr>
          <w:rFonts w:cs="Times New Roman"/>
          <w:sz w:val="24"/>
          <w:szCs w:val="24"/>
        </w:rPr>
        <w:t xml:space="preserve"> «</w:t>
      </w:r>
      <w:r w:rsidRPr="00BD4C27">
        <w:rPr>
          <w:rFonts w:cs="Times New Roman"/>
          <w:b/>
          <w:bCs/>
          <w:sz w:val="24"/>
          <w:szCs w:val="24"/>
        </w:rPr>
        <w:t>Коррекция и развитие базовых приемов мыслительной деятельности»</w:t>
      </w:r>
    </w:p>
    <w:p w14:paraId="4410642C"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bCs/>
          <w:sz w:val="24"/>
          <w:szCs w:val="24"/>
        </w:rPr>
        <w:t>Раздел «</w:t>
      </w:r>
      <w:r w:rsidR="009477E1" w:rsidRPr="00BD4C27">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BD4C27">
        <w:rPr>
          <w:rFonts w:cs="Times New Roman"/>
          <w:b/>
          <w:bCs/>
          <w:sz w:val="24"/>
          <w:szCs w:val="24"/>
        </w:rPr>
        <w:t>»</w:t>
      </w:r>
    </w:p>
    <w:p w14:paraId="43DFB557" w14:textId="77777777" w:rsidR="00BB2E72" w:rsidRPr="00BD4C27" w:rsidRDefault="00BB2E72" w:rsidP="00AD32C5">
      <w:pPr>
        <w:pStyle w:val="Default"/>
        <w:ind w:firstLine="709"/>
        <w:jc w:val="both"/>
        <w:rPr>
          <w:rFonts w:cs="Times New Roman"/>
          <w:color w:val="auto"/>
        </w:rPr>
      </w:pPr>
      <w:r w:rsidRPr="00BD4C27">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Выделение признаков конкретных</w:t>
      </w:r>
      <w:r w:rsidR="00456974" w:rsidRPr="00BD4C27">
        <w:rPr>
          <w:rFonts w:cs="Times New Roman"/>
          <w:sz w:val="24"/>
          <w:szCs w:val="24"/>
        </w:rPr>
        <w:t>/простых учебных</w:t>
      </w:r>
      <w:r w:rsidRPr="00BD4C27">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BD4C27">
        <w:rPr>
          <w:rFonts w:cs="Times New Roman"/>
          <w:sz w:val="24"/>
          <w:szCs w:val="24"/>
        </w:rPr>
        <w:t>/простых учебных</w:t>
      </w:r>
      <w:r w:rsidRPr="00BD4C27">
        <w:rPr>
          <w:rFonts w:cs="Times New Roman"/>
          <w:sz w:val="24"/>
          <w:szCs w:val="24"/>
        </w:rPr>
        <w:t xml:space="preserve"> понятий.</w:t>
      </w:r>
    </w:p>
    <w:p w14:paraId="487DA699"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Выделение существенных признак</w:t>
      </w:r>
      <w:r w:rsidR="00F119D3" w:rsidRPr="00BD4C27">
        <w:rPr>
          <w:rFonts w:cs="Times New Roman"/>
          <w:sz w:val="24"/>
          <w:szCs w:val="24"/>
        </w:rPr>
        <w:t>ов</w:t>
      </w:r>
      <w:r w:rsidRPr="00BD4C27">
        <w:rPr>
          <w:rFonts w:cs="Times New Roman"/>
          <w:sz w:val="24"/>
          <w:szCs w:val="24"/>
        </w:rPr>
        <w:t xml:space="preserve"> учебных и научных понятий (например, насекомые: </w:t>
      </w:r>
      <w:r w:rsidR="00F119D3" w:rsidRPr="00BD4C27">
        <w:rPr>
          <w:rFonts w:cs="Times New Roman"/>
          <w:sz w:val="24"/>
          <w:szCs w:val="24"/>
        </w:rPr>
        <w:t>количество лапок, строение тела</w:t>
      </w:r>
      <w:r w:rsidR="009847FD" w:rsidRPr="00BD4C27">
        <w:rPr>
          <w:rFonts w:cs="Times New Roman"/>
          <w:sz w:val="24"/>
          <w:szCs w:val="24"/>
        </w:rPr>
        <w:t>, органы чувств</w:t>
      </w:r>
      <w:r w:rsidRPr="00BD4C27">
        <w:rPr>
          <w:rFonts w:cs="Times New Roman"/>
          <w:sz w:val="24"/>
          <w:szCs w:val="24"/>
        </w:rPr>
        <w:t>).</w:t>
      </w:r>
    </w:p>
    <w:p w14:paraId="4C467FA7"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Определение признаков сходства и различия на основе сопоставления</w:t>
      </w:r>
      <w:r w:rsidR="00495869" w:rsidRPr="00BD4C27">
        <w:rPr>
          <w:rFonts w:cs="Times New Roman"/>
          <w:sz w:val="24"/>
          <w:szCs w:val="24"/>
        </w:rPr>
        <w:t xml:space="preserve"> </w:t>
      </w:r>
      <w:r w:rsidRPr="00BD4C27">
        <w:rPr>
          <w:rFonts w:cs="Times New Roman"/>
          <w:sz w:val="24"/>
          <w:szCs w:val="24"/>
        </w:rPr>
        <w:t>(например, озера и болота, луч и отрезок, гласные и согласные звуки). С</w:t>
      </w:r>
      <w:r w:rsidRPr="00BD4C27">
        <w:rPr>
          <w:rFonts w:cs="Times New Roman"/>
          <w:sz w:val="24"/>
          <w:szCs w:val="24"/>
          <w:shd w:val="clear" w:color="auto" w:fill="FFFFFF"/>
        </w:rPr>
        <w:t>равнение объектов по наиболее характерным признакам, вывод по результатам сравнения.</w:t>
      </w:r>
    </w:p>
    <w:p w14:paraId="457EF81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BD4C27" w:rsidRDefault="00BB2E72" w:rsidP="00AD32C5">
      <w:pPr>
        <w:spacing w:after="0" w:line="240" w:lineRule="auto"/>
        <w:ind w:firstLine="709"/>
        <w:jc w:val="both"/>
        <w:rPr>
          <w:rFonts w:cs="Times New Roman"/>
          <w:sz w:val="24"/>
          <w:szCs w:val="24"/>
        </w:rPr>
      </w:pPr>
      <w:r w:rsidRPr="00BD4C27">
        <w:rPr>
          <w:rStyle w:val="c11"/>
          <w:rFonts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BD4C27" w:rsidRDefault="00BB2E72" w:rsidP="00AD32C5">
      <w:pPr>
        <w:pStyle w:val="Default"/>
        <w:ind w:firstLine="709"/>
        <w:jc w:val="both"/>
        <w:rPr>
          <w:rFonts w:cs="Times New Roman"/>
          <w:color w:val="auto"/>
        </w:rPr>
      </w:pPr>
      <w:r w:rsidRPr="00BD4C27">
        <w:rPr>
          <w:rFonts w:cs="Times New Roman"/>
          <w:color w:val="auto"/>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w:t>
      </w:r>
      <w:r w:rsidRPr="00BD4C27">
        <w:rPr>
          <w:rFonts w:cs="Times New Roman"/>
          <w:color w:val="auto"/>
        </w:rPr>
        <w:lastRenderedPageBreak/>
        <w:t>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BD4C27">
        <w:rPr>
          <w:rFonts w:cs="Times New Roman"/>
          <w:sz w:val="24"/>
          <w:szCs w:val="24"/>
        </w:rPr>
        <w:t xml:space="preserve"> </w:t>
      </w:r>
      <w:r w:rsidRPr="00BD4C27">
        <w:rPr>
          <w:rFonts w:cs="Times New Roman"/>
          <w:sz w:val="24"/>
          <w:szCs w:val="24"/>
        </w:rPr>
        <w:t>класс/</w:t>
      </w:r>
      <w:r w:rsidR="00495869" w:rsidRPr="00BD4C27">
        <w:rPr>
          <w:rFonts w:cs="Times New Roman"/>
          <w:sz w:val="24"/>
          <w:szCs w:val="24"/>
        </w:rPr>
        <w:t xml:space="preserve"> </w:t>
      </w:r>
      <w:r w:rsidRPr="00BD4C27">
        <w:rPr>
          <w:rFonts w:cs="Times New Roman"/>
          <w:sz w:val="24"/>
          <w:szCs w:val="24"/>
        </w:rPr>
        <w:t>отряд/</w:t>
      </w:r>
      <w:r w:rsidR="00495869" w:rsidRPr="00BD4C27">
        <w:rPr>
          <w:rFonts w:cs="Times New Roman"/>
          <w:sz w:val="24"/>
          <w:szCs w:val="24"/>
        </w:rPr>
        <w:t xml:space="preserve"> </w:t>
      </w:r>
      <w:r w:rsidRPr="00BD4C27">
        <w:rPr>
          <w:rFonts w:cs="Times New Roman"/>
          <w:sz w:val="24"/>
          <w:szCs w:val="24"/>
        </w:rPr>
        <w:t>семейство/</w:t>
      </w:r>
      <w:r w:rsidR="00495869" w:rsidRPr="00BD4C27">
        <w:rPr>
          <w:rFonts w:cs="Times New Roman"/>
          <w:sz w:val="24"/>
          <w:szCs w:val="24"/>
        </w:rPr>
        <w:t xml:space="preserve"> </w:t>
      </w:r>
      <w:r w:rsidRPr="00BD4C27">
        <w:rPr>
          <w:rFonts w:cs="Times New Roman"/>
          <w:sz w:val="24"/>
          <w:szCs w:val="24"/>
        </w:rPr>
        <w:t>род/</w:t>
      </w:r>
      <w:r w:rsidR="00495869" w:rsidRPr="00BD4C27">
        <w:rPr>
          <w:rFonts w:cs="Times New Roman"/>
          <w:sz w:val="24"/>
          <w:szCs w:val="24"/>
        </w:rPr>
        <w:t xml:space="preserve"> </w:t>
      </w:r>
      <w:r w:rsidRPr="00BD4C27">
        <w:rPr>
          <w:rFonts w:cs="Times New Roman"/>
          <w:sz w:val="24"/>
          <w:szCs w:val="24"/>
        </w:rPr>
        <w:t>вид).</w:t>
      </w:r>
    </w:p>
    <w:p w14:paraId="0169E6F5" w14:textId="77777777" w:rsidR="00BB2E72" w:rsidRPr="00BD4C27" w:rsidRDefault="00BB2E72" w:rsidP="00AD32C5">
      <w:pPr>
        <w:pStyle w:val="Default"/>
        <w:ind w:firstLine="709"/>
        <w:jc w:val="both"/>
        <w:rPr>
          <w:rStyle w:val="c11"/>
          <w:rFonts w:eastAsia="Times New Roman" w:cs="Times New Roman"/>
          <w:color w:val="auto"/>
        </w:rPr>
      </w:pPr>
      <w:r w:rsidRPr="00BD4C27">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D4C27">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1396848E" w:rsidR="00BB2E72" w:rsidRPr="00BD4C27" w:rsidRDefault="00BB2E72" w:rsidP="00AD32C5">
      <w:pPr>
        <w:spacing w:after="0" w:line="240" w:lineRule="auto"/>
        <w:ind w:firstLine="709"/>
        <w:jc w:val="both"/>
        <w:rPr>
          <w:rStyle w:val="c11"/>
          <w:rFonts w:cs="Times New Roman"/>
          <w:sz w:val="24"/>
          <w:szCs w:val="24"/>
        </w:rPr>
      </w:pPr>
      <w:r w:rsidRPr="00BD4C27">
        <w:rPr>
          <w:rStyle w:val="c11"/>
          <w:rFonts w:cs="Times New Roman"/>
          <w:sz w:val="24"/>
          <w:szCs w:val="24"/>
        </w:rPr>
        <w:t xml:space="preserve">Синтезирование информации: восстановление недостающих событий по логической зависимости (например, </w:t>
      </w:r>
      <w:r w:rsidR="00B8251D" w:rsidRPr="00BD4C27">
        <w:rPr>
          <w:rStyle w:val="c11"/>
          <w:rFonts w:cs="Times New Roman"/>
          <w:sz w:val="24"/>
          <w:szCs w:val="24"/>
        </w:rPr>
        <w:t>в</w:t>
      </w:r>
      <w:r w:rsidRPr="00BD4C27">
        <w:rPr>
          <w:rStyle w:val="c11"/>
          <w:rFonts w:cs="Times New Roman"/>
          <w:sz w:val="24"/>
          <w:szCs w:val="24"/>
        </w:rPr>
        <w:t xml:space="preserve">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BD4C27" w:rsidRDefault="00BB2E72" w:rsidP="00AD32C5">
      <w:pPr>
        <w:spacing w:after="0" w:line="240" w:lineRule="auto"/>
        <w:ind w:firstLine="709"/>
        <w:jc w:val="both"/>
        <w:rPr>
          <w:rFonts w:eastAsia="Calibri" w:cs="Times New Roman"/>
          <w:b/>
          <w:bCs/>
          <w:sz w:val="24"/>
          <w:szCs w:val="24"/>
          <w:shd w:val="clear" w:color="auto" w:fill="FFFFFF"/>
        </w:rPr>
      </w:pPr>
      <w:r w:rsidRPr="00BD4C27">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BD4C27">
        <w:rPr>
          <w:rFonts w:cs="Times New Roman"/>
          <w:sz w:val="24"/>
          <w:szCs w:val="24"/>
        </w:rPr>
        <w:t>тия земледелия в Древнем Египте;</w:t>
      </w:r>
      <w:r w:rsidRPr="00BD4C27">
        <w:rPr>
          <w:rFonts w:cs="Times New Roman"/>
          <w:sz w:val="24"/>
          <w:szCs w:val="24"/>
        </w:rPr>
        <w:t xml:space="preserve"> почему идет дождь; смена дня и ночи; смена сезонов года).</w:t>
      </w:r>
    </w:p>
    <w:p w14:paraId="5AF02D78" w14:textId="7F7396B5"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BD4C27">
        <w:rPr>
          <w:rFonts w:cs="Times New Roman"/>
          <w:sz w:val="24"/>
          <w:szCs w:val="24"/>
        </w:rPr>
        <w:t xml:space="preserve">/простых </w:t>
      </w:r>
      <w:r w:rsidR="003111A8" w:rsidRPr="00BD4C27">
        <w:rPr>
          <w:rFonts w:cs="Times New Roman"/>
          <w:sz w:val="24"/>
          <w:szCs w:val="24"/>
        </w:rPr>
        <w:t>у</w:t>
      </w:r>
      <w:r w:rsidR="00875B9E" w:rsidRPr="00BD4C27">
        <w:rPr>
          <w:rFonts w:cs="Times New Roman"/>
          <w:sz w:val="24"/>
          <w:szCs w:val="24"/>
        </w:rPr>
        <w:t>чебных</w:t>
      </w:r>
      <w:r w:rsidRPr="00BD4C27">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w:t>
      </w:r>
      <w:proofErr w:type="gramStart"/>
      <w:r w:rsidRPr="00BD4C27">
        <w:rPr>
          <w:rFonts w:cs="Times New Roman"/>
          <w:sz w:val="24"/>
          <w:szCs w:val="24"/>
        </w:rPr>
        <w:t>родо-видовых</w:t>
      </w:r>
      <w:proofErr w:type="gramEnd"/>
      <w:r w:rsidRPr="00BD4C27">
        <w:rPr>
          <w:rFonts w:cs="Times New Roman"/>
          <w:sz w:val="24"/>
          <w:szCs w:val="24"/>
        </w:rPr>
        <w:t xml:space="preserve">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BD4C27" w:rsidRDefault="00BB2E72" w:rsidP="00AD32C5">
      <w:pPr>
        <w:spacing w:after="0" w:line="240" w:lineRule="auto"/>
        <w:ind w:firstLine="709"/>
        <w:jc w:val="both"/>
        <w:rPr>
          <w:rFonts w:eastAsia="Calibri" w:cs="Times New Roman"/>
          <w:b/>
          <w:bCs/>
          <w:sz w:val="24"/>
          <w:szCs w:val="24"/>
          <w:shd w:val="clear" w:color="auto" w:fill="FFFFFF"/>
        </w:rPr>
      </w:pPr>
      <w:r w:rsidRPr="00BD4C27">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BD4C27" w:rsidRDefault="00BB2E72" w:rsidP="00AD32C5">
      <w:pPr>
        <w:spacing w:after="0" w:line="240" w:lineRule="auto"/>
        <w:ind w:firstLine="709"/>
        <w:jc w:val="both"/>
        <w:rPr>
          <w:rFonts w:eastAsia="Calibri" w:cs="Times New Roman"/>
          <w:b/>
          <w:bCs/>
          <w:sz w:val="24"/>
          <w:szCs w:val="24"/>
          <w:shd w:val="clear" w:color="auto" w:fill="FFFFFF"/>
        </w:rPr>
      </w:pPr>
      <w:r w:rsidRPr="00BD4C27">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BD4C27" w:rsidRDefault="00BB2E72" w:rsidP="00AD32C5">
      <w:pPr>
        <w:spacing w:after="0" w:line="240" w:lineRule="auto"/>
        <w:ind w:firstLine="709"/>
        <w:contextualSpacing/>
        <w:jc w:val="both"/>
        <w:rPr>
          <w:rFonts w:cs="Times New Roman"/>
          <w:sz w:val="24"/>
          <w:szCs w:val="24"/>
        </w:rPr>
      </w:pPr>
      <w:r w:rsidRPr="00BD4C27">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BD4C27">
        <w:rPr>
          <w:rFonts w:cs="Times New Roman"/>
          <w:sz w:val="24"/>
          <w:szCs w:val="24"/>
        </w:rPr>
        <w:t>Формулировка суждения</w:t>
      </w:r>
      <w:r w:rsidRPr="00BD4C27">
        <w:rPr>
          <w:rFonts w:cs="Times New Roman"/>
          <w:sz w:val="24"/>
          <w:szCs w:val="24"/>
        </w:rPr>
        <w:t xml:space="preserve"> на основе сравнения предметов и явлений </w:t>
      </w:r>
      <w:r w:rsidR="00F918C9" w:rsidRPr="00BD4C27">
        <w:rPr>
          <w:rFonts w:cs="Times New Roman"/>
          <w:sz w:val="24"/>
          <w:szCs w:val="24"/>
        </w:rPr>
        <w:t xml:space="preserve">с </w:t>
      </w:r>
      <w:r w:rsidRPr="00BD4C27">
        <w:rPr>
          <w:rFonts w:cs="Times New Roman"/>
          <w:sz w:val="24"/>
          <w:szCs w:val="24"/>
        </w:rPr>
        <w:t>выдел</w:t>
      </w:r>
      <w:r w:rsidR="00F918C9" w:rsidRPr="00BD4C27">
        <w:rPr>
          <w:rFonts w:cs="Times New Roman"/>
          <w:sz w:val="24"/>
          <w:szCs w:val="24"/>
        </w:rPr>
        <w:t>ением общих</w:t>
      </w:r>
      <w:r w:rsidRPr="00BD4C27">
        <w:rPr>
          <w:rFonts w:cs="Times New Roman"/>
          <w:sz w:val="24"/>
          <w:szCs w:val="24"/>
        </w:rPr>
        <w:t xml:space="preserve"> признак</w:t>
      </w:r>
      <w:r w:rsidR="00F918C9" w:rsidRPr="00BD4C27">
        <w:rPr>
          <w:rFonts w:cs="Times New Roman"/>
          <w:sz w:val="24"/>
          <w:szCs w:val="24"/>
        </w:rPr>
        <w:t>ов</w:t>
      </w:r>
      <w:r w:rsidRPr="00BD4C27">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lastRenderedPageBreak/>
        <w:t xml:space="preserve">Умозаключение из двух и более посылок с опорой на словесное описание (все </w:t>
      </w:r>
      <w:r w:rsidRPr="00BD4C27">
        <w:rPr>
          <w:rFonts w:cs="Times New Roman"/>
          <w:sz w:val="24"/>
          <w:szCs w:val="24"/>
          <w:lang w:val="en-US"/>
        </w:rPr>
        <w:t>A</w:t>
      </w:r>
      <w:r w:rsidRPr="00BD4C27">
        <w:rPr>
          <w:rFonts w:cs="Times New Roman"/>
          <w:sz w:val="24"/>
          <w:szCs w:val="24"/>
        </w:rPr>
        <w:t xml:space="preserve"> – В, все В – С, </w:t>
      </w:r>
      <w:proofErr w:type="gramStart"/>
      <w:r w:rsidRPr="00BD4C27">
        <w:rPr>
          <w:rFonts w:cs="Times New Roman"/>
          <w:sz w:val="24"/>
          <w:szCs w:val="24"/>
        </w:rPr>
        <w:t>следовательно</w:t>
      </w:r>
      <w:proofErr w:type="gramEnd"/>
      <w:r w:rsidRPr="00BD4C27">
        <w:rPr>
          <w:rFonts w:cs="Times New Roman"/>
          <w:sz w:val="24"/>
          <w:szCs w:val="24"/>
        </w:rPr>
        <w:t xml:space="preserve">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BD4C27" w:rsidRDefault="00F918C9" w:rsidP="00AD32C5">
      <w:pPr>
        <w:spacing w:after="0" w:line="240" w:lineRule="auto"/>
        <w:ind w:firstLine="709"/>
        <w:jc w:val="both"/>
        <w:rPr>
          <w:rFonts w:cs="Times New Roman"/>
          <w:sz w:val="24"/>
          <w:szCs w:val="24"/>
        </w:rPr>
      </w:pPr>
      <w:r w:rsidRPr="00BD4C27">
        <w:rPr>
          <w:rFonts w:cs="Times New Roman"/>
          <w:sz w:val="24"/>
          <w:szCs w:val="24"/>
        </w:rPr>
        <w:t>Формулирование вывода</w:t>
      </w:r>
      <w:r w:rsidR="00BB2E72" w:rsidRPr="00BD4C27">
        <w:rPr>
          <w:rFonts w:cs="Times New Roman"/>
          <w:sz w:val="24"/>
          <w:szCs w:val="24"/>
        </w:rPr>
        <w:t xml:space="preserve"> на основе резюмирования информации.</w:t>
      </w:r>
    </w:p>
    <w:p w14:paraId="6B0C3952"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Обоснование собственной точки зрения по вопросу в тексте, относительно позиции автора текста.</w:t>
      </w:r>
    </w:p>
    <w:p w14:paraId="4EFFE76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Обоснование суждения, нахождение подтверждения в виде примеров из текста.</w:t>
      </w:r>
    </w:p>
    <w:p w14:paraId="4A5CB0AF" w14:textId="77777777" w:rsidR="00BB2E72" w:rsidRPr="00BD4C27" w:rsidRDefault="00BB2E72" w:rsidP="00AD32C5">
      <w:pPr>
        <w:spacing w:after="0" w:line="240" w:lineRule="auto"/>
        <w:ind w:firstLine="709"/>
        <w:jc w:val="both"/>
        <w:rPr>
          <w:rFonts w:eastAsia="Calibri" w:cs="Times New Roman"/>
          <w:b/>
          <w:bCs/>
          <w:sz w:val="24"/>
          <w:szCs w:val="24"/>
          <w:shd w:val="clear" w:color="auto" w:fill="FFFFFF"/>
        </w:rPr>
      </w:pPr>
      <w:r w:rsidRPr="00BD4C27">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bCs/>
          <w:sz w:val="24"/>
          <w:szCs w:val="24"/>
        </w:rPr>
        <w:t xml:space="preserve">Раздел </w:t>
      </w:r>
      <w:r w:rsidRPr="00BD4C27">
        <w:rPr>
          <w:rFonts w:cs="Times New Roman"/>
          <w:sz w:val="24"/>
          <w:szCs w:val="24"/>
        </w:rPr>
        <w:t>«</w:t>
      </w:r>
      <w:r w:rsidRPr="00BD4C27">
        <w:rPr>
          <w:rFonts w:cs="Times New Roman"/>
          <w:b/>
          <w:bCs/>
          <w:sz w:val="24"/>
          <w:szCs w:val="24"/>
        </w:rPr>
        <w:t>Развитие способности к пон</w:t>
      </w:r>
      <w:r w:rsidR="006A3800" w:rsidRPr="00BD4C27">
        <w:rPr>
          <w:rFonts w:cs="Times New Roman"/>
          <w:b/>
          <w:bCs/>
          <w:sz w:val="24"/>
          <w:szCs w:val="24"/>
        </w:rPr>
        <w:t>иманию скрытого смысла пословиц,</w:t>
      </w:r>
      <w:r w:rsidRPr="00BD4C27">
        <w:rPr>
          <w:rFonts w:cs="Times New Roman"/>
          <w:b/>
          <w:bCs/>
          <w:sz w:val="24"/>
          <w:szCs w:val="24"/>
        </w:rPr>
        <w:t xml:space="preserve"> поговорок, </w:t>
      </w:r>
      <w:r w:rsidR="006A3800" w:rsidRPr="00BD4C27">
        <w:rPr>
          <w:rFonts w:cs="Times New Roman"/>
          <w:b/>
          <w:bCs/>
          <w:sz w:val="24"/>
          <w:szCs w:val="24"/>
        </w:rPr>
        <w:t xml:space="preserve">метафор и </w:t>
      </w:r>
      <w:r w:rsidRPr="00BD4C27">
        <w:rPr>
          <w:rFonts w:cs="Times New Roman"/>
          <w:b/>
          <w:bCs/>
          <w:sz w:val="24"/>
          <w:szCs w:val="24"/>
        </w:rPr>
        <w:t>текстов»</w:t>
      </w:r>
    </w:p>
    <w:p w14:paraId="64D6F6B0" w14:textId="77777777" w:rsidR="00BB2E72" w:rsidRPr="00BD4C27" w:rsidRDefault="00BB2E72" w:rsidP="00AD32C5">
      <w:pPr>
        <w:pStyle w:val="a6"/>
        <w:spacing w:before="0" w:beforeAutospacing="0" w:after="0" w:afterAutospacing="0"/>
        <w:ind w:firstLine="709"/>
        <w:jc w:val="both"/>
      </w:pPr>
      <w:r w:rsidRPr="00BD4C27">
        <w:t>Выделение и пояснение обобщено-образного выражения, заключенного в пословице</w:t>
      </w:r>
      <w:r w:rsidR="00007938" w:rsidRPr="00BD4C27">
        <w:t>,</w:t>
      </w:r>
      <w:r w:rsidRPr="00BD4C27">
        <w:t xml:space="preserve"> поговорке</w:t>
      </w:r>
      <w:r w:rsidR="00007938" w:rsidRPr="00BD4C27">
        <w:t>, метафоре</w:t>
      </w:r>
      <w:r w:rsidRPr="00BD4C27">
        <w:t xml:space="preserve"> на примере широко употребляемых пословиц</w:t>
      </w:r>
      <w:r w:rsidR="00007938" w:rsidRPr="00BD4C27">
        <w:t>,</w:t>
      </w:r>
      <w:r w:rsidRPr="00BD4C27">
        <w:t xml:space="preserve"> поговорок</w:t>
      </w:r>
      <w:r w:rsidR="00007938" w:rsidRPr="00BD4C27">
        <w:t>, метафор</w:t>
      </w:r>
      <w:r w:rsidRPr="00BD4C27">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BD4C27" w:rsidRDefault="00BB2E72" w:rsidP="00AD32C5">
      <w:pPr>
        <w:pStyle w:val="a6"/>
        <w:spacing w:before="0" w:beforeAutospacing="0" w:after="0" w:afterAutospacing="0"/>
        <w:ind w:firstLine="709"/>
        <w:jc w:val="both"/>
      </w:pPr>
      <w:r w:rsidRPr="00BD4C27">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Употребление в речи пословиц и поговорок применительно к характеристике поступков люде</w:t>
      </w:r>
      <w:r w:rsidR="00E2600E" w:rsidRPr="00BD4C27">
        <w:rPr>
          <w:rFonts w:cs="Times New Roman"/>
          <w:sz w:val="24"/>
          <w:szCs w:val="24"/>
        </w:rPr>
        <w:t>й или жизненной ситуации</w:t>
      </w:r>
      <w:r w:rsidRPr="00BD4C27">
        <w:rPr>
          <w:rFonts w:cs="Times New Roman"/>
          <w:sz w:val="24"/>
          <w:szCs w:val="24"/>
        </w:rPr>
        <w:t>. Встраивание пословицы и поговорки в контекст</w:t>
      </w:r>
      <w:r w:rsidR="00E2600E" w:rsidRPr="00BD4C27">
        <w:rPr>
          <w:rFonts w:cs="Times New Roman"/>
          <w:sz w:val="24"/>
          <w:szCs w:val="24"/>
        </w:rPr>
        <w:t xml:space="preserve"> </w:t>
      </w:r>
      <w:r w:rsidR="00AB413B" w:rsidRPr="00BD4C27">
        <w:rPr>
          <w:rFonts w:cs="Times New Roman"/>
          <w:sz w:val="24"/>
          <w:szCs w:val="24"/>
        </w:rPr>
        <w:t>коммуникативной ситуации</w:t>
      </w:r>
      <w:r w:rsidRPr="00BD4C27">
        <w:rPr>
          <w:rFonts w:cs="Times New Roman"/>
          <w:sz w:val="24"/>
          <w:szCs w:val="24"/>
        </w:rPr>
        <w:t xml:space="preserve">. </w:t>
      </w:r>
    </w:p>
    <w:p w14:paraId="516EDE65"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bCs/>
          <w:sz w:val="24"/>
          <w:szCs w:val="24"/>
        </w:rPr>
        <w:t xml:space="preserve">Модуль «Коррекция и развитие познавательной деятельности на учебном материале» </w:t>
      </w:r>
    </w:p>
    <w:p w14:paraId="2556B377"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bCs/>
          <w:sz w:val="24"/>
          <w:szCs w:val="24"/>
        </w:rPr>
        <w:t>Раздел «Познавательные действия при работе с алгоритмами»</w:t>
      </w:r>
    </w:p>
    <w:p w14:paraId="0A2FAFDB"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cs="Times New Roman"/>
          <w:sz w:val="24"/>
          <w:szCs w:val="24"/>
        </w:rPr>
        <w:t xml:space="preserve">Знакомство </w:t>
      </w:r>
      <w:proofErr w:type="gramStart"/>
      <w:r w:rsidRPr="00BD4C27">
        <w:rPr>
          <w:rFonts w:cs="Times New Roman"/>
          <w:sz w:val="24"/>
          <w:szCs w:val="24"/>
        </w:rPr>
        <w:t>с разным видами</w:t>
      </w:r>
      <w:proofErr w:type="gramEnd"/>
      <w:r w:rsidRPr="00BD4C27">
        <w:rPr>
          <w:rFonts w:cs="Times New Roman"/>
          <w:sz w:val="24"/>
          <w:szCs w:val="24"/>
        </w:rPr>
        <w:t xml:space="preserve"> учебных алгоритмов и закрепление их использования при работе с правилом (например, </w:t>
      </w:r>
      <w:r w:rsidRPr="00BD4C27">
        <w:rPr>
          <w:rFonts w:eastAsia="Times New Roman" w:cs="Times New Roman"/>
          <w:sz w:val="24"/>
          <w:szCs w:val="24"/>
        </w:rPr>
        <w:t>определение разряда наречий</w:t>
      </w:r>
      <w:r w:rsidRPr="00BD4C27">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D4C27">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bCs/>
          <w:sz w:val="24"/>
          <w:szCs w:val="24"/>
        </w:rPr>
        <w:t>Раздел «Познавательные действия при работе с информацией, коррекция и развитие познавательных процессов»</w:t>
      </w:r>
    </w:p>
    <w:p w14:paraId="78A35DD7" w14:textId="77777777" w:rsidR="00BB2E72" w:rsidRPr="00BD4C27" w:rsidRDefault="00BB2E72" w:rsidP="00AD32C5">
      <w:pPr>
        <w:spacing w:after="0" w:line="240" w:lineRule="auto"/>
        <w:ind w:firstLine="709"/>
        <w:jc w:val="both"/>
        <w:rPr>
          <w:rFonts w:cs="Times New Roman"/>
          <w:sz w:val="24"/>
          <w:szCs w:val="24"/>
        </w:rPr>
      </w:pPr>
      <w:r w:rsidRPr="00BD4C27">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D4C27">
        <w:rPr>
          <w:rFonts w:cs="Times New Roman"/>
          <w:sz w:val="24"/>
          <w:szCs w:val="24"/>
        </w:rPr>
        <w:t>Анализ и восполнение пространственных образов.</w:t>
      </w:r>
    </w:p>
    <w:p w14:paraId="2E53EA4E" w14:textId="77777777" w:rsidR="00BB2E72" w:rsidRPr="00BD4C27" w:rsidRDefault="00BB2E72" w:rsidP="00AD32C5">
      <w:pPr>
        <w:pStyle w:val="a4"/>
        <w:spacing w:after="0" w:line="240" w:lineRule="auto"/>
        <w:ind w:left="17" w:right="38" w:firstLine="709"/>
        <w:jc w:val="both"/>
        <w:rPr>
          <w:rFonts w:cs="Times New Roman"/>
          <w:sz w:val="24"/>
          <w:szCs w:val="24"/>
        </w:rPr>
      </w:pPr>
      <w:r w:rsidRPr="00BD4C27">
        <w:rPr>
          <w:rFonts w:cs="Times New Roman"/>
          <w:sz w:val="24"/>
          <w:szCs w:val="24"/>
        </w:rPr>
        <w:t xml:space="preserve">Изучение приемов </w:t>
      </w:r>
      <w:proofErr w:type="gramStart"/>
      <w:r w:rsidRPr="00BD4C27">
        <w:rPr>
          <w:rFonts w:cs="Times New Roman"/>
          <w:sz w:val="24"/>
          <w:szCs w:val="24"/>
        </w:rPr>
        <w:t>слухо-речевого</w:t>
      </w:r>
      <w:proofErr w:type="gramEnd"/>
      <w:r w:rsidRPr="00BD4C27">
        <w:rPr>
          <w:rFonts w:cs="Times New Roman"/>
          <w:sz w:val="24"/>
          <w:szCs w:val="24"/>
        </w:rPr>
        <w:t xml:space="preserve"> запоминания. Изучение приемов опосредованного запоминания. Отработка навыков воспроизведения информации по визуальной опоре. </w:t>
      </w:r>
      <w:r w:rsidRPr="00BD4C27">
        <w:rPr>
          <w:rFonts w:cs="Times New Roman"/>
          <w:sz w:val="24"/>
          <w:szCs w:val="24"/>
          <w:lang w:eastAsia="ru-RU"/>
        </w:rPr>
        <w:t>О</w:t>
      </w:r>
      <w:r w:rsidRPr="00BD4C27">
        <w:rPr>
          <w:rFonts w:cs="Times New Roman"/>
          <w:sz w:val="24"/>
          <w:szCs w:val="24"/>
        </w:rPr>
        <w:t xml:space="preserve">перирование приемами запоминания и воспроизведения информацией на учебном материале: выделение опорных слов, воспроизведения </w:t>
      </w:r>
      <w:proofErr w:type="gramStart"/>
      <w:r w:rsidRPr="00BD4C27">
        <w:rPr>
          <w:rFonts w:cs="Times New Roman"/>
          <w:sz w:val="24"/>
          <w:szCs w:val="24"/>
        </w:rPr>
        <w:t>текста по опорным словам</w:t>
      </w:r>
      <w:proofErr w:type="gramEnd"/>
      <w:r w:rsidRPr="00BD4C27">
        <w:rPr>
          <w:rFonts w:cs="Times New Roman"/>
          <w:sz w:val="24"/>
          <w:szCs w:val="24"/>
        </w:rPr>
        <w:t xml:space="preserve"> и др.</w:t>
      </w:r>
    </w:p>
    <w:p w14:paraId="64508D12" w14:textId="77777777" w:rsidR="00BB2E72" w:rsidRPr="00BD4C27" w:rsidRDefault="00BB2E72" w:rsidP="00AD32C5">
      <w:pPr>
        <w:spacing w:after="0" w:line="240" w:lineRule="auto"/>
        <w:ind w:firstLine="709"/>
        <w:jc w:val="both"/>
        <w:rPr>
          <w:rFonts w:eastAsia="Calibri" w:cs="Times New Roman"/>
          <w:bCs/>
          <w:sz w:val="24"/>
          <w:szCs w:val="24"/>
        </w:rPr>
      </w:pPr>
      <w:r w:rsidRPr="00BD4C27">
        <w:rPr>
          <w:rFonts w:eastAsia="Calibri" w:cs="Times New Roman"/>
          <w:bCs/>
          <w:sz w:val="24"/>
          <w:szCs w:val="24"/>
        </w:rPr>
        <w:lastRenderedPageBreak/>
        <w:t>Анализ и переработка познавательной и учебной информации. О</w:t>
      </w:r>
      <w:r w:rsidRPr="00BD4C27">
        <w:rPr>
          <w:rFonts w:cs="Times New Roman"/>
          <w:sz w:val="24"/>
          <w:szCs w:val="24"/>
        </w:rPr>
        <w:t xml:space="preserve">риентировка в содержании справочной информации, </w:t>
      </w:r>
      <w:bookmarkStart w:id="418" w:name="_Hlk49087923"/>
      <w:r w:rsidRPr="00BD4C27">
        <w:rPr>
          <w:rFonts w:cs="Times New Roman"/>
          <w:sz w:val="24"/>
          <w:szCs w:val="24"/>
        </w:rPr>
        <w:t xml:space="preserve">нахождение в источнике ответов на вопросы с использованием </w:t>
      </w:r>
      <w:bookmarkEnd w:id="418"/>
      <w:r w:rsidRPr="00BD4C27">
        <w:rPr>
          <w:rFonts w:cs="Times New Roman"/>
          <w:sz w:val="24"/>
          <w:szCs w:val="24"/>
        </w:rPr>
        <w:t>явно заданной информации.</w:t>
      </w:r>
    </w:p>
    <w:p w14:paraId="0140EA79"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D4C27">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BD4C27">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Анализ и оперирование информацией, представленной в виде таблицы, диаграммы, схемы, рисунка, карты.</w:t>
      </w:r>
    </w:p>
    <w:p w14:paraId="1226FE5E" w14:textId="77777777" w:rsidR="00BB2E72" w:rsidRPr="00BD4C27" w:rsidRDefault="00BB2E72" w:rsidP="00AD32C5">
      <w:pPr>
        <w:spacing w:after="0" w:line="240" w:lineRule="auto"/>
        <w:ind w:firstLine="709"/>
        <w:jc w:val="both"/>
        <w:rPr>
          <w:rFonts w:eastAsia="Calibri" w:cs="Times New Roman"/>
          <w:b/>
          <w:bCs/>
          <w:sz w:val="24"/>
          <w:szCs w:val="24"/>
          <w:shd w:val="clear" w:color="auto" w:fill="FFFFFF"/>
        </w:rPr>
      </w:pPr>
      <w:r w:rsidRPr="00BD4C27">
        <w:rPr>
          <w:rFonts w:eastAsia="Calibri" w:cs="Times New Roman"/>
          <w:b/>
          <w:bCs/>
          <w:sz w:val="24"/>
          <w:szCs w:val="24"/>
          <w:shd w:val="clear" w:color="auto" w:fill="FFFFFF"/>
        </w:rPr>
        <w:t>Раздел «Познавательные действия по преобразованию информации»</w:t>
      </w:r>
    </w:p>
    <w:p w14:paraId="7CF925B0" w14:textId="77777777" w:rsidR="00BB2E72" w:rsidRPr="00BD4C27" w:rsidRDefault="00BB2E72" w:rsidP="00AD32C5">
      <w:pPr>
        <w:spacing w:after="0" w:line="240" w:lineRule="auto"/>
        <w:ind w:firstLine="709"/>
        <w:jc w:val="both"/>
        <w:rPr>
          <w:rFonts w:eastAsia="Calibri" w:cs="Times New Roman"/>
          <w:bCs/>
          <w:sz w:val="24"/>
          <w:szCs w:val="24"/>
        </w:rPr>
      </w:pPr>
      <w:r w:rsidRPr="00BD4C27">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BD4C27">
        <w:rPr>
          <w:rFonts w:eastAsia="Times New Roman" w:cs="Times New Roman"/>
          <w:sz w:val="24"/>
          <w:szCs w:val="24"/>
        </w:rPr>
        <w:t>темы, главной мысли.</w:t>
      </w:r>
      <w:r w:rsidRPr="00BD4C27">
        <w:rPr>
          <w:rFonts w:eastAsia="Calibri" w:cs="Times New Roman"/>
          <w:bCs/>
          <w:sz w:val="24"/>
          <w:szCs w:val="24"/>
        </w:rPr>
        <w:t xml:space="preserve"> Отработка </w:t>
      </w:r>
      <w:r w:rsidRPr="00BD4C27">
        <w:rPr>
          <w:rFonts w:cs="Times New Roman"/>
          <w:sz w:val="24"/>
          <w:szCs w:val="24"/>
        </w:rPr>
        <w:t>логических приемов переработки информации (заполнение таблицы, введение числовых данных).</w:t>
      </w:r>
      <w:bookmarkStart w:id="419" w:name="_Hlk45083035"/>
    </w:p>
    <w:p w14:paraId="7D27C8B5"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Преобразование информации из одной формы в другую различными способами по образцу.</w:t>
      </w:r>
    </w:p>
    <w:p w14:paraId="7A4BC269"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eastAsia="Times New Roman" w:cs="Times New Roman"/>
          <w:sz w:val="24"/>
          <w:szCs w:val="24"/>
        </w:rPr>
        <w:t>Выстраивание схемы рассуждений на основе правила по вопросам.</w:t>
      </w:r>
    </w:p>
    <w:p w14:paraId="476E1D52" w14:textId="77777777" w:rsidR="00BB2E72" w:rsidRPr="00BD4C27" w:rsidRDefault="00BB2E72" w:rsidP="00AD32C5">
      <w:pPr>
        <w:widowControl w:val="0"/>
        <w:autoSpaceDE w:val="0"/>
        <w:autoSpaceDN w:val="0"/>
        <w:spacing w:after="0" w:line="240" w:lineRule="auto"/>
        <w:ind w:right="38" w:firstLine="709"/>
        <w:jc w:val="both"/>
        <w:rPr>
          <w:rFonts w:cs="Times New Roman"/>
          <w:sz w:val="24"/>
          <w:szCs w:val="24"/>
        </w:rPr>
      </w:pPr>
      <w:r w:rsidRPr="00BD4C27">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20" w:name="_Hlk45082618"/>
      <w:r w:rsidRPr="00BD4C27">
        <w:rPr>
          <w:rFonts w:cs="Times New Roman"/>
          <w:sz w:val="24"/>
          <w:szCs w:val="24"/>
        </w:rPr>
        <w:t>Кодирование и декодирование информации (шифровка символами).</w:t>
      </w:r>
      <w:bookmarkEnd w:id="420"/>
    </w:p>
    <w:p w14:paraId="6667B146" w14:textId="77777777" w:rsidR="00BB2E72" w:rsidRPr="00BD4C27" w:rsidRDefault="00BB2E72" w:rsidP="00AD32C5">
      <w:pPr>
        <w:spacing w:after="0" w:line="240" w:lineRule="auto"/>
        <w:ind w:firstLine="709"/>
        <w:jc w:val="both"/>
        <w:rPr>
          <w:rFonts w:cs="Times New Roman"/>
          <w:b/>
          <w:bCs/>
          <w:sz w:val="24"/>
          <w:szCs w:val="24"/>
        </w:rPr>
      </w:pPr>
      <w:r w:rsidRPr="00BD4C27">
        <w:rPr>
          <w:rFonts w:eastAsia="Times New Roman" w:cs="Times New Roman"/>
          <w:sz w:val="24"/>
          <w:szCs w:val="24"/>
        </w:rPr>
        <w:t>Составление план-конспекта текста на материале учебных предметов.</w:t>
      </w:r>
    </w:p>
    <w:p w14:paraId="3308A625" w14:textId="77777777" w:rsidR="00BB2E72" w:rsidRPr="00BD4C27" w:rsidRDefault="00BB2E72" w:rsidP="00AD32C5">
      <w:pPr>
        <w:tabs>
          <w:tab w:val="left" w:pos="993"/>
        </w:tabs>
        <w:spacing w:after="0" w:line="240" w:lineRule="auto"/>
        <w:ind w:firstLine="709"/>
        <w:jc w:val="both"/>
        <w:rPr>
          <w:rFonts w:cs="Times New Roman"/>
          <w:iCs/>
          <w:sz w:val="24"/>
          <w:szCs w:val="24"/>
        </w:rPr>
      </w:pPr>
      <w:r w:rsidRPr="00BD4C27">
        <w:rPr>
          <w:rFonts w:cs="Times New Roman"/>
          <w:iCs/>
          <w:sz w:val="24"/>
          <w:szCs w:val="24"/>
        </w:rPr>
        <w:t>Составление тезисов устного или письменного сообщения.</w:t>
      </w:r>
      <w:bookmarkEnd w:id="419"/>
    </w:p>
    <w:p w14:paraId="6DDA9981"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eastAsia="Times New Roman" w:cs="Times New Roman"/>
          <w:sz w:val="24"/>
          <w:szCs w:val="24"/>
        </w:rPr>
        <w:t>Составление эссе по прочитанному.</w:t>
      </w:r>
    </w:p>
    <w:p w14:paraId="763FCF50" w14:textId="77777777" w:rsidR="00BB2E72" w:rsidRPr="00BD4C27" w:rsidRDefault="00BB2E72" w:rsidP="00AD32C5">
      <w:pPr>
        <w:spacing w:after="0" w:line="240" w:lineRule="auto"/>
        <w:ind w:firstLine="709"/>
        <w:jc w:val="both"/>
        <w:rPr>
          <w:rFonts w:cs="Times New Roman"/>
          <w:b/>
          <w:bCs/>
          <w:sz w:val="24"/>
          <w:szCs w:val="24"/>
        </w:rPr>
      </w:pPr>
      <w:r w:rsidRPr="00BD4C27">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14:paraId="09012E2C" w14:textId="77777777" w:rsidR="00BB2E72" w:rsidRPr="00BD4C27" w:rsidRDefault="00BB2E72" w:rsidP="00AD32C5">
      <w:pPr>
        <w:spacing w:after="0" w:line="240" w:lineRule="auto"/>
        <w:ind w:firstLine="709"/>
        <w:jc w:val="both"/>
        <w:rPr>
          <w:rFonts w:cs="Times New Roman"/>
          <w:b/>
          <w:i/>
          <w:sz w:val="24"/>
          <w:szCs w:val="24"/>
        </w:rPr>
      </w:pPr>
      <w:r w:rsidRPr="00BD4C27">
        <w:rPr>
          <w:rFonts w:cs="Times New Roman"/>
          <w:b/>
          <w:i/>
          <w:sz w:val="24"/>
          <w:szCs w:val="24"/>
        </w:rPr>
        <w:t xml:space="preserve">Организация занятий </w:t>
      </w:r>
    </w:p>
    <w:p w14:paraId="0D54F61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BD4C27">
        <w:rPr>
          <w:rFonts w:cs="Times New Roman"/>
          <w:sz w:val="24"/>
          <w:szCs w:val="24"/>
        </w:rPr>
        <w:t xml:space="preserve">обучающихся </w:t>
      </w:r>
      <w:r w:rsidRPr="00BD4C27">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BD4C27">
        <w:rPr>
          <w:rFonts w:cs="Times New Roman"/>
          <w:sz w:val="24"/>
          <w:szCs w:val="24"/>
        </w:rPr>
        <w:t xml:space="preserve">обучающихся </w:t>
      </w:r>
      <w:r w:rsidRPr="00BD4C27">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F4FAE54" w14:textId="12A1D2E1" w:rsidR="007B1393" w:rsidRPr="00BD4C27" w:rsidRDefault="00612521" w:rsidP="008D2309">
      <w:pPr>
        <w:spacing w:after="0" w:line="240" w:lineRule="auto"/>
        <w:ind w:firstLine="709"/>
        <w:jc w:val="both"/>
        <w:rPr>
          <w:rFonts w:cs="Times New Roman"/>
          <w:b/>
          <w:i/>
          <w:sz w:val="24"/>
          <w:szCs w:val="24"/>
        </w:rPr>
      </w:pPr>
      <w:r w:rsidRPr="00BD4C27">
        <w:rPr>
          <w:rFonts w:cs="Times New Roman"/>
          <w:b/>
          <w:i/>
          <w:sz w:val="24"/>
          <w:szCs w:val="24"/>
        </w:rPr>
        <w:t>В</w:t>
      </w:r>
      <w:r w:rsidR="007B1393" w:rsidRPr="00BD4C27">
        <w:rPr>
          <w:rFonts w:cs="Times New Roman"/>
          <w:b/>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BD4C27" w:rsidRDefault="007B1393" w:rsidP="002D6D58">
      <w:pPr>
        <w:spacing w:after="0" w:line="240" w:lineRule="auto"/>
        <w:ind w:firstLine="709"/>
        <w:jc w:val="both"/>
        <w:rPr>
          <w:rFonts w:cs="Times New Roman"/>
          <w:sz w:val="24"/>
          <w:szCs w:val="24"/>
        </w:rPr>
      </w:pPr>
      <w:r w:rsidRPr="00BD4C27">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w:t>
      </w:r>
      <w:r w:rsidRPr="00BD4C27">
        <w:rPr>
          <w:rFonts w:cs="Times New Roman"/>
          <w:sz w:val="24"/>
          <w:szCs w:val="24"/>
        </w:rPr>
        <w:lastRenderedPageBreak/>
        <w:t>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F70F133" w14:textId="77777777" w:rsidR="00BB2E72" w:rsidRPr="00BD4C27" w:rsidRDefault="00BB2E72" w:rsidP="008D2309">
      <w:pPr>
        <w:spacing w:after="0" w:line="240" w:lineRule="auto"/>
        <w:ind w:firstLine="709"/>
        <w:jc w:val="both"/>
        <w:rPr>
          <w:rFonts w:cs="Times New Roman"/>
          <w:b/>
          <w:i/>
          <w:sz w:val="24"/>
          <w:szCs w:val="24"/>
        </w:rPr>
      </w:pPr>
      <w:r w:rsidRPr="00BD4C27">
        <w:rPr>
          <w:rFonts w:cs="Times New Roman"/>
          <w:b/>
          <w:i/>
          <w:sz w:val="24"/>
          <w:szCs w:val="24"/>
        </w:rPr>
        <w:t>Планируемые результаты освоения коррекционно</w:t>
      </w:r>
      <w:r w:rsidR="00C2271C" w:rsidRPr="00BD4C27">
        <w:rPr>
          <w:rFonts w:cs="Times New Roman"/>
          <w:b/>
          <w:i/>
          <w:sz w:val="24"/>
          <w:szCs w:val="24"/>
        </w:rPr>
        <w:t xml:space="preserve">го </w:t>
      </w:r>
      <w:r w:rsidRPr="00BD4C27">
        <w:rPr>
          <w:rFonts w:cs="Times New Roman"/>
          <w:b/>
          <w:i/>
          <w:sz w:val="24"/>
          <w:szCs w:val="24"/>
        </w:rPr>
        <w:t>курса «Психокоррекционные занятия (дефектологические занятия)» на уровень основного общего образования</w:t>
      </w:r>
    </w:p>
    <w:p w14:paraId="7AE1F12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В процессе освоения коррекционного курса обучающийся научится и будет (сможет):</w:t>
      </w:r>
    </w:p>
    <w:p w14:paraId="48ECD416"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bCs/>
          <w:sz w:val="24"/>
          <w:szCs w:val="24"/>
        </w:rPr>
        <w:t>По модулю «Коррекция и развитие базовых приемов мыслительной (умственной) деятельности»:</w:t>
      </w:r>
    </w:p>
    <w:p w14:paraId="409119F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оперировать (выделять, соотносить, сопоставлять, синтезировать) признаками предметов, явления, понятий;</w:t>
      </w:r>
    </w:p>
    <w:p w14:paraId="199D3D7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анализировать объекты или процессы на основе наблюдений с опорой на схему;</w:t>
      </w:r>
    </w:p>
    <w:p w14:paraId="3D0E09C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группировать учебную информацию по заданным параметрам;</w:t>
      </w:r>
    </w:p>
    <w:p w14:paraId="5046232E" w14:textId="4A2C1128"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сравнивать объекты, явления, житейские</w:t>
      </w:r>
      <w:r w:rsidR="002D6D58" w:rsidRPr="00BD4C27">
        <w:rPr>
          <w:rFonts w:cs="Times New Roman"/>
          <w:sz w:val="24"/>
          <w:szCs w:val="24"/>
        </w:rPr>
        <w:t>, конкретные</w:t>
      </w:r>
      <w:r w:rsidRPr="00BD4C27">
        <w:rPr>
          <w:rFonts w:cs="Times New Roman"/>
          <w:sz w:val="24"/>
          <w:szCs w:val="24"/>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обобщать понятия по существенным признакам, исключать «лишнее» на основе выделения общих признаков;</w:t>
      </w:r>
    </w:p>
    <w:p w14:paraId="45D4ECE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обобщать явления, события, информацию по заданным требованиям;</w:t>
      </w:r>
    </w:p>
    <w:p w14:paraId="149106E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обобщать частные случаи правила и формулировать вывод при необходимости с направляющей помощью;</w:t>
      </w:r>
    </w:p>
    <w:p w14:paraId="1AC1989E"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определять и объяснять скрытый смысл текста, выделяя в нем неявно заданную информацию;</w:t>
      </w:r>
    </w:p>
    <w:p w14:paraId="2A24AD6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проводить образные сравнения, объяснять метафоры;</w:t>
      </w:r>
    </w:p>
    <w:p w14:paraId="5C1C508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понимать и объяснять скрытый смысл пословиц и поговорок, при необходимости с направляющей помощью;</w:t>
      </w:r>
    </w:p>
    <w:p w14:paraId="454A59A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понимать нравственный смысл, заключенный в значениях пословиц и поговорок;</w:t>
      </w:r>
    </w:p>
    <w:p w14:paraId="505D68B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употреблять изученные пословицы и поговорки в применительно к разным жизненным ситуациям.</w:t>
      </w:r>
    </w:p>
    <w:p w14:paraId="2A878F59" w14:textId="77777777" w:rsidR="00BB2E72" w:rsidRPr="00BD4C27" w:rsidRDefault="00BB2E72" w:rsidP="00AD32C5">
      <w:pPr>
        <w:widowControl w:val="0"/>
        <w:autoSpaceDE w:val="0"/>
        <w:autoSpaceDN w:val="0"/>
        <w:spacing w:after="0" w:line="240" w:lineRule="auto"/>
        <w:ind w:right="43" w:firstLine="709"/>
        <w:jc w:val="both"/>
        <w:rPr>
          <w:rFonts w:eastAsia="Times New Roman" w:cs="Times New Roman"/>
          <w:b/>
          <w:bCs/>
          <w:sz w:val="24"/>
          <w:szCs w:val="24"/>
        </w:rPr>
      </w:pPr>
      <w:r w:rsidRPr="00BD4C27">
        <w:rPr>
          <w:rFonts w:cs="Times New Roman"/>
          <w:b/>
          <w:bCs/>
          <w:sz w:val="24"/>
          <w:szCs w:val="24"/>
        </w:rPr>
        <w:t>По модулю «Коррекция и развитие познавательной деятельности на учебном материале»:</w:t>
      </w:r>
      <w:r w:rsidRPr="00BD4C27">
        <w:rPr>
          <w:rFonts w:eastAsia="Times New Roman" w:cs="Times New Roman"/>
          <w:b/>
          <w:bCs/>
          <w:sz w:val="24"/>
          <w:szCs w:val="24"/>
        </w:rPr>
        <w:t xml:space="preserve"> </w:t>
      </w:r>
    </w:p>
    <w:p w14:paraId="2D9312C3"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анализировать, сопоставлять, обобщать зрительную и слуховую информацию;</w:t>
      </w:r>
    </w:p>
    <w:p w14:paraId="7E439CF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анализировать и восполнять пространственные образы;</w:t>
      </w:r>
    </w:p>
    <w:p w14:paraId="02EA105F"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владеть навыкам</w:t>
      </w:r>
      <w:r w:rsidR="00C6037F" w:rsidRPr="00BD4C27">
        <w:rPr>
          <w:rFonts w:cs="Times New Roman"/>
          <w:sz w:val="24"/>
          <w:szCs w:val="24"/>
        </w:rPr>
        <w:t>и</w:t>
      </w:r>
      <w:r w:rsidRPr="00BD4C27">
        <w:rPr>
          <w:rFonts w:cs="Times New Roman"/>
          <w:sz w:val="24"/>
          <w:szCs w:val="24"/>
        </w:rPr>
        <w:t xml:space="preserve"> пространственной ориентировки;</w:t>
      </w:r>
    </w:p>
    <w:p w14:paraId="6882AF3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оперировать приемами запоминания и воспроизведения информаци</w:t>
      </w:r>
      <w:r w:rsidR="00C6037F" w:rsidRPr="00BD4C27">
        <w:rPr>
          <w:rFonts w:cs="Times New Roman"/>
          <w:sz w:val="24"/>
          <w:szCs w:val="24"/>
        </w:rPr>
        <w:t>и</w:t>
      </w:r>
      <w:r w:rsidRPr="00BD4C27">
        <w:rPr>
          <w:rFonts w:cs="Times New Roman"/>
          <w:sz w:val="24"/>
          <w:szCs w:val="24"/>
        </w:rPr>
        <w:t xml:space="preserve"> на учебном материале;</w:t>
      </w:r>
    </w:p>
    <w:p w14:paraId="78883B8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строить самостоятельно алгоритм учебных действий;</w:t>
      </w:r>
    </w:p>
    <w:p w14:paraId="1D61830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определять учебное понятие по заданному алгоритму на программном материале;</w:t>
      </w:r>
    </w:p>
    <w:p w14:paraId="3626610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интерпретировать информацию, отвечать на вопросы, используя явно заданную в источнике и неявную информацию;</w:t>
      </w:r>
    </w:p>
    <w:p w14:paraId="7965216E"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определять основную и второстепенную информацию при решении практических задач;</w:t>
      </w:r>
    </w:p>
    <w:p w14:paraId="37C07BA3" w14:textId="7CECFD9A" w:rsidR="00BB2E72" w:rsidRPr="00BD4C27" w:rsidRDefault="00ED6200"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формулировать</w:t>
      </w:r>
      <w:r w:rsidR="00BB2E72" w:rsidRPr="00BD4C27">
        <w:rPr>
          <w:rFonts w:cs="Times New Roman"/>
          <w:sz w:val="24"/>
          <w:szCs w:val="24"/>
        </w:rPr>
        <w:t xml:space="preserve"> вопрос при работе с информацией;</w:t>
      </w:r>
    </w:p>
    <w:p w14:paraId="6E53EDA9"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создавать собственные тексты, применять информацию из текста при решении учебно-практических задач;</w:t>
      </w:r>
    </w:p>
    <w:p w14:paraId="24D1573F"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формулировать выводы, основываясь на источнике информации, находить аргументы, подтверждающи</w:t>
      </w:r>
      <w:r w:rsidR="00C6037F" w:rsidRPr="00BD4C27">
        <w:rPr>
          <w:rFonts w:cs="Times New Roman"/>
          <w:sz w:val="24"/>
          <w:szCs w:val="24"/>
        </w:rPr>
        <w:t>е</w:t>
      </w:r>
      <w:r w:rsidRPr="00BD4C27">
        <w:rPr>
          <w:rFonts w:cs="Times New Roman"/>
          <w:sz w:val="24"/>
          <w:szCs w:val="24"/>
        </w:rPr>
        <w:t xml:space="preserve"> вывод;</w:t>
      </w:r>
    </w:p>
    <w:p w14:paraId="0E0CC04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интерпретировать и обобщать информацию из нескольких отличающихся источников;</w:t>
      </w:r>
    </w:p>
    <w:p w14:paraId="1A38A2E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кодировать и декодировать информацию;</w:t>
      </w:r>
    </w:p>
    <w:p w14:paraId="09CE6C9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ориентироваться в </w:t>
      </w:r>
      <w:r w:rsidR="00D33ECA" w:rsidRPr="00BD4C27">
        <w:rPr>
          <w:rFonts w:cs="Times New Roman"/>
          <w:sz w:val="24"/>
          <w:szCs w:val="24"/>
        </w:rPr>
        <w:t>схематически</w:t>
      </w:r>
      <w:r w:rsidRPr="00BD4C27">
        <w:rPr>
          <w:rFonts w:cs="Times New Roman"/>
          <w:sz w:val="24"/>
          <w:szCs w:val="24"/>
        </w:rPr>
        <w:t xml:space="preserve"> представленной информации, составлять высказывание с опорой на схему;</w:t>
      </w:r>
    </w:p>
    <w:p w14:paraId="5B650D0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строить схему рассуждений на основе правила с использованием направляющей помощи;</w:t>
      </w:r>
    </w:p>
    <w:p w14:paraId="4EB28CFB" w14:textId="77777777" w:rsidR="00BB2E72" w:rsidRPr="00BD4C27" w:rsidRDefault="00D33ECA"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составлять</w:t>
      </w:r>
      <w:r w:rsidR="00BB2E72" w:rsidRPr="00BD4C27">
        <w:rPr>
          <w:rFonts w:cs="Times New Roman"/>
          <w:sz w:val="24"/>
          <w:szCs w:val="24"/>
        </w:rPr>
        <w:t xml:space="preserve"> простой конспект, тезисы устного или письменного сообщения;</w:t>
      </w:r>
    </w:p>
    <w:p w14:paraId="32D74A2F"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критически оценивать информацию, </w:t>
      </w:r>
      <w:r w:rsidR="00181F45" w:rsidRPr="00BD4C27">
        <w:rPr>
          <w:rFonts w:cs="Times New Roman"/>
          <w:sz w:val="24"/>
          <w:szCs w:val="24"/>
        </w:rPr>
        <w:t>ее</w:t>
      </w:r>
      <w:r w:rsidRPr="00BD4C27">
        <w:rPr>
          <w:rFonts w:cs="Times New Roman"/>
          <w:sz w:val="24"/>
          <w:szCs w:val="24"/>
        </w:rPr>
        <w:t xml:space="preserve"> достоверность</w:t>
      </w:r>
      <w:r w:rsidR="00181F45" w:rsidRPr="00BD4C27">
        <w:rPr>
          <w:rFonts w:cs="Times New Roman"/>
          <w:sz w:val="24"/>
          <w:szCs w:val="24"/>
        </w:rPr>
        <w:t>, в том числе</w:t>
      </w:r>
      <w:r w:rsidRPr="00BD4C27">
        <w:rPr>
          <w:rFonts w:cs="Times New Roman"/>
          <w:sz w:val="24"/>
          <w:szCs w:val="24"/>
        </w:rPr>
        <w:t xml:space="preserve"> в сети Интернет;</w:t>
      </w:r>
    </w:p>
    <w:p w14:paraId="74355B7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находить и использовать информацию в разных жизненных ситуациях и в общении;</w:t>
      </w:r>
    </w:p>
    <w:p w14:paraId="3E0392C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составлять и преобразовывать тексты делового стиля, личного характера, посты на странице сети Интернет.</w:t>
      </w:r>
    </w:p>
    <w:p w14:paraId="2A233B35" w14:textId="77777777" w:rsidR="00BB2E72" w:rsidRPr="00BD4C27" w:rsidRDefault="00BB2E72" w:rsidP="00AD32C5">
      <w:pPr>
        <w:spacing w:after="0" w:line="240" w:lineRule="auto"/>
        <w:ind w:firstLine="709"/>
        <w:jc w:val="both"/>
        <w:rPr>
          <w:rFonts w:cs="Times New Roman"/>
          <w:b/>
          <w:i/>
          <w:sz w:val="24"/>
          <w:szCs w:val="24"/>
        </w:rPr>
      </w:pPr>
      <w:r w:rsidRPr="00BD4C27">
        <w:rPr>
          <w:rFonts w:cs="Times New Roman"/>
          <w:b/>
          <w:i/>
          <w:sz w:val="24"/>
          <w:szCs w:val="24"/>
        </w:rPr>
        <w:t>Подходы к оценке достижения планируемых результатов освоения программы коррекционно</w:t>
      </w:r>
      <w:r w:rsidR="00F62A3C" w:rsidRPr="00BD4C27">
        <w:rPr>
          <w:rFonts w:cs="Times New Roman"/>
          <w:b/>
          <w:i/>
          <w:sz w:val="24"/>
          <w:szCs w:val="24"/>
        </w:rPr>
        <w:t>-развивающего</w:t>
      </w:r>
      <w:r w:rsidRPr="00BD4C27">
        <w:rPr>
          <w:rFonts w:cs="Times New Roman"/>
          <w:b/>
          <w:i/>
          <w:sz w:val="24"/>
          <w:szCs w:val="24"/>
        </w:rPr>
        <w:t xml:space="preserve"> курса</w:t>
      </w:r>
    </w:p>
    <w:p w14:paraId="24A32258"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BD4C27">
        <w:rPr>
          <w:rFonts w:cs="Times New Roman"/>
          <w:sz w:val="24"/>
          <w:szCs w:val="24"/>
        </w:rPr>
        <w:t>ль. Специалист проводит изучение</w:t>
      </w:r>
      <w:r w:rsidRPr="00BD4C27">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BD4C27">
        <w:rPr>
          <w:rFonts w:cs="Times New Roman"/>
          <w:sz w:val="24"/>
          <w:szCs w:val="24"/>
        </w:rPr>
        <w:t>обучающегося</w:t>
      </w:r>
      <w:r w:rsidRPr="00BD4C27">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BD4C27">
        <w:rPr>
          <w:rFonts w:cs="Times New Roman"/>
          <w:sz w:val="24"/>
          <w:szCs w:val="24"/>
        </w:rPr>
        <w:t>обучающегося</w:t>
      </w:r>
      <w:r w:rsidRPr="00BD4C27">
        <w:rPr>
          <w:rFonts w:cs="Times New Roman"/>
          <w:sz w:val="24"/>
          <w:szCs w:val="24"/>
        </w:rPr>
        <w:t>, срезовых и контрольных работ по предметам.</w:t>
      </w:r>
    </w:p>
    <w:p w14:paraId="5E97C260" w14:textId="45886960" w:rsidR="000B4545" w:rsidRPr="00EB2E89" w:rsidRDefault="00BB2E72" w:rsidP="00EB2E89">
      <w:pPr>
        <w:pStyle w:val="3"/>
        <w:jc w:val="left"/>
        <w:rPr>
          <w:rFonts w:eastAsia="Times New Roman"/>
          <w:b/>
        </w:rPr>
      </w:pPr>
      <w:bookmarkStart w:id="421" w:name="_Toc143379671"/>
      <w:r w:rsidRPr="00EB2E89">
        <w:rPr>
          <w:rFonts w:eastAsia="Times New Roman"/>
          <w:b/>
        </w:rPr>
        <w:lastRenderedPageBreak/>
        <w:t>2.4.</w:t>
      </w:r>
      <w:r w:rsidR="00F9510F" w:rsidRPr="00EB2E89">
        <w:rPr>
          <w:rFonts w:eastAsia="Times New Roman"/>
          <w:b/>
        </w:rPr>
        <w:t>8</w:t>
      </w:r>
      <w:r w:rsidRPr="00EB2E89">
        <w:rPr>
          <w:rFonts w:eastAsia="Times New Roman"/>
          <w:b/>
        </w:rPr>
        <w:t>.</w:t>
      </w:r>
      <w:r w:rsidR="000B4545" w:rsidRPr="00EB2E89">
        <w:rPr>
          <w:rFonts w:eastAsia="Times New Roman"/>
          <w:b/>
        </w:rPr>
        <w:t xml:space="preserve"> </w:t>
      </w:r>
      <w:r w:rsidR="00F9510F" w:rsidRPr="00EB2E89">
        <w:rPr>
          <w:rFonts w:eastAsia="Times New Roman"/>
          <w:b/>
        </w:rPr>
        <w:t>Рабочая программа к</w:t>
      </w:r>
      <w:r w:rsidR="000B4545" w:rsidRPr="00EB2E89">
        <w:rPr>
          <w:rFonts w:eastAsia="Times New Roman"/>
          <w:b/>
        </w:rPr>
        <w:t>оррекционн</w:t>
      </w:r>
      <w:r w:rsidR="00F9510F" w:rsidRPr="00EB2E89">
        <w:rPr>
          <w:rFonts w:eastAsia="Times New Roman"/>
          <w:b/>
        </w:rPr>
        <w:t>ого- развивающего</w:t>
      </w:r>
      <w:r w:rsidR="000B4545" w:rsidRPr="00EB2E89">
        <w:rPr>
          <w:rFonts w:eastAsia="Times New Roman"/>
          <w:b/>
        </w:rPr>
        <w:t xml:space="preserve"> курс</w:t>
      </w:r>
      <w:r w:rsidR="00F9510F" w:rsidRPr="00EB2E89">
        <w:rPr>
          <w:rFonts w:eastAsia="Times New Roman"/>
          <w:b/>
        </w:rPr>
        <w:t>а</w:t>
      </w:r>
      <w:r w:rsidR="000B4545" w:rsidRPr="00EB2E89">
        <w:rPr>
          <w:rFonts w:eastAsia="Times New Roman"/>
          <w:b/>
        </w:rPr>
        <w:t xml:space="preserve"> «Логопедические занятия»</w:t>
      </w:r>
      <w:bookmarkEnd w:id="421"/>
      <w:r w:rsidRPr="00EB2E89">
        <w:rPr>
          <w:rFonts w:eastAsia="Times New Roman"/>
          <w:b/>
        </w:rPr>
        <w:t xml:space="preserve"> </w:t>
      </w:r>
    </w:p>
    <w:p w14:paraId="0FCBB45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Коррекционн</w:t>
      </w:r>
      <w:r w:rsidR="00F62A3C" w:rsidRPr="00BD4C27">
        <w:rPr>
          <w:rFonts w:cs="Times New Roman"/>
          <w:sz w:val="24"/>
          <w:szCs w:val="24"/>
        </w:rPr>
        <w:t>о-развивающий</w:t>
      </w:r>
      <w:r w:rsidRPr="00BD4C27">
        <w:rPr>
          <w:rFonts w:cs="Times New Roman"/>
          <w:sz w:val="24"/>
          <w:szCs w:val="24"/>
        </w:rPr>
        <w:t xml:space="preserve"> курс «Логопедические занятия» является обязательной частью коррекционно-развивающей области </w:t>
      </w:r>
      <w:proofErr w:type="gramStart"/>
      <w:r w:rsidRPr="00BD4C27">
        <w:rPr>
          <w:rFonts w:cs="Times New Roman"/>
          <w:sz w:val="24"/>
          <w:szCs w:val="24"/>
        </w:rPr>
        <w:t>АООП ООО</w:t>
      </w:r>
      <w:proofErr w:type="gramEnd"/>
      <w:r w:rsidRPr="00BD4C27">
        <w:rPr>
          <w:rFonts w:cs="Times New Roman"/>
          <w:sz w:val="24"/>
          <w:szCs w:val="24"/>
        </w:rPr>
        <w:t xml:space="preserve">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BD4C27">
        <w:rPr>
          <w:rFonts w:cs="Times New Roman"/>
          <w:sz w:val="24"/>
          <w:szCs w:val="24"/>
        </w:rPr>
        <w:t xml:space="preserve">обучающихся </w:t>
      </w:r>
      <w:r w:rsidRPr="00BD4C27">
        <w:rPr>
          <w:rFonts w:cs="Times New Roman"/>
          <w:sz w:val="24"/>
          <w:szCs w:val="24"/>
        </w:rPr>
        <w:t xml:space="preserve">5–9 классов, получающих образование в соответствии с АООП </w:t>
      </w:r>
      <w:proofErr w:type="gramStart"/>
      <w:r w:rsidRPr="00BD4C27">
        <w:rPr>
          <w:rFonts w:cs="Times New Roman"/>
          <w:sz w:val="24"/>
          <w:szCs w:val="24"/>
        </w:rPr>
        <w:t>ООО</w:t>
      </w:r>
      <w:proofErr w:type="gramEnd"/>
      <w:r w:rsidRPr="00BD4C27">
        <w:rPr>
          <w:rFonts w:cs="Times New Roman"/>
          <w:sz w:val="24"/>
          <w:szCs w:val="24"/>
        </w:rPr>
        <w:t xml:space="preserve"> обучающихся с ЗПР.</w:t>
      </w:r>
    </w:p>
    <w:p w14:paraId="14D18409"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BD4C27" w:rsidRDefault="00BB2E72" w:rsidP="00AD32C5">
      <w:pPr>
        <w:pStyle w:val="a6"/>
        <w:spacing w:before="0" w:beforeAutospacing="0" w:after="0" w:afterAutospacing="0"/>
        <w:ind w:firstLine="709"/>
        <w:jc w:val="both"/>
      </w:pPr>
      <w:r w:rsidRPr="00BD4C27">
        <w:t xml:space="preserve">Поскольку категория </w:t>
      </w:r>
      <w:r w:rsidR="00FD54EF" w:rsidRPr="00BD4C27">
        <w:t xml:space="preserve">обучающихся </w:t>
      </w:r>
      <w:r w:rsidRPr="00BD4C27">
        <w:t xml:space="preserve">с ЗПР многочисленна и неоднородна по своему составу, то выраженность речевого нарушения может быть разной у </w:t>
      </w:r>
      <w:r w:rsidR="00FD54EF" w:rsidRPr="00BD4C27">
        <w:t xml:space="preserve">обучающихся </w:t>
      </w:r>
      <w:r w:rsidRPr="00BD4C27">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BD4C27" w:rsidRDefault="00BB2E72" w:rsidP="00AD32C5">
      <w:pPr>
        <w:pStyle w:val="a6"/>
        <w:spacing w:before="0" w:beforeAutospacing="0" w:after="0" w:afterAutospacing="0"/>
        <w:ind w:firstLine="709"/>
        <w:jc w:val="both"/>
      </w:pPr>
      <w:r w:rsidRPr="00BD4C27">
        <w:t xml:space="preserve">Трудности письма часто обусловлены у </w:t>
      </w:r>
      <w:r w:rsidR="00FD54EF" w:rsidRPr="00BD4C27">
        <w:t>обучающихся</w:t>
      </w:r>
      <w:r w:rsidRPr="00BD4C27">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BD4C27">
        <w:t>Обучающиеся</w:t>
      </w:r>
      <w:r w:rsidRPr="00BD4C27">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BD4C27" w:rsidRDefault="00BB2E72" w:rsidP="00AD32C5">
      <w:pPr>
        <w:pStyle w:val="a6"/>
        <w:spacing w:before="0" w:beforeAutospacing="0" w:after="0" w:afterAutospacing="0"/>
        <w:ind w:firstLine="709"/>
        <w:jc w:val="both"/>
      </w:pPr>
      <w:r w:rsidRPr="00BD4C27">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BD4C27">
        <w:t>Обучающиеся</w:t>
      </w:r>
      <w:r w:rsidRPr="00BD4C27">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BD4C27" w:rsidRDefault="00FD54EF" w:rsidP="00AD32C5">
      <w:pPr>
        <w:spacing w:after="0" w:line="240" w:lineRule="auto"/>
        <w:ind w:firstLine="709"/>
        <w:jc w:val="both"/>
        <w:rPr>
          <w:rFonts w:cs="Times New Roman"/>
          <w:sz w:val="24"/>
          <w:szCs w:val="24"/>
        </w:rPr>
      </w:pPr>
      <w:r w:rsidRPr="00BD4C27">
        <w:rPr>
          <w:rFonts w:eastAsia="Times New Roman" w:cs="Times New Roman"/>
          <w:sz w:val="24"/>
          <w:szCs w:val="24"/>
        </w:rPr>
        <w:t>Обучающиеся</w:t>
      </w:r>
      <w:r w:rsidR="00BB2E72" w:rsidRPr="00BD4C27">
        <w:rPr>
          <w:rFonts w:eastAsia="Times New Roman" w:cs="Times New Roman"/>
          <w:sz w:val="24"/>
          <w:szCs w:val="24"/>
        </w:rPr>
        <w:t xml:space="preserve"> д</w:t>
      </w:r>
      <w:r w:rsidR="00BB2E72" w:rsidRPr="00BD4C27">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BD4C27" w:rsidRDefault="00BB2E72" w:rsidP="00AD32C5">
      <w:pPr>
        <w:spacing w:after="0" w:line="240" w:lineRule="auto"/>
        <w:ind w:firstLine="709"/>
        <w:jc w:val="both"/>
        <w:rPr>
          <w:rFonts w:cs="Times New Roman"/>
          <w:sz w:val="24"/>
          <w:szCs w:val="24"/>
        </w:rPr>
      </w:pPr>
      <w:bookmarkStart w:id="422" w:name="_Hlk54636439"/>
      <w:r w:rsidRPr="00BD4C27">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22"/>
    </w:p>
    <w:p w14:paraId="213D0F8E"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BD4C27" w:rsidRDefault="00BB2E72" w:rsidP="00AD32C5">
      <w:pPr>
        <w:spacing w:after="0" w:line="240" w:lineRule="auto"/>
        <w:ind w:firstLine="709"/>
        <w:jc w:val="both"/>
        <w:rPr>
          <w:rFonts w:cs="Times New Roman"/>
          <w:bCs/>
          <w:sz w:val="24"/>
          <w:szCs w:val="24"/>
        </w:rPr>
      </w:pPr>
      <w:r w:rsidRPr="00BD4C27">
        <w:rPr>
          <w:rFonts w:cs="Times New Roman"/>
          <w:sz w:val="24"/>
          <w:szCs w:val="24"/>
        </w:rPr>
        <w:t>Коррекционн</w:t>
      </w:r>
      <w:r w:rsidR="00F62A3C" w:rsidRPr="00BD4C27">
        <w:rPr>
          <w:rFonts w:cs="Times New Roman"/>
          <w:sz w:val="24"/>
          <w:szCs w:val="24"/>
        </w:rPr>
        <w:t>о-развивающий</w:t>
      </w:r>
      <w:r w:rsidRPr="00BD4C27">
        <w:rPr>
          <w:rFonts w:cs="Times New Roman"/>
          <w:sz w:val="24"/>
          <w:szCs w:val="24"/>
        </w:rPr>
        <w:t xml:space="preserve"> курс «Логопедические занятия» направлен на </w:t>
      </w:r>
      <w:r w:rsidRPr="00BD4C27">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BD4C27" w:rsidRDefault="00BB2E72" w:rsidP="00AD32C5">
      <w:pPr>
        <w:spacing w:after="0" w:line="240" w:lineRule="auto"/>
        <w:ind w:firstLine="709"/>
        <w:contextualSpacing/>
        <w:jc w:val="both"/>
        <w:rPr>
          <w:rFonts w:cs="Times New Roman"/>
          <w:sz w:val="24"/>
          <w:szCs w:val="24"/>
        </w:rPr>
      </w:pPr>
      <w:r w:rsidRPr="00BD4C27">
        <w:rPr>
          <w:rFonts w:cs="Times New Roman"/>
          <w:b/>
          <w:i/>
          <w:sz w:val="24"/>
          <w:szCs w:val="24"/>
        </w:rPr>
        <w:t>Цель курса</w:t>
      </w:r>
      <w:r w:rsidRPr="00BD4C27">
        <w:rPr>
          <w:rFonts w:cs="Times New Roman"/>
          <w:sz w:val="24"/>
          <w:szCs w:val="24"/>
        </w:rPr>
        <w:t xml:space="preserve"> «Логопедические занятия» – коррекция и преодоление/или ослабление имеющихся нарушений/</w:t>
      </w:r>
      <w:proofErr w:type="gramStart"/>
      <w:r w:rsidRPr="00BD4C27">
        <w:rPr>
          <w:rFonts w:cs="Times New Roman"/>
          <w:sz w:val="24"/>
          <w:szCs w:val="24"/>
        </w:rPr>
        <w:t>недостатков устной и письменной речи</w:t>
      </w:r>
      <w:proofErr w:type="gramEnd"/>
      <w:r w:rsidRPr="00BD4C27">
        <w:rPr>
          <w:rFonts w:cs="Times New Roman"/>
          <w:sz w:val="24"/>
          <w:szCs w:val="24"/>
        </w:rPr>
        <w:t xml:space="preserve">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BD4C27" w:rsidRDefault="00BB2E72" w:rsidP="00AD32C5">
      <w:pPr>
        <w:spacing w:after="0" w:line="240" w:lineRule="auto"/>
        <w:ind w:firstLine="709"/>
        <w:contextualSpacing/>
        <w:rPr>
          <w:rFonts w:cs="Times New Roman"/>
          <w:b/>
          <w:i/>
          <w:sz w:val="24"/>
          <w:szCs w:val="24"/>
        </w:rPr>
      </w:pPr>
      <w:r w:rsidRPr="00BD4C27">
        <w:rPr>
          <w:rFonts w:cs="Times New Roman"/>
          <w:b/>
          <w:i/>
          <w:sz w:val="24"/>
          <w:szCs w:val="24"/>
        </w:rPr>
        <w:t>Задачи курса:</w:t>
      </w:r>
      <w:r w:rsidRPr="00BD4C27">
        <w:rPr>
          <w:rFonts w:cs="Times New Roman"/>
          <w:i/>
          <w:sz w:val="24"/>
          <w:szCs w:val="24"/>
        </w:rPr>
        <w:t xml:space="preserve"> </w:t>
      </w:r>
    </w:p>
    <w:p w14:paraId="44187996" w14:textId="3ADF0DA2" w:rsidR="00BB2E72" w:rsidRPr="00BD4C27" w:rsidRDefault="009A30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w:t>
      </w:r>
      <w:r w:rsidR="00BB2E72" w:rsidRPr="00BD4C27">
        <w:rPr>
          <w:rFonts w:cs="Times New Roman"/>
          <w:sz w:val="24"/>
          <w:szCs w:val="24"/>
        </w:rPr>
        <w:t>оррекция и развитие языкового анализа и синтеза</w:t>
      </w:r>
      <w:r w:rsidRPr="00BD4C27">
        <w:rPr>
          <w:rFonts w:cs="Times New Roman"/>
          <w:sz w:val="24"/>
          <w:szCs w:val="24"/>
        </w:rPr>
        <w:t>;</w:t>
      </w:r>
    </w:p>
    <w:p w14:paraId="79FD3865" w14:textId="4846D786" w:rsidR="00BB2E72" w:rsidRPr="00BD4C27" w:rsidRDefault="009A30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BB2E72" w:rsidRPr="00BD4C27">
        <w:rPr>
          <w:rFonts w:cs="Times New Roman"/>
          <w:sz w:val="24"/>
          <w:szCs w:val="24"/>
        </w:rPr>
        <w:t>овершенствование зрительно-пространственных и простран</w:t>
      </w:r>
      <w:r w:rsidRPr="00BD4C27">
        <w:rPr>
          <w:rFonts w:cs="Times New Roman"/>
          <w:sz w:val="24"/>
          <w:szCs w:val="24"/>
        </w:rPr>
        <w:t>ственно-временных представлений;</w:t>
      </w:r>
      <w:r w:rsidR="00BB2E72" w:rsidRPr="00BD4C27">
        <w:rPr>
          <w:rFonts w:cs="Times New Roman"/>
          <w:sz w:val="24"/>
          <w:szCs w:val="24"/>
        </w:rPr>
        <w:t xml:space="preserve"> </w:t>
      </w:r>
    </w:p>
    <w:p w14:paraId="026970C8" w14:textId="1EB2808C" w:rsidR="00BB2E72" w:rsidRPr="00BD4C27" w:rsidRDefault="009A30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w:t>
      </w:r>
      <w:r w:rsidR="00BB2E72" w:rsidRPr="00BD4C27">
        <w:rPr>
          <w:rFonts w:cs="Times New Roman"/>
          <w:sz w:val="24"/>
          <w:szCs w:val="24"/>
        </w:rPr>
        <w:t>овершенствование фонетико-фонематической стороны речи</w:t>
      </w:r>
      <w:r w:rsidRPr="00BD4C27">
        <w:rPr>
          <w:rFonts w:cs="Times New Roman"/>
          <w:sz w:val="24"/>
          <w:szCs w:val="24"/>
        </w:rPr>
        <w:t>;</w:t>
      </w:r>
      <w:r w:rsidR="00BB2E72" w:rsidRPr="00BD4C27">
        <w:rPr>
          <w:rFonts w:cs="Times New Roman"/>
          <w:sz w:val="24"/>
          <w:szCs w:val="24"/>
        </w:rPr>
        <w:t xml:space="preserve"> </w:t>
      </w:r>
    </w:p>
    <w:p w14:paraId="22186653" w14:textId="4C11DB64" w:rsidR="00BB2E72" w:rsidRPr="00BD4C27" w:rsidRDefault="009A30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w:t>
      </w:r>
      <w:r w:rsidR="00BB2E72" w:rsidRPr="00BD4C27">
        <w:rPr>
          <w:rFonts w:cs="Times New Roman"/>
          <w:sz w:val="24"/>
          <w:szCs w:val="24"/>
        </w:rPr>
        <w:t>ормирование фонематических, морфологических и синтаксических обобщений</w:t>
      </w:r>
      <w:r w:rsidRPr="00BD4C27">
        <w:rPr>
          <w:rFonts w:cs="Times New Roman"/>
          <w:sz w:val="24"/>
          <w:szCs w:val="24"/>
        </w:rPr>
        <w:t>;</w:t>
      </w:r>
      <w:r w:rsidR="00BB2E72" w:rsidRPr="00BD4C27">
        <w:rPr>
          <w:rFonts w:cs="Times New Roman"/>
          <w:sz w:val="24"/>
          <w:szCs w:val="24"/>
        </w:rPr>
        <w:t xml:space="preserve"> </w:t>
      </w:r>
    </w:p>
    <w:p w14:paraId="1D1A4471" w14:textId="0E358963" w:rsidR="00BB2E72" w:rsidRPr="00BD4C27" w:rsidRDefault="009A30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к</w:t>
      </w:r>
      <w:r w:rsidR="00BB2E72" w:rsidRPr="00BD4C27">
        <w:rPr>
          <w:rFonts w:cs="Times New Roman"/>
          <w:sz w:val="24"/>
          <w:szCs w:val="24"/>
        </w:rPr>
        <w:t>оррекция и развитие лексико-грамматического строя реч</w:t>
      </w:r>
      <w:r w:rsidRPr="00BD4C27">
        <w:rPr>
          <w:rFonts w:cs="Times New Roman"/>
          <w:sz w:val="24"/>
          <w:szCs w:val="24"/>
        </w:rPr>
        <w:t>и;</w:t>
      </w:r>
    </w:p>
    <w:p w14:paraId="13C055B5" w14:textId="50993C8C" w:rsidR="00BB2E72" w:rsidRPr="00BD4C27" w:rsidRDefault="009A30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w:t>
      </w:r>
      <w:r w:rsidR="00BB2E72" w:rsidRPr="00BD4C27">
        <w:rPr>
          <w:rFonts w:cs="Times New Roman"/>
          <w:sz w:val="24"/>
          <w:szCs w:val="24"/>
        </w:rPr>
        <w:t>ормирование алгоритма орфографических действий, орфографической зорк</w:t>
      </w:r>
      <w:r w:rsidRPr="00BD4C27">
        <w:rPr>
          <w:rFonts w:cs="Times New Roman"/>
          <w:sz w:val="24"/>
          <w:szCs w:val="24"/>
        </w:rPr>
        <w:t>ости, навыков грамотного письма;</w:t>
      </w:r>
      <w:r w:rsidR="00BB2E72" w:rsidRPr="00BD4C27">
        <w:rPr>
          <w:rFonts w:cs="Times New Roman"/>
          <w:sz w:val="24"/>
          <w:szCs w:val="24"/>
        </w:rPr>
        <w:t xml:space="preserve"> </w:t>
      </w:r>
    </w:p>
    <w:p w14:paraId="54A4AC23" w14:textId="05B27098" w:rsidR="00BB2E72" w:rsidRPr="00BD4C27" w:rsidRDefault="009A30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к</w:t>
      </w:r>
      <w:r w:rsidR="00BB2E72" w:rsidRPr="00BD4C27">
        <w:rPr>
          <w:rFonts w:cs="Times New Roman"/>
          <w:sz w:val="24"/>
          <w:szCs w:val="24"/>
        </w:rPr>
        <w:t>оррекция или минимизация ошибок письма и чтения</w:t>
      </w:r>
      <w:r w:rsidRPr="00BD4C27">
        <w:rPr>
          <w:rFonts w:cs="Times New Roman"/>
          <w:sz w:val="24"/>
          <w:szCs w:val="24"/>
        </w:rPr>
        <w:t>;</w:t>
      </w:r>
    </w:p>
    <w:p w14:paraId="4C6C9B12" w14:textId="7FEB2C1A" w:rsidR="00BB2E72" w:rsidRPr="00BD4C27" w:rsidRDefault="009A30DE"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w:t>
      </w:r>
      <w:r w:rsidR="00BB2E72" w:rsidRPr="00BD4C27">
        <w:rPr>
          <w:rFonts w:cs="Times New Roman"/>
          <w:sz w:val="24"/>
          <w:szCs w:val="24"/>
        </w:rPr>
        <w:t>азвитие связной речи и формирование коммуникативной компетенции.</w:t>
      </w:r>
    </w:p>
    <w:p w14:paraId="7D85F201" w14:textId="77777777" w:rsidR="00BB2E72" w:rsidRPr="00BD4C27" w:rsidRDefault="00BB2E72" w:rsidP="00AD32C5">
      <w:pPr>
        <w:pStyle w:val="Default"/>
        <w:ind w:firstLine="709"/>
        <w:jc w:val="both"/>
        <w:rPr>
          <w:rFonts w:eastAsiaTheme="minorHAnsi" w:cs="Times New Roman"/>
          <w:color w:val="auto"/>
        </w:rPr>
      </w:pPr>
      <w:r w:rsidRPr="00BD4C27">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BD4C27" w:rsidRDefault="00BB2E72" w:rsidP="00AD32C5">
      <w:pPr>
        <w:spacing w:after="0" w:line="240" w:lineRule="auto"/>
        <w:ind w:firstLine="709"/>
        <w:jc w:val="both"/>
        <w:rPr>
          <w:rFonts w:cs="Times New Roman"/>
          <w:bCs/>
          <w:sz w:val="24"/>
          <w:szCs w:val="24"/>
        </w:rPr>
      </w:pPr>
      <w:r w:rsidRPr="00BD4C27">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BD4C27">
        <w:rPr>
          <w:rFonts w:cs="Times New Roman"/>
          <w:sz w:val="24"/>
          <w:szCs w:val="24"/>
        </w:rPr>
        <w:t xml:space="preserve"> </w:t>
      </w:r>
      <w:r w:rsidR="002A22D3" w:rsidRPr="00BD4C27">
        <w:rPr>
          <w:rFonts w:cs="Times New Roman"/>
          <w:bCs/>
          <w:sz w:val="24"/>
          <w:szCs w:val="24"/>
        </w:rPr>
        <w:t>С</w:t>
      </w:r>
      <w:r w:rsidRPr="00BD4C27">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BD4C27">
        <w:rPr>
          <w:rFonts w:cs="Times New Roman"/>
          <w:bCs/>
          <w:sz w:val="24"/>
          <w:szCs w:val="24"/>
        </w:rPr>
        <w:t>ывать навыки морфемного разбора;</w:t>
      </w:r>
      <w:r w:rsidRPr="00BD4C27">
        <w:rPr>
          <w:rFonts w:cs="Times New Roman"/>
          <w:bCs/>
          <w:sz w:val="24"/>
          <w:szCs w:val="24"/>
        </w:rPr>
        <w:t xml:space="preserve"> </w:t>
      </w:r>
      <w:r w:rsidR="002A22D3" w:rsidRPr="00BD4C27">
        <w:rPr>
          <w:rFonts w:cs="Times New Roman"/>
          <w:bCs/>
          <w:sz w:val="24"/>
          <w:szCs w:val="24"/>
        </w:rPr>
        <w:t>р</w:t>
      </w:r>
      <w:r w:rsidRPr="00BD4C27">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BD4C27">
        <w:rPr>
          <w:rFonts w:cs="Times New Roman"/>
          <w:bCs/>
          <w:sz w:val="24"/>
          <w:szCs w:val="24"/>
        </w:rPr>
        <w:t>а ряд орфографических;</w:t>
      </w:r>
      <w:r w:rsidRPr="00BD4C27">
        <w:rPr>
          <w:rFonts w:cs="Times New Roman"/>
          <w:bCs/>
          <w:sz w:val="24"/>
          <w:szCs w:val="24"/>
        </w:rPr>
        <w:t xml:space="preserve"> </w:t>
      </w:r>
      <w:r w:rsidR="001F3827" w:rsidRPr="00BD4C27">
        <w:rPr>
          <w:rFonts w:cs="Times New Roman"/>
          <w:bCs/>
          <w:sz w:val="24"/>
          <w:szCs w:val="24"/>
        </w:rPr>
        <w:t>с</w:t>
      </w:r>
      <w:r w:rsidRPr="00BD4C27">
        <w:rPr>
          <w:rFonts w:cs="Times New Roman"/>
          <w:bCs/>
          <w:sz w:val="24"/>
          <w:szCs w:val="24"/>
        </w:rPr>
        <w:t>пециальные приемы логопеда по работе с текстом способствуют повышению осознанности ч</w:t>
      </w:r>
      <w:r w:rsidR="001F3827" w:rsidRPr="00BD4C27">
        <w:rPr>
          <w:rFonts w:cs="Times New Roman"/>
          <w:bCs/>
          <w:sz w:val="24"/>
          <w:szCs w:val="24"/>
        </w:rPr>
        <w:t>тения, читательской грамотности; о</w:t>
      </w:r>
      <w:r w:rsidRPr="00BD4C27">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14:paraId="1E27E9BC" w14:textId="77777777" w:rsidR="00BB2E72" w:rsidRPr="00BD4C27" w:rsidRDefault="00BB2E72" w:rsidP="00AD32C5">
      <w:pPr>
        <w:spacing w:after="0" w:line="240" w:lineRule="auto"/>
        <w:ind w:firstLine="709"/>
        <w:jc w:val="both"/>
        <w:rPr>
          <w:rFonts w:cs="Times New Roman"/>
          <w:bCs/>
          <w:sz w:val="24"/>
          <w:szCs w:val="24"/>
        </w:rPr>
      </w:pPr>
      <w:bookmarkStart w:id="423" w:name="_Hlk54637410"/>
      <w:r w:rsidRPr="00BD4C27">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23"/>
    <w:p w14:paraId="7C3E8153"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BD4C27">
        <w:rPr>
          <w:rFonts w:cs="Times New Roman"/>
          <w:sz w:val="24"/>
          <w:szCs w:val="24"/>
        </w:rPr>
        <w:t xml:space="preserve"> З</w:t>
      </w:r>
      <w:r w:rsidRPr="00BD4C27">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BD4C27">
        <w:rPr>
          <w:rFonts w:cs="Times New Roman"/>
          <w:sz w:val="24"/>
          <w:szCs w:val="24"/>
        </w:rPr>
        <w:t>обучающихся</w:t>
      </w:r>
      <w:r w:rsidRPr="00BD4C27">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BD4C27" w:rsidRDefault="00BB2E72" w:rsidP="00AD32C5">
      <w:pPr>
        <w:pStyle w:val="Default"/>
        <w:ind w:firstLine="709"/>
        <w:jc w:val="both"/>
        <w:rPr>
          <w:rFonts w:eastAsiaTheme="minorHAnsi" w:cs="Times New Roman"/>
          <w:color w:val="auto"/>
        </w:rPr>
      </w:pPr>
      <w:r w:rsidRPr="00BD4C27">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BD4C27" w:rsidRDefault="00BB2E72" w:rsidP="00AD32C5">
      <w:pPr>
        <w:pStyle w:val="Default"/>
        <w:ind w:firstLine="709"/>
        <w:jc w:val="both"/>
        <w:rPr>
          <w:rFonts w:eastAsiaTheme="minorHAnsi" w:cs="Times New Roman"/>
          <w:color w:val="auto"/>
        </w:rPr>
      </w:pPr>
      <w:r w:rsidRPr="00BD4C27">
        <w:rPr>
          <w:rFonts w:eastAsiaTheme="minorHAnsi" w:cs="Times New Roman"/>
          <w:color w:val="auto"/>
        </w:rPr>
        <w:t>групповое занятие – 40 минут;</w:t>
      </w:r>
    </w:p>
    <w:p w14:paraId="3A9C1A24" w14:textId="77777777" w:rsidR="00BB2E72" w:rsidRPr="00BD4C27" w:rsidRDefault="00BB2E72" w:rsidP="00AD32C5">
      <w:pPr>
        <w:pStyle w:val="Default"/>
        <w:ind w:firstLine="709"/>
        <w:jc w:val="both"/>
        <w:rPr>
          <w:rFonts w:eastAsiaTheme="minorHAnsi" w:cs="Times New Roman"/>
          <w:color w:val="auto"/>
        </w:rPr>
      </w:pPr>
      <w:r w:rsidRPr="00BD4C27">
        <w:rPr>
          <w:rFonts w:eastAsiaTheme="minorHAnsi" w:cs="Times New Roman"/>
          <w:color w:val="auto"/>
        </w:rPr>
        <w:t>подгрупповое занятие – 30–40 минут;</w:t>
      </w:r>
    </w:p>
    <w:p w14:paraId="11A3AB60" w14:textId="77777777" w:rsidR="00BB2E72" w:rsidRPr="00BD4C27" w:rsidRDefault="00BB2E72" w:rsidP="00AD32C5">
      <w:pPr>
        <w:pStyle w:val="Default"/>
        <w:ind w:firstLine="709"/>
        <w:jc w:val="both"/>
        <w:rPr>
          <w:rFonts w:eastAsiaTheme="minorHAnsi" w:cs="Times New Roman"/>
          <w:color w:val="auto"/>
        </w:rPr>
      </w:pPr>
      <w:r w:rsidRPr="00BD4C27">
        <w:rPr>
          <w:rFonts w:eastAsiaTheme="minorHAnsi" w:cs="Times New Roman"/>
          <w:color w:val="auto"/>
        </w:rPr>
        <w:t>индивидуальное занятие – 20–40 минут.</w:t>
      </w:r>
    </w:p>
    <w:p w14:paraId="4EF2429D" w14:textId="77777777" w:rsidR="00BB2E72" w:rsidRPr="00BD4C27" w:rsidRDefault="00BB2E72" w:rsidP="00AD32C5">
      <w:pPr>
        <w:spacing w:after="0" w:line="240" w:lineRule="auto"/>
        <w:ind w:firstLine="709"/>
        <w:contextualSpacing/>
        <w:jc w:val="both"/>
        <w:rPr>
          <w:rFonts w:cs="Times New Roman"/>
          <w:sz w:val="24"/>
          <w:szCs w:val="24"/>
        </w:rPr>
      </w:pPr>
      <w:r w:rsidRPr="00BD4C27">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BD4C27" w:rsidRDefault="00BB2E72" w:rsidP="00AD32C5">
      <w:pPr>
        <w:spacing w:after="0" w:line="240" w:lineRule="auto"/>
        <w:ind w:firstLine="709"/>
        <w:jc w:val="both"/>
        <w:rPr>
          <w:rFonts w:cs="Times New Roman"/>
          <w:sz w:val="24"/>
          <w:szCs w:val="24"/>
        </w:rPr>
      </w:pPr>
      <w:bookmarkStart w:id="424" w:name="_Hlk54638045"/>
      <w:r w:rsidRPr="00BD4C27">
        <w:rPr>
          <w:rFonts w:cs="Times New Roman"/>
          <w:sz w:val="24"/>
          <w:szCs w:val="24"/>
        </w:rPr>
        <w:t>Программа коррекционно</w:t>
      </w:r>
      <w:r w:rsidR="00E35949" w:rsidRPr="00BD4C27">
        <w:rPr>
          <w:rFonts w:cs="Times New Roman"/>
          <w:sz w:val="24"/>
          <w:szCs w:val="24"/>
        </w:rPr>
        <w:t>-развивающего</w:t>
      </w:r>
      <w:r w:rsidRPr="00BD4C27">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w:t>
      </w:r>
      <w:proofErr w:type="gramStart"/>
      <w:r w:rsidRPr="00BD4C27">
        <w:rPr>
          <w:rFonts w:cs="Times New Roman"/>
          <w:sz w:val="24"/>
          <w:szCs w:val="24"/>
        </w:rPr>
        <w:t>речевых возможностей</w:t>
      </w:r>
      <w:proofErr w:type="gramEnd"/>
      <w:r w:rsidRPr="00BD4C27">
        <w:rPr>
          <w:rFonts w:cs="Times New Roman"/>
          <w:sz w:val="24"/>
          <w:szCs w:val="24"/>
        </w:rPr>
        <w:t xml:space="preserve"> </w:t>
      </w:r>
      <w:r w:rsidR="000E7637" w:rsidRPr="00BD4C27">
        <w:rPr>
          <w:rFonts w:cs="Times New Roman"/>
          <w:sz w:val="24"/>
          <w:szCs w:val="24"/>
        </w:rPr>
        <w:t xml:space="preserve">обучающихся </w:t>
      </w:r>
      <w:r w:rsidRPr="00BD4C27">
        <w:rPr>
          <w:rFonts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w:t>
      </w:r>
      <w:r w:rsidRPr="00BD4C27">
        <w:rPr>
          <w:rFonts w:cs="Times New Roman"/>
          <w:sz w:val="24"/>
          <w:szCs w:val="24"/>
        </w:rPr>
        <w:lastRenderedPageBreak/>
        <w:t xml:space="preserve">распределяя время на изучение каждого модуля. </w:t>
      </w:r>
      <w:bookmarkStart w:id="425" w:name="_Hlk45970788"/>
      <w:r w:rsidRPr="00BD4C27">
        <w:rPr>
          <w:rFonts w:cs="Times New Roman"/>
          <w:sz w:val="24"/>
          <w:szCs w:val="24"/>
        </w:rPr>
        <w:t>Проведение коррекционно-развивающих занятий учителя-логопеда предполагает</w:t>
      </w:r>
      <w:bookmarkEnd w:id="425"/>
      <w:r w:rsidRPr="00BD4C27">
        <w:rPr>
          <w:rFonts w:cs="Times New Roman"/>
          <w:sz w:val="24"/>
          <w:szCs w:val="24"/>
        </w:rPr>
        <w:t xml:space="preserve"> вариативность и индивидуализацию содержания программы. </w:t>
      </w:r>
    </w:p>
    <w:p w14:paraId="7239192F"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13880A40" w14:textId="0F0F5CA6" w:rsidR="00BB2E72" w:rsidRPr="00BD4C27" w:rsidRDefault="00BB2E72" w:rsidP="00D34F25">
      <w:pPr>
        <w:tabs>
          <w:tab w:val="left" w:pos="3434"/>
        </w:tabs>
        <w:spacing w:after="0" w:line="240" w:lineRule="auto"/>
        <w:ind w:firstLine="709"/>
        <w:jc w:val="both"/>
        <w:rPr>
          <w:rFonts w:cs="Times New Roman"/>
          <w:b/>
          <w:sz w:val="24"/>
          <w:szCs w:val="24"/>
        </w:rPr>
      </w:pPr>
      <w:r w:rsidRPr="00BD4C27">
        <w:rPr>
          <w:rFonts w:eastAsia="Calibri" w:cs="Times New Roman"/>
          <w:b/>
          <w:sz w:val="24"/>
          <w:szCs w:val="24"/>
          <w:shd w:val="clear" w:color="auto" w:fill="FFFFFF"/>
        </w:rPr>
        <w:t>Содержание коррекционно</w:t>
      </w:r>
      <w:r w:rsidR="00C17AA7" w:rsidRPr="00BD4C27">
        <w:rPr>
          <w:rFonts w:eastAsia="Calibri" w:cs="Times New Roman"/>
          <w:b/>
          <w:sz w:val="24"/>
          <w:szCs w:val="24"/>
          <w:shd w:val="clear" w:color="auto" w:fill="FFFFFF"/>
        </w:rPr>
        <w:t>го</w:t>
      </w:r>
      <w:r w:rsidRPr="00BD4C27">
        <w:rPr>
          <w:rFonts w:eastAsia="Calibri" w:cs="Times New Roman"/>
          <w:b/>
          <w:sz w:val="24"/>
          <w:szCs w:val="24"/>
          <w:shd w:val="clear" w:color="auto" w:fill="FFFFFF"/>
        </w:rPr>
        <w:t xml:space="preserve"> курса «Логопедические занятия» включает в себя следующие модули</w:t>
      </w:r>
      <w:r w:rsidRPr="00BD4C27">
        <w:rPr>
          <w:rFonts w:cs="Times New Roman"/>
          <w:b/>
          <w:sz w:val="24"/>
          <w:szCs w:val="24"/>
        </w:rPr>
        <w:t xml:space="preserve">: </w:t>
      </w:r>
    </w:p>
    <w:bookmarkEnd w:id="424"/>
    <w:p w14:paraId="64FDFB8F"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b/>
          <w:bCs/>
          <w:sz w:val="24"/>
          <w:szCs w:val="24"/>
        </w:rPr>
        <w:t xml:space="preserve">Модуль «Совершенствование фонетико-фонематической стороны речи» (фонетика, орфоэпия, графика) </w:t>
      </w:r>
      <w:r w:rsidRPr="00BD4C27">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BD4C27">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b/>
          <w:bCs/>
          <w:sz w:val="24"/>
          <w:szCs w:val="24"/>
        </w:rPr>
        <w:t xml:space="preserve">Модуль «Коррекция и развитие лексико-грамматической стороны речи. Морфология» </w:t>
      </w:r>
      <w:r w:rsidRPr="00BD4C27">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BD4C27" w:rsidRDefault="00BB2E72" w:rsidP="00AD32C5">
      <w:pPr>
        <w:spacing w:after="0" w:line="240" w:lineRule="auto"/>
        <w:ind w:firstLine="709"/>
        <w:jc w:val="both"/>
        <w:rPr>
          <w:rFonts w:cs="Times New Roman"/>
          <w:sz w:val="24"/>
          <w:szCs w:val="24"/>
        </w:rPr>
      </w:pPr>
      <w:bookmarkStart w:id="426" w:name="_Hlk53051991"/>
      <w:r w:rsidRPr="00BD4C27">
        <w:rPr>
          <w:rFonts w:cs="Times New Roman"/>
          <w:b/>
          <w:bCs/>
          <w:sz w:val="24"/>
          <w:szCs w:val="24"/>
        </w:rPr>
        <w:t xml:space="preserve">Модуль «Коррекция и развитие связной речи. Коммуникация» </w:t>
      </w:r>
      <w:bookmarkEnd w:id="426"/>
      <w:r w:rsidRPr="00BD4C27">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BD4C27" w:rsidRDefault="00197D3E" w:rsidP="00197D3E">
      <w:pPr>
        <w:pStyle w:val="Default"/>
        <w:ind w:firstLine="709"/>
        <w:jc w:val="both"/>
        <w:rPr>
          <w:rFonts w:cs="Times New Roman"/>
          <w:color w:val="auto"/>
        </w:rPr>
      </w:pPr>
      <w:r w:rsidRPr="00BD4C27">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BD4C27">
        <w:rPr>
          <w:rFonts w:cs="Times New Roman"/>
          <w:color w:val="auto"/>
        </w:rPr>
        <w:t>логопед</w:t>
      </w:r>
      <w:r w:rsidRPr="00BD4C27">
        <w:rPr>
          <w:rFonts w:cs="Times New Roman"/>
          <w:color w:val="auto"/>
        </w:rPr>
        <w:t xml:space="preserve"> может гибко варьировать распределение часов, ориентируясь на потребности обучающихся с ЗПР.</w:t>
      </w:r>
    </w:p>
    <w:p w14:paraId="428ADB7B" w14:textId="77777777" w:rsidR="00BB2E72" w:rsidRPr="00BD4C27" w:rsidRDefault="00BB2E72" w:rsidP="00AD32C5">
      <w:pPr>
        <w:spacing w:after="0" w:line="240" w:lineRule="auto"/>
        <w:ind w:firstLine="709"/>
        <w:jc w:val="center"/>
        <w:rPr>
          <w:rFonts w:cs="Times New Roman"/>
          <w:b/>
          <w:bCs/>
          <w:sz w:val="24"/>
          <w:szCs w:val="24"/>
        </w:rPr>
      </w:pPr>
      <w:r w:rsidRPr="00BD4C27">
        <w:rPr>
          <w:rFonts w:cs="Times New Roman"/>
          <w:b/>
          <w:bCs/>
          <w:sz w:val="24"/>
          <w:szCs w:val="24"/>
        </w:rPr>
        <w:t>Содержание курса «Логопедические занятия» на уровне основного общего образования</w:t>
      </w:r>
    </w:p>
    <w:p w14:paraId="6412DE90"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bCs/>
          <w:sz w:val="24"/>
          <w:szCs w:val="24"/>
        </w:rPr>
        <w:t>Модуль «Совершенствование фонетико-фонематической стороны речи» (фонетика, орфоэпия, графика)</w:t>
      </w:r>
    </w:p>
    <w:p w14:paraId="42F13532"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D4C27">
        <w:rPr>
          <w:rFonts w:cs="Times New Roman"/>
          <w:sz w:val="24"/>
          <w:szCs w:val="24"/>
        </w:rPr>
        <w:t xml:space="preserve">произношения, отработка правильного ударения в словах. </w:t>
      </w:r>
      <w:r w:rsidRPr="00BD4C27">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BD4C27">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3A9294CF" w14:textId="77777777" w:rsidR="00BB2E72" w:rsidRPr="00BD4C27" w:rsidRDefault="00BB2E72" w:rsidP="00AD32C5">
      <w:pPr>
        <w:spacing w:after="0" w:line="240" w:lineRule="auto"/>
        <w:ind w:firstLine="709"/>
        <w:jc w:val="both"/>
        <w:rPr>
          <w:rFonts w:eastAsia="Times New Roman" w:cs="Times New Roman"/>
          <w:b/>
          <w:sz w:val="24"/>
          <w:szCs w:val="24"/>
        </w:rPr>
      </w:pPr>
      <w:r w:rsidRPr="00BD4C27">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BD4C27">
        <w:rPr>
          <w:rFonts w:eastAsia="Times New Roman" w:cs="Times New Roman"/>
          <w:sz w:val="24"/>
          <w:szCs w:val="24"/>
        </w:rPr>
        <w:t>а слова. Образование новых слов</w:t>
      </w:r>
      <w:r w:rsidRPr="00BD4C27">
        <w:rPr>
          <w:rFonts w:eastAsia="Times New Roman" w:cs="Times New Roman"/>
          <w:sz w:val="24"/>
          <w:szCs w:val="24"/>
        </w:rPr>
        <w:t xml:space="preserve"> с помощью типичных для </w:t>
      </w:r>
      <w:r w:rsidRPr="00BD4C27">
        <w:rPr>
          <w:rFonts w:eastAsia="Times New Roman" w:cs="Times New Roman"/>
          <w:sz w:val="24"/>
          <w:szCs w:val="24"/>
        </w:rPr>
        <w:lastRenderedPageBreak/>
        <w:t xml:space="preserve">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BD4C27">
        <w:rPr>
          <w:rFonts w:eastAsia="Times New Roman" w:cs="Times New Roman"/>
          <w:sz w:val="24"/>
          <w:szCs w:val="24"/>
        </w:rPr>
        <w:t>форм</w:t>
      </w:r>
      <w:r w:rsidRPr="00BD4C27">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1B3C41C9" w14:textId="77777777" w:rsidR="00BB2E72" w:rsidRPr="00BD4C27" w:rsidRDefault="00BB2E72" w:rsidP="00AD32C5">
      <w:pPr>
        <w:spacing w:after="0" w:line="240" w:lineRule="auto"/>
        <w:ind w:firstLine="709"/>
        <w:jc w:val="both"/>
        <w:rPr>
          <w:rFonts w:eastAsia="Times New Roman" w:cs="Times New Roman"/>
          <w:b/>
          <w:sz w:val="24"/>
          <w:szCs w:val="24"/>
        </w:rPr>
      </w:pPr>
      <w:r w:rsidRPr="00BD4C27">
        <w:rPr>
          <w:rFonts w:eastAsia="Times New Roman" w:cs="Times New Roman"/>
          <w:b/>
          <w:sz w:val="24"/>
          <w:szCs w:val="24"/>
        </w:rPr>
        <w:t xml:space="preserve">Модуль «Коррекция и развитие лексико-грамматической стороны речи. Морфология» </w:t>
      </w:r>
    </w:p>
    <w:p w14:paraId="71B47543" w14:textId="77777777" w:rsidR="00BB2E72" w:rsidRPr="00BD4C27" w:rsidRDefault="00BB2E72" w:rsidP="00AD32C5">
      <w:pPr>
        <w:spacing w:after="0" w:line="240" w:lineRule="auto"/>
        <w:ind w:firstLine="709"/>
        <w:jc w:val="both"/>
        <w:rPr>
          <w:rFonts w:eastAsia="Times New Roman" w:cs="Times New Roman"/>
          <w:sz w:val="24"/>
          <w:szCs w:val="24"/>
        </w:rPr>
      </w:pPr>
      <w:r w:rsidRPr="00BD4C27">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BD4C27">
        <w:rPr>
          <w:rFonts w:eastAsia="Times New Roman" w:cs="Times New Roman"/>
          <w:sz w:val="24"/>
          <w:szCs w:val="24"/>
        </w:rPr>
        <w:t xml:space="preserve"> слов</w:t>
      </w:r>
      <w:r w:rsidRPr="00BD4C27">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BD4C27">
        <w:rPr>
          <w:rFonts w:eastAsia="Times New Roman" w:cs="Times New Roman"/>
          <w:sz w:val="24"/>
          <w:szCs w:val="24"/>
        </w:rPr>
        <w:t>и</w:t>
      </w:r>
      <w:r w:rsidRPr="00BD4C27">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BD4C27">
        <w:rPr>
          <w:rFonts w:eastAsia="Times New Roman" w:cs="Times New Roman"/>
          <w:sz w:val="24"/>
          <w:szCs w:val="24"/>
        </w:rPr>
        <w:t>х</w:t>
      </w:r>
      <w:r w:rsidRPr="00BD4C27">
        <w:rPr>
          <w:rFonts w:eastAsia="Times New Roman" w:cs="Times New Roman"/>
          <w:sz w:val="24"/>
          <w:szCs w:val="24"/>
        </w:rPr>
        <w:t xml:space="preserve"> конструкци</w:t>
      </w:r>
      <w:r w:rsidR="006C0F84" w:rsidRPr="00BD4C27">
        <w:rPr>
          <w:rFonts w:eastAsia="Times New Roman" w:cs="Times New Roman"/>
          <w:sz w:val="24"/>
          <w:szCs w:val="24"/>
        </w:rPr>
        <w:t>й</w:t>
      </w:r>
      <w:r w:rsidRPr="00BD4C27">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BD4C27">
        <w:rPr>
          <w:rFonts w:eastAsia="Times New Roman" w:cs="Times New Roman"/>
          <w:sz w:val="24"/>
          <w:szCs w:val="24"/>
        </w:rPr>
        <w:t>го</w:t>
      </w:r>
      <w:r w:rsidRPr="00BD4C27">
        <w:rPr>
          <w:rFonts w:eastAsia="Times New Roman" w:cs="Times New Roman"/>
          <w:sz w:val="24"/>
          <w:szCs w:val="24"/>
        </w:rPr>
        <w:t xml:space="preserve"> и зависимо</w:t>
      </w:r>
      <w:r w:rsidR="006C0F84" w:rsidRPr="00BD4C27">
        <w:rPr>
          <w:rFonts w:eastAsia="Times New Roman" w:cs="Times New Roman"/>
          <w:sz w:val="24"/>
          <w:szCs w:val="24"/>
        </w:rPr>
        <w:t>го</w:t>
      </w:r>
      <w:r w:rsidRPr="00BD4C27">
        <w:rPr>
          <w:rFonts w:eastAsia="Times New Roman" w:cs="Times New Roman"/>
          <w:sz w:val="24"/>
          <w:szCs w:val="24"/>
        </w:rPr>
        <w:t xml:space="preserve"> слов</w:t>
      </w:r>
      <w:r w:rsidR="006C0F84" w:rsidRPr="00BD4C27">
        <w:rPr>
          <w:rFonts w:eastAsia="Times New Roman" w:cs="Times New Roman"/>
          <w:sz w:val="24"/>
          <w:szCs w:val="24"/>
        </w:rPr>
        <w:t>а</w:t>
      </w:r>
      <w:r w:rsidRPr="00BD4C27">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330382DA" w14:textId="77777777" w:rsidR="00BB2E72" w:rsidRPr="00BD4C27" w:rsidRDefault="00BB2E72" w:rsidP="00AD32C5">
      <w:pPr>
        <w:spacing w:after="0" w:line="240" w:lineRule="auto"/>
        <w:ind w:firstLine="709"/>
        <w:jc w:val="both"/>
        <w:rPr>
          <w:rFonts w:eastAsia="Times New Roman" w:cs="Times New Roman"/>
          <w:b/>
          <w:sz w:val="24"/>
          <w:szCs w:val="24"/>
        </w:rPr>
      </w:pPr>
      <w:r w:rsidRPr="00BD4C27">
        <w:rPr>
          <w:rFonts w:eastAsia="Times New Roman" w:cs="Times New Roman"/>
          <w:b/>
          <w:sz w:val="24"/>
          <w:szCs w:val="24"/>
        </w:rPr>
        <w:t xml:space="preserve">Модуль «Коррекция и развитие связной речи. Коммуникация» </w:t>
      </w:r>
    </w:p>
    <w:p w14:paraId="28BFB43F" w14:textId="77777777" w:rsidR="00BB2E72" w:rsidRPr="00BD4C27" w:rsidRDefault="00BB2E72" w:rsidP="00AD32C5">
      <w:pPr>
        <w:spacing w:after="0" w:line="240" w:lineRule="auto"/>
        <w:ind w:firstLine="709"/>
        <w:jc w:val="both"/>
        <w:rPr>
          <w:rStyle w:val="c3"/>
          <w:rFonts w:eastAsia="Times New Roman" w:cs="Times New Roman"/>
          <w:b/>
          <w:sz w:val="24"/>
          <w:szCs w:val="24"/>
        </w:rPr>
      </w:pPr>
      <w:r w:rsidRPr="00BD4C27">
        <w:rPr>
          <w:rFonts w:eastAsia="Times New Roman" w:cs="Times New Roman"/>
          <w:sz w:val="24"/>
          <w:szCs w:val="24"/>
        </w:rPr>
        <w:t>Работа с текстом (определение темы и основной мысли,</w:t>
      </w:r>
      <w:r w:rsidRPr="00BD4C27">
        <w:rPr>
          <w:rFonts w:eastAsia="Times New Roman" w:cs="Times New Roman"/>
          <w:b/>
          <w:sz w:val="24"/>
          <w:szCs w:val="24"/>
        </w:rPr>
        <w:t xml:space="preserve"> </w:t>
      </w:r>
      <w:r w:rsidRPr="00BD4C27">
        <w:rPr>
          <w:rFonts w:eastAsia="Times New Roman" w:cs="Times New Roman"/>
          <w:sz w:val="24"/>
          <w:szCs w:val="24"/>
        </w:rPr>
        <w:t>понимание основного содержания, смысла текста, составление простого/сложного плана для дальнейшего пересказа).</w:t>
      </w:r>
      <w:r w:rsidRPr="00BD4C27">
        <w:rPr>
          <w:rFonts w:eastAsia="Times New Roman" w:cs="Times New Roman"/>
          <w:b/>
          <w:sz w:val="24"/>
          <w:szCs w:val="24"/>
        </w:rPr>
        <w:t xml:space="preserve"> </w:t>
      </w:r>
      <w:r w:rsidRPr="00BD4C27">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BD4C27">
        <w:rPr>
          <w:rFonts w:eastAsia="Times New Roman" w:cs="Times New Roman"/>
          <w:b/>
          <w:sz w:val="24"/>
          <w:szCs w:val="24"/>
        </w:rPr>
        <w:t xml:space="preserve"> </w:t>
      </w:r>
      <w:r w:rsidRPr="00BD4C27">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D4C27">
        <w:rPr>
          <w:rFonts w:eastAsia="Times New Roman" w:cs="Times New Roman"/>
          <w:b/>
          <w:sz w:val="24"/>
          <w:szCs w:val="24"/>
        </w:rPr>
        <w:t xml:space="preserve"> </w:t>
      </w:r>
      <w:r w:rsidRPr="00BD4C27">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BD4C27">
        <w:rPr>
          <w:rFonts w:eastAsia="Times New Roman" w:cs="Times New Roman"/>
          <w:b/>
          <w:sz w:val="24"/>
          <w:szCs w:val="24"/>
        </w:rPr>
        <w:t xml:space="preserve"> </w:t>
      </w:r>
      <w:r w:rsidRPr="00BD4C27">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BD4C27">
        <w:rPr>
          <w:rFonts w:eastAsia="Times New Roman" w:cs="Times New Roman"/>
          <w:b/>
          <w:sz w:val="24"/>
          <w:szCs w:val="24"/>
        </w:rPr>
        <w:t xml:space="preserve"> </w:t>
      </w:r>
      <w:r w:rsidRPr="00BD4C27">
        <w:rPr>
          <w:rFonts w:eastAsia="Times New Roman" w:cs="Times New Roman"/>
          <w:sz w:val="24"/>
          <w:szCs w:val="24"/>
        </w:rPr>
        <w:t>Беседы и диалоги (инициация</w:t>
      </w:r>
      <w:r w:rsidRPr="00BD4C27">
        <w:rPr>
          <w:rFonts w:eastAsia="Times New Roman" w:cs="Times New Roman"/>
          <w:b/>
          <w:sz w:val="24"/>
          <w:szCs w:val="24"/>
        </w:rPr>
        <w:t xml:space="preserve"> </w:t>
      </w:r>
      <w:r w:rsidRPr="00BD4C27">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D4C27">
        <w:rPr>
          <w:rFonts w:eastAsia="Times New Roman" w:cs="Times New Roman"/>
          <w:b/>
          <w:sz w:val="24"/>
          <w:szCs w:val="24"/>
        </w:rPr>
        <w:t xml:space="preserve"> </w:t>
      </w:r>
      <w:r w:rsidRPr="00BD4C27">
        <w:rPr>
          <w:rFonts w:eastAsia="Times New Roman" w:cs="Times New Roman"/>
          <w:sz w:val="24"/>
          <w:szCs w:val="24"/>
        </w:rPr>
        <w:t>Речевой практикум, направленный на</w:t>
      </w:r>
      <w:r w:rsidRPr="00BD4C27">
        <w:rPr>
          <w:rFonts w:eastAsia="Times New Roman" w:cs="Times New Roman"/>
          <w:b/>
          <w:sz w:val="24"/>
          <w:szCs w:val="24"/>
        </w:rPr>
        <w:t xml:space="preserve"> </w:t>
      </w:r>
      <w:r w:rsidRPr="00BD4C27">
        <w:rPr>
          <w:rFonts w:eastAsia="Times New Roman" w:cs="Times New Roman"/>
          <w:sz w:val="24"/>
          <w:szCs w:val="24"/>
        </w:rPr>
        <w:t>извлечение нужной информации, анализ и систематизацию отобранного речевого материала.</w:t>
      </w:r>
      <w:r w:rsidRPr="00BD4C27">
        <w:rPr>
          <w:rFonts w:eastAsia="Times New Roman" w:cs="Times New Roman"/>
          <w:b/>
          <w:sz w:val="24"/>
          <w:szCs w:val="24"/>
        </w:rPr>
        <w:t xml:space="preserve"> </w:t>
      </w:r>
      <w:r w:rsidRPr="00BD4C27">
        <w:rPr>
          <w:rFonts w:eastAsia="Times New Roman" w:cs="Times New Roman"/>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D4C27">
        <w:rPr>
          <w:rFonts w:eastAsia="Times New Roman" w:cs="Times New Roman"/>
          <w:b/>
          <w:sz w:val="24"/>
          <w:szCs w:val="24"/>
        </w:rPr>
        <w:t xml:space="preserve"> </w:t>
      </w:r>
      <w:r w:rsidRPr="00BD4C27">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5D72A090" w14:textId="77777777" w:rsidR="00BB2E72" w:rsidRPr="00BD4C27" w:rsidRDefault="00BB2E72" w:rsidP="00AD32C5">
      <w:pPr>
        <w:spacing w:after="0" w:line="240" w:lineRule="auto"/>
        <w:ind w:firstLine="709"/>
        <w:jc w:val="both"/>
        <w:rPr>
          <w:rFonts w:eastAsia="Times New Roman" w:cs="Times New Roman"/>
          <w:b/>
          <w:i/>
          <w:sz w:val="24"/>
          <w:szCs w:val="24"/>
        </w:rPr>
      </w:pPr>
      <w:r w:rsidRPr="00BD4C27">
        <w:rPr>
          <w:rFonts w:eastAsia="Times New Roman" w:cs="Times New Roman"/>
          <w:b/>
          <w:i/>
          <w:sz w:val="24"/>
          <w:szCs w:val="24"/>
        </w:rPr>
        <w:t>Организация занятий</w:t>
      </w:r>
    </w:p>
    <w:p w14:paraId="11869FB0" w14:textId="77777777" w:rsidR="00BB2E72" w:rsidRPr="00BD4C27" w:rsidRDefault="00BB2E72" w:rsidP="00AD32C5">
      <w:pPr>
        <w:shd w:val="clear" w:color="auto" w:fill="FFFFFF"/>
        <w:spacing w:after="0" w:line="240" w:lineRule="auto"/>
        <w:ind w:firstLine="709"/>
        <w:jc w:val="both"/>
        <w:rPr>
          <w:rStyle w:val="c3"/>
          <w:rFonts w:eastAsiaTheme="majorEastAsia" w:cs="Times New Roman"/>
          <w:sz w:val="24"/>
          <w:szCs w:val="24"/>
        </w:rPr>
      </w:pPr>
      <w:bookmarkStart w:id="427" w:name="_Hlk54638785"/>
      <w:r w:rsidRPr="00BD4C27">
        <w:rPr>
          <w:rFonts w:cs="Times New Roman"/>
          <w:sz w:val="24"/>
          <w:szCs w:val="24"/>
          <w:shd w:val="clear" w:color="auto" w:fill="FFFFFF"/>
        </w:rPr>
        <w:lastRenderedPageBreak/>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BD4C27">
        <w:rPr>
          <w:rFonts w:cs="Times New Roman"/>
          <w:sz w:val="24"/>
          <w:szCs w:val="24"/>
          <w:shd w:val="clear" w:color="auto" w:fill="FFFFFF"/>
        </w:rPr>
        <w:t xml:space="preserve">обучающихся </w:t>
      </w:r>
      <w:r w:rsidRPr="00BD4C27">
        <w:rPr>
          <w:rFonts w:cs="Times New Roman"/>
          <w:sz w:val="24"/>
          <w:szCs w:val="24"/>
          <w:shd w:val="clear" w:color="auto" w:fill="FFFFFF"/>
        </w:rPr>
        <w:t xml:space="preserve">с ЗПР умение работать с письменным текстом и справочной литературой. </w:t>
      </w:r>
    </w:p>
    <w:p w14:paraId="74A8E193" w14:textId="77777777" w:rsidR="00BB2E72" w:rsidRPr="00BD4C27" w:rsidRDefault="00BB2E72" w:rsidP="00AD32C5">
      <w:pPr>
        <w:shd w:val="clear" w:color="auto" w:fill="FFFFFF"/>
        <w:spacing w:after="0" w:line="240" w:lineRule="auto"/>
        <w:ind w:firstLine="709"/>
        <w:jc w:val="both"/>
        <w:rPr>
          <w:rFonts w:cs="Times New Roman"/>
          <w:sz w:val="24"/>
          <w:szCs w:val="24"/>
          <w:shd w:val="clear" w:color="auto" w:fill="FFFFFF"/>
        </w:rPr>
      </w:pPr>
      <w:r w:rsidRPr="00BD4C27">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4F476175" w14:textId="0C38B68C" w:rsidR="00C8695A" w:rsidRPr="00BD4C27" w:rsidRDefault="00612521" w:rsidP="008D2309">
      <w:pPr>
        <w:shd w:val="clear" w:color="auto" w:fill="FFFFFF"/>
        <w:spacing w:after="0" w:line="240" w:lineRule="auto"/>
        <w:ind w:firstLine="709"/>
        <w:jc w:val="both"/>
        <w:rPr>
          <w:rFonts w:eastAsia="Arial Unicode MS" w:cs="Times New Roman"/>
          <w:b/>
          <w:i/>
          <w:kern w:val="1"/>
          <w:sz w:val="24"/>
          <w:szCs w:val="24"/>
          <w:lang w:eastAsia="en-US"/>
        </w:rPr>
      </w:pPr>
      <w:r w:rsidRPr="00BD4C27">
        <w:rPr>
          <w:rFonts w:eastAsia="Arial Unicode MS" w:cs="Times New Roman"/>
          <w:b/>
          <w:i/>
          <w:kern w:val="1"/>
          <w:sz w:val="24"/>
          <w:szCs w:val="24"/>
          <w:lang w:eastAsia="en-US"/>
        </w:rPr>
        <w:t>В</w:t>
      </w:r>
      <w:r w:rsidR="00C8695A" w:rsidRPr="00BD4C27">
        <w:rPr>
          <w:rFonts w:eastAsia="Arial Unicode MS" w:cs="Times New Roman"/>
          <w:b/>
          <w:i/>
          <w:kern w:val="1"/>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BD4C27" w:rsidRDefault="00C8695A" w:rsidP="00C8695A">
      <w:pPr>
        <w:shd w:val="clear" w:color="auto" w:fill="FFFFFF"/>
        <w:spacing w:after="0" w:line="240" w:lineRule="auto"/>
        <w:ind w:firstLine="709"/>
        <w:jc w:val="both"/>
        <w:rPr>
          <w:rFonts w:cs="Times New Roman"/>
          <w:sz w:val="24"/>
          <w:szCs w:val="24"/>
          <w:shd w:val="clear" w:color="auto" w:fill="FFFFFF"/>
        </w:rPr>
      </w:pPr>
      <w:r w:rsidRPr="00BD4C27">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BD4C27">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BD4C27">
        <w:rPr>
          <w:rFonts w:cs="Times New Roman"/>
          <w:sz w:val="24"/>
          <w:szCs w:val="24"/>
          <w:shd w:val="clear" w:color="auto" w:fill="FFFFFF"/>
        </w:rPr>
        <w:t>обучающихся</w:t>
      </w:r>
      <w:r w:rsidRPr="00BD4C27">
        <w:rPr>
          <w:rFonts w:cs="Times New Roman"/>
          <w:sz w:val="24"/>
          <w:szCs w:val="24"/>
          <w:shd w:val="clear" w:color="auto" w:fill="FFFFFF"/>
        </w:rPr>
        <w:t xml:space="preserve"> с ЗПР умение работать с текстом и справочной литературой. </w:t>
      </w:r>
    </w:p>
    <w:p w14:paraId="47C24B5E" w14:textId="77777777" w:rsidR="00C8695A" w:rsidRPr="00BD4C27" w:rsidRDefault="00C8695A" w:rsidP="00C8695A">
      <w:pPr>
        <w:spacing w:after="0" w:line="240" w:lineRule="auto"/>
        <w:ind w:firstLine="709"/>
        <w:jc w:val="both"/>
        <w:rPr>
          <w:rFonts w:eastAsia="Times New Roman" w:cs="Times New Roman"/>
          <w:sz w:val="24"/>
          <w:szCs w:val="24"/>
        </w:rPr>
      </w:pPr>
      <w:r w:rsidRPr="00BD4C27">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BD4C27" w:rsidRDefault="00C8695A" w:rsidP="00C8695A">
      <w:pPr>
        <w:spacing w:after="0" w:line="240" w:lineRule="auto"/>
        <w:ind w:firstLine="709"/>
        <w:jc w:val="both"/>
        <w:rPr>
          <w:rFonts w:eastAsia="Times New Roman" w:cs="Times New Roman"/>
          <w:sz w:val="24"/>
          <w:szCs w:val="24"/>
        </w:rPr>
      </w:pPr>
      <w:r w:rsidRPr="00BD4C27">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BD4C27" w:rsidRDefault="00C8695A" w:rsidP="00C8695A">
      <w:pPr>
        <w:spacing w:after="0" w:line="240" w:lineRule="auto"/>
        <w:ind w:firstLine="709"/>
        <w:jc w:val="both"/>
        <w:rPr>
          <w:rFonts w:cs="Times New Roman"/>
          <w:sz w:val="24"/>
          <w:szCs w:val="24"/>
        </w:rPr>
      </w:pPr>
      <w:r w:rsidRPr="00BD4C27">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BD4C27" w:rsidRDefault="00C8695A" w:rsidP="00C8695A">
      <w:pPr>
        <w:spacing w:after="0" w:line="240" w:lineRule="auto"/>
        <w:ind w:firstLine="709"/>
        <w:jc w:val="both"/>
        <w:rPr>
          <w:rFonts w:cs="Times New Roman"/>
          <w:bCs/>
          <w:sz w:val="24"/>
          <w:szCs w:val="24"/>
        </w:rPr>
      </w:pPr>
      <w:r w:rsidRPr="00BD4C27">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BD4C27">
        <w:rPr>
          <w:rFonts w:cs="Times New Roman"/>
          <w:bCs/>
          <w:i/>
          <w:sz w:val="24"/>
          <w:szCs w:val="24"/>
        </w:rPr>
        <w:t>-ышк-, -оньк- (-еньк-), -ушк- (-юшк-), -чик-, -щик-, -ищ-, -ечк-, -ичк-, -ец-, -иц-, -ок-, -онк-</w:t>
      </w:r>
      <w:r w:rsidRPr="00BD4C27">
        <w:rPr>
          <w:rFonts w:cs="Times New Roman"/>
          <w:bCs/>
          <w:sz w:val="24"/>
          <w:szCs w:val="24"/>
        </w:rPr>
        <w:t xml:space="preserve">.  Словообразование прилагательных при помощи суффиксов: </w:t>
      </w:r>
      <w:r w:rsidRPr="00BD4C27">
        <w:rPr>
          <w:rFonts w:cs="Times New Roman"/>
          <w:bCs/>
          <w:i/>
          <w:sz w:val="24"/>
          <w:szCs w:val="24"/>
        </w:rPr>
        <w:t>-ов- (-ев), -лив-, - к, -ск-, -ева-, -н-.</w:t>
      </w:r>
      <w:r w:rsidRPr="00BD4C27">
        <w:rPr>
          <w:rFonts w:cs="Times New Roman"/>
          <w:bCs/>
          <w:sz w:val="24"/>
          <w:szCs w:val="24"/>
        </w:rPr>
        <w:t xml:space="preserve"> Словообразование глаголов при помощи приставок: </w:t>
      </w:r>
      <w:r w:rsidRPr="00BD4C27">
        <w:rPr>
          <w:rFonts w:cs="Times New Roman"/>
          <w:bCs/>
          <w:i/>
          <w:sz w:val="24"/>
          <w:szCs w:val="24"/>
        </w:rPr>
        <w:t>без-бес, пре-при</w:t>
      </w:r>
      <w:r w:rsidRPr="00BD4C27">
        <w:rPr>
          <w:rFonts w:cs="Times New Roman"/>
          <w:bCs/>
          <w:sz w:val="24"/>
          <w:szCs w:val="24"/>
        </w:rPr>
        <w:t xml:space="preserve">. </w:t>
      </w:r>
    </w:p>
    <w:p w14:paraId="4D9DCB9C" w14:textId="77777777" w:rsidR="00C8695A" w:rsidRPr="00BD4C27" w:rsidRDefault="00C8695A" w:rsidP="00C8695A">
      <w:pPr>
        <w:spacing w:after="0" w:line="240" w:lineRule="auto"/>
        <w:ind w:firstLine="709"/>
        <w:jc w:val="both"/>
        <w:rPr>
          <w:rFonts w:cs="Times New Roman"/>
          <w:sz w:val="24"/>
          <w:szCs w:val="24"/>
        </w:rPr>
      </w:pPr>
      <w:r w:rsidRPr="00BD4C27">
        <w:rPr>
          <w:rFonts w:cs="Times New Roman"/>
          <w:bCs/>
          <w:sz w:val="24"/>
          <w:szCs w:val="24"/>
        </w:rPr>
        <w:t>Развивая и совершенствуя грамматический компонент речи, учитель-логопед отрабатывает д</w:t>
      </w:r>
      <w:r w:rsidRPr="00BD4C27">
        <w:rPr>
          <w:rFonts w:cs="Times New Roman"/>
          <w:sz w:val="24"/>
          <w:szCs w:val="24"/>
        </w:rPr>
        <w:t>ифференциацию и правописание окончаний существительных в различных падежных формах.</w:t>
      </w:r>
    </w:p>
    <w:p w14:paraId="3998FED5" w14:textId="77777777" w:rsidR="00C8695A" w:rsidRPr="00BD4C27" w:rsidRDefault="00C8695A" w:rsidP="00C8695A">
      <w:pPr>
        <w:spacing w:after="0" w:line="240" w:lineRule="auto"/>
        <w:ind w:firstLine="709"/>
        <w:jc w:val="both"/>
        <w:rPr>
          <w:rFonts w:cs="Times New Roman"/>
          <w:bCs/>
          <w:sz w:val="24"/>
          <w:szCs w:val="24"/>
        </w:rPr>
      </w:pPr>
      <w:r w:rsidRPr="00BD4C27">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BD4C27" w:rsidRDefault="00C8695A" w:rsidP="00C8695A">
      <w:pPr>
        <w:spacing w:after="0" w:line="240" w:lineRule="auto"/>
        <w:ind w:firstLine="709"/>
        <w:jc w:val="both"/>
        <w:rPr>
          <w:rFonts w:cs="Times New Roman"/>
          <w:bCs/>
          <w:sz w:val="24"/>
          <w:szCs w:val="24"/>
        </w:rPr>
      </w:pPr>
      <w:r w:rsidRPr="00BD4C27">
        <w:rPr>
          <w:rFonts w:cs="Times New Roman"/>
          <w:bCs/>
          <w:sz w:val="24"/>
          <w:szCs w:val="24"/>
        </w:rP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w:t>
      </w:r>
      <w:r w:rsidRPr="00BD4C27">
        <w:rPr>
          <w:rFonts w:cs="Times New Roman"/>
          <w:bCs/>
          <w:sz w:val="24"/>
          <w:szCs w:val="24"/>
        </w:rPr>
        <w:lastRenderedPageBreak/>
        <w:t>чтения, читательской грамотности.</w:t>
      </w:r>
      <w:r w:rsidRPr="00BD4C27">
        <w:rPr>
          <w:rFonts w:cs="Times New Roman"/>
          <w:sz w:val="24"/>
          <w:szCs w:val="24"/>
        </w:rPr>
        <w:t xml:space="preserve"> Составление и запись сложных предложений по образцу с </w:t>
      </w:r>
      <w:proofErr w:type="gramStart"/>
      <w:r w:rsidRPr="00BD4C27">
        <w:rPr>
          <w:rFonts w:cs="Times New Roman"/>
          <w:sz w:val="24"/>
          <w:szCs w:val="24"/>
        </w:rPr>
        <w:t>союзами</w:t>
      </w:r>
      <w:proofErr w:type="gramEnd"/>
      <w:r w:rsidRPr="00BD4C27">
        <w:rPr>
          <w:rFonts w:cs="Times New Roman"/>
          <w:sz w:val="24"/>
          <w:szCs w:val="24"/>
        </w:rPr>
        <w:t xml:space="preserve"> </w:t>
      </w:r>
      <w:r w:rsidRPr="00BD4C27">
        <w:rPr>
          <w:rFonts w:cs="Times New Roman"/>
          <w:i/>
          <w:sz w:val="24"/>
          <w:szCs w:val="24"/>
        </w:rPr>
        <w:t>а, и, но</w:t>
      </w:r>
      <w:r w:rsidRPr="00BD4C27">
        <w:rPr>
          <w:rFonts w:cs="Times New Roman"/>
          <w:sz w:val="24"/>
          <w:szCs w:val="24"/>
        </w:rPr>
        <w:t xml:space="preserve"> способствует закреплению пунктуационных навыков.</w:t>
      </w:r>
      <w:r w:rsidRPr="00BD4C27">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BD4C27" w:rsidRDefault="00C8695A" w:rsidP="00C8695A">
      <w:pPr>
        <w:spacing w:after="0" w:line="240" w:lineRule="auto"/>
        <w:ind w:firstLine="709"/>
        <w:jc w:val="both"/>
        <w:rPr>
          <w:rFonts w:cs="Times New Roman"/>
          <w:bCs/>
          <w:sz w:val="24"/>
          <w:szCs w:val="24"/>
        </w:rPr>
      </w:pPr>
      <w:r w:rsidRPr="00BD4C27">
        <w:rPr>
          <w:rFonts w:cs="Times New Roman"/>
          <w:sz w:val="24"/>
          <w:szCs w:val="24"/>
        </w:rPr>
        <w:t xml:space="preserve">Логопедическая работа по модулю </w:t>
      </w:r>
      <w:r w:rsidRPr="00BD4C27">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BD4C27">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BD4C27">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BD4C27" w:rsidRDefault="00C8695A" w:rsidP="00C8695A">
      <w:pPr>
        <w:spacing w:after="0" w:line="240" w:lineRule="auto"/>
        <w:ind w:firstLine="709"/>
        <w:jc w:val="both"/>
        <w:rPr>
          <w:rFonts w:cs="Times New Roman"/>
          <w:bCs/>
          <w:sz w:val="24"/>
          <w:szCs w:val="24"/>
        </w:rPr>
      </w:pPr>
      <w:r w:rsidRPr="00BD4C27">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BD4C27" w:rsidRDefault="00C8695A" w:rsidP="00C8695A">
      <w:pPr>
        <w:shd w:val="clear" w:color="auto" w:fill="FFFFFF"/>
        <w:spacing w:after="0" w:line="240" w:lineRule="auto"/>
        <w:ind w:firstLine="709"/>
        <w:jc w:val="both"/>
        <w:rPr>
          <w:rFonts w:cs="Times New Roman"/>
          <w:sz w:val="24"/>
          <w:szCs w:val="24"/>
          <w:shd w:val="clear" w:color="auto" w:fill="FFFFFF"/>
        </w:rPr>
      </w:pPr>
      <w:r w:rsidRPr="00BD4C27">
        <w:rPr>
          <w:rFonts w:cs="Times New Roman"/>
          <w:sz w:val="24"/>
          <w:szCs w:val="24"/>
        </w:rPr>
        <w:t xml:space="preserve">Коррекционно-развивающая работа учителя-логопеда выстраивается с учетом </w:t>
      </w:r>
      <w:proofErr w:type="gramStart"/>
      <w:r w:rsidRPr="00BD4C27">
        <w:rPr>
          <w:rFonts w:cs="Times New Roman"/>
          <w:sz w:val="24"/>
          <w:szCs w:val="24"/>
        </w:rPr>
        <w:t>психофизиологических особенностей</w:t>
      </w:r>
      <w:proofErr w:type="gramEnd"/>
      <w:r w:rsidRPr="00BD4C27">
        <w:rPr>
          <w:rFonts w:cs="Times New Roman"/>
          <w:sz w:val="24"/>
          <w:szCs w:val="24"/>
        </w:rPr>
        <w:t xml:space="preserve">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BD4C27" w:rsidRDefault="00C8695A" w:rsidP="00C8695A">
      <w:pPr>
        <w:spacing w:after="0" w:line="240" w:lineRule="auto"/>
        <w:ind w:firstLine="709"/>
        <w:jc w:val="both"/>
        <w:rPr>
          <w:rFonts w:cs="Times New Roman"/>
          <w:sz w:val="24"/>
          <w:szCs w:val="24"/>
          <w:shd w:val="clear" w:color="auto" w:fill="FFFFFF"/>
        </w:rPr>
      </w:pPr>
      <w:r w:rsidRPr="00BD4C27">
        <w:rPr>
          <w:rFonts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BD4C27" w:rsidRDefault="00C8695A" w:rsidP="00C8695A">
      <w:pPr>
        <w:spacing w:after="0" w:line="240" w:lineRule="auto"/>
        <w:ind w:firstLine="709"/>
        <w:jc w:val="both"/>
        <w:rPr>
          <w:rFonts w:cs="Times New Roman"/>
          <w:sz w:val="24"/>
          <w:szCs w:val="24"/>
          <w:shd w:val="clear" w:color="auto" w:fill="FFFFFF"/>
        </w:rPr>
      </w:pPr>
      <w:r w:rsidRPr="00BD4C27">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BD4C27">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BD4C27" w:rsidRDefault="00C8695A" w:rsidP="00C8695A">
      <w:pPr>
        <w:spacing w:after="0" w:line="240" w:lineRule="auto"/>
        <w:ind w:firstLine="709"/>
        <w:jc w:val="both"/>
        <w:rPr>
          <w:rFonts w:cs="Times New Roman"/>
          <w:sz w:val="24"/>
          <w:szCs w:val="24"/>
          <w:shd w:val="clear" w:color="auto" w:fill="FFFFFF"/>
        </w:rPr>
      </w:pPr>
      <w:r w:rsidRPr="00BD4C27">
        <w:rPr>
          <w:rFonts w:cs="Times New Roman"/>
          <w:sz w:val="24"/>
          <w:szCs w:val="24"/>
        </w:rPr>
        <w:t>Задания должны быть разнообразными по форме</w:t>
      </w:r>
      <w:r w:rsidRPr="00BD4C27">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BD4C27" w:rsidRDefault="00C8695A" w:rsidP="00C8695A">
      <w:pPr>
        <w:spacing w:after="0" w:line="240" w:lineRule="auto"/>
        <w:ind w:firstLine="709"/>
        <w:jc w:val="both"/>
        <w:rPr>
          <w:rFonts w:cs="Times New Roman"/>
          <w:sz w:val="24"/>
          <w:szCs w:val="24"/>
          <w:shd w:val="clear" w:color="auto" w:fill="FFFFFF"/>
        </w:rPr>
      </w:pPr>
      <w:r w:rsidRPr="00BD4C27">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BD4C27">
        <w:rPr>
          <w:rFonts w:cs="Times New Roman"/>
          <w:sz w:val="24"/>
          <w:szCs w:val="24"/>
        </w:rPr>
        <w:t xml:space="preserve">В работе широко используется визуальная поддержка, применяются смысловые </w:t>
      </w:r>
      <w:r w:rsidRPr="00BD4C27">
        <w:rPr>
          <w:rFonts w:cs="Times New Roman"/>
          <w:sz w:val="24"/>
          <w:szCs w:val="24"/>
          <w:shd w:val="clear" w:color="auto" w:fill="FFFFFF"/>
        </w:rPr>
        <w:t>таблицы, карточки-опоры,</w:t>
      </w:r>
      <w:r w:rsidRPr="00BD4C27">
        <w:rPr>
          <w:rFonts w:eastAsia="Times New Roman" w:cs="Times New Roman"/>
          <w:sz w:val="24"/>
          <w:szCs w:val="24"/>
        </w:rPr>
        <w:t xml:space="preserve"> таблицы родственных слов.</w:t>
      </w:r>
    </w:p>
    <w:p w14:paraId="19CCA766" w14:textId="77777777" w:rsidR="00C8695A" w:rsidRPr="00BD4C27" w:rsidRDefault="00C8695A" w:rsidP="00C8695A">
      <w:pPr>
        <w:spacing w:after="0" w:line="240" w:lineRule="auto"/>
        <w:ind w:firstLine="709"/>
        <w:jc w:val="both"/>
        <w:rPr>
          <w:rFonts w:cs="Times New Roman"/>
          <w:sz w:val="24"/>
          <w:szCs w:val="24"/>
          <w:shd w:val="clear" w:color="auto" w:fill="FFFFFF"/>
        </w:rPr>
      </w:pPr>
      <w:r w:rsidRPr="00BD4C27">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BD4C27">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BD4C27">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0DE2BEEA" w14:textId="77777777" w:rsidR="00BB2E72" w:rsidRPr="00BD4C27" w:rsidRDefault="00BB2E72" w:rsidP="008D2309">
      <w:pPr>
        <w:spacing w:after="0" w:line="240" w:lineRule="auto"/>
        <w:ind w:firstLine="709"/>
        <w:contextualSpacing/>
        <w:jc w:val="both"/>
        <w:rPr>
          <w:rFonts w:cs="Times New Roman"/>
          <w:b/>
          <w:bCs/>
          <w:i/>
          <w:sz w:val="24"/>
          <w:szCs w:val="24"/>
        </w:rPr>
      </w:pPr>
      <w:r w:rsidRPr="00BD4C27">
        <w:rPr>
          <w:rFonts w:cs="Times New Roman"/>
          <w:b/>
          <w:bCs/>
          <w:i/>
          <w:sz w:val="24"/>
          <w:szCs w:val="24"/>
        </w:rPr>
        <w:t>Планируемые результаты освоения коррекционно</w:t>
      </w:r>
      <w:r w:rsidR="00E35949" w:rsidRPr="00BD4C27">
        <w:rPr>
          <w:rFonts w:cs="Times New Roman"/>
          <w:b/>
          <w:bCs/>
          <w:i/>
          <w:sz w:val="24"/>
          <w:szCs w:val="24"/>
        </w:rPr>
        <w:t>го</w:t>
      </w:r>
      <w:r w:rsidRPr="00BD4C27">
        <w:rPr>
          <w:rFonts w:cs="Times New Roman"/>
          <w:b/>
          <w:bCs/>
          <w:i/>
          <w:sz w:val="24"/>
          <w:szCs w:val="24"/>
        </w:rPr>
        <w:t xml:space="preserve"> курса «Логопедические занятия» на уровень основного общего образования</w:t>
      </w:r>
    </w:p>
    <w:p w14:paraId="4EC2C9E2" w14:textId="77777777" w:rsidR="00BB2E72" w:rsidRPr="00BD4C27" w:rsidRDefault="00BB2E72" w:rsidP="00AD32C5">
      <w:pPr>
        <w:spacing w:after="0" w:line="240" w:lineRule="auto"/>
        <w:ind w:firstLine="709"/>
        <w:contextualSpacing/>
        <w:jc w:val="both"/>
        <w:rPr>
          <w:rFonts w:cs="Times New Roman"/>
          <w:bCs/>
          <w:sz w:val="24"/>
          <w:szCs w:val="24"/>
        </w:rPr>
      </w:pPr>
      <w:r w:rsidRPr="00BD4C27">
        <w:rPr>
          <w:rFonts w:cs="Times New Roman"/>
          <w:bCs/>
          <w:sz w:val="24"/>
          <w:szCs w:val="24"/>
        </w:rPr>
        <w:t xml:space="preserve">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w:t>
      </w:r>
      <w:r w:rsidRPr="00BD4C27">
        <w:rPr>
          <w:rFonts w:cs="Times New Roman"/>
          <w:bCs/>
          <w:sz w:val="24"/>
          <w:szCs w:val="24"/>
        </w:rPr>
        <w:lastRenderedPageBreak/>
        <w:t>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BD4C27" w:rsidRDefault="00BB2E72" w:rsidP="00AD32C5">
      <w:pPr>
        <w:spacing w:after="0" w:line="240" w:lineRule="auto"/>
        <w:ind w:firstLine="709"/>
        <w:jc w:val="both"/>
        <w:rPr>
          <w:rFonts w:cs="Times New Roman"/>
          <w:sz w:val="24"/>
          <w:szCs w:val="24"/>
        </w:rPr>
      </w:pPr>
      <w:r w:rsidRPr="00BD4C27">
        <w:rPr>
          <w:rFonts w:cs="Times New Roman"/>
          <w:sz w:val="24"/>
          <w:szCs w:val="24"/>
        </w:rPr>
        <w:t>В процессе освоения коррекционного курса обучающийся научится и будет (сможет):</w:t>
      </w:r>
    </w:p>
    <w:p w14:paraId="0893C51D" w14:textId="77777777" w:rsidR="00BB2E72" w:rsidRPr="00BD4C27" w:rsidRDefault="00BB2E72" w:rsidP="00AD32C5">
      <w:pPr>
        <w:spacing w:after="0" w:line="240" w:lineRule="auto"/>
        <w:ind w:firstLine="709"/>
        <w:jc w:val="both"/>
        <w:rPr>
          <w:rFonts w:cs="Times New Roman"/>
          <w:b/>
          <w:bCs/>
          <w:sz w:val="24"/>
          <w:szCs w:val="24"/>
        </w:rPr>
      </w:pPr>
      <w:r w:rsidRPr="00BD4C27">
        <w:rPr>
          <w:rFonts w:cs="Times New Roman"/>
          <w:b/>
          <w:bCs/>
          <w:sz w:val="24"/>
          <w:szCs w:val="24"/>
        </w:rPr>
        <w:t>По модулю «Совершенствование фонетико-фонематической стороны речи» (фонетика, орфоэпия, графика):</w:t>
      </w:r>
    </w:p>
    <w:p w14:paraId="27FD8E6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применять знания по фонетике и графике, орфоэпии в практике произношения и правописания слов;</w:t>
      </w:r>
    </w:p>
    <w:p w14:paraId="2D7A628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производить фонетический разбор слова, соотносить звуковой облик слова с его графическим изображением;</w:t>
      </w:r>
    </w:p>
    <w:p w14:paraId="34C143C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соблюдать на письме орфографические правила, основанные на фонетическом принципе;</w:t>
      </w:r>
    </w:p>
    <w:p w14:paraId="7552C079"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BD4C27" w:rsidRDefault="00BB2E72" w:rsidP="00AD32C5">
      <w:pPr>
        <w:spacing w:after="0" w:line="240" w:lineRule="auto"/>
        <w:ind w:firstLine="709"/>
        <w:contextualSpacing/>
        <w:jc w:val="both"/>
        <w:rPr>
          <w:rFonts w:cs="Times New Roman"/>
          <w:b/>
          <w:bCs/>
          <w:sz w:val="24"/>
          <w:szCs w:val="24"/>
        </w:rPr>
      </w:pPr>
      <w:r w:rsidRPr="00BD4C27">
        <w:rPr>
          <w:rFonts w:cs="Times New Roman"/>
          <w:b/>
          <w:bCs/>
          <w:sz w:val="24"/>
          <w:szCs w:val="24"/>
        </w:rPr>
        <w:t>По модулю «Обогащение и активизация словарного запаса, формирование навыков словообразования. Морфемика»:</w:t>
      </w:r>
    </w:p>
    <w:p w14:paraId="08F65E5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правильно произносить и писать слова без специфических ошибок словообразования или минимизируя их;</w:t>
      </w:r>
    </w:p>
    <w:p w14:paraId="6E8E6B8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ориентироваться в понятиях части слова, основа, корень, приставка, суффикс, окончание, постфикс;</w:t>
      </w:r>
    </w:p>
    <w:p w14:paraId="68BFF9C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выделять морфемы на основе словообразовательного анализа слова;</w:t>
      </w:r>
    </w:p>
    <w:p w14:paraId="27DEB0B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образовывать сложные слова путем сложения основ;</w:t>
      </w:r>
    </w:p>
    <w:p w14:paraId="5B11311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производить словообразовательный разбор с целью определения способа образования слова;</w:t>
      </w:r>
    </w:p>
    <w:p w14:paraId="3D94B5C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правильно образовывать, употреблять формы слова разных частей речи;</w:t>
      </w:r>
    </w:p>
    <w:p w14:paraId="0D0DF07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соблюдать на письме орфографические правила: правописание приставок по типу пре-, при-, приставок на з (с);</w:t>
      </w:r>
    </w:p>
    <w:p w14:paraId="6ACE5A38"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BD4C27" w:rsidRDefault="00BB2E72" w:rsidP="00AD32C5">
      <w:pPr>
        <w:spacing w:after="0" w:line="240" w:lineRule="auto"/>
        <w:ind w:firstLine="709"/>
        <w:contextualSpacing/>
        <w:jc w:val="both"/>
        <w:rPr>
          <w:rFonts w:cs="Times New Roman"/>
          <w:b/>
          <w:bCs/>
          <w:sz w:val="24"/>
          <w:szCs w:val="24"/>
        </w:rPr>
      </w:pPr>
      <w:r w:rsidRPr="00BD4C27">
        <w:rPr>
          <w:rFonts w:cs="Times New Roman"/>
          <w:b/>
          <w:bCs/>
          <w:sz w:val="24"/>
          <w:szCs w:val="24"/>
        </w:rPr>
        <w:t>По модулю «Коррекция и развитие лексико-грамматической стороны речи. Морфология»:</w:t>
      </w:r>
    </w:p>
    <w:p w14:paraId="77B49BEF"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различать и определять с опорой на схему различные морфологические признаки частей речи;</w:t>
      </w:r>
    </w:p>
    <w:p w14:paraId="71FC9FC0"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уметь образовывать форму изученных частей речи;</w:t>
      </w:r>
    </w:p>
    <w:p w14:paraId="0389768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различать однозначные и многозначные слова, омонимы, прямое и переносное значение слова;</w:t>
      </w:r>
    </w:p>
    <w:p w14:paraId="4B94AA3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подбирать синонимы и антонимы;</w:t>
      </w:r>
    </w:p>
    <w:p w14:paraId="21525739"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различать фразеологизмы и свободные словосочетания;</w:t>
      </w:r>
    </w:p>
    <w:p w14:paraId="6EE8E060"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различать и употреблять метафоры, гиперболы, сравнения (в рамках изученного);</w:t>
      </w:r>
    </w:p>
    <w:p w14:paraId="76F4A55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различать тематические группы слов: родовые и видовые понятия;</w:t>
      </w:r>
    </w:p>
    <w:p w14:paraId="22777B6F"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употреблять слова в соответствии с их лексическим значением;</w:t>
      </w:r>
    </w:p>
    <w:p w14:paraId="5CC704CC"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понимать лексическое значение незнакомого слова исходя из контекста (предложение, текст);</w:t>
      </w:r>
    </w:p>
    <w:p w14:paraId="5A0FFE2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составлять словосочетания, правильно согласовывать слова и употреблять предложно-падежные конструкции;</w:t>
      </w:r>
    </w:p>
    <w:p w14:paraId="3295AAD5"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выделять словосочетания в предложении, определять тип связи, главное и зависимое слово;</w:t>
      </w:r>
    </w:p>
    <w:p w14:paraId="32C77B9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составлять простые и сложные предложения с однородными членами;</w:t>
      </w:r>
    </w:p>
    <w:p w14:paraId="3977F2C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BD4C27" w:rsidRDefault="00BB2E72" w:rsidP="00AD32C5">
      <w:pPr>
        <w:spacing w:after="0" w:line="240" w:lineRule="auto"/>
        <w:ind w:firstLine="709"/>
        <w:contextualSpacing/>
        <w:jc w:val="both"/>
        <w:rPr>
          <w:rFonts w:cs="Times New Roman"/>
          <w:b/>
          <w:bCs/>
          <w:sz w:val="24"/>
          <w:szCs w:val="24"/>
        </w:rPr>
      </w:pPr>
      <w:r w:rsidRPr="00BD4C27">
        <w:rPr>
          <w:rFonts w:cs="Times New Roman"/>
          <w:b/>
          <w:bCs/>
          <w:sz w:val="24"/>
          <w:szCs w:val="24"/>
        </w:rPr>
        <w:t>По модулю «Коррекция и развитие связной речи. Коммуникация»:</w:t>
      </w:r>
    </w:p>
    <w:p w14:paraId="1C3ED53A" w14:textId="1436B57E"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определять тему и основную мысль текста;</w:t>
      </w:r>
    </w:p>
    <w:p w14:paraId="41D6EBF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понимать основное содержание, смысл текста;</w:t>
      </w:r>
    </w:p>
    <w:p w14:paraId="6D27CD54"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составлять простой/сложный план текста;</w:t>
      </w:r>
    </w:p>
    <w:p w14:paraId="2AFD04D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использовать в собственной письменной речи изученные особенности частей речи, синтаксических конструкций;</w:t>
      </w:r>
    </w:p>
    <w:p w14:paraId="47B00A6B"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аргументировать собственную позицию, доказывать её, используя различные языковые средства и приемы;</w:t>
      </w:r>
    </w:p>
    <w:p w14:paraId="478C81F0"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извлекать нужную информацию, анализировать и систематизировать речевой материал;</w:t>
      </w:r>
    </w:p>
    <w:p w14:paraId="62BFCFD1"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создавать и редактировать тексты, находить и исправлять ошибки;</w:t>
      </w:r>
    </w:p>
    <w:p w14:paraId="73946BA6"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соблюдать в устной речи и на письме изученные правила речевого этикета;</w:t>
      </w:r>
    </w:p>
    <w:p w14:paraId="1FF2C0A2" w14:textId="77777777" w:rsidR="00BB2E72" w:rsidRPr="00BD4C27" w:rsidRDefault="00BB2E72"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3ED4CE1C" w14:textId="77777777" w:rsidR="00BB2E72" w:rsidRPr="00BD4C27" w:rsidRDefault="00BB2E72" w:rsidP="00AD32C5">
      <w:pPr>
        <w:spacing w:after="0" w:line="240" w:lineRule="auto"/>
        <w:ind w:firstLine="709"/>
        <w:jc w:val="both"/>
        <w:rPr>
          <w:rFonts w:cs="Times New Roman"/>
          <w:b/>
          <w:i/>
          <w:sz w:val="24"/>
          <w:szCs w:val="24"/>
        </w:rPr>
      </w:pPr>
      <w:r w:rsidRPr="00BD4C27">
        <w:rPr>
          <w:rFonts w:cs="Times New Roman"/>
          <w:b/>
          <w:i/>
          <w:sz w:val="24"/>
          <w:szCs w:val="24"/>
        </w:rPr>
        <w:t>Подходы к оценке достижения планируемых результатов освоения программы курса</w:t>
      </w:r>
    </w:p>
    <w:p w14:paraId="04F3D80D" w14:textId="77777777" w:rsidR="00BB2E72" w:rsidRPr="00BD4C27" w:rsidRDefault="00BB2E72" w:rsidP="00AD32C5">
      <w:pPr>
        <w:shd w:val="clear" w:color="auto" w:fill="FFFFFF"/>
        <w:spacing w:after="0" w:line="240" w:lineRule="auto"/>
        <w:ind w:firstLine="709"/>
        <w:jc w:val="both"/>
        <w:rPr>
          <w:rFonts w:cs="Times New Roman"/>
          <w:sz w:val="24"/>
          <w:szCs w:val="24"/>
        </w:rPr>
      </w:pPr>
      <w:r w:rsidRPr="00BD4C27">
        <w:rPr>
          <w:rFonts w:cs="Times New Roman"/>
          <w:sz w:val="24"/>
          <w:szCs w:val="24"/>
          <w:shd w:val="clear" w:color="auto" w:fill="FFFFFF"/>
        </w:rPr>
        <w:lastRenderedPageBreak/>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D4C27">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BD4C27">
        <w:rPr>
          <w:rFonts w:eastAsia="Calibri" w:cs="Times New Roman"/>
          <w:sz w:val="24"/>
          <w:szCs w:val="24"/>
        </w:rPr>
        <w:t>обучающегося</w:t>
      </w:r>
      <w:r w:rsidRPr="00BD4C27">
        <w:rPr>
          <w:rFonts w:eastAsia="Calibri" w:cs="Times New Roman"/>
          <w:sz w:val="24"/>
          <w:szCs w:val="24"/>
        </w:rPr>
        <w:t xml:space="preserve">. </w:t>
      </w:r>
    </w:p>
    <w:p w14:paraId="19B40FF7" w14:textId="77777777" w:rsidR="00BB2E72" w:rsidRPr="00BD4C27" w:rsidRDefault="00BB2E72" w:rsidP="00AD32C5">
      <w:pPr>
        <w:shd w:val="clear" w:color="auto" w:fill="FFFFFF"/>
        <w:spacing w:after="0" w:line="240" w:lineRule="auto"/>
        <w:ind w:firstLine="709"/>
        <w:jc w:val="both"/>
        <w:rPr>
          <w:rFonts w:cs="Times New Roman"/>
          <w:sz w:val="24"/>
          <w:szCs w:val="24"/>
        </w:rPr>
      </w:pPr>
      <w:r w:rsidRPr="00BD4C27">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82873A3" w14:textId="0B6730F7" w:rsidR="00214BEA" w:rsidRPr="00BD4C27" w:rsidRDefault="00BB2E72" w:rsidP="00B8251D">
      <w:pPr>
        <w:shd w:val="clear" w:color="auto" w:fill="FFFFFF"/>
        <w:spacing w:after="0" w:line="240" w:lineRule="auto"/>
        <w:ind w:firstLine="709"/>
        <w:jc w:val="both"/>
        <w:rPr>
          <w:rFonts w:cs="Times New Roman"/>
          <w:b/>
          <w:sz w:val="24"/>
          <w:szCs w:val="24"/>
        </w:rPr>
      </w:pPr>
      <w:r w:rsidRPr="00BD4C27">
        <w:rPr>
          <w:rFonts w:cs="Times New Roman"/>
          <w:sz w:val="24"/>
          <w:szCs w:val="24"/>
        </w:rPr>
        <w:t>На каждого обучающегося с ЗПР заполняется Речевая карта.</w:t>
      </w:r>
      <w:bookmarkEnd w:id="427"/>
    </w:p>
    <w:p w14:paraId="63AF2412" w14:textId="16AA359B" w:rsidR="00B4280B" w:rsidRPr="00BD4C27" w:rsidRDefault="00D34F25" w:rsidP="00EB2E89">
      <w:pPr>
        <w:pStyle w:val="1"/>
        <w:jc w:val="left"/>
      </w:pPr>
      <w:bookmarkStart w:id="428" w:name="_Toc143379672"/>
      <w:r w:rsidRPr="00BD4C27">
        <w:t xml:space="preserve">3. </w:t>
      </w:r>
      <w:r w:rsidR="00B4280B" w:rsidRPr="00BD4C27">
        <w:t xml:space="preserve"> </w:t>
      </w:r>
      <w:r w:rsidR="00273699" w:rsidRPr="00BD4C27">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28"/>
    </w:p>
    <w:p w14:paraId="2D0DB5FF" w14:textId="3F2B534D" w:rsidR="00B4280B" w:rsidRPr="00BD4C27" w:rsidRDefault="00B4280B" w:rsidP="00EB2E89">
      <w:pPr>
        <w:pStyle w:val="2"/>
        <w:jc w:val="left"/>
      </w:pPr>
      <w:bookmarkStart w:id="429" w:name="_Toc143379673"/>
      <w:r w:rsidRPr="00BD4C27">
        <w:t>3.1. учебный план</w:t>
      </w:r>
      <w:r w:rsidR="00273699" w:rsidRPr="00BD4C27">
        <w:t xml:space="preserve"> программы основного общего образования</w:t>
      </w:r>
      <w:bookmarkEnd w:id="429"/>
      <w:r w:rsidRPr="00BD4C27">
        <w:t xml:space="preserve"> </w:t>
      </w:r>
    </w:p>
    <w:p w14:paraId="020BCDE2" w14:textId="3E98D87B" w:rsidR="00B4280B" w:rsidRPr="00BD4C27" w:rsidRDefault="00B06716" w:rsidP="00F00ED3">
      <w:pPr>
        <w:tabs>
          <w:tab w:val="left" w:pos="4500"/>
          <w:tab w:val="left" w:pos="9180"/>
          <w:tab w:val="left" w:pos="9360"/>
        </w:tabs>
        <w:spacing w:after="0" w:line="240" w:lineRule="auto"/>
        <w:ind w:firstLine="709"/>
        <w:jc w:val="both"/>
        <w:rPr>
          <w:rFonts w:cs="Times New Roman"/>
          <w:sz w:val="24"/>
          <w:szCs w:val="24"/>
        </w:rPr>
      </w:pPr>
      <w:r w:rsidRPr="00BD4C27">
        <w:rPr>
          <w:rFonts w:cs="Times New Roman"/>
          <w:sz w:val="24"/>
          <w:szCs w:val="24"/>
        </w:rPr>
        <w:t>У</w:t>
      </w:r>
      <w:r w:rsidR="00B4280B" w:rsidRPr="00BD4C27">
        <w:rPr>
          <w:rFonts w:cs="Times New Roman"/>
          <w:sz w:val="24"/>
          <w:szCs w:val="24"/>
        </w:rPr>
        <w:t xml:space="preserve">чебный план </w:t>
      </w:r>
      <w:r w:rsidRPr="00BD4C27">
        <w:rPr>
          <w:rFonts w:cs="Times New Roman"/>
          <w:sz w:val="24"/>
          <w:szCs w:val="24"/>
        </w:rPr>
        <w:t>МАОУ «СОШ №55» г. Перми, реализующий</w:t>
      </w:r>
      <w:r w:rsidR="00B4280B" w:rsidRPr="00BD4C27">
        <w:rPr>
          <w:rFonts w:cs="Times New Roman"/>
          <w:sz w:val="24"/>
          <w:szCs w:val="24"/>
        </w:rPr>
        <w:t xml:space="preserve">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5AA8841A" w:rsidR="00B4280B" w:rsidRPr="00BD4C27" w:rsidRDefault="00B06716" w:rsidP="00F00ED3">
      <w:pPr>
        <w:tabs>
          <w:tab w:val="left" w:pos="4500"/>
          <w:tab w:val="left" w:pos="9180"/>
          <w:tab w:val="left" w:pos="9360"/>
        </w:tabs>
        <w:spacing w:after="0" w:line="240" w:lineRule="auto"/>
        <w:ind w:firstLine="709"/>
        <w:jc w:val="both"/>
        <w:rPr>
          <w:rFonts w:cs="Times New Roman"/>
          <w:sz w:val="24"/>
          <w:szCs w:val="24"/>
        </w:rPr>
      </w:pPr>
      <w:r w:rsidRPr="00BD4C27">
        <w:rPr>
          <w:rFonts w:cs="Times New Roman"/>
          <w:sz w:val="24"/>
          <w:szCs w:val="24"/>
        </w:rPr>
        <w:t>У</w:t>
      </w:r>
      <w:r w:rsidR="00B4280B" w:rsidRPr="00BD4C27">
        <w:rPr>
          <w:rFonts w:cs="Times New Roman"/>
          <w:sz w:val="24"/>
          <w:szCs w:val="24"/>
        </w:rPr>
        <w:t>чебный план:</w:t>
      </w:r>
    </w:p>
    <w:p w14:paraId="29953CEA" w14:textId="77777777" w:rsidR="00B4280B" w:rsidRPr="00BD4C27" w:rsidRDefault="00B4280B" w:rsidP="004E6412">
      <w:pPr>
        <w:pStyle w:val="a4"/>
        <w:numPr>
          <w:ilvl w:val="0"/>
          <w:numId w:val="12"/>
        </w:numPr>
        <w:tabs>
          <w:tab w:val="left" w:pos="993"/>
          <w:tab w:val="left" w:pos="4500"/>
          <w:tab w:val="left" w:pos="9180"/>
          <w:tab w:val="left" w:pos="9360"/>
        </w:tabs>
        <w:spacing w:after="0" w:line="240" w:lineRule="auto"/>
        <w:ind w:left="709"/>
        <w:jc w:val="both"/>
        <w:rPr>
          <w:rFonts w:cs="Times New Roman"/>
          <w:sz w:val="24"/>
          <w:szCs w:val="24"/>
        </w:rPr>
      </w:pPr>
      <w:r w:rsidRPr="00BD4C27">
        <w:rPr>
          <w:rFonts w:cs="Times New Roman"/>
          <w:sz w:val="24"/>
          <w:szCs w:val="24"/>
        </w:rPr>
        <w:t>фиксирует максимальный объем учебной нагрузки обучающихся с ЗПР;</w:t>
      </w:r>
    </w:p>
    <w:p w14:paraId="5D4EB040" w14:textId="77777777" w:rsidR="00B4280B" w:rsidRPr="00BD4C27" w:rsidRDefault="00B4280B" w:rsidP="004E6412">
      <w:pPr>
        <w:pStyle w:val="a4"/>
        <w:numPr>
          <w:ilvl w:val="0"/>
          <w:numId w:val="12"/>
        </w:numPr>
        <w:tabs>
          <w:tab w:val="left" w:pos="993"/>
          <w:tab w:val="left" w:pos="4500"/>
          <w:tab w:val="left" w:pos="9180"/>
          <w:tab w:val="left" w:pos="9360"/>
        </w:tabs>
        <w:spacing w:after="0" w:line="240" w:lineRule="auto"/>
        <w:ind w:left="709"/>
        <w:jc w:val="both"/>
        <w:rPr>
          <w:rFonts w:cs="Times New Roman"/>
          <w:sz w:val="24"/>
          <w:szCs w:val="24"/>
        </w:rPr>
      </w:pPr>
      <w:r w:rsidRPr="00BD4C27">
        <w:rPr>
          <w:rFonts w:cs="Times New Roman"/>
          <w:sz w:val="24"/>
          <w:szCs w:val="24"/>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BD4C27" w:rsidRDefault="00B4280B" w:rsidP="004E6412">
      <w:pPr>
        <w:pStyle w:val="a4"/>
        <w:numPr>
          <w:ilvl w:val="0"/>
          <w:numId w:val="12"/>
        </w:numPr>
        <w:tabs>
          <w:tab w:val="left" w:pos="993"/>
          <w:tab w:val="left" w:pos="4500"/>
          <w:tab w:val="left" w:pos="9180"/>
          <w:tab w:val="left" w:pos="9360"/>
        </w:tabs>
        <w:spacing w:after="0" w:line="240" w:lineRule="auto"/>
        <w:ind w:left="709"/>
        <w:jc w:val="both"/>
        <w:rPr>
          <w:rFonts w:cs="Times New Roman"/>
          <w:sz w:val="24"/>
          <w:szCs w:val="24"/>
        </w:rPr>
      </w:pPr>
      <w:r w:rsidRPr="00BD4C27">
        <w:rPr>
          <w:rFonts w:cs="Times New Roman"/>
          <w:sz w:val="24"/>
          <w:szCs w:val="24"/>
        </w:rPr>
        <w:t>распределяет учебные предметы, курсы</w:t>
      </w:r>
      <w:r w:rsidR="00F635EF" w:rsidRPr="00BD4C27">
        <w:rPr>
          <w:rFonts w:cs="Times New Roman"/>
          <w:sz w:val="24"/>
          <w:szCs w:val="24"/>
        </w:rPr>
        <w:t>, модули</w:t>
      </w:r>
      <w:r w:rsidRPr="00BD4C27">
        <w:rPr>
          <w:rFonts w:cs="Times New Roman"/>
          <w:sz w:val="24"/>
          <w:szCs w:val="24"/>
        </w:rPr>
        <w:t xml:space="preserve"> по классам и учебным годам.</w:t>
      </w:r>
    </w:p>
    <w:p w14:paraId="7652EBDF" w14:textId="5DDEE6D1" w:rsidR="00B4280B" w:rsidRPr="00BD4C27" w:rsidRDefault="00B06716" w:rsidP="00F00ED3">
      <w:pPr>
        <w:tabs>
          <w:tab w:val="left" w:pos="4500"/>
          <w:tab w:val="left" w:pos="9180"/>
          <w:tab w:val="left" w:pos="9360"/>
        </w:tabs>
        <w:spacing w:after="0" w:line="240" w:lineRule="auto"/>
        <w:ind w:firstLine="709"/>
        <w:jc w:val="both"/>
        <w:rPr>
          <w:rFonts w:cs="Times New Roman"/>
          <w:sz w:val="24"/>
          <w:szCs w:val="24"/>
        </w:rPr>
      </w:pPr>
      <w:r w:rsidRPr="00BD4C27">
        <w:rPr>
          <w:rFonts w:cs="Times New Roman"/>
          <w:sz w:val="24"/>
          <w:szCs w:val="24"/>
        </w:rPr>
        <w:t>У</w:t>
      </w:r>
      <w:r w:rsidR="00B4280B" w:rsidRPr="00BD4C27">
        <w:rPr>
          <w:rFonts w:cs="Times New Roman"/>
          <w:sz w:val="24"/>
          <w:szCs w:val="24"/>
        </w:rPr>
        <w:t xml:space="preserve">чебный план соответствует действующему законодательству Российской Федерации в области образования, обеспечивает введение в действие и реализацию </w:t>
      </w:r>
      <w:proofErr w:type="gramStart"/>
      <w:r w:rsidR="00B4280B" w:rsidRPr="00BD4C27">
        <w:rPr>
          <w:rFonts w:cs="Times New Roman"/>
          <w:sz w:val="24"/>
          <w:szCs w:val="24"/>
        </w:rPr>
        <w:t>требований</w:t>
      </w:r>
      <w:proofErr w:type="gramEnd"/>
      <w:r w:rsidR="00B4280B" w:rsidRPr="00BD4C27">
        <w:rPr>
          <w:rFonts w:cs="Times New Roman"/>
          <w:sz w:val="24"/>
          <w:szCs w:val="24"/>
        </w:rPr>
        <w:t xml:space="preserve"> </w:t>
      </w:r>
      <w:r w:rsidRPr="00BD4C27">
        <w:rPr>
          <w:rFonts w:cs="Times New Roman"/>
          <w:sz w:val="24"/>
          <w:szCs w:val="24"/>
        </w:rPr>
        <w:t xml:space="preserve">обновленных </w:t>
      </w:r>
      <w:r w:rsidR="00B4280B" w:rsidRPr="00BD4C27">
        <w:rPr>
          <w:rFonts w:cs="Times New Roman"/>
          <w:sz w:val="24"/>
          <w:szCs w:val="24"/>
        </w:rPr>
        <w:t>ФГОС ООО и выполнение гигиенических требований к режиму образовательного процесса, установленных действующим СанПиНом.</w:t>
      </w:r>
    </w:p>
    <w:p w14:paraId="2B3244C1"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14:paraId="2C47403C"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4477F7CB"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BBF579B" w14:textId="77777777" w:rsidR="00650AB4" w:rsidRPr="00BD4C27" w:rsidRDefault="00650AB4" w:rsidP="00650AB4">
      <w:pPr>
        <w:pStyle w:val="ConsPlusNormal"/>
        <w:ind w:firstLine="540"/>
        <w:jc w:val="both"/>
        <w:rPr>
          <w:rFonts w:ascii="Times New Roman" w:hAnsi="Times New Roman" w:cs="Times New Roman"/>
          <w:sz w:val="24"/>
          <w:szCs w:val="24"/>
        </w:rPr>
      </w:pPr>
      <w:bookmarkStart w:id="430" w:name="_Toc31893497"/>
      <w:bookmarkStart w:id="431" w:name="_Toc31898654"/>
      <w:r w:rsidRPr="00BD4C27">
        <w:rPr>
          <w:rFonts w:ascii="Times New Roman" w:hAnsi="Times New Roman" w:cs="Times New Roman"/>
          <w:sz w:val="24"/>
          <w:szCs w:val="24"/>
        </w:rPr>
        <w:t>Время, отводимое на данную часть учебного плана, может быть использовано на:</w:t>
      </w:r>
    </w:p>
    <w:p w14:paraId="16909D51"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44EFF542"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4A0ADBB"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-другие виды учебной, воспитательной, спортивной и иной деятельности обучающихся.</w:t>
      </w:r>
    </w:p>
    <w:p w14:paraId="6335C715" w14:textId="71410C86" w:rsidR="00650AB4" w:rsidRPr="00BD4C27" w:rsidRDefault="00650AB4" w:rsidP="00650AB4">
      <w:pPr>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 обучающимися с ЗПР проводятся коррекционно-развивающие занятия, позволяющие максимально обеспечить коррекцию имеющихся у них нарушений в психофизическом развитии и индивидуализировать коррекционно-образовательный процесс. </w:t>
      </w:r>
    </w:p>
    <w:p w14:paraId="21235CE7" w14:textId="77777777" w:rsidR="00650AB4" w:rsidRPr="00BD4C27" w:rsidRDefault="00650AB4" w:rsidP="00650AB4">
      <w:pPr>
        <w:spacing w:after="0" w:line="240" w:lineRule="auto"/>
        <w:ind w:firstLine="709"/>
        <w:jc w:val="both"/>
        <w:rPr>
          <w:rFonts w:eastAsia="Times New Roman" w:cs="Times New Roman"/>
          <w:sz w:val="24"/>
          <w:szCs w:val="24"/>
        </w:rPr>
      </w:pPr>
      <w:r w:rsidRPr="00BD4C27">
        <w:rPr>
          <w:rFonts w:eastAsia="Times New Roman" w:cs="Times New Roman"/>
          <w:sz w:val="24"/>
          <w:szCs w:val="24"/>
        </w:rPr>
        <w:lastRenderedPageBreak/>
        <w:t xml:space="preserve">Исходя из этого: </w:t>
      </w:r>
    </w:p>
    <w:p w14:paraId="64AFCF73" w14:textId="77777777" w:rsidR="00650AB4" w:rsidRPr="00BD4C27" w:rsidRDefault="00650AB4" w:rsidP="00650AB4">
      <w:pPr>
        <w:spacing w:after="0" w:line="240" w:lineRule="auto"/>
        <w:ind w:firstLine="709"/>
        <w:jc w:val="both"/>
        <w:rPr>
          <w:rFonts w:eastAsia="Times New Roman" w:cs="Times New Roman"/>
          <w:iCs/>
          <w:sz w:val="24"/>
          <w:szCs w:val="24"/>
        </w:rPr>
      </w:pPr>
      <w:r w:rsidRPr="00BD4C27">
        <w:rPr>
          <w:rFonts w:eastAsia="Times New Roman" w:cs="Times New Roman"/>
          <w:iCs/>
          <w:sz w:val="24"/>
          <w:szCs w:val="24"/>
        </w:rPr>
        <w:t xml:space="preserve">1)направления коррекционно-развивающих занятий и их количество могут определяться психолого-педагогическим консилиумом Школы, исходя </w:t>
      </w:r>
      <w:proofErr w:type="gramStart"/>
      <w:r w:rsidRPr="00BD4C27">
        <w:rPr>
          <w:rFonts w:eastAsia="Times New Roman" w:cs="Times New Roman"/>
          <w:iCs/>
          <w:sz w:val="24"/>
          <w:szCs w:val="24"/>
        </w:rPr>
        <w:t>из психофизических особенностей</w:t>
      </w:r>
      <w:proofErr w:type="gramEnd"/>
      <w:r w:rsidRPr="00BD4C27">
        <w:rPr>
          <w:rFonts w:eastAsia="Times New Roman" w:cs="Times New Roman"/>
          <w:iCs/>
          <w:sz w:val="24"/>
          <w:szCs w:val="24"/>
        </w:rPr>
        <w:t xml:space="preserve"> обучающихся;</w:t>
      </w:r>
    </w:p>
    <w:p w14:paraId="47B65E32" w14:textId="77777777" w:rsidR="00650AB4" w:rsidRPr="00BD4C27" w:rsidRDefault="00650AB4" w:rsidP="00650AB4">
      <w:pPr>
        <w:spacing w:after="0" w:line="240" w:lineRule="auto"/>
        <w:ind w:firstLine="709"/>
        <w:jc w:val="both"/>
        <w:rPr>
          <w:rFonts w:eastAsia="Times New Roman" w:cs="Times New Roman"/>
          <w:i/>
          <w:iCs/>
          <w:sz w:val="24"/>
          <w:szCs w:val="24"/>
        </w:rPr>
      </w:pPr>
      <w:r w:rsidRPr="00BD4C27">
        <w:rPr>
          <w:rFonts w:eastAsia="Times New Roman" w:cs="Times New Roman"/>
          <w:iCs/>
          <w:sz w:val="24"/>
          <w:szCs w:val="24"/>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3A4881D3" w14:textId="77777777" w:rsidR="00650AB4" w:rsidRPr="00BD4C27" w:rsidRDefault="00650AB4" w:rsidP="00650AB4">
      <w:pPr>
        <w:autoSpaceDE w:val="0"/>
        <w:autoSpaceDN w:val="0"/>
        <w:adjustRightInd w:val="0"/>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На внеурочную деятельность отводится 10 часов в неделю, не </w:t>
      </w:r>
      <w:proofErr w:type="gramStart"/>
      <w:r w:rsidRPr="00BD4C27">
        <w:rPr>
          <w:rFonts w:eastAsia="Times New Roman" w:cs="Times New Roman"/>
          <w:sz w:val="24"/>
          <w:szCs w:val="24"/>
        </w:rPr>
        <w:t>менее  5</w:t>
      </w:r>
      <w:proofErr w:type="gramEnd"/>
      <w:r w:rsidRPr="00BD4C27">
        <w:rPr>
          <w:rFonts w:eastAsia="Times New Roman" w:cs="Times New Roman"/>
          <w:sz w:val="24"/>
          <w:szCs w:val="24"/>
        </w:rPr>
        <w:t xml:space="preserve"> из которых составляют занятия по программе коррекционной работы.</w:t>
      </w:r>
    </w:p>
    <w:p w14:paraId="0AA95771" w14:textId="77777777" w:rsidR="00650AB4" w:rsidRPr="00BD4C27" w:rsidRDefault="00650AB4" w:rsidP="00650AB4">
      <w:pPr>
        <w:pStyle w:val="ConsPlusNormal"/>
        <w:ind w:firstLine="540"/>
        <w:jc w:val="both"/>
        <w:rPr>
          <w:rFonts w:ascii="Times New Roman" w:hAnsi="Times New Roman" w:cs="Times New Roman"/>
          <w:sz w:val="24"/>
          <w:szCs w:val="24"/>
        </w:rPr>
      </w:pPr>
      <w:proofErr w:type="gramStart"/>
      <w:r w:rsidRPr="00BD4C27">
        <w:rPr>
          <w:rFonts w:ascii="Times New Roman" w:hAnsi="Times New Roman" w:cs="Times New Roman"/>
          <w:sz w:val="24"/>
          <w:szCs w:val="24"/>
        </w:rPr>
        <w:t>В интересах</w:t>
      </w:r>
      <w:proofErr w:type="gramEnd"/>
      <w:r w:rsidRPr="00BD4C27">
        <w:rPr>
          <w:rFonts w:ascii="Times New Roman" w:hAnsi="Times New Roman" w:cs="Times New Roman"/>
          <w:sz w:val="24"/>
          <w:szCs w:val="24"/>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1D8C5116" w14:textId="77777777" w:rsidR="00650AB4" w:rsidRPr="00BD4C27" w:rsidRDefault="00650AB4" w:rsidP="00650AB4">
      <w:pPr>
        <w:autoSpaceDE w:val="0"/>
        <w:autoSpaceDN w:val="0"/>
        <w:adjustRightInd w:val="0"/>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Право на обучение по индивидуальным учебным </w:t>
      </w:r>
      <w:proofErr w:type="gramStart"/>
      <w:r w:rsidRPr="00BD4C27">
        <w:rPr>
          <w:rFonts w:eastAsia="Times New Roman" w:cs="Times New Roman"/>
          <w:sz w:val="24"/>
          <w:szCs w:val="24"/>
        </w:rPr>
        <w:t>планам  закреплено</w:t>
      </w:r>
      <w:proofErr w:type="gramEnd"/>
      <w:r w:rsidRPr="00BD4C27">
        <w:rPr>
          <w:rFonts w:eastAsia="Times New Roman" w:cs="Times New Roman"/>
          <w:sz w:val="24"/>
          <w:szCs w:val="24"/>
        </w:rPr>
        <w:t xml:space="preserve"> в Федеральном законодательстве (№ 273-ФЗ, ст. 34, часть 1, пункт 3).</w:t>
      </w:r>
    </w:p>
    <w:p w14:paraId="2B0F73F6" w14:textId="77777777" w:rsidR="00650AB4" w:rsidRPr="00BD4C27" w:rsidRDefault="00650AB4" w:rsidP="00650AB4">
      <w:pPr>
        <w:autoSpaceDE w:val="0"/>
        <w:autoSpaceDN w:val="0"/>
        <w:adjustRightInd w:val="0"/>
        <w:spacing w:after="0" w:line="240" w:lineRule="auto"/>
        <w:ind w:firstLine="709"/>
        <w:jc w:val="both"/>
        <w:rPr>
          <w:rFonts w:eastAsia="Times New Roman" w:cs="Times New Roman"/>
          <w:sz w:val="24"/>
          <w:szCs w:val="24"/>
        </w:rPr>
      </w:pPr>
      <w:proofErr w:type="gramStart"/>
      <w:r w:rsidRPr="00BD4C27">
        <w:rPr>
          <w:rFonts w:eastAsia="Times New Roman" w:cs="Times New Roman"/>
          <w:sz w:val="24"/>
          <w:szCs w:val="24"/>
        </w:rPr>
        <w:t>Обучение  по</w:t>
      </w:r>
      <w:proofErr w:type="gramEnd"/>
      <w:r w:rsidRPr="00BD4C27">
        <w:rPr>
          <w:rFonts w:eastAsia="Times New Roman" w:cs="Times New Roman"/>
          <w:sz w:val="24"/>
          <w:szCs w:val="24"/>
        </w:rPr>
        <w:t xml:space="preserve">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Школы.</w:t>
      </w:r>
    </w:p>
    <w:p w14:paraId="0AE07C56" w14:textId="77777777" w:rsidR="00650AB4" w:rsidRPr="00BD4C27" w:rsidRDefault="00650AB4" w:rsidP="00650AB4">
      <w:pPr>
        <w:autoSpaceDE w:val="0"/>
        <w:autoSpaceDN w:val="0"/>
        <w:adjustRightInd w:val="0"/>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В индивидуальном учебном плане обучающегося должна быть обеспечена урочная и внеурочная деятельность. Занятия по программе коррекционной работы являются обязательной </w:t>
      </w:r>
      <w:proofErr w:type="gramStart"/>
      <w:r w:rsidRPr="00BD4C27">
        <w:rPr>
          <w:rFonts w:eastAsia="Times New Roman" w:cs="Times New Roman"/>
          <w:sz w:val="24"/>
          <w:szCs w:val="24"/>
        </w:rPr>
        <w:t>составляющей  внеурочной</w:t>
      </w:r>
      <w:proofErr w:type="gramEnd"/>
      <w:r w:rsidRPr="00BD4C27">
        <w:rPr>
          <w:rFonts w:eastAsia="Times New Roman" w:cs="Times New Roman"/>
          <w:sz w:val="24"/>
          <w:szCs w:val="24"/>
        </w:rPr>
        <w:t xml:space="preserve"> деятельности.</w:t>
      </w:r>
    </w:p>
    <w:p w14:paraId="610EAC28" w14:textId="77777777" w:rsidR="00650AB4" w:rsidRPr="00BD4C27" w:rsidRDefault="00650AB4" w:rsidP="00650AB4">
      <w:pPr>
        <w:autoSpaceDE w:val="0"/>
        <w:autoSpaceDN w:val="0"/>
        <w:adjustRightInd w:val="0"/>
        <w:spacing w:after="0" w:line="240" w:lineRule="auto"/>
        <w:ind w:firstLine="709"/>
        <w:jc w:val="both"/>
        <w:rPr>
          <w:rFonts w:eastAsia="Times New Roman" w:cs="Times New Roman"/>
          <w:sz w:val="24"/>
          <w:szCs w:val="24"/>
        </w:rPr>
      </w:pPr>
      <w:r w:rsidRPr="00BD4C27">
        <w:rPr>
          <w:rFonts w:eastAsia="Times New Roman" w:cs="Times New Roman"/>
          <w:sz w:val="24"/>
          <w:szCs w:val="24"/>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0AEF6E39" w14:textId="77777777" w:rsidR="00650AB4" w:rsidRPr="00BD4C27" w:rsidRDefault="00650AB4" w:rsidP="00650AB4">
      <w:pPr>
        <w:autoSpaceDE w:val="0"/>
        <w:autoSpaceDN w:val="0"/>
        <w:adjustRightInd w:val="0"/>
        <w:spacing w:after="0" w:line="240" w:lineRule="auto"/>
        <w:ind w:firstLine="709"/>
        <w:jc w:val="both"/>
        <w:rPr>
          <w:rFonts w:eastAsia="Times New Roman" w:cs="Times New Roman"/>
          <w:sz w:val="24"/>
          <w:szCs w:val="24"/>
        </w:rPr>
      </w:pPr>
      <w:r w:rsidRPr="00BD4C27">
        <w:rPr>
          <w:rFonts w:eastAsia="Times New Roman" w:cs="Times New Roman"/>
          <w:sz w:val="24"/>
          <w:szCs w:val="24"/>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1E644592" w14:textId="77777777" w:rsidR="00650AB4" w:rsidRPr="00BD4C27" w:rsidRDefault="00650AB4" w:rsidP="00650AB4">
      <w:pPr>
        <w:autoSpaceDE w:val="0"/>
        <w:autoSpaceDN w:val="0"/>
        <w:adjustRightInd w:val="0"/>
        <w:spacing w:after="0" w:line="240" w:lineRule="auto"/>
        <w:ind w:firstLine="709"/>
        <w:jc w:val="both"/>
        <w:rPr>
          <w:rFonts w:eastAsia="Times New Roman" w:cs="Times New Roman"/>
          <w:sz w:val="24"/>
          <w:szCs w:val="24"/>
        </w:rPr>
      </w:pPr>
      <w:r w:rsidRPr="00BD4C27">
        <w:rPr>
          <w:rFonts w:eastAsia="Times New Roman" w:cs="Times New Roman"/>
          <w:sz w:val="24"/>
          <w:szCs w:val="24"/>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07CDA2BF" w14:textId="77777777" w:rsidR="00650AB4" w:rsidRPr="00BD4C27" w:rsidRDefault="00650AB4" w:rsidP="00650AB4">
      <w:pPr>
        <w:autoSpaceDE w:val="0"/>
        <w:autoSpaceDN w:val="0"/>
        <w:adjustRightInd w:val="0"/>
        <w:spacing w:after="0" w:line="240" w:lineRule="auto"/>
        <w:ind w:firstLine="709"/>
        <w:jc w:val="both"/>
        <w:rPr>
          <w:rFonts w:eastAsia="Times New Roman" w:cs="Times New Roman"/>
          <w:sz w:val="24"/>
          <w:szCs w:val="24"/>
        </w:rPr>
      </w:pPr>
      <w:r w:rsidRPr="00BD4C27">
        <w:rPr>
          <w:rFonts w:eastAsia="Times New Roman" w:cs="Times New Roman"/>
          <w:sz w:val="24"/>
          <w:szCs w:val="24"/>
        </w:rPr>
        <w:t xml:space="preserve">Срок, на который разрабатывается ИУП, может варьироваться от 1 месяца до 1 года, </w:t>
      </w:r>
      <w:proofErr w:type="gramStart"/>
      <w:r w:rsidRPr="00BD4C27">
        <w:rPr>
          <w:rFonts w:eastAsia="Times New Roman" w:cs="Times New Roman"/>
          <w:sz w:val="24"/>
          <w:szCs w:val="24"/>
        </w:rPr>
        <w:t>в  отдельных</w:t>
      </w:r>
      <w:proofErr w:type="gramEnd"/>
      <w:r w:rsidRPr="00BD4C27">
        <w:rPr>
          <w:rFonts w:eastAsia="Times New Roman" w:cs="Times New Roman"/>
          <w:sz w:val="24"/>
          <w:szCs w:val="24"/>
        </w:rPr>
        <w:t xml:space="preserve"> случаях может быть разработан на весь период школьного образования.</w:t>
      </w:r>
    </w:p>
    <w:p w14:paraId="76E92F68"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В МАОУ «СОШ №55» г. Перми </w:t>
      </w:r>
      <w:proofErr w:type="gramStart"/>
      <w:r w:rsidRPr="00BD4C27">
        <w:rPr>
          <w:rFonts w:ascii="Times New Roman" w:hAnsi="Times New Roman" w:cs="Times New Roman"/>
          <w:sz w:val="24"/>
          <w:szCs w:val="24"/>
        </w:rPr>
        <w:t>организована  5</w:t>
      </w:r>
      <w:proofErr w:type="gramEnd"/>
      <w:r w:rsidRPr="00BD4C27">
        <w:rPr>
          <w:rFonts w:ascii="Times New Roman" w:hAnsi="Times New Roman" w:cs="Times New Roman"/>
          <w:sz w:val="24"/>
          <w:szCs w:val="24"/>
        </w:rPr>
        <w:t>-дневная  учебная неделя с учетом законодательства Российской Федерации.</w:t>
      </w:r>
    </w:p>
    <w:p w14:paraId="6ACCA78F" w14:textId="21B87AB8"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 Продолжительность учебного года основного общего образования составляет 34 недели. </w:t>
      </w:r>
    </w:p>
    <w:p w14:paraId="4844FFAD"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Количество учебных занятий за 5 лет не может составлять менее 5058 академических часов и более 5848 академических часов. </w:t>
      </w:r>
    </w:p>
    <w:p w14:paraId="1A116AE3"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 xml:space="preserve">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293E548B"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14:paraId="573E1650" w14:textId="77777777" w:rsidR="00650AB4" w:rsidRPr="00BD4C27" w:rsidRDefault="00650AB4" w:rsidP="00650AB4">
      <w:pPr>
        <w:pStyle w:val="ConsPlusNormal"/>
        <w:ind w:firstLine="540"/>
        <w:jc w:val="both"/>
        <w:rPr>
          <w:rFonts w:ascii="Times New Roman" w:hAnsi="Times New Roman" w:cs="Times New Roman"/>
          <w:sz w:val="24"/>
          <w:szCs w:val="24"/>
        </w:rPr>
      </w:pPr>
      <w:r w:rsidRPr="00BD4C27">
        <w:rPr>
          <w:rFonts w:ascii="Times New Roman" w:hAnsi="Times New Roman" w:cs="Times New Roman"/>
          <w:sz w:val="24"/>
          <w:szCs w:val="24"/>
        </w:rPr>
        <w:t>Продолжительность урока на уровне основного общего образования для обучающихся в ОВЗ составляет 40 минут. Во время занятий организуется перерыв для гимнастики не менее 2 минут.</w:t>
      </w:r>
    </w:p>
    <w:p w14:paraId="33503DC4" w14:textId="77777777" w:rsidR="00EB2E89" w:rsidRDefault="00EB2E89" w:rsidP="00650AB4">
      <w:pPr>
        <w:widowControl w:val="0"/>
        <w:tabs>
          <w:tab w:val="left" w:pos="2377"/>
        </w:tabs>
        <w:autoSpaceDE w:val="0"/>
        <w:autoSpaceDN w:val="0"/>
        <w:adjustRightInd w:val="0"/>
        <w:spacing w:after="0" w:line="240" w:lineRule="auto"/>
        <w:jc w:val="center"/>
        <w:rPr>
          <w:rFonts w:eastAsia="Times New Roman" w:cs="Times New Roman"/>
          <w:b/>
          <w:bCs/>
          <w:sz w:val="24"/>
          <w:szCs w:val="24"/>
        </w:rPr>
      </w:pPr>
    </w:p>
    <w:p w14:paraId="03EACF49" w14:textId="1A2FB570" w:rsidR="00650AB4" w:rsidRPr="00BD4C27" w:rsidRDefault="00650AB4" w:rsidP="00650AB4">
      <w:pPr>
        <w:widowControl w:val="0"/>
        <w:tabs>
          <w:tab w:val="left" w:pos="2377"/>
        </w:tabs>
        <w:autoSpaceDE w:val="0"/>
        <w:autoSpaceDN w:val="0"/>
        <w:adjustRightInd w:val="0"/>
        <w:spacing w:after="0" w:line="240" w:lineRule="auto"/>
        <w:jc w:val="center"/>
        <w:rPr>
          <w:rFonts w:eastAsia="Times New Roman" w:cs="Times New Roman"/>
          <w:b/>
          <w:bCs/>
          <w:sz w:val="24"/>
          <w:szCs w:val="24"/>
        </w:rPr>
      </w:pPr>
      <w:r w:rsidRPr="00BD4C27">
        <w:rPr>
          <w:rFonts w:eastAsia="Times New Roman" w:cs="Times New Roman"/>
          <w:b/>
          <w:bCs/>
          <w:sz w:val="24"/>
          <w:szCs w:val="24"/>
        </w:rPr>
        <w:lastRenderedPageBreak/>
        <w:t>Учебный план основного общего образования обучающихся с ЗПР в соответствии с ФГОС ООО и ФОП ООО</w:t>
      </w:r>
    </w:p>
    <w:p w14:paraId="621EDD4A" w14:textId="2C771368" w:rsidR="00650AB4" w:rsidRPr="00BD4C27" w:rsidRDefault="00650AB4" w:rsidP="00650AB4">
      <w:pPr>
        <w:autoSpaceDE w:val="0"/>
        <w:autoSpaceDN w:val="0"/>
        <w:adjustRightInd w:val="0"/>
        <w:spacing w:after="0" w:line="240" w:lineRule="auto"/>
        <w:ind w:firstLine="567"/>
        <w:jc w:val="center"/>
        <w:rPr>
          <w:rFonts w:eastAsia="Times New Roman" w:cs="Times New Roman"/>
          <w:b/>
          <w:bCs/>
          <w:sz w:val="24"/>
          <w:szCs w:val="24"/>
        </w:rPr>
      </w:pPr>
      <w:r w:rsidRPr="00BD4C27">
        <w:rPr>
          <w:rFonts w:eastAsia="Times New Roman" w:cs="Times New Roman"/>
          <w:b/>
          <w:bCs/>
          <w:sz w:val="24"/>
          <w:szCs w:val="24"/>
        </w:rPr>
        <w:t xml:space="preserve">Вариант 7.1, реализующийся в </w:t>
      </w:r>
      <w:proofErr w:type="gramStart"/>
      <w:r w:rsidRPr="00BD4C27">
        <w:rPr>
          <w:rFonts w:eastAsia="Times New Roman" w:cs="Times New Roman"/>
          <w:b/>
          <w:bCs/>
          <w:sz w:val="24"/>
          <w:szCs w:val="24"/>
        </w:rPr>
        <w:t>условиях  инклюзивного</w:t>
      </w:r>
      <w:proofErr w:type="gramEnd"/>
      <w:r w:rsidRPr="00BD4C27">
        <w:rPr>
          <w:rFonts w:eastAsia="Times New Roman" w:cs="Times New Roman"/>
          <w:b/>
          <w:bCs/>
          <w:sz w:val="24"/>
          <w:szCs w:val="24"/>
        </w:rPr>
        <w:t xml:space="preserve"> образования </w:t>
      </w:r>
      <w:r w:rsidRPr="00BD4C27">
        <w:rPr>
          <w:rFonts w:cs="Times New Roman"/>
          <w:b/>
          <w:bCs/>
          <w:color w:val="000000"/>
          <w:sz w:val="24"/>
          <w:szCs w:val="24"/>
          <w:shd w:val="clear" w:color="auto" w:fill="FFFFFF"/>
        </w:rPr>
        <w:t>(минимальный в расчете не менее 5058 часов за весь период обучения)</w:t>
      </w:r>
    </w:p>
    <w:p w14:paraId="551C3B72" w14:textId="77777777" w:rsidR="00650AB4" w:rsidRPr="00BD4C27" w:rsidRDefault="00650AB4" w:rsidP="00650AB4">
      <w:pPr>
        <w:autoSpaceDE w:val="0"/>
        <w:autoSpaceDN w:val="0"/>
        <w:adjustRightInd w:val="0"/>
        <w:spacing w:after="0" w:line="240" w:lineRule="auto"/>
        <w:ind w:firstLine="567"/>
        <w:jc w:val="center"/>
        <w:rPr>
          <w:rFonts w:eastAsia="Times New Roman" w:cs="Times New Roman"/>
          <w:b/>
          <w:sz w:val="24"/>
          <w:szCs w:val="24"/>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650AB4" w:rsidRPr="00BD4C27" w14:paraId="18CF4420" w14:textId="77777777" w:rsidTr="00103097">
        <w:trPr>
          <w:jc w:val="center"/>
        </w:trPr>
        <w:tc>
          <w:tcPr>
            <w:tcW w:w="1730" w:type="dxa"/>
            <w:vMerge w:val="restart"/>
            <w:vAlign w:val="center"/>
          </w:tcPr>
          <w:p w14:paraId="37215CE8"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Предметные области</w:t>
            </w:r>
          </w:p>
        </w:tc>
        <w:tc>
          <w:tcPr>
            <w:tcW w:w="2268" w:type="dxa"/>
            <w:vMerge w:val="restart"/>
            <w:vAlign w:val="center"/>
          </w:tcPr>
          <w:p w14:paraId="15F5F79E"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Учебные предметы</w:t>
            </w:r>
          </w:p>
        </w:tc>
        <w:tc>
          <w:tcPr>
            <w:tcW w:w="4065" w:type="dxa"/>
            <w:gridSpan w:val="5"/>
            <w:vAlign w:val="center"/>
          </w:tcPr>
          <w:p w14:paraId="182918E1"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Количество часов в неделю</w:t>
            </w:r>
          </w:p>
        </w:tc>
        <w:tc>
          <w:tcPr>
            <w:tcW w:w="1435" w:type="dxa"/>
            <w:vMerge w:val="restart"/>
          </w:tcPr>
          <w:p w14:paraId="7BAC3737"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Всего</w:t>
            </w:r>
          </w:p>
        </w:tc>
      </w:tr>
      <w:tr w:rsidR="00650AB4" w:rsidRPr="00BD4C27" w14:paraId="303DABD6" w14:textId="77777777" w:rsidTr="00103097">
        <w:trPr>
          <w:jc w:val="center"/>
        </w:trPr>
        <w:tc>
          <w:tcPr>
            <w:tcW w:w="1730" w:type="dxa"/>
            <w:vMerge/>
            <w:vAlign w:val="center"/>
          </w:tcPr>
          <w:p w14:paraId="62753EF0" w14:textId="77777777" w:rsidR="00650AB4" w:rsidRPr="00BD4C27" w:rsidRDefault="00650AB4" w:rsidP="00103097">
            <w:pPr>
              <w:spacing w:after="0" w:line="240" w:lineRule="auto"/>
              <w:jc w:val="center"/>
              <w:rPr>
                <w:rFonts w:eastAsia="Times New Roman" w:cs="Times New Roman"/>
                <w:sz w:val="24"/>
                <w:szCs w:val="24"/>
              </w:rPr>
            </w:pPr>
          </w:p>
        </w:tc>
        <w:tc>
          <w:tcPr>
            <w:tcW w:w="2268" w:type="dxa"/>
            <w:vMerge/>
            <w:vAlign w:val="center"/>
          </w:tcPr>
          <w:p w14:paraId="46FC69AF" w14:textId="77777777" w:rsidR="00650AB4" w:rsidRPr="00BD4C27" w:rsidRDefault="00650AB4" w:rsidP="00103097">
            <w:pPr>
              <w:spacing w:after="0" w:line="240" w:lineRule="auto"/>
              <w:jc w:val="center"/>
              <w:rPr>
                <w:rFonts w:eastAsia="Times New Roman" w:cs="Times New Roman"/>
                <w:sz w:val="24"/>
                <w:szCs w:val="24"/>
              </w:rPr>
            </w:pPr>
          </w:p>
        </w:tc>
        <w:tc>
          <w:tcPr>
            <w:tcW w:w="735" w:type="dxa"/>
            <w:vAlign w:val="center"/>
          </w:tcPr>
          <w:p w14:paraId="5C6F3903"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V</w:t>
            </w:r>
          </w:p>
        </w:tc>
        <w:tc>
          <w:tcPr>
            <w:tcW w:w="795" w:type="dxa"/>
          </w:tcPr>
          <w:p w14:paraId="31EB0B25"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VI</w:t>
            </w:r>
          </w:p>
        </w:tc>
        <w:tc>
          <w:tcPr>
            <w:tcW w:w="930" w:type="dxa"/>
          </w:tcPr>
          <w:p w14:paraId="2117693A"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VII</w:t>
            </w:r>
          </w:p>
        </w:tc>
        <w:tc>
          <w:tcPr>
            <w:tcW w:w="780" w:type="dxa"/>
          </w:tcPr>
          <w:p w14:paraId="1A2CA74C"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VIII</w:t>
            </w:r>
          </w:p>
        </w:tc>
        <w:tc>
          <w:tcPr>
            <w:tcW w:w="825" w:type="dxa"/>
          </w:tcPr>
          <w:p w14:paraId="3E1ABE30"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IX</w:t>
            </w:r>
          </w:p>
        </w:tc>
        <w:tc>
          <w:tcPr>
            <w:tcW w:w="1435" w:type="dxa"/>
            <w:vMerge/>
          </w:tcPr>
          <w:p w14:paraId="22FF1E64" w14:textId="77777777" w:rsidR="00650AB4" w:rsidRPr="00BD4C27" w:rsidRDefault="00650AB4" w:rsidP="00103097">
            <w:pPr>
              <w:spacing w:after="0" w:line="240" w:lineRule="auto"/>
              <w:jc w:val="center"/>
              <w:rPr>
                <w:rFonts w:eastAsia="Times New Roman" w:cs="Times New Roman"/>
                <w:sz w:val="24"/>
                <w:szCs w:val="24"/>
              </w:rPr>
            </w:pPr>
          </w:p>
        </w:tc>
      </w:tr>
      <w:tr w:rsidR="00650AB4" w:rsidRPr="00BD4C27" w14:paraId="5758D45C" w14:textId="77777777" w:rsidTr="00103097">
        <w:trPr>
          <w:jc w:val="center"/>
        </w:trPr>
        <w:tc>
          <w:tcPr>
            <w:tcW w:w="7238" w:type="dxa"/>
            <w:gridSpan w:val="6"/>
            <w:shd w:val="clear" w:color="auto" w:fill="auto"/>
            <w:vAlign w:val="center"/>
          </w:tcPr>
          <w:p w14:paraId="48F5EB7C"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i/>
                <w:sz w:val="24"/>
                <w:szCs w:val="24"/>
              </w:rPr>
              <w:t>Обязательная часть</w:t>
            </w:r>
          </w:p>
        </w:tc>
        <w:tc>
          <w:tcPr>
            <w:tcW w:w="825" w:type="dxa"/>
          </w:tcPr>
          <w:p w14:paraId="1D57DD79" w14:textId="77777777" w:rsidR="00650AB4" w:rsidRPr="00BD4C27" w:rsidRDefault="00650AB4" w:rsidP="00103097">
            <w:pPr>
              <w:spacing w:after="0" w:line="240" w:lineRule="auto"/>
              <w:rPr>
                <w:rFonts w:eastAsia="Times New Roman" w:cs="Times New Roman"/>
                <w:i/>
                <w:sz w:val="24"/>
                <w:szCs w:val="24"/>
              </w:rPr>
            </w:pPr>
          </w:p>
        </w:tc>
        <w:tc>
          <w:tcPr>
            <w:tcW w:w="1435" w:type="dxa"/>
          </w:tcPr>
          <w:p w14:paraId="4ED8343C" w14:textId="77777777" w:rsidR="00650AB4" w:rsidRPr="00BD4C27" w:rsidRDefault="00650AB4" w:rsidP="00103097">
            <w:pPr>
              <w:spacing w:after="0" w:line="240" w:lineRule="auto"/>
              <w:rPr>
                <w:rFonts w:eastAsia="Times New Roman" w:cs="Times New Roman"/>
                <w:i/>
                <w:sz w:val="24"/>
                <w:szCs w:val="24"/>
              </w:rPr>
            </w:pPr>
          </w:p>
        </w:tc>
      </w:tr>
      <w:tr w:rsidR="00650AB4" w:rsidRPr="00BD4C27" w14:paraId="52715026" w14:textId="77777777" w:rsidTr="00103097">
        <w:trPr>
          <w:jc w:val="center"/>
        </w:trPr>
        <w:tc>
          <w:tcPr>
            <w:tcW w:w="1730" w:type="dxa"/>
            <w:vMerge w:val="restart"/>
            <w:shd w:val="clear" w:color="auto" w:fill="auto"/>
          </w:tcPr>
          <w:p w14:paraId="05D7C337" w14:textId="77777777" w:rsidR="00650AB4" w:rsidRPr="00BD4C27" w:rsidRDefault="00650AB4" w:rsidP="00103097">
            <w:pPr>
              <w:spacing w:after="0" w:line="240" w:lineRule="auto"/>
              <w:rPr>
                <w:rFonts w:eastAsia="Times New Roman" w:cs="Times New Roman"/>
                <w:sz w:val="24"/>
                <w:szCs w:val="24"/>
              </w:rPr>
            </w:pPr>
            <w:r w:rsidRPr="00BD4C27">
              <w:rPr>
                <w:rFonts w:eastAsia="Calibri" w:cs="Times New Roman"/>
                <w:sz w:val="24"/>
                <w:szCs w:val="24"/>
              </w:rPr>
              <w:t>Русский язык и литература</w:t>
            </w:r>
          </w:p>
        </w:tc>
        <w:tc>
          <w:tcPr>
            <w:tcW w:w="2268" w:type="dxa"/>
            <w:vAlign w:val="center"/>
          </w:tcPr>
          <w:p w14:paraId="4168B6C6"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Русский язык</w:t>
            </w:r>
          </w:p>
        </w:tc>
        <w:tc>
          <w:tcPr>
            <w:tcW w:w="735" w:type="dxa"/>
          </w:tcPr>
          <w:p w14:paraId="6938A0B2"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5</w:t>
            </w:r>
          </w:p>
        </w:tc>
        <w:tc>
          <w:tcPr>
            <w:tcW w:w="795" w:type="dxa"/>
          </w:tcPr>
          <w:p w14:paraId="3C79B38B"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6</w:t>
            </w:r>
          </w:p>
        </w:tc>
        <w:tc>
          <w:tcPr>
            <w:tcW w:w="930" w:type="dxa"/>
          </w:tcPr>
          <w:p w14:paraId="23E99E09"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4</w:t>
            </w:r>
          </w:p>
        </w:tc>
        <w:tc>
          <w:tcPr>
            <w:tcW w:w="780" w:type="dxa"/>
          </w:tcPr>
          <w:p w14:paraId="54607E22"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3</w:t>
            </w:r>
          </w:p>
        </w:tc>
        <w:tc>
          <w:tcPr>
            <w:tcW w:w="825" w:type="dxa"/>
          </w:tcPr>
          <w:p w14:paraId="14D3C767"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3</w:t>
            </w:r>
          </w:p>
        </w:tc>
        <w:tc>
          <w:tcPr>
            <w:tcW w:w="1435" w:type="dxa"/>
          </w:tcPr>
          <w:p w14:paraId="1B958739"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21</w:t>
            </w:r>
          </w:p>
        </w:tc>
      </w:tr>
      <w:tr w:rsidR="00650AB4" w:rsidRPr="00BD4C27" w14:paraId="390420C9" w14:textId="77777777" w:rsidTr="00103097">
        <w:trPr>
          <w:jc w:val="center"/>
        </w:trPr>
        <w:tc>
          <w:tcPr>
            <w:tcW w:w="1730" w:type="dxa"/>
            <w:vMerge/>
          </w:tcPr>
          <w:p w14:paraId="601CB5B8"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48742D9C"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Литература</w:t>
            </w:r>
          </w:p>
        </w:tc>
        <w:tc>
          <w:tcPr>
            <w:tcW w:w="735" w:type="dxa"/>
          </w:tcPr>
          <w:p w14:paraId="2C068460"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3</w:t>
            </w:r>
          </w:p>
        </w:tc>
        <w:tc>
          <w:tcPr>
            <w:tcW w:w="795" w:type="dxa"/>
          </w:tcPr>
          <w:p w14:paraId="11113464"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3</w:t>
            </w:r>
          </w:p>
        </w:tc>
        <w:tc>
          <w:tcPr>
            <w:tcW w:w="930" w:type="dxa"/>
          </w:tcPr>
          <w:p w14:paraId="5C1387D0"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80" w:type="dxa"/>
          </w:tcPr>
          <w:p w14:paraId="744E2C32"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825" w:type="dxa"/>
          </w:tcPr>
          <w:p w14:paraId="7602811B"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3</w:t>
            </w:r>
          </w:p>
        </w:tc>
        <w:tc>
          <w:tcPr>
            <w:tcW w:w="1435" w:type="dxa"/>
          </w:tcPr>
          <w:p w14:paraId="591FEE41"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13</w:t>
            </w:r>
          </w:p>
        </w:tc>
      </w:tr>
      <w:tr w:rsidR="00650AB4" w:rsidRPr="00BD4C27" w14:paraId="17EC47DE" w14:textId="77777777" w:rsidTr="00103097">
        <w:trPr>
          <w:jc w:val="center"/>
        </w:trPr>
        <w:tc>
          <w:tcPr>
            <w:tcW w:w="1730" w:type="dxa"/>
            <w:shd w:val="clear" w:color="auto" w:fill="auto"/>
          </w:tcPr>
          <w:p w14:paraId="6E6A8B72"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Иностранные языки</w:t>
            </w:r>
          </w:p>
        </w:tc>
        <w:tc>
          <w:tcPr>
            <w:tcW w:w="2268" w:type="dxa"/>
            <w:vAlign w:val="center"/>
          </w:tcPr>
          <w:p w14:paraId="087478BF"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Иностранный язык</w:t>
            </w:r>
          </w:p>
        </w:tc>
        <w:tc>
          <w:tcPr>
            <w:tcW w:w="735" w:type="dxa"/>
          </w:tcPr>
          <w:p w14:paraId="7748F340"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rPr>
              <w:t>3</w:t>
            </w:r>
          </w:p>
        </w:tc>
        <w:tc>
          <w:tcPr>
            <w:tcW w:w="795" w:type="dxa"/>
          </w:tcPr>
          <w:p w14:paraId="44A8E379"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rPr>
              <w:t>3</w:t>
            </w:r>
          </w:p>
        </w:tc>
        <w:tc>
          <w:tcPr>
            <w:tcW w:w="930" w:type="dxa"/>
          </w:tcPr>
          <w:p w14:paraId="1E2B714D"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3</w:t>
            </w:r>
          </w:p>
        </w:tc>
        <w:tc>
          <w:tcPr>
            <w:tcW w:w="780" w:type="dxa"/>
          </w:tcPr>
          <w:p w14:paraId="03A6505F"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3</w:t>
            </w:r>
          </w:p>
        </w:tc>
        <w:tc>
          <w:tcPr>
            <w:tcW w:w="825" w:type="dxa"/>
          </w:tcPr>
          <w:p w14:paraId="1E66053C"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3</w:t>
            </w:r>
          </w:p>
        </w:tc>
        <w:tc>
          <w:tcPr>
            <w:tcW w:w="1435" w:type="dxa"/>
          </w:tcPr>
          <w:p w14:paraId="4AE39587"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15</w:t>
            </w:r>
          </w:p>
        </w:tc>
      </w:tr>
      <w:tr w:rsidR="00650AB4" w:rsidRPr="00BD4C27" w14:paraId="399DAC5B" w14:textId="77777777" w:rsidTr="00103097">
        <w:trPr>
          <w:jc w:val="center"/>
        </w:trPr>
        <w:tc>
          <w:tcPr>
            <w:tcW w:w="1730" w:type="dxa"/>
            <w:vMerge w:val="restart"/>
            <w:vAlign w:val="center"/>
          </w:tcPr>
          <w:p w14:paraId="5E8DD1BC"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Математика и информатика</w:t>
            </w:r>
          </w:p>
        </w:tc>
        <w:tc>
          <w:tcPr>
            <w:tcW w:w="2268" w:type="dxa"/>
            <w:vAlign w:val="center"/>
          </w:tcPr>
          <w:p w14:paraId="01B3FB15"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Математика</w:t>
            </w:r>
          </w:p>
        </w:tc>
        <w:tc>
          <w:tcPr>
            <w:tcW w:w="735" w:type="dxa"/>
          </w:tcPr>
          <w:p w14:paraId="70B409AD"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5</w:t>
            </w:r>
          </w:p>
        </w:tc>
        <w:tc>
          <w:tcPr>
            <w:tcW w:w="795" w:type="dxa"/>
          </w:tcPr>
          <w:p w14:paraId="45E422C4"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5</w:t>
            </w:r>
          </w:p>
        </w:tc>
        <w:tc>
          <w:tcPr>
            <w:tcW w:w="930" w:type="dxa"/>
          </w:tcPr>
          <w:p w14:paraId="5C169FC7" w14:textId="77777777" w:rsidR="00650AB4" w:rsidRPr="00BD4C27" w:rsidRDefault="00650AB4" w:rsidP="00103097">
            <w:pPr>
              <w:spacing w:after="0" w:line="240" w:lineRule="auto"/>
              <w:jc w:val="center"/>
              <w:rPr>
                <w:rFonts w:eastAsia="Times New Roman" w:cs="Times New Roman"/>
                <w:sz w:val="24"/>
                <w:szCs w:val="24"/>
                <w:lang w:val="en-US"/>
              </w:rPr>
            </w:pPr>
          </w:p>
        </w:tc>
        <w:tc>
          <w:tcPr>
            <w:tcW w:w="780" w:type="dxa"/>
          </w:tcPr>
          <w:p w14:paraId="6AFC88AE" w14:textId="77777777" w:rsidR="00650AB4" w:rsidRPr="00BD4C27" w:rsidRDefault="00650AB4" w:rsidP="00103097">
            <w:pPr>
              <w:spacing w:after="0" w:line="240" w:lineRule="auto"/>
              <w:jc w:val="center"/>
              <w:rPr>
                <w:rFonts w:eastAsia="Times New Roman" w:cs="Times New Roman"/>
                <w:sz w:val="24"/>
                <w:szCs w:val="24"/>
                <w:lang w:val="en-US"/>
              </w:rPr>
            </w:pPr>
          </w:p>
        </w:tc>
        <w:tc>
          <w:tcPr>
            <w:tcW w:w="825" w:type="dxa"/>
          </w:tcPr>
          <w:p w14:paraId="751470EC" w14:textId="77777777" w:rsidR="00650AB4" w:rsidRPr="00BD4C27" w:rsidRDefault="00650AB4" w:rsidP="00103097">
            <w:pPr>
              <w:spacing w:after="0" w:line="240" w:lineRule="auto"/>
              <w:jc w:val="center"/>
              <w:rPr>
                <w:rFonts w:eastAsia="Times New Roman" w:cs="Times New Roman"/>
                <w:sz w:val="24"/>
                <w:szCs w:val="24"/>
                <w:lang w:val="en-US"/>
              </w:rPr>
            </w:pPr>
          </w:p>
        </w:tc>
        <w:tc>
          <w:tcPr>
            <w:tcW w:w="1435" w:type="dxa"/>
          </w:tcPr>
          <w:p w14:paraId="2C3CF55D"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10</w:t>
            </w:r>
          </w:p>
        </w:tc>
      </w:tr>
      <w:tr w:rsidR="00650AB4" w:rsidRPr="00BD4C27" w14:paraId="318F54E4" w14:textId="77777777" w:rsidTr="00103097">
        <w:trPr>
          <w:jc w:val="center"/>
        </w:trPr>
        <w:tc>
          <w:tcPr>
            <w:tcW w:w="1730" w:type="dxa"/>
            <w:vMerge/>
            <w:vAlign w:val="center"/>
          </w:tcPr>
          <w:p w14:paraId="70E9E20B"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5791A8AB"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Алгебра</w:t>
            </w:r>
          </w:p>
        </w:tc>
        <w:tc>
          <w:tcPr>
            <w:tcW w:w="735" w:type="dxa"/>
          </w:tcPr>
          <w:p w14:paraId="0A009EE3" w14:textId="77777777" w:rsidR="00650AB4" w:rsidRPr="00BD4C27" w:rsidRDefault="00650AB4" w:rsidP="00103097">
            <w:pPr>
              <w:spacing w:after="0" w:line="240" w:lineRule="auto"/>
              <w:jc w:val="center"/>
              <w:rPr>
                <w:rFonts w:eastAsia="Times New Roman" w:cs="Times New Roman"/>
                <w:sz w:val="24"/>
                <w:szCs w:val="24"/>
              </w:rPr>
            </w:pPr>
          </w:p>
        </w:tc>
        <w:tc>
          <w:tcPr>
            <w:tcW w:w="795" w:type="dxa"/>
          </w:tcPr>
          <w:p w14:paraId="54DC1A1E" w14:textId="77777777" w:rsidR="00650AB4" w:rsidRPr="00BD4C27" w:rsidRDefault="00650AB4" w:rsidP="00103097">
            <w:pPr>
              <w:spacing w:after="0" w:line="240" w:lineRule="auto"/>
              <w:jc w:val="center"/>
              <w:rPr>
                <w:rFonts w:eastAsia="Times New Roman" w:cs="Times New Roman"/>
                <w:sz w:val="24"/>
                <w:szCs w:val="24"/>
                <w:lang w:val="en-US"/>
              </w:rPr>
            </w:pPr>
          </w:p>
        </w:tc>
        <w:tc>
          <w:tcPr>
            <w:tcW w:w="930" w:type="dxa"/>
          </w:tcPr>
          <w:p w14:paraId="1AE2DED2"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3</w:t>
            </w:r>
          </w:p>
        </w:tc>
        <w:tc>
          <w:tcPr>
            <w:tcW w:w="780" w:type="dxa"/>
          </w:tcPr>
          <w:p w14:paraId="0C8AE3AD"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3</w:t>
            </w:r>
          </w:p>
        </w:tc>
        <w:tc>
          <w:tcPr>
            <w:tcW w:w="825" w:type="dxa"/>
          </w:tcPr>
          <w:p w14:paraId="474D1EF7"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3</w:t>
            </w:r>
          </w:p>
        </w:tc>
        <w:tc>
          <w:tcPr>
            <w:tcW w:w="1435" w:type="dxa"/>
          </w:tcPr>
          <w:p w14:paraId="74A9CFA1"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9</w:t>
            </w:r>
          </w:p>
        </w:tc>
      </w:tr>
      <w:tr w:rsidR="00650AB4" w:rsidRPr="00BD4C27" w14:paraId="1742D762" w14:textId="77777777" w:rsidTr="00103097">
        <w:trPr>
          <w:jc w:val="center"/>
        </w:trPr>
        <w:tc>
          <w:tcPr>
            <w:tcW w:w="1730" w:type="dxa"/>
            <w:vMerge/>
            <w:vAlign w:val="center"/>
          </w:tcPr>
          <w:p w14:paraId="62B87CFA"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5A9F6DF7"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 xml:space="preserve">Геометрия </w:t>
            </w:r>
          </w:p>
        </w:tc>
        <w:tc>
          <w:tcPr>
            <w:tcW w:w="735" w:type="dxa"/>
          </w:tcPr>
          <w:p w14:paraId="314A9331" w14:textId="77777777" w:rsidR="00650AB4" w:rsidRPr="00BD4C27" w:rsidRDefault="00650AB4" w:rsidP="00103097">
            <w:pPr>
              <w:spacing w:after="0" w:line="240" w:lineRule="auto"/>
              <w:jc w:val="center"/>
              <w:rPr>
                <w:rFonts w:eastAsia="Times New Roman" w:cs="Times New Roman"/>
                <w:sz w:val="24"/>
                <w:szCs w:val="24"/>
              </w:rPr>
            </w:pPr>
          </w:p>
        </w:tc>
        <w:tc>
          <w:tcPr>
            <w:tcW w:w="795" w:type="dxa"/>
          </w:tcPr>
          <w:p w14:paraId="14FD9F50" w14:textId="77777777" w:rsidR="00650AB4" w:rsidRPr="00BD4C27" w:rsidRDefault="00650AB4" w:rsidP="00103097">
            <w:pPr>
              <w:spacing w:after="0" w:line="240" w:lineRule="auto"/>
              <w:jc w:val="center"/>
              <w:rPr>
                <w:rFonts w:eastAsia="Times New Roman" w:cs="Times New Roman"/>
                <w:sz w:val="24"/>
                <w:szCs w:val="24"/>
                <w:lang w:val="en-US"/>
              </w:rPr>
            </w:pPr>
          </w:p>
        </w:tc>
        <w:tc>
          <w:tcPr>
            <w:tcW w:w="930" w:type="dxa"/>
          </w:tcPr>
          <w:p w14:paraId="60D571BD"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80" w:type="dxa"/>
          </w:tcPr>
          <w:p w14:paraId="777949E8"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2</w:t>
            </w:r>
          </w:p>
        </w:tc>
        <w:tc>
          <w:tcPr>
            <w:tcW w:w="825" w:type="dxa"/>
          </w:tcPr>
          <w:p w14:paraId="031538DB"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1435" w:type="dxa"/>
          </w:tcPr>
          <w:p w14:paraId="6032C881"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6</w:t>
            </w:r>
          </w:p>
        </w:tc>
      </w:tr>
      <w:tr w:rsidR="00650AB4" w:rsidRPr="00BD4C27" w14:paraId="032E8EF0" w14:textId="77777777" w:rsidTr="00103097">
        <w:trPr>
          <w:jc w:val="center"/>
        </w:trPr>
        <w:tc>
          <w:tcPr>
            <w:tcW w:w="1730" w:type="dxa"/>
            <w:vMerge/>
            <w:vAlign w:val="center"/>
          </w:tcPr>
          <w:p w14:paraId="7A4D7EE6" w14:textId="77777777" w:rsidR="00650AB4" w:rsidRPr="00BD4C27" w:rsidRDefault="00650AB4" w:rsidP="00103097">
            <w:pPr>
              <w:spacing w:after="0" w:line="240" w:lineRule="auto"/>
              <w:rPr>
                <w:rFonts w:cs="Times New Roman"/>
                <w:sz w:val="24"/>
                <w:szCs w:val="24"/>
              </w:rPr>
            </w:pPr>
          </w:p>
        </w:tc>
        <w:tc>
          <w:tcPr>
            <w:tcW w:w="2268" w:type="dxa"/>
            <w:vAlign w:val="center"/>
          </w:tcPr>
          <w:p w14:paraId="0A0A3585" w14:textId="77777777" w:rsidR="00650AB4" w:rsidRPr="00BD4C27" w:rsidRDefault="00650AB4" w:rsidP="00103097">
            <w:pPr>
              <w:spacing w:after="0" w:line="240" w:lineRule="auto"/>
              <w:rPr>
                <w:rFonts w:eastAsia="MS Mincho" w:cs="Times New Roman"/>
                <w:sz w:val="24"/>
                <w:szCs w:val="24"/>
              </w:rPr>
            </w:pPr>
            <w:r w:rsidRPr="00BD4C27">
              <w:rPr>
                <w:rFonts w:eastAsia="MS Mincho" w:cs="Times New Roman"/>
                <w:sz w:val="24"/>
                <w:szCs w:val="24"/>
              </w:rPr>
              <w:t>Вероятность и статистика</w:t>
            </w:r>
          </w:p>
        </w:tc>
        <w:tc>
          <w:tcPr>
            <w:tcW w:w="735" w:type="dxa"/>
          </w:tcPr>
          <w:p w14:paraId="44B3DB73" w14:textId="77777777" w:rsidR="00650AB4" w:rsidRPr="00BD4C27" w:rsidRDefault="00650AB4" w:rsidP="00103097">
            <w:pPr>
              <w:spacing w:after="0" w:line="240" w:lineRule="auto"/>
              <w:jc w:val="center"/>
              <w:rPr>
                <w:rFonts w:eastAsia="MS Mincho" w:cs="Times New Roman"/>
                <w:sz w:val="24"/>
                <w:szCs w:val="24"/>
              </w:rPr>
            </w:pPr>
          </w:p>
        </w:tc>
        <w:tc>
          <w:tcPr>
            <w:tcW w:w="795" w:type="dxa"/>
          </w:tcPr>
          <w:p w14:paraId="42F6A418" w14:textId="77777777" w:rsidR="00650AB4" w:rsidRPr="00BD4C27" w:rsidRDefault="00650AB4" w:rsidP="00103097">
            <w:pPr>
              <w:spacing w:after="0" w:line="240" w:lineRule="auto"/>
              <w:jc w:val="center"/>
              <w:rPr>
                <w:rFonts w:eastAsia="MS Mincho" w:cs="Times New Roman"/>
                <w:sz w:val="24"/>
                <w:szCs w:val="24"/>
                <w:lang w:val="en-US"/>
              </w:rPr>
            </w:pPr>
          </w:p>
        </w:tc>
        <w:tc>
          <w:tcPr>
            <w:tcW w:w="930" w:type="dxa"/>
          </w:tcPr>
          <w:p w14:paraId="0B01F3FB" w14:textId="77777777" w:rsidR="00650AB4" w:rsidRPr="00BD4C27" w:rsidRDefault="00650AB4" w:rsidP="00103097">
            <w:pPr>
              <w:spacing w:after="0" w:line="240" w:lineRule="auto"/>
              <w:jc w:val="center"/>
              <w:rPr>
                <w:rFonts w:eastAsia="MS Mincho" w:cs="Times New Roman"/>
                <w:sz w:val="24"/>
                <w:szCs w:val="24"/>
              </w:rPr>
            </w:pPr>
            <w:r w:rsidRPr="00BD4C27">
              <w:rPr>
                <w:rFonts w:eastAsia="MS Mincho" w:cs="Times New Roman"/>
                <w:sz w:val="24"/>
                <w:szCs w:val="24"/>
              </w:rPr>
              <w:t>1</w:t>
            </w:r>
          </w:p>
        </w:tc>
        <w:tc>
          <w:tcPr>
            <w:tcW w:w="780" w:type="dxa"/>
          </w:tcPr>
          <w:p w14:paraId="64F98DB1" w14:textId="77777777" w:rsidR="00650AB4" w:rsidRPr="00BD4C27" w:rsidRDefault="00650AB4" w:rsidP="00103097">
            <w:pPr>
              <w:spacing w:after="0" w:line="240" w:lineRule="auto"/>
              <w:jc w:val="center"/>
              <w:rPr>
                <w:rFonts w:eastAsia="MS Mincho" w:cs="Times New Roman"/>
                <w:sz w:val="24"/>
                <w:szCs w:val="24"/>
                <w:lang w:val="en-US"/>
              </w:rPr>
            </w:pPr>
            <w:r w:rsidRPr="00BD4C27">
              <w:rPr>
                <w:rFonts w:eastAsia="MS Mincho" w:cs="Times New Roman"/>
                <w:sz w:val="24"/>
                <w:szCs w:val="24"/>
                <w:lang w:val="en-US"/>
              </w:rPr>
              <w:t>1</w:t>
            </w:r>
          </w:p>
        </w:tc>
        <w:tc>
          <w:tcPr>
            <w:tcW w:w="825" w:type="dxa"/>
          </w:tcPr>
          <w:p w14:paraId="54BDB144" w14:textId="77777777" w:rsidR="00650AB4" w:rsidRPr="00BD4C27" w:rsidRDefault="00650AB4" w:rsidP="00103097">
            <w:pPr>
              <w:spacing w:after="0" w:line="240" w:lineRule="auto"/>
              <w:jc w:val="center"/>
              <w:rPr>
                <w:rFonts w:eastAsia="MS Mincho" w:cs="Times New Roman"/>
                <w:sz w:val="24"/>
                <w:szCs w:val="24"/>
              </w:rPr>
            </w:pPr>
            <w:r w:rsidRPr="00BD4C27">
              <w:rPr>
                <w:rFonts w:eastAsia="MS Mincho" w:cs="Times New Roman"/>
                <w:sz w:val="24"/>
                <w:szCs w:val="24"/>
              </w:rPr>
              <w:t>1</w:t>
            </w:r>
          </w:p>
        </w:tc>
        <w:tc>
          <w:tcPr>
            <w:tcW w:w="1435" w:type="dxa"/>
          </w:tcPr>
          <w:p w14:paraId="0C46621C" w14:textId="77777777" w:rsidR="00650AB4" w:rsidRPr="00BD4C27" w:rsidRDefault="00650AB4" w:rsidP="00103097">
            <w:pPr>
              <w:spacing w:after="0" w:line="240" w:lineRule="auto"/>
              <w:jc w:val="center"/>
              <w:rPr>
                <w:rFonts w:eastAsia="MS Mincho" w:cs="Times New Roman"/>
                <w:sz w:val="24"/>
                <w:szCs w:val="24"/>
                <w:lang w:val="en-US"/>
              </w:rPr>
            </w:pPr>
            <w:r w:rsidRPr="00BD4C27">
              <w:rPr>
                <w:rFonts w:eastAsia="MS Mincho" w:cs="Times New Roman"/>
                <w:sz w:val="24"/>
                <w:szCs w:val="24"/>
                <w:lang w:val="en-US"/>
              </w:rPr>
              <w:t>3</w:t>
            </w:r>
          </w:p>
        </w:tc>
      </w:tr>
      <w:tr w:rsidR="00650AB4" w:rsidRPr="00BD4C27" w14:paraId="33489922" w14:textId="77777777" w:rsidTr="00103097">
        <w:trPr>
          <w:jc w:val="center"/>
        </w:trPr>
        <w:tc>
          <w:tcPr>
            <w:tcW w:w="1730" w:type="dxa"/>
            <w:vMerge/>
            <w:vAlign w:val="center"/>
          </w:tcPr>
          <w:p w14:paraId="2C2E3A98"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048AB5E9"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 xml:space="preserve">Информатика </w:t>
            </w:r>
          </w:p>
        </w:tc>
        <w:tc>
          <w:tcPr>
            <w:tcW w:w="735" w:type="dxa"/>
          </w:tcPr>
          <w:p w14:paraId="58716A35" w14:textId="77777777" w:rsidR="00650AB4" w:rsidRPr="00BD4C27" w:rsidRDefault="00650AB4" w:rsidP="00103097">
            <w:pPr>
              <w:spacing w:after="0" w:line="240" w:lineRule="auto"/>
              <w:jc w:val="center"/>
              <w:rPr>
                <w:rFonts w:eastAsia="Times New Roman" w:cs="Times New Roman"/>
                <w:sz w:val="24"/>
                <w:szCs w:val="24"/>
              </w:rPr>
            </w:pPr>
          </w:p>
        </w:tc>
        <w:tc>
          <w:tcPr>
            <w:tcW w:w="795" w:type="dxa"/>
          </w:tcPr>
          <w:p w14:paraId="120466CC" w14:textId="77777777" w:rsidR="00650AB4" w:rsidRPr="00BD4C27" w:rsidRDefault="00650AB4" w:rsidP="00103097">
            <w:pPr>
              <w:spacing w:after="0" w:line="240" w:lineRule="auto"/>
              <w:jc w:val="center"/>
              <w:rPr>
                <w:rFonts w:eastAsia="Times New Roman" w:cs="Times New Roman"/>
                <w:sz w:val="24"/>
                <w:szCs w:val="24"/>
                <w:lang w:val="en-US"/>
              </w:rPr>
            </w:pPr>
          </w:p>
        </w:tc>
        <w:tc>
          <w:tcPr>
            <w:tcW w:w="930" w:type="dxa"/>
          </w:tcPr>
          <w:p w14:paraId="4DE85708"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780" w:type="dxa"/>
          </w:tcPr>
          <w:p w14:paraId="655FAD37"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825" w:type="dxa"/>
          </w:tcPr>
          <w:p w14:paraId="2284F29F"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1435" w:type="dxa"/>
          </w:tcPr>
          <w:p w14:paraId="615C76DB"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3</w:t>
            </w:r>
          </w:p>
        </w:tc>
      </w:tr>
      <w:tr w:rsidR="00650AB4" w:rsidRPr="00BD4C27" w14:paraId="30F2D378" w14:textId="77777777" w:rsidTr="00103097">
        <w:trPr>
          <w:jc w:val="center"/>
        </w:trPr>
        <w:tc>
          <w:tcPr>
            <w:tcW w:w="1730" w:type="dxa"/>
            <w:vMerge w:val="restart"/>
            <w:vAlign w:val="center"/>
          </w:tcPr>
          <w:p w14:paraId="03278492"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Общественно-научные предметы</w:t>
            </w:r>
          </w:p>
        </w:tc>
        <w:tc>
          <w:tcPr>
            <w:tcW w:w="2268" w:type="dxa"/>
            <w:vAlign w:val="center"/>
          </w:tcPr>
          <w:p w14:paraId="1E159900"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История</w:t>
            </w:r>
          </w:p>
        </w:tc>
        <w:tc>
          <w:tcPr>
            <w:tcW w:w="735" w:type="dxa"/>
          </w:tcPr>
          <w:p w14:paraId="3D9B652D"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95" w:type="dxa"/>
          </w:tcPr>
          <w:p w14:paraId="0D854777"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2</w:t>
            </w:r>
          </w:p>
        </w:tc>
        <w:tc>
          <w:tcPr>
            <w:tcW w:w="930" w:type="dxa"/>
          </w:tcPr>
          <w:p w14:paraId="4D136B15"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80" w:type="dxa"/>
          </w:tcPr>
          <w:p w14:paraId="7CFFF013"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2</w:t>
            </w:r>
          </w:p>
        </w:tc>
        <w:tc>
          <w:tcPr>
            <w:tcW w:w="825" w:type="dxa"/>
          </w:tcPr>
          <w:p w14:paraId="01A9F4E1"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1435" w:type="dxa"/>
          </w:tcPr>
          <w:p w14:paraId="70240579"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10</w:t>
            </w:r>
          </w:p>
        </w:tc>
      </w:tr>
      <w:tr w:rsidR="00650AB4" w:rsidRPr="00BD4C27" w14:paraId="2F55C79D" w14:textId="77777777" w:rsidTr="00103097">
        <w:trPr>
          <w:jc w:val="center"/>
        </w:trPr>
        <w:tc>
          <w:tcPr>
            <w:tcW w:w="1730" w:type="dxa"/>
            <w:vMerge/>
            <w:vAlign w:val="center"/>
          </w:tcPr>
          <w:p w14:paraId="6EA75FCF"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26137167"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Обществознание</w:t>
            </w:r>
          </w:p>
        </w:tc>
        <w:tc>
          <w:tcPr>
            <w:tcW w:w="735" w:type="dxa"/>
          </w:tcPr>
          <w:p w14:paraId="52F230CB" w14:textId="77777777" w:rsidR="00650AB4" w:rsidRPr="00BD4C27" w:rsidRDefault="00650AB4" w:rsidP="00103097">
            <w:pPr>
              <w:spacing w:after="0" w:line="240" w:lineRule="auto"/>
              <w:jc w:val="center"/>
              <w:rPr>
                <w:rFonts w:eastAsia="Times New Roman" w:cs="Times New Roman"/>
                <w:sz w:val="24"/>
                <w:szCs w:val="24"/>
              </w:rPr>
            </w:pPr>
          </w:p>
        </w:tc>
        <w:tc>
          <w:tcPr>
            <w:tcW w:w="795" w:type="dxa"/>
          </w:tcPr>
          <w:p w14:paraId="3046B450"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930" w:type="dxa"/>
          </w:tcPr>
          <w:p w14:paraId="23802F5D"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80" w:type="dxa"/>
          </w:tcPr>
          <w:p w14:paraId="07A5D582"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825" w:type="dxa"/>
          </w:tcPr>
          <w:p w14:paraId="7FFCA414"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1435" w:type="dxa"/>
          </w:tcPr>
          <w:p w14:paraId="1A2F9AE3"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4</w:t>
            </w:r>
          </w:p>
        </w:tc>
      </w:tr>
      <w:tr w:rsidR="00650AB4" w:rsidRPr="00BD4C27" w14:paraId="0AF4B39E" w14:textId="77777777" w:rsidTr="00103097">
        <w:trPr>
          <w:jc w:val="center"/>
        </w:trPr>
        <w:tc>
          <w:tcPr>
            <w:tcW w:w="1730" w:type="dxa"/>
            <w:vMerge/>
            <w:vAlign w:val="center"/>
          </w:tcPr>
          <w:p w14:paraId="08D7A103"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5348B4CC"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География</w:t>
            </w:r>
          </w:p>
        </w:tc>
        <w:tc>
          <w:tcPr>
            <w:tcW w:w="735" w:type="dxa"/>
          </w:tcPr>
          <w:p w14:paraId="274CE59B"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95" w:type="dxa"/>
          </w:tcPr>
          <w:p w14:paraId="4C112993"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930" w:type="dxa"/>
          </w:tcPr>
          <w:p w14:paraId="4974C411"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80" w:type="dxa"/>
          </w:tcPr>
          <w:p w14:paraId="1F92ADF3"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2</w:t>
            </w:r>
          </w:p>
        </w:tc>
        <w:tc>
          <w:tcPr>
            <w:tcW w:w="825" w:type="dxa"/>
          </w:tcPr>
          <w:p w14:paraId="5927FAB9"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1435" w:type="dxa"/>
          </w:tcPr>
          <w:p w14:paraId="6DCA74EE"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7</w:t>
            </w:r>
          </w:p>
        </w:tc>
      </w:tr>
      <w:tr w:rsidR="00650AB4" w:rsidRPr="00BD4C27" w14:paraId="3CF3819A" w14:textId="77777777" w:rsidTr="00103097">
        <w:trPr>
          <w:trHeight w:val="345"/>
          <w:jc w:val="center"/>
        </w:trPr>
        <w:tc>
          <w:tcPr>
            <w:tcW w:w="1730" w:type="dxa"/>
            <w:vMerge w:val="restart"/>
            <w:vAlign w:val="center"/>
          </w:tcPr>
          <w:p w14:paraId="689B7044"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Естественно-научные предметы</w:t>
            </w:r>
          </w:p>
        </w:tc>
        <w:tc>
          <w:tcPr>
            <w:tcW w:w="2268" w:type="dxa"/>
            <w:vAlign w:val="center"/>
          </w:tcPr>
          <w:p w14:paraId="2E2EBF90"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Физика</w:t>
            </w:r>
          </w:p>
        </w:tc>
        <w:tc>
          <w:tcPr>
            <w:tcW w:w="735" w:type="dxa"/>
          </w:tcPr>
          <w:p w14:paraId="5277CF81" w14:textId="77777777" w:rsidR="00650AB4" w:rsidRPr="00BD4C27" w:rsidRDefault="00650AB4" w:rsidP="00103097">
            <w:pPr>
              <w:spacing w:after="0" w:line="240" w:lineRule="auto"/>
              <w:jc w:val="center"/>
              <w:rPr>
                <w:rFonts w:eastAsia="Times New Roman" w:cs="Times New Roman"/>
                <w:sz w:val="24"/>
                <w:szCs w:val="24"/>
              </w:rPr>
            </w:pPr>
          </w:p>
        </w:tc>
        <w:tc>
          <w:tcPr>
            <w:tcW w:w="795" w:type="dxa"/>
          </w:tcPr>
          <w:p w14:paraId="596059AF" w14:textId="77777777" w:rsidR="00650AB4" w:rsidRPr="00BD4C27" w:rsidRDefault="00650AB4" w:rsidP="00103097">
            <w:pPr>
              <w:spacing w:after="0" w:line="240" w:lineRule="auto"/>
              <w:jc w:val="center"/>
              <w:rPr>
                <w:rFonts w:eastAsia="Times New Roman" w:cs="Times New Roman"/>
                <w:sz w:val="24"/>
                <w:szCs w:val="24"/>
                <w:lang w:val="en-US"/>
              </w:rPr>
            </w:pPr>
          </w:p>
        </w:tc>
        <w:tc>
          <w:tcPr>
            <w:tcW w:w="930" w:type="dxa"/>
          </w:tcPr>
          <w:p w14:paraId="605D75E6"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80" w:type="dxa"/>
          </w:tcPr>
          <w:p w14:paraId="7C80E4E6"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2</w:t>
            </w:r>
          </w:p>
        </w:tc>
        <w:tc>
          <w:tcPr>
            <w:tcW w:w="825" w:type="dxa"/>
          </w:tcPr>
          <w:p w14:paraId="77DA3E6B"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3</w:t>
            </w:r>
          </w:p>
        </w:tc>
        <w:tc>
          <w:tcPr>
            <w:tcW w:w="1435" w:type="dxa"/>
          </w:tcPr>
          <w:p w14:paraId="0A997A3F"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7</w:t>
            </w:r>
          </w:p>
        </w:tc>
      </w:tr>
      <w:tr w:rsidR="00650AB4" w:rsidRPr="00BD4C27" w14:paraId="12CF2767" w14:textId="77777777" w:rsidTr="00103097">
        <w:trPr>
          <w:trHeight w:val="345"/>
          <w:jc w:val="center"/>
        </w:trPr>
        <w:tc>
          <w:tcPr>
            <w:tcW w:w="1730" w:type="dxa"/>
            <w:vMerge/>
            <w:vAlign w:val="center"/>
          </w:tcPr>
          <w:p w14:paraId="64BFCC0E"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2D04307F"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 xml:space="preserve">Химия </w:t>
            </w:r>
          </w:p>
        </w:tc>
        <w:tc>
          <w:tcPr>
            <w:tcW w:w="735" w:type="dxa"/>
          </w:tcPr>
          <w:p w14:paraId="14C531D6" w14:textId="77777777" w:rsidR="00650AB4" w:rsidRPr="00BD4C27" w:rsidRDefault="00650AB4" w:rsidP="00103097">
            <w:pPr>
              <w:spacing w:after="0" w:line="240" w:lineRule="auto"/>
              <w:jc w:val="center"/>
              <w:rPr>
                <w:rFonts w:eastAsia="Times New Roman" w:cs="Times New Roman"/>
                <w:sz w:val="24"/>
                <w:szCs w:val="24"/>
              </w:rPr>
            </w:pPr>
          </w:p>
        </w:tc>
        <w:tc>
          <w:tcPr>
            <w:tcW w:w="795" w:type="dxa"/>
          </w:tcPr>
          <w:p w14:paraId="6C158CF8" w14:textId="77777777" w:rsidR="00650AB4" w:rsidRPr="00BD4C27" w:rsidRDefault="00650AB4" w:rsidP="00103097">
            <w:pPr>
              <w:spacing w:after="0" w:line="240" w:lineRule="auto"/>
              <w:jc w:val="center"/>
              <w:rPr>
                <w:rFonts w:eastAsia="Times New Roman" w:cs="Times New Roman"/>
                <w:sz w:val="24"/>
                <w:szCs w:val="24"/>
                <w:lang w:val="en-US"/>
              </w:rPr>
            </w:pPr>
          </w:p>
        </w:tc>
        <w:tc>
          <w:tcPr>
            <w:tcW w:w="930" w:type="dxa"/>
          </w:tcPr>
          <w:p w14:paraId="11CE0912" w14:textId="77777777" w:rsidR="00650AB4" w:rsidRPr="00BD4C27" w:rsidRDefault="00650AB4" w:rsidP="00103097">
            <w:pPr>
              <w:spacing w:after="0" w:line="240" w:lineRule="auto"/>
              <w:jc w:val="center"/>
              <w:rPr>
                <w:rFonts w:eastAsia="Times New Roman" w:cs="Times New Roman"/>
                <w:sz w:val="24"/>
                <w:szCs w:val="24"/>
              </w:rPr>
            </w:pPr>
          </w:p>
        </w:tc>
        <w:tc>
          <w:tcPr>
            <w:tcW w:w="780" w:type="dxa"/>
          </w:tcPr>
          <w:p w14:paraId="283EBE7F"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rPr>
              <w:t>2</w:t>
            </w:r>
          </w:p>
        </w:tc>
        <w:tc>
          <w:tcPr>
            <w:tcW w:w="825" w:type="dxa"/>
          </w:tcPr>
          <w:p w14:paraId="0A1EE881"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1435" w:type="dxa"/>
          </w:tcPr>
          <w:p w14:paraId="5ECA5296"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lang w:val="en-US"/>
              </w:rPr>
              <w:t>4</w:t>
            </w:r>
          </w:p>
        </w:tc>
      </w:tr>
      <w:tr w:rsidR="00650AB4" w:rsidRPr="00BD4C27" w14:paraId="0CF3849D" w14:textId="77777777" w:rsidTr="00103097">
        <w:trPr>
          <w:trHeight w:val="345"/>
          <w:jc w:val="center"/>
        </w:trPr>
        <w:tc>
          <w:tcPr>
            <w:tcW w:w="1730" w:type="dxa"/>
            <w:vMerge/>
            <w:vAlign w:val="center"/>
          </w:tcPr>
          <w:p w14:paraId="302744E7"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6D8B2B61"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Биология</w:t>
            </w:r>
          </w:p>
        </w:tc>
        <w:tc>
          <w:tcPr>
            <w:tcW w:w="735" w:type="dxa"/>
          </w:tcPr>
          <w:p w14:paraId="0F0C23CC"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95" w:type="dxa"/>
          </w:tcPr>
          <w:p w14:paraId="5FC610D0"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930" w:type="dxa"/>
          </w:tcPr>
          <w:p w14:paraId="4C7FF53F"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80" w:type="dxa"/>
          </w:tcPr>
          <w:p w14:paraId="63F04B20"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2</w:t>
            </w:r>
          </w:p>
        </w:tc>
        <w:tc>
          <w:tcPr>
            <w:tcW w:w="825" w:type="dxa"/>
          </w:tcPr>
          <w:p w14:paraId="147EF148"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rPr>
              <w:t>2</w:t>
            </w:r>
          </w:p>
        </w:tc>
        <w:tc>
          <w:tcPr>
            <w:tcW w:w="1435" w:type="dxa"/>
          </w:tcPr>
          <w:p w14:paraId="64FB04C9"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rPr>
              <w:t>7</w:t>
            </w:r>
          </w:p>
        </w:tc>
      </w:tr>
      <w:tr w:rsidR="00650AB4" w:rsidRPr="00BD4C27" w14:paraId="621E356F" w14:textId="77777777" w:rsidTr="00103097">
        <w:trPr>
          <w:jc w:val="center"/>
        </w:trPr>
        <w:tc>
          <w:tcPr>
            <w:tcW w:w="1730" w:type="dxa"/>
          </w:tcPr>
          <w:p w14:paraId="75333C98" w14:textId="77777777" w:rsidR="00650AB4" w:rsidRPr="00BD4C27" w:rsidRDefault="00650AB4" w:rsidP="00103097">
            <w:pPr>
              <w:spacing w:after="0" w:line="240" w:lineRule="auto"/>
              <w:rPr>
                <w:rFonts w:eastAsia="Times New Roman" w:cs="Times New Roman"/>
                <w:sz w:val="24"/>
                <w:szCs w:val="24"/>
              </w:rPr>
            </w:pPr>
            <w:r w:rsidRPr="00BD4C27">
              <w:rPr>
                <w:rFonts w:cs="Times New Roman"/>
                <w:sz w:val="24"/>
                <w:szCs w:val="24"/>
              </w:rPr>
              <w:t>Основы духовно-нравственной культуры народов России</w:t>
            </w:r>
          </w:p>
        </w:tc>
        <w:tc>
          <w:tcPr>
            <w:tcW w:w="2268" w:type="dxa"/>
          </w:tcPr>
          <w:p w14:paraId="49A890F3" w14:textId="77777777" w:rsidR="00650AB4" w:rsidRPr="00BD4C27" w:rsidRDefault="00650AB4" w:rsidP="00103097">
            <w:pPr>
              <w:spacing w:after="0" w:line="240" w:lineRule="auto"/>
              <w:rPr>
                <w:rFonts w:eastAsia="Times New Roman" w:cs="Times New Roman"/>
                <w:sz w:val="24"/>
                <w:szCs w:val="24"/>
              </w:rPr>
            </w:pPr>
            <w:r w:rsidRPr="00BD4C27">
              <w:rPr>
                <w:rFonts w:cs="Times New Roman"/>
                <w:sz w:val="24"/>
                <w:szCs w:val="24"/>
              </w:rPr>
              <w:t>Основы духовно-нравственной культуры народов России</w:t>
            </w:r>
          </w:p>
        </w:tc>
        <w:tc>
          <w:tcPr>
            <w:tcW w:w="735" w:type="dxa"/>
          </w:tcPr>
          <w:p w14:paraId="62CD8C52" w14:textId="77777777" w:rsidR="00650AB4" w:rsidRPr="00BD4C27" w:rsidRDefault="00650AB4" w:rsidP="00103097">
            <w:pPr>
              <w:spacing w:after="0" w:line="240" w:lineRule="auto"/>
              <w:jc w:val="center"/>
              <w:rPr>
                <w:rFonts w:eastAsia="Times New Roman" w:cs="Times New Roman"/>
                <w:sz w:val="24"/>
                <w:szCs w:val="24"/>
              </w:rPr>
            </w:pPr>
            <w:r w:rsidRPr="00BD4C27">
              <w:rPr>
                <w:rFonts w:cs="Times New Roman"/>
                <w:sz w:val="24"/>
                <w:szCs w:val="24"/>
              </w:rPr>
              <w:t>1</w:t>
            </w:r>
          </w:p>
        </w:tc>
        <w:tc>
          <w:tcPr>
            <w:tcW w:w="795" w:type="dxa"/>
          </w:tcPr>
          <w:p w14:paraId="028D2206"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cs="Times New Roman"/>
                <w:sz w:val="24"/>
                <w:szCs w:val="24"/>
              </w:rPr>
              <w:t>1</w:t>
            </w:r>
          </w:p>
        </w:tc>
        <w:tc>
          <w:tcPr>
            <w:tcW w:w="930" w:type="dxa"/>
          </w:tcPr>
          <w:p w14:paraId="7B5EF9CC" w14:textId="77777777" w:rsidR="00650AB4" w:rsidRPr="00BD4C27" w:rsidRDefault="00650AB4" w:rsidP="00103097">
            <w:pPr>
              <w:spacing w:after="0" w:line="240" w:lineRule="auto"/>
              <w:jc w:val="center"/>
              <w:rPr>
                <w:rFonts w:eastAsia="Times New Roman" w:cs="Times New Roman"/>
                <w:sz w:val="24"/>
                <w:szCs w:val="24"/>
              </w:rPr>
            </w:pPr>
          </w:p>
        </w:tc>
        <w:tc>
          <w:tcPr>
            <w:tcW w:w="780" w:type="dxa"/>
          </w:tcPr>
          <w:p w14:paraId="05A1FB1B" w14:textId="77777777" w:rsidR="00650AB4" w:rsidRPr="00BD4C27" w:rsidRDefault="00650AB4" w:rsidP="00103097">
            <w:pPr>
              <w:spacing w:after="0" w:line="240" w:lineRule="auto"/>
              <w:jc w:val="center"/>
              <w:rPr>
                <w:rFonts w:eastAsia="Times New Roman" w:cs="Times New Roman"/>
                <w:sz w:val="24"/>
                <w:szCs w:val="24"/>
              </w:rPr>
            </w:pPr>
          </w:p>
        </w:tc>
        <w:tc>
          <w:tcPr>
            <w:tcW w:w="825" w:type="dxa"/>
          </w:tcPr>
          <w:p w14:paraId="322AE5E5" w14:textId="77777777" w:rsidR="00650AB4" w:rsidRPr="00BD4C27" w:rsidRDefault="00650AB4" w:rsidP="00103097">
            <w:pPr>
              <w:spacing w:after="0" w:line="240" w:lineRule="auto"/>
              <w:jc w:val="center"/>
              <w:rPr>
                <w:rFonts w:eastAsia="Times New Roman" w:cs="Times New Roman"/>
                <w:sz w:val="24"/>
                <w:szCs w:val="24"/>
                <w:lang w:val="en-US"/>
              </w:rPr>
            </w:pPr>
          </w:p>
        </w:tc>
        <w:tc>
          <w:tcPr>
            <w:tcW w:w="1435" w:type="dxa"/>
          </w:tcPr>
          <w:p w14:paraId="32C246AD" w14:textId="77777777" w:rsidR="00650AB4" w:rsidRPr="00BD4C27" w:rsidRDefault="00650AB4" w:rsidP="00103097">
            <w:pPr>
              <w:spacing w:after="0" w:line="240" w:lineRule="auto"/>
              <w:jc w:val="center"/>
              <w:rPr>
                <w:rFonts w:eastAsia="Times New Roman" w:cs="Times New Roman"/>
                <w:sz w:val="24"/>
                <w:szCs w:val="24"/>
              </w:rPr>
            </w:pPr>
            <w:r w:rsidRPr="00BD4C27">
              <w:rPr>
                <w:rFonts w:cs="Times New Roman"/>
                <w:sz w:val="24"/>
                <w:szCs w:val="24"/>
              </w:rPr>
              <w:t>2</w:t>
            </w:r>
          </w:p>
        </w:tc>
      </w:tr>
      <w:tr w:rsidR="00650AB4" w:rsidRPr="00BD4C27" w14:paraId="644C8B5E" w14:textId="77777777" w:rsidTr="00103097">
        <w:trPr>
          <w:jc w:val="center"/>
        </w:trPr>
        <w:tc>
          <w:tcPr>
            <w:tcW w:w="1730" w:type="dxa"/>
            <w:vMerge w:val="restart"/>
            <w:vAlign w:val="center"/>
          </w:tcPr>
          <w:p w14:paraId="3BF4D451"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Искусство</w:t>
            </w:r>
          </w:p>
        </w:tc>
        <w:tc>
          <w:tcPr>
            <w:tcW w:w="2268" w:type="dxa"/>
            <w:vAlign w:val="center"/>
          </w:tcPr>
          <w:p w14:paraId="3A81FDF8"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Изобразительное искусство</w:t>
            </w:r>
          </w:p>
        </w:tc>
        <w:tc>
          <w:tcPr>
            <w:tcW w:w="735" w:type="dxa"/>
          </w:tcPr>
          <w:p w14:paraId="27F8E511"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95" w:type="dxa"/>
          </w:tcPr>
          <w:p w14:paraId="12788C14"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930" w:type="dxa"/>
          </w:tcPr>
          <w:p w14:paraId="35A29902"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80" w:type="dxa"/>
          </w:tcPr>
          <w:p w14:paraId="39D4AEFA" w14:textId="77777777" w:rsidR="00650AB4" w:rsidRPr="00BD4C27" w:rsidRDefault="00650AB4" w:rsidP="00103097">
            <w:pPr>
              <w:spacing w:after="0" w:line="240" w:lineRule="auto"/>
              <w:jc w:val="center"/>
              <w:rPr>
                <w:rFonts w:eastAsia="Times New Roman" w:cs="Times New Roman"/>
                <w:sz w:val="24"/>
                <w:szCs w:val="24"/>
              </w:rPr>
            </w:pPr>
          </w:p>
        </w:tc>
        <w:tc>
          <w:tcPr>
            <w:tcW w:w="825" w:type="dxa"/>
          </w:tcPr>
          <w:p w14:paraId="2F499113" w14:textId="77777777" w:rsidR="00650AB4" w:rsidRPr="00BD4C27" w:rsidRDefault="00650AB4" w:rsidP="00103097">
            <w:pPr>
              <w:spacing w:after="0" w:line="240" w:lineRule="auto"/>
              <w:jc w:val="center"/>
              <w:rPr>
                <w:rFonts w:eastAsia="Times New Roman" w:cs="Times New Roman"/>
                <w:sz w:val="24"/>
                <w:szCs w:val="24"/>
                <w:lang w:val="en-US"/>
              </w:rPr>
            </w:pPr>
          </w:p>
        </w:tc>
        <w:tc>
          <w:tcPr>
            <w:tcW w:w="1435" w:type="dxa"/>
          </w:tcPr>
          <w:p w14:paraId="344F6117"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3</w:t>
            </w:r>
          </w:p>
        </w:tc>
      </w:tr>
      <w:tr w:rsidR="00650AB4" w:rsidRPr="00BD4C27" w14:paraId="5DE56EC8" w14:textId="77777777" w:rsidTr="00103097">
        <w:trPr>
          <w:jc w:val="center"/>
        </w:trPr>
        <w:tc>
          <w:tcPr>
            <w:tcW w:w="1730" w:type="dxa"/>
            <w:vMerge/>
            <w:vAlign w:val="center"/>
          </w:tcPr>
          <w:p w14:paraId="678B7115"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6B7E2DF5"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Музыка</w:t>
            </w:r>
            <w:r w:rsidRPr="00BD4C27">
              <w:rPr>
                <w:rFonts w:eastAsia="Times New Roman" w:cs="Times New Roman"/>
                <w:sz w:val="24"/>
                <w:szCs w:val="24"/>
                <w:lang w:val="en-US"/>
              </w:rPr>
              <w:t xml:space="preserve"> </w:t>
            </w:r>
          </w:p>
        </w:tc>
        <w:tc>
          <w:tcPr>
            <w:tcW w:w="735" w:type="dxa"/>
          </w:tcPr>
          <w:p w14:paraId="62B60F75"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95" w:type="dxa"/>
          </w:tcPr>
          <w:p w14:paraId="7D7BD44A"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1</w:t>
            </w:r>
          </w:p>
        </w:tc>
        <w:tc>
          <w:tcPr>
            <w:tcW w:w="930" w:type="dxa"/>
          </w:tcPr>
          <w:p w14:paraId="128C2474"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780" w:type="dxa"/>
          </w:tcPr>
          <w:p w14:paraId="255F3C80"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825" w:type="dxa"/>
          </w:tcPr>
          <w:p w14:paraId="51A0C37B" w14:textId="77777777" w:rsidR="00650AB4" w:rsidRPr="00BD4C27" w:rsidRDefault="00650AB4" w:rsidP="00103097">
            <w:pPr>
              <w:spacing w:after="0" w:line="240" w:lineRule="auto"/>
              <w:jc w:val="center"/>
              <w:rPr>
                <w:rFonts w:eastAsia="Times New Roman" w:cs="Times New Roman"/>
                <w:sz w:val="24"/>
                <w:szCs w:val="24"/>
                <w:lang w:val="en-US"/>
              </w:rPr>
            </w:pPr>
          </w:p>
        </w:tc>
        <w:tc>
          <w:tcPr>
            <w:tcW w:w="1435" w:type="dxa"/>
          </w:tcPr>
          <w:p w14:paraId="1F781C61"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4</w:t>
            </w:r>
          </w:p>
        </w:tc>
      </w:tr>
      <w:tr w:rsidR="00650AB4" w:rsidRPr="00BD4C27" w14:paraId="5DF7D08A" w14:textId="77777777" w:rsidTr="00103097">
        <w:trPr>
          <w:jc w:val="center"/>
        </w:trPr>
        <w:tc>
          <w:tcPr>
            <w:tcW w:w="1730" w:type="dxa"/>
            <w:vAlign w:val="center"/>
          </w:tcPr>
          <w:p w14:paraId="45D7DBAD"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Технология</w:t>
            </w:r>
          </w:p>
        </w:tc>
        <w:tc>
          <w:tcPr>
            <w:tcW w:w="2268" w:type="dxa"/>
            <w:vAlign w:val="center"/>
          </w:tcPr>
          <w:p w14:paraId="051360B4"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Технология</w:t>
            </w:r>
          </w:p>
        </w:tc>
        <w:tc>
          <w:tcPr>
            <w:tcW w:w="735" w:type="dxa"/>
          </w:tcPr>
          <w:p w14:paraId="53719F99"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95" w:type="dxa"/>
          </w:tcPr>
          <w:p w14:paraId="490491FD" w14:textId="77777777" w:rsidR="00650AB4" w:rsidRPr="00BD4C27" w:rsidRDefault="00650AB4" w:rsidP="00103097">
            <w:pPr>
              <w:spacing w:after="0" w:line="240" w:lineRule="auto"/>
              <w:jc w:val="center"/>
              <w:rPr>
                <w:rFonts w:eastAsia="Times New Roman" w:cs="Times New Roman"/>
                <w:sz w:val="24"/>
                <w:szCs w:val="24"/>
                <w:lang w:val="en-US"/>
              </w:rPr>
            </w:pPr>
            <w:r w:rsidRPr="00BD4C27">
              <w:rPr>
                <w:rFonts w:eastAsia="Times New Roman" w:cs="Times New Roman"/>
                <w:sz w:val="24"/>
                <w:szCs w:val="24"/>
                <w:lang w:val="en-US"/>
              </w:rPr>
              <w:t>2</w:t>
            </w:r>
          </w:p>
        </w:tc>
        <w:tc>
          <w:tcPr>
            <w:tcW w:w="930" w:type="dxa"/>
          </w:tcPr>
          <w:p w14:paraId="4F6175D8"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80" w:type="dxa"/>
          </w:tcPr>
          <w:p w14:paraId="68F2BEA0"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825" w:type="dxa"/>
          </w:tcPr>
          <w:p w14:paraId="4387F430"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1435" w:type="dxa"/>
          </w:tcPr>
          <w:p w14:paraId="51AFBD23"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8</w:t>
            </w:r>
          </w:p>
        </w:tc>
      </w:tr>
      <w:tr w:rsidR="00650AB4" w:rsidRPr="00BD4C27" w14:paraId="4089778E" w14:textId="77777777" w:rsidTr="00103097">
        <w:trPr>
          <w:trHeight w:val="828"/>
          <w:jc w:val="center"/>
        </w:trPr>
        <w:tc>
          <w:tcPr>
            <w:tcW w:w="1730" w:type="dxa"/>
            <w:vMerge w:val="restart"/>
            <w:vAlign w:val="center"/>
          </w:tcPr>
          <w:p w14:paraId="07081C65"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5D36157F"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Адаптивная физическая культура</w:t>
            </w:r>
          </w:p>
        </w:tc>
        <w:tc>
          <w:tcPr>
            <w:tcW w:w="735" w:type="dxa"/>
          </w:tcPr>
          <w:p w14:paraId="7EE39BEC"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95" w:type="dxa"/>
          </w:tcPr>
          <w:p w14:paraId="7CE1B76C"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930" w:type="dxa"/>
          </w:tcPr>
          <w:p w14:paraId="7A46B2D3"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80" w:type="dxa"/>
          </w:tcPr>
          <w:p w14:paraId="05474DF4"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825" w:type="dxa"/>
          </w:tcPr>
          <w:p w14:paraId="1B864284"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1435" w:type="dxa"/>
          </w:tcPr>
          <w:p w14:paraId="08B27043"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10</w:t>
            </w:r>
          </w:p>
        </w:tc>
      </w:tr>
      <w:tr w:rsidR="00650AB4" w:rsidRPr="00BD4C27" w14:paraId="446E8FBE" w14:textId="77777777" w:rsidTr="00103097">
        <w:trPr>
          <w:trHeight w:val="828"/>
          <w:jc w:val="center"/>
        </w:trPr>
        <w:tc>
          <w:tcPr>
            <w:tcW w:w="1730" w:type="dxa"/>
            <w:vMerge/>
            <w:vAlign w:val="center"/>
          </w:tcPr>
          <w:p w14:paraId="74BC6BC8" w14:textId="77777777" w:rsidR="00650AB4" w:rsidRPr="00BD4C27" w:rsidRDefault="00650AB4" w:rsidP="00103097">
            <w:pPr>
              <w:spacing w:after="0" w:line="240" w:lineRule="auto"/>
              <w:rPr>
                <w:rFonts w:eastAsia="Times New Roman" w:cs="Times New Roman"/>
                <w:sz w:val="24"/>
                <w:szCs w:val="24"/>
              </w:rPr>
            </w:pPr>
          </w:p>
        </w:tc>
        <w:tc>
          <w:tcPr>
            <w:tcW w:w="2268" w:type="dxa"/>
          </w:tcPr>
          <w:p w14:paraId="7B7FD8C1" w14:textId="77777777" w:rsidR="00650AB4" w:rsidRPr="00BD4C27" w:rsidRDefault="00650AB4" w:rsidP="00103097">
            <w:pPr>
              <w:spacing w:after="0" w:line="240" w:lineRule="auto"/>
              <w:rPr>
                <w:rFonts w:eastAsia="Times New Roman" w:cs="Times New Roman"/>
                <w:sz w:val="24"/>
                <w:szCs w:val="24"/>
              </w:rPr>
            </w:pPr>
            <w:r w:rsidRPr="00BD4C27">
              <w:rPr>
                <w:rFonts w:cs="Times New Roman"/>
                <w:sz w:val="24"/>
                <w:szCs w:val="24"/>
              </w:rPr>
              <w:t>Основы безопасности жизнедеятельности</w:t>
            </w:r>
          </w:p>
        </w:tc>
        <w:tc>
          <w:tcPr>
            <w:tcW w:w="735" w:type="dxa"/>
          </w:tcPr>
          <w:p w14:paraId="72AB631D" w14:textId="77777777" w:rsidR="00650AB4" w:rsidRPr="00BD4C27" w:rsidRDefault="00650AB4" w:rsidP="00103097">
            <w:pPr>
              <w:spacing w:after="0" w:line="240" w:lineRule="auto"/>
              <w:jc w:val="center"/>
              <w:rPr>
                <w:rFonts w:eastAsia="Times New Roman" w:cs="Times New Roman"/>
                <w:sz w:val="24"/>
                <w:szCs w:val="24"/>
              </w:rPr>
            </w:pPr>
          </w:p>
        </w:tc>
        <w:tc>
          <w:tcPr>
            <w:tcW w:w="795" w:type="dxa"/>
          </w:tcPr>
          <w:p w14:paraId="34064B3E" w14:textId="77777777" w:rsidR="00650AB4" w:rsidRPr="00BD4C27" w:rsidRDefault="00650AB4" w:rsidP="00103097">
            <w:pPr>
              <w:spacing w:after="0" w:line="240" w:lineRule="auto"/>
              <w:jc w:val="center"/>
              <w:rPr>
                <w:rFonts w:eastAsia="Times New Roman" w:cs="Times New Roman"/>
                <w:sz w:val="24"/>
                <w:szCs w:val="24"/>
              </w:rPr>
            </w:pPr>
          </w:p>
        </w:tc>
        <w:tc>
          <w:tcPr>
            <w:tcW w:w="930" w:type="dxa"/>
          </w:tcPr>
          <w:p w14:paraId="70815F2A" w14:textId="77777777" w:rsidR="00650AB4" w:rsidRPr="00BD4C27" w:rsidRDefault="00650AB4" w:rsidP="00103097">
            <w:pPr>
              <w:spacing w:after="0" w:line="240" w:lineRule="auto"/>
              <w:jc w:val="center"/>
              <w:rPr>
                <w:rFonts w:eastAsia="Times New Roman" w:cs="Times New Roman"/>
                <w:sz w:val="24"/>
                <w:szCs w:val="24"/>
              </w:rPr>
            </w:pPr>
          </w:p>
        </w:tc>
        <w:tc>
          <w:tcPr>
            <w:tcW w:w="780" w:type="dxa"/>
          </w:tcPr>
          <w:p w14:paraId="2E2CBFB3" w14:textId="77777777" w:rsidR="00650AB4" w:rsidRPr="00BD4C27" w:rsidRDefault="00650AB4" w:rsidP="00103097">
            <w:pPr>
              <w:spacing w:after="0" w:line="240" w:lineRule="auto"/>
              <w:jc w:val="center"/>
              <w:rPr>
                <w:rFonts w:eastAsia="Times New Roman" w:cs="Times New Roman"/>
                <w:sz w:val="24"/>
                <w:szCs w:val="24"/>
              </w:rPr>
            </w:pPr>
            <w:r w:rsidRPr="00BD4C27">
              <w:rPr>
                <w:rFonts w:cs="Times New Roman"/>
                <w:sz w:val="24"/>
                <w:szCs w:val="24"/>
              </w:rPr>
              <w:t>1</w:t>
            </w:r>
          </w:p>
        </w:tc>
        <w:tc>
          <w:tcPr>
            <w:tcW w:w="825" w:type="dxa"/>
          </w:tcPr>
          <w:p w14:paraId="05C3102C" w14:textId="77777777" w:rsidR="00650AB4" w:rsidRPr="00BD4C27" w:rsidRDefault="00650AB4" w:rsidP="00103097">
            <w:pPr>
              <w:spacing w:after="0" w:line="240" w:lineRule="auto"/>
              <w:jc w:val="center"/>
              <w:rPr>
                <w:rFonts w:eastAsia="Times New Roman" w:cs="Times New Roman"/>
                <w:sz w:val="24"/>
                <w:szCs w:val="24"/>
              </w:rPr>
            </w:pPr>
            <w:r w:rsidRPr="00BD4C27">
              <w:rPr>
                <w:rFonts w:cs="Times New Roman"/>
                <w:sz w:val="24"/>
                <w:szCs w:val="24"/>
              </w:rPr>
              <w:t>1</w:t>
            </w:r>
          </w:p>
        </w:tc>
        <w:tc>
          <w:tcPr>
            <w:tcW w:w="1435" w:type="dxa"/>
          </w:tcPr>
          <w:p w14:paraId="275008CE" w14:textId="77777777" w:rsidR="00650AB4" w:rsidRPr="00BD4C27" w:rsidRDefault="00650AB4" w:rsidP="00103097">
            <w:pPr>
              <w:spacing w:after="0" w:line="240" w:lineRule="auto"/>
              <w:jc w:val="center"/>
              <w:rPr>
                <w:rFonts w:eastAsia="Times New Roman" w:cs="Times New Roman"/>
                <w:sz w:val="24"/>
                <w:szCs w:val="24"/>
              </w:rPr>
            </w:pPr>
            <w:r w:rsidRPr="00BD4C27">
              <w:rPr>
                <w:rFonts w:cs="Times New Roman"/>
                <w:sz w:val="24"/>
                <w:szCs w:val="24"/>
              </w:rPr>
              <w:t>2</w:t>
            </w:r>
          </w:p>
        </w:tc>
      </w:tr>
      <w:tr w:rsidR="00650AB4" w:rsidRPr="00BD4C27" w14:paraId="0DADFDB6" w14:textId="77777777" w:rsidTr="00103097">
        <w:trPr>
          <w:jc w:val="center"/>
        </w:trPr>
        <w:tc>
          <w:tcPr>
            <w:tcW w:w="1730" w:type="dxa"/>
            <w:vAlign w:val="center"/>
          </w:tcPr>
          <w:p w14:paraId="608D3BBF" w14:textId="77777777" w:rsidR="00650AB4" w:rsidRPr="00BD4C27" w:rsidRDefault="00650AB4" w:rsidP="00103097">
            <w:pPr>
              <w:spacing w:after="0" w:line="240" w:lineRule="auto"/>
              <w:rPr>
                <w:rFonts w:eastAsia="Times New Roman" w:cs="Times New Roman"/>
                <w:sz w:val="24"/>
                <w:szCs w:val="24"/>
              </w:rPr>
            </w:pPr>
          </w:p>
        </w:tc>
        <w:tc>
          <w:tcPr>
            <w:tcW w:w="2268" w:type="dxa"/>
            <w:vAlign w:val="center"/>
          </w:tcPr>
          <w:p w14:paraId="2539F26B" w14:textId="77777777" w:rsidR="00650AB4" w:rsidRPr="00BD4C27" w:rsidRDefault="00650AB4" w:rsidP="00103097">
            <w:pPr>
              <w:spacing w:after="0" w:line="240" w:lineRule="auto"/>
              <w:rPr>
                <w:rFonts w:eastAsia="Times New Roman" w:cs="Times New Roman"/>
                <w:b/>
                <w:sz w:val="24"/>
                <w:szCs w:val="24"/>
              </w:rPr>
            </w:pPr>
            <w:r w:rsidRPr="00BD4C27">
              <w:rPr>
                <w:rFonts w:eastAsia="Times New Roman" w:cs="Times New Roman"/>
                <w:b/>
                <w:sz w:val="24"/>
                <w:szCs w:val="24"/>
              </w:rPr>
              <w:t>Итого:</w:t>
            </w:r>
          </w:p>
        </w:tc>
        <w:tc>
          <w:tcPr>
            <w:tcW w:w="735" w:type="dxa"/>
          </w:tcPr>
          <w:p w14:paraId="3B15B928" w14:textId="77777777" w:rsidR="00650AB4" w:rsidRPr="00BD4C27" w:rsidRDefault="00650AB4" w:rsidP="00103097">
            <w:pPr>
              <w:spacing w:after="0" w:line="240" w:lineRule="auto"/>
              <w:jc w:val="center"/>
              <w:rPr>
                <w:rFonts w:eastAsia="Times New Roman" w:cs="Times New Roman"/>
                <w:b/>
                <w:sz w:val="24"/>
                <w:szCs w:val="24"/>
              </w:rPr>
            </w:pPr>
            <w:r w:rsidRPr="00BD4C27">
              <w:rPr>
                <w:rFonts w:eastAsia="Times New Roman" w:cs="Times New Roman"/>
                <w:b/>
                <w:sz w:val="24"/>
                <w:szCs w:val="24"/>
              </w:rPr>
              <w:t>27</w:t>
            </w:r>
          </w:p>
        </w:tc>
        <w:tc>
          <w:tcPr>
            <w:tcW w:w="795" w:type="dxa"/>
          </w:tcPr>
          <w:p w14:paraId="4B6CF58B"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lang w:val="en-US"/>
              </w:rPr>
              <w:t>29</w:t>
            </w:r>
          </w:p>
        </w:tc>
        <w:tc>
          <w:tcPr>
            <w:tcW w:w="930" w:type="dxa"/>
          </w:tcPr>
          <w:p w14:paraId="2E14B050"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rPr>
              <w:t>30</w:t>
            </w:r>
          </w:p>
        </w:tc>
        <w:tc>
          <w:tcPr>
            <w:tcW w:w="780" w:type="dxa"/>
          </w:tcPr>
          <w:p w14:paraId="6ABCA63B"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rPr>
              <w:t>31</w:t>
            </w:r>
          </w:p>
        </w:tc>
        <w:tc>
          <w:tcPr>
            <w:tcW w:w="825" w:type="dxa"/>
          </w:tcPr>
          <w:p w14:paraId="624215F9"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lang w:val="en-US"/>
              </w:rPr>
              <w:t>32</w:t>
            </w:r>
          </w:p>
        </w:tc>
        <w:tc>
          <w:tcPr>
            <w:tcW w:w="1435" w:type="dxa"/>
          </w:tcPr>
          <w:p w14:paraId="1C51EAEB"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lang w:val="en-US"/>
              </w:rPr>
              <w:t>149</w:t>
            </w:r>
          </w:p>
        </w:tc>
      </w:tr>
      <w:tr w:rsidR="00650AB4" w:rsidRPr="00BD4C27" w14:paraId="3EA4133F" w14:textId="77777777" w:rsidTr="00103097">
        <w:trPr>
          <w:jc w:val="center"/>
        </w:trPr>
        <w:tc>
          <w:tcPr>
            <w:tcW w:w="3998" w:type="dxa"/>
            <w:gridSpan w:val="2"/>
            <w:vAlign w:val="center"/>
          </w:tcPr>
          <w:p w14:paraId="66EAD567"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5A09C9A7" w14:textId="77777777" w:rsidR="00650AB4" w:rsidRPr="00BD4C27" w:rsidRDefault="00650AB4" w:rsidP="00103097">
            <w:pPr>
              <w:spacing w:after="0" w:line="240" w:lineRule="auto"/>
              <w:rPr>
                <w:rFonts w:eastAsia="Times New Roman" w:cs="Times New Roman"/>
                <w:sz w:val="24"/>
                <w:szCs w:val="24"/>
                <w:lang w:val="en-US"/>
              </w:rPr>
            </w:pPr>
            <w:r w:rsidRPr="00BD4C27">
              <w:rPr>
                <w:rFonts w:eastAsia="Times New Roman" w:cs="Times New Roman"/>
                <w:sz w:val="24"/>
                <w:szCs w:val="24"/>
              </w:rPr>
              <w:t xml:space="preserve">   2</w:t>
            </w:r>
          </w:p>
        </w:tc>
        <w:tc>
          <w:tcPr>
            <w:tcW w:w="795" w:type="dxa"/>
          </w:tcPr>
          <w:p w14:paraId="4489E176"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930" w:type="dxa"/>
          </w:tcPr>
          <w:p w14:paraId="789B44E1"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780" w:type="dxa"/>
          </w:tcPr>
          <w:p w14:paraId="77AE63D8"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2</w:t>
            </w:r>
          </w:p>
        </w:tc>
        <w:tc>
          <w:tcPr>
            <w:tcW w:w="825" w:type="dxa"/>
          </w:tcPr>
          <w:p w14:paraId="78395C43"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1</w:t>
            </w:r>
          </w:p>
        </w:tc>
        <w:tc>
          <w:tcPr>
            <w:tcW w:w="1435" w:type="dxa"/>
          </w:tcPr>
          <w:p w14:paraId="4B956DDA" w14:textId="77777777" w:rsidR="00650AB4" w:rsidRPr="00BD4C27" w:rsidRDefault="00650AB4" w:rsidP="00103097">
            <w:pPr>
              <w:spacing w:after="0" w:line="240" w:lineRule="auto"/>
              <w:jc w:val="center"/>
              <w:rPr>
                <w:rFonts w:eastAsia="Times New Roman" w:cs="Times New Roman"/>
                <w:sz w:val="24"/>
                <w:szCs w:val="24"/>
              </w:rPr>
            </w:pPr>
            <w:r w:rsidRPr="00BD4C27">
              <w:rPr>
                <w:rFonts w:eastAsia="Times New Roman" w:cs="Times New Roman"/>
                <w:sz w:val="24"/>
                <w:szCs w:val="24"/>
              </w:rPr>
              <w:t>8</w:t>
            </w:r>
          </w:p>
        </w:tc>
      </w:tr>
      <w:tr w:rsidR="00650AB4" w:rsidRPr="00BD4C27" w14:paraId="2078FD33" w14:textId="77777777" w:rsidTr="00103097">
        <w:trPr>
          <w:jc w:val="center"/>
        </w:trPr>
        <w:tc>
          <w:tcPr>
            <w:tcW w:w="3998" w:type="dxa"/>
            <w:gridSpan w:val="2"/>
            <w:vAlign w:val="center"/>
          </w:tcPr>
          <w:p w14:paraId="37832391" w14:textId="77777777" w:rsidR="00650AB4" w:rsidRPr="00BD4C27" w:rsidRDefault="00650AB4" w:rsidP="00103097">
            <w:pPr>
              <w:spacing w:after="0" w:line="240" w:lineRule="auto"/>
              <w:rPr>
                <w:rFonts w:eastAsia="MS Mincho" w:cs="Times New Roman"/>
                <w:color w:val="231F20"/>
                <w:sz w:val="24"/>
                <w:szCs w:val="24"/>
              </w:rPr>
            </w:pPr>
            <w:r w:rsidRPr="00BD4C27">
              <w:rPr>
                <w:rFonts w:eastAsia="Bookman Old Style" w:cs="Times New Roman"/>
                <w:color w:val="231F20"/>
                <w:sz w:val="24"/>
                <w:szCs w:val="24"/>
              </w:rPr>
              <w:t>Учебные недели</w:t>
            </w:r>
          </w:p>
        </w:tc>
        <w:tc>
          <w:tcPr>
            <w:tcW w:w="735" w:type="dxa"/>
          </w:tcPr>
          <w:p w14:paraId="3CF836AF" w14:textId="77777777" w:rsidR="00650AB4" w:rsidRPr="00BD4C27" w:rsidRDefault="00650AB4" w:rsidP="00103097">
            <w:pPr>
              <w:spacing w:after="0" w:line="240" w:lineRule="auto"/>
              <w:rPr>
                <w:rFonts w:eastAsia="MS Mincho" w:cs="Times New Roman"/>
                <w:sz w:val="24"/>
                <w:szCs w:val="24"/>
              </w:rPr>
            </w:pPr>
            <w:r w:rsidRPr="00BD4C27">
              <w:rPr>
                <w:rFonts w:eastAsia="MS Mincho" w:cs="Times New Roman"/>
                <w:sz w:val="24"/>
                <w:szCs w:val="24"/>
              </w:rPr>
              <w:t>34</w:t>
            </w:r>
          </w:p>
        </w:tc>
        <w:tc>
          <w:tcPr>
            <w:tcW w:w="795" w:type="dxa"/>
          </w:tcPr>
          <w:p w14:paraId="1956BC95" w14:textId="77777777" w:rsidR="00650AB4" w:rsidRPr="00BD4C27" w:rsidRDefault="00650AB4" w:rsidP="00103097">
            <w:pPr>
              <w:spacing w:after="0" w:line="240" w:lineRule="auto"/>
              <w:jc w:val="center"/>
              <w:rPr>
                <w:rFonts w:eastAsia="MS Mincho" w:cs="Times New Roman"/>
                <w:sz w:val="24"/>
                <w:szCs w:val="24"/>
              </w:rPr>
            </w:pPr>
            <w:r w:rsidRPr="00BD4C27">
              <w:rPr>
                <w:rFonts w:eastAsia="MS Mincho" w:cs="Times New Roman"/>
                <w:sz w:val="24"/>
                <w:szCs w:val="24"/>
              </w:rPr>
              <w:t>34</w:t>
            </w:r>
          </w:p>
        </w:tc>
        <w:tc>
          <w:tcPr>
            <w:tcW w:w="930" w:type="dxa"/>
          </w:tcPr>
          <w:p w14:paraId="2F8D4DE9" w14:textId="77777777" w:rsidR="00650AB4" w:rsidRPr="00BD4C27" w:rsidRDefault="00650AB4" w:rsidP="00103097">
            <w:pPr>
              <w:spacing w:after="0" w:line="240" w:lineRule="auto"/>
              <w:jc w:val="center"/>
              <w:rPr>
                <w:rFonts w:eastAsia="MS Mincho" w:cs="Times New Roman"/>
                <w:sz w:val="24"/>
                <w:szCs w:val="24"/>
              </w:rPr>
            </w:pPr>
            <w:r w:rsidRPr="00BD4C27">
              <w:rPr>
                <w:rFonts w:eastAsia="MS Mincho" w:cs="Times New Roman"/>
                <w:sz w:val="24"/>
                <w:szCs w:val="24"/>
              </w:rPr>
              <w:t>34</w:t>
            </w:r>
          </w:p>
        </w:tc>
        <w:tc>
          <w:tcPr>
            <w:tcW w:w="780" w:type="dxa"/>
          </w:tcPr>
          <w:p w14:paraId="5AF2BCCF" w14:textId="77777777" w:rsidR="00650AB4" w:rsidRPr="00BD4C27" w:rsidRDefault="00650AB4" w:rsidP="00103097">
            <w:pPr>
              <w:spacing w:after="0" w:line="240" w:lineRule="auto"/>
              <w:jc w:val="center"/>
              <w:rPr>
                <w:rFonts w:eastAsia="MS Mincho" w:cs="Times New Roman"/>
                <w:sz w:val="24"/>
                <w:szCs w:val="24"/>
              </w:rPr>
            </w:pPr>
            <w:r w:rsidRPr="00BD4C27">
              <w:rPr>
                <w:rFonts w:eastAsia="MS Mincho" w:cs="Times New Roman"/>
                <w:sz w:val="24"/>
                <w:szCs w:val="24"/>
              </w:rPr>
              <w:t>34</w:t>
            </w:r>
          </w:p>
        </w:tc>
        <w:tc>
          <w:tcPr>
            <w:tcW w:w="825" w:type="dxa"/>
          </w:tcPr>
          <w:p w14:paraId="2D4230E2" w14:textId="77777777" w:rsidR="00650AB4" w:rsidRPr="00BD4C27" w:rsidRDefault="00650AB4" w:rsidP="00103097">
            <w:pPr>
              <w:spacing w:after="0" w:line="240" w:lineRule="auto"/>
              <w:jc w:val="center"/>
              <w:rPr>
                <w:rFonts w:eastAsia="MS Mincho" w:cs="Times New Roman"/>
                <w:sz w:val="24"/>
                <w:szCs w:val="24"/>
              </w:rPr>
            </w:pPr>
            <w:r w:rsidRPr="00BD4C27">
              <w:rPr>
                <w:rFonts w:eastAsia="MS Mincho" w:cs="Times New Roman"/>
                <w:sz w:val="24"/>
                <w:szCs w:val="24"/>
              </w:rPr>
              <w:t>34</w:t>
            </w:r>
          </w:p>
        </w:tc>
        <w:tc>
          <w:tcPr>
            <w:tcW w:w="1435" w:type="dxa"/>
          </w:tcPr>
          <w:p w14:paraId="5F5A2637" w14:textId="77777777" w:rsidR="00650AB4" w:rsidRPr="00BD4C27" w:rsidRDefault="00650AB4" w:rsidP="00103097">
            <w:pPr>
              <w:spacing w:after="0" w:line="240" w:lineRule="auto"/>
              <w:jc w:val="center"/>
              <w:rPr>
                <w:rFonts w:eastAsia="MS Mincho" w:cs="Times New Roman"/>
                <w:sz w:val="24"/>
                <w:szCs w:val="24"/>
              </w:rPr>
            </w:pPr>
            <w:r w:rsidRPr="00BD4C27">
              <w:rPr>
                <w:rFonts w:eastAsia="MS Mincho" w:cs="Times New Roman"/>
                <w:sz w:val="24"/>
                <w:szCs w:val="24"/>
              </w:rPr>
              <w:t>170</w:t>
            </w:r>
          </w:p>
        </w:tc>
      </w:tr>
      <w:tr w:rsidR="00650AB4" w:rsidRPr="00BD4C27" w14:paraId="61396E49" w14:textId="77777777" w:rsidTr="00103097">
        <w:trPr>
          <w:jc w:val="center"/>
        </w:trPr>
        <w:tc>
          <w:tcPr>
            <w:tcW w:w="3998" w:type="dxa"/>
            <w:gridSpan w:val="2"/>
            <w:vAlign w:val="center"/>
          </w:tcPr>
          <w:p w14:paraId="5C96529C" w14:textId="77777777" w:rsidR="00650AB4" w:rsidRPr="00BD4C27" w:rsidRDefault="00650AB4" w:rsidP="00103097">
            <w:pPr>
              <w:spacing w:after="0" w:line="240" w:lineRule="auto"/>
              <w:rPr>
                <w:rFonts w:eastAsia="MS Mincho" w:cs="Times New Roman"/>
                <w:color w:val="231F20"/>
                <w:sz w:val="24"/>
                <w:szCs w:val="24"/>
              </w:rPr>
            </w:pPr>
            <w:r w:rsidRPr="00BD4C27">
              <w:rPr>
                <w:rFonts w:eastAsia="Bookman Old Style" w:cs="Times New Roman"/>
                <w:color w:val="231F20"/>
                <w:sz w:val="24"/>
                <w:szCs w:val="24"/>
              </w:rPr>
              <w:t>Количество часов</w:t>
            </w:r>
          </w:p>
        </w:tc>
        <w:tc>
          <w:tcPr>
            <w:tcW w:w="735" w:type="dxa"/>
          </w:tcPr>
          <w:p w14:paraId="0DEC16A6" w14:textId="77777777" w:rsidR="00650AB4" w:rsidRPr="00BD4C27" w:rsidRDefault="00650AB4" w:rsidP="00103097">
            <w:pPr>
              <w:spacing w:after="0" w:line="240" w:lineRule="auto"/>
              <w:rPr>
                <w:rFonts w:eastAsia="MS Mincho" w:cs="Times New Roman"/>
                <w:color w:val="231F20"/>
                <w:sz w:val="24"/>
                <w:szCs w:val="24"/>
              </w:rPr>
            </w:pPr>
            <w:r w:rsidRPr="00BD4C27">
              <w:rPr>
                <w:rFonts w:eastAsia="Bookman Old Style" w:cs="Times New Roman"/>
                <w:color w:val="231F20"/>
                <w:sz w:val="24"/>
                <w:szCs w:val="24"/>
              </w:rPr>
              <w:t>986</w:t>
            </w:r>
          </w:p>
        </w:tc>
        <w:tc>
          <w:tcPr>
            <w:tcW w:w="795" w:type="dxa"/>
          </w:tcPr>
          <w:p w14:paraId="352D87F7" w14:textId="77777777" w:rsidR="00650AB4" w:rsidRPr="00BD4C27" w:rsidRDefault="00650AB4" w:rsidP="00103097">
            <w:pPr>
              <w:spacing w:after="0" w:line="240" w:lineRule="auto"/>
              <w:jc w:val="center"/>
              <w:rPr>
                <w:rFonts w:eastAsia="MS Mincho" w:cs="Times New Roman"/>
                <w:color w:val="231F20"/>
                <w:sz w:val="24"/>
                <w:szCs w:val="24"/>
              </w:rPr>
            </w:pPr>
            <w:r w:rsidRPr="00BD4C27">
              <w:rPr>
                <w:rFonts w:eastAsia="Bookman Old Style" w:cs="Times New Roman"/>
                <w:color w:val="231F20"/>
                <w:sz w:val="24"/>
                <w:szCs w:val="24"/>
              </w:rPr>
              <w:t>1020</w:t>
            </w:r>
          </w:p>
        </w:tc>
        <w:tc>
          <w:tcPr>
            <w:tcW w:w="930" w:type="dxa"/>
          </w:tcPr>
          <w:p w14:paraId="2EC5E845" w14:textId="77777777" w:rsidR="00650AB4" w:rsidRPr="00BD4C27" w:rsidRDefault="00650AB4" w:rsidP="00103097">
            <w:pPr>
              <w:spacing w:after="0" w:line="240" w:lineRule="auto"/>
              <w:jc w:val="center"/>
              <w:rPr>
                <w:rFonts w:eastAsia="MS Mincho" w:cs="Times New Roman"/>
                <w:color w:val="231F20"/>
                <w:sz w:val="24"/>
                <w:szCs w:val="24"/>
              </w:rPr>
            </w:pPr>
            <w:r w:rsidRPr="00BD4C27">
              <w:rPr>
                <w:rFonts w:eastAsia="Bookman Old Style" w:cs="Times New Roman"/>
                <w:color w:val="231F20"/>
                <w:sz w:val="24"/>
                <w:szCs w:val="24"/>
              </w:rPr>
              <w:t>1088</w:t>
            </w:r>
          </w:p>
        </w:tc>
        <w:tc>
          <w:tcPr>
            <w:tcW w:w="780" w:type="dxa"/>
          </w:tcPr>
          <w:p w14:paraId="796C7B3A" w14:textId="77777777" w:rsidR="00650AB4" w:rsidRPr="00BD4C27" w:rsidRDefault="00650AB4" w:rsidP="00103097">
            <w:pPr>
              <w:spacing w:after="0" w:line="240" w:lineRule="auto"/>
              <w:jc w:val="center"/>
              <w:rPr>
                <w:rFonts w:eastAsia="MS Mincho" w:cs="Times New Roman"/>
                <w:color w:val="231F20"/>
                <w:sz w:val="24"/>
                <w:szCs w:val="24"/>
              </w:rPr>
            </w:pPr>
            <w:r w:rsidRPr="00BD4C27">
              <w:rPr>
                <w:rFonts w:eastAsia="Bookman Old Style" w:cs="Times New Roman"/>
                <w:color w:val="231F20"/>
                <w:sz w:val="24"/>
                <w:szCs w:val="24"/>
              </w:rPr>
              <w:t>1122</w:t>
            </w:r>
          </w:p>
        </w:tc>
        <w:tc>
          <w:tcPr>
            <w:tcW w:w="825" w:type="dxa"/>
          </w:tcPr>
          <w:p w14:paraId="51C049F1" w14:textId="77777777" w:rsidR="00650AB4" w:rsidRPr="00BD4C27" w:rsidRDefault="00650AB4" w:rsidP="00103097">
            <w:pPr>
              <w:spacing w:after="0" w:line="240" w:lineRule="auto"/>
              <w:jc w:val="center"/>
              <w:rPr>
                <w:rFonts w:eastAsia="MS Mincho" w:cs="Times New Roman"/>
                <w:color w:val="231F20"/>
                <w:sz w:val="24"/>
                <w:szCs w:val="24"/>
              </w:rPr>
            </w:pPr>
            <w:r w:rsidRPr="00BD4C27">
              <w:rPr>
                <w:rFonts w:eastAsia="Bookman Old Style" w:cs="Times New Roman"/>
                <w:color w:val="231F20"/>
                <w:sz w:val="24"/>
                <w:szCs w:val="24"/>
              </w:rPr>
              <w:t>1122</w:t>
            </w:r>
          </w:p>
        </w:tc>
        <w:tc>
          <w:tcPr>
            <w:tcW w:w="1435" w:type="dxa"/>
          </w:tcPr>
          <w:p w14:paraId="58E195B7" w14:textId="77777777" w:rsidR="00650AB4" w:rsidRPr="00BD4C27" w:rsidRDefault="00650AB4" w:rsidP="00103097">
            <w:pPr>
              <w:spacing w:after="0" w:line="240" w:lineRule="auto"/>
              <w:jc w:val="center"/>
              <w:rPr>
                <w:rFonts w:eastAsia="MS Mincho" w:cs="Times New Roman"/>
                <w:color w:val="231F20"/>
                <w:sz w:val="24"/>
                <w:szCs w:val="24"/>
              </w:rPr>
            </w:pPr>
            <w:r w:rsidRPr="00BD4C27">
              <w:rPr>
                <w:rFonts w:eastAsia="Bookman Old Style" w:cs="Times New Roman"/>
                <w:color w:val="231F20"/>
                <w:sz w:val="24"/>
                <w:szCs w:val="24"/>
              </w:rPr>
              <w:t>5338</w:t>
            </w:r>
          </w:p>
        </w:tc>
      </w:tr>
      <w:tr w:rsidR="00650AB4" w:rsidRPr="00BD4C27" w14:paraId="04B830E4" w14:textId="77777777" w:rsidTr="00103097">
        <w:trPr>
          <w:trHeight w:val="972"/>
          <w:jc w:val="center"/>
        </w:trPr>
        <w:tc>
          <w:tcPr>
            <w:tcW w:w="3998" w:type="dxa"/>
            <w:gridSpan w:val="2"/>
            <w:vAlign w:val="center"/>
          </w:tcPr>
          <w:p w14:paraId="7348DA6E"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Предельно допустимая учебная нагрузка при 5-дневной учебной неделе</w:t>
            </w:r>
          </w:p>
        </w:tc>
        <w:tc>
          <w:tcPr>
            <w:tcW w:w="735" w:type="dxa"/>
          </w:tcPr>
          <w:p w14:paraId="4CF0AE16"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rPr>
              <w:t>29</w:t>
            </w:r>
          </w:p>
        </w:tc>
        <w:tc>
          <w:tcPr>
            <w:tcW w:w="795" w:type="dxa"/>
          </w:tcPr>
          <w:p w14:paraId="48537335"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rPr>
              <w:t>30</w:t>
            </w:r>
          </w:p>
        </w:tc>
        <w:tc>
          <w:tcPr>
            <w:tcW w:w="930" w:type="dxa"/>
            <w:shd w:val="clear" w:color="auto" w:fill="auto"/>
          </w:tcPr>
          <w:p w14:paraId="4477A3B3"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rPr>
              <w:t>32</w:t>
            </w:r>
          </w:p>
        </w:tc>
        <w:tc>
          <w:tcPr>
            <w:tcW w:w="780" w:type="dxa"/>
            <w:shd w:val="clear" w:color="auto" w:fill="auto"/>
          </w:tcPr>
          <w:p w14:paraId="3CCFF600"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rPr>
              <w:t>33</w:t>
            </w:r>
          </w:p>
        </w:tc>
        <w:tc>
          <w:tcPr>
            <w:tcW w:w="825" w:type="dxa"/>
            <w:shd w:val="clear" w:color="auto" w:fill="auto"/>
          </w:tcPr>
          <w:p w14:paraId="111D2E07" w14:textId="77777777" w:rsidR="00650AB4" w:rsidRPr="00BD4C27" w:rsidRDefault="00650AB4" w:rsidP="00103097">
            <w:pPr>
              <w:spacing w:after="0" w:line="240" w:lineRule="auto"/>
              <w:jc w:val="center"/>
              <w:rPr>
                <w:rFonts w:eastAsia="Times New Roman" w:cs="Times New Roman"/>
                <w:b/>
                <w:bCs/>
                <w:sz w:val="24"/>
                <w:szCs w:val="24"/>
              </w:rPr>
            </w:pPr>
            <w:r w:rsidRPr="00BD4C27">
              <w:rPr>
                <w:rFonts w:eastAsia="Times New Roman" w:cs="Times New Roman"/>
                <w:b/>
                <w:bCs/>
                <w:sz w:val="24"/>
                <w:szCs w:val="24"/>
              </w:rPr>
              <w:t>33</w:t>
            </w:r>
          </w:p>
          <w:p w14:paraId="277B75B9" w14:textId="77777777" w:rsidR="00650AB4" w:rsidRPr="00BD4C27" w:rsidRDefault="00650AB4" w:rsidP="00103097">
            <w:pPr>
              <w:spacing w:after="0" w:line="240" w:lineRule="auto"/>
              <w:jc w:val="center"/>
              <w:rPr>
                <w:rFonts w:eastAsia="Times New Roman" w:cs="Times New Roman"/>
                <w:b/>
                <w:sz w:val="24"/>
                <w:szCs w:val="24"/>
              </w:rPr>
            </w:pPr>
          </w:p>
          <w:p w14:paraId="465FF001" w14:textId="77777777" w:rsidR="00650AB4" w:rsidRPr="00BD4C27" w:rsidRDefault="00650AB4" w:rsidP="00103097">
            <w:pPr>
              <w:spacing w:after="0" w:line="240" w:lineRule="auto"/>
              <w:jc w:val="center"/>
              <w:rPr>
                <w:rFonts w:eastAsia="Times New Roman" w:cs="Times New Roman"/>
                <w:b/>
                <w:sz w:val="24"/>
                <w:szCs w:val="24"/>
              </w:rPr>
            </w:pPr>
          </w:p>
        </w:tc>
        <w:tc>
          <w:tcPr>
            <w:tcW w:w="1435" w:type="dxa"/>
          </w:tcPr>
          <w:p w14:paraId="6987403C" w14:textId="77777777" w:rsidR="00650AB4" w:rsidRPr="00BD4C27" w:rsidRDefault="00650AB4" w:rsidP="00103097">
            <w:pPr>
              <w:spacing w:after="0" w:line="240" w:lineRule="auto"/>
              <w:jc w:val="center"/>
              <w:rPr>
                <w:rFonts w:eastAsia="Times New Roman" w:cs="Times New Roman"/>
                <w:b/>
                <w:sz w:val="24"/>
                <w:szCs w:val="24"/>
              </w:rPr>
            </w:pPr>
            <w:r w:rsidRPr="00BD4C27">
              <w:rPr>
                <w:rFonts w:eastAsia="Times New Roman" w:cs="Times New Roman"/>
                <w:b/>
                <w:sz w:val="24"/>
                <w:szCs w:val="24"/>
              </w:rPr>
              <w:t>157</w:t>
            </w:r>
          </w:p>
        </w:tc>
      </w:tr>
      <w:tr w:rsidR="00650AB4" w:rsidRPr="00BD4C27" w14:paraId="7020D801" w14:textId="77777777" w:rsidTr="00103097">
        <w:trPr>
          <w:trHeight w:val="547"/>
          <w:jc w:val="center"/>
        </w:trPr>
        <w:tc>
          <w:tcPr>
            <w:tcW w:w="9498" w:type="dxa"/>
            <w:gridSpan w:val="8"/>
            <w:vAlign w:val="center"/>
          </w:tcPr>
          <w:p w14:paraId="29384E4E" w14:textId="77777777" w:rsidR="00650AB4" w:rsidRPr="00BD4C27" w:rsidRDefault="00650AB4" w:rsidP="00103097">
            <w:pPr>
              <w:spacing w:after="0" w:line="240" w:lineRule="auto"/>
              <w:jc w:val="center"/>
              <w:rPr>
                <w:rFonts w:eastAsia="Times New Roman" w:cs="Times New Roman"/>
                <w:b/>
                <w:sz w:val="24"/>
                <w:szCs w:val="24"/>
              </w:rPr>
            </w:pPr>
            <w:r w:rsidRPr="00BD4C27">
              <w:rPr>
                <w:rFonts w:eastAsia="Times New Roman" w:cs="Times New Roman"/>
                <w:b/>
                <w:sz w:val="24"/>
                <w:szCs w:val="24"/>
              </w:rPr>
              <w:lastRenderedPageBreak/>
              <w:t>Внеурочная деятельность</w:t>
            </w:r>
          </w:p>
        </w:tc>
      </w:tr>
      <w:tr w:rsidR="00650AB4" w:rsidRPr="00BD4C27" w14:paraId="2E09A0EB" w14:textId="77777777" w:rsidTr="00103097">
        <w:trPr>
          <w:trHeight w:val="547"/>
          <w:jc w:val="center"/>
        </w:trPr>
        <w:tc>
          <w:tcPr>
            <w:tcW w:w="3998" w:type="dxa"/>
            <w:gridSpan w:val="2"/>
            <w:vAlign w:val="center"/>
          </w:tcPr>
          <w:p w14:paraId="370B9E1E" w14:textId="77777777" w:rsidR="00650AB4" w:rsidRPr="00BD4C27" w:rsidRDefault="00650AB4" w:rsidP="00103097">
            <w:pPr>
              <w:spacing w:after="0" w:line="240" w:lineRule="auto"/>
              <w:rPr>
                <w:rFonts w:eastAsia="Times New Roman" w:cs="Times New Roman"/>
                <w:sz w:val="24"/>
                <w:szCs w:val="24"/>
              </w:rPr>
            </w:pPr>
            <w:r w:rsidRPr="00BD4C27">
              <w:rPr>
                <w:rFonts w:eastAsia="Times New Roman" w:cs="Times New Roman"/>
                <w:sz w:val="24"/>
                <w:szCs w:val="24"/>
              </w:rPr>
              <w:t xml:space="preserve">1.Занятия по программе коррекционной работы </w:t>
            </w:r>
          </w:p>
        </w:tc>
        <w:tc>
          <w:tcPr>
            <w:tcW w:w="735" w:type="dxa"/>
          </w:tcPr>
          <w:p w14:paraId="53BDB333" w14:textId="77777777" w:rsidR="00650AB4" w:rsidRPr="00BD4C27" w:rsidRDefault="00650AB4" w:rsidP="00103097">
            <w:pPr>
              <w:spacing w:after="0" w:line="240" w:lineRule="auto"/>
              <w:jc w:val="center"/>
              <w:rPr>
                <w:rFonts w:eastAsia="Times New Roman" w:cs="Times New Roman"/>
                <w:bCs/>
                <w:sz w:val="24"/>
                <w:szCs w:val="24"/>
              </w:rPr>
            </w:pPr>
            <w:r w:rsidRPr="00BD4C27">
              <w:rPr>
                <w:rFonts w:eastAsia="Times New Roman" w:cs="Times New Roman"/>
                <w:bCs/>
                <w:sz w:val="24"/>
                <w:szCs w:val="24"/>
              </w:rPr>
              <w:t>5</w:t>
            </w:r>
          </w:p>
        </w:tc>
        <w:tc>
          <w:tcPr>
            <w:tcW w:w="795" w:type="dxa"/>
          </w:tcPr>
          <w:p w14:paraId="2F907E40" w14:textId="77777777" w:rsidR="00650AB4" w:rsidRPr="00BD4C27" w:rsidRDefault="00650AB4" w:rsidP="00103097">
            <w:pPr>
              <w:spacing w:after="0" w:line="240" w:lineRule="auto"/>
              <w:jc w:val="center"/>
              <w:rPr>
                <w:rFonts w:eastAsia="Times New Roman" w:cs="Times New Roman"/>
                <w:bCs/>
                <w:sz w:val="24"/>
                <w:szCs w:val="24"/>
              </w:rPr>
            </w:pPr>
            <w:r w:rsidRPr="00BD4C27">
              <w:rPr>
                <w:rFonts w:eastAsia="Times New Roman" w:cs="Times New Roman"/>
                <w:bCs/>
                <w:sz w:val="24"/>
                <w:szCs w:val="24"/>
              </w:rPr>
              <w:t>5</w:t>
            </w:r>
          </w:p>
        </w:tc>
        <w:tc>
          <w:tcPr>
            <w:tcW w:w="930" w:type="dxa"/>
          </w:tcPr>
          <w:p w14:paraId="5548251B" w14:textId="77777777" w:rsidR="00650AB4" w:rsidRPr="00BD4C27" w:rsidRDefault="00650AB4" w:rsidP="00103097">
            <w:pPr>
              <w:spacing w:after="0" w:line="240" w:lineRule="auto"/>
              <w:jc w:val="center"/>
              <w:rPr>
                <w:rFonts w:eastAsia="Times New Roman" w:cs="Times New Roman"/>
                <w:bCs/>
                <w:sz w:val="24"/>
                <w:szCs w:val="24"/>
              </w:rPr>
            </w:pPr>
            <w:r w:rsidRPr="00BD4C27">
              <w:rPr>
                <w:rFonts w:eastAsia="Times New Roman" w:cs="Times New Roman"/>
                <w:bCs/>
                <w:sz w:val="24"/>
                <w:szCs w:val="24"/>
              </w:rPr>
              <w:t>5</w:t>
            </w:r>
          </w:p>
        </w:tc>
        <w:tc>
          <w:tcPr>
            <w:tcW w:w="780" w:type="dxa"/>
          </w:tcPr>
          <w:p w14:paraId="4BC45E11" w14:textId="77777777" w:rsidR="00650AB4" w:rsidRPr="00BD4C27" w:rsidRDefault="00650AB4" w:rsidP="00103097">
            <w:pPr>
              <w:spacing w:after="0" w:line="240" w:lineRule="auto"/>
              <w:jc w:val="center"/>
              <w:rPr>
                <w:rFonts w:eastAsia="Times New Roman" w:cs="Times New Roman"/>
                <w:bCs/>
                <w:sz w:val="24"/>
                <w:szCs w:val="24"/>
              </w:rPr>
            </w:pPr>
            <w:r w:rsidRPr="00BD4C27">
              <w:rPr>
                <w:rFonts w:eastAsia="Times New Roman" w:cs="Times New Roman"/>
                <w:bCs/>
                <w:sz w:val="24"/>
                <w:szCs w:val="24"/>
              </w:rPr>
              <w:t>5</w:t>
            </w:r>
          </w:p>
        </w:tc>
        <w:tc>
          <w:tcPr>
            <w:tcW w:w="825" w:type="dxa"/>
          </w:tcPr>
          <w:p w14:paraId="4759832C" w14:textId="77777777" w:rsidR="00650AB4" w:rsidRPr="00BD4C27" w:rsidRDefault="00650AB4" w:rsidP="00103097">
            <w:pPr>
              <w:spacing w:after="0" w:line="240" w:lineRule="auto"/>
              <w:jc w:val="center"/>
              <w:rPr>
                <w:rFonts w:eastAsia="Times New Roman" w:cs="Times New Roman"/>
                <w:bCs/>
                <w:sz w:val="24"/>
                <w:szCs w:val="24"/>
              </w:rPr>
            </w:pPr>
            <w:r w:rsidRPr="00BD4C27">
              <w:rPr>
                <w:rFonts w:eastAsia="Times New Roman" w:cs="Times New Roman"/>
                <w:bCs/>
                <w:sz w:val="24"/>
                <w:szCs w:val="24"/>
              </w:rPr>
              <w:t>5</w:t>
            </w:r>
          </w:p>
        </w:tc>
        <w:tc>
          <w:tcPr>
            <w:tcW w:w="1435" w:type="dxa"/>
          </w:tcPr>
          <w:p w14:paraId="500A1662" w14:textId="77777777" w:rsidR="00650AB4" w:rsidRPr="00BD4C27" w:rsidRDefault="00650AB4" w:rsidP="00103097">
            <w:pPr>
              <w:spacing w:after="0" w:line="240" w:lineRule="auto"/>
              <w:jc w:val="center"/>
              <w:rPr>
                <w:rFonts w:eastAsia="Times New Roman" w:cs="Times New Roman"/>
                <w:b/>
                <w:sz w:val="24"/>
                <w:szCs w:val="24"/>
              </w:rPr>
            </w:pPr>
            <w:r w:rsidRPr="00BD4C27">
              <w:rPr>
                <w:rFonts w:eastAsia="Times New Roman" w:cs="Times New Roman"/>
                <w:b/>
                <w:sz w:val="24"/>
                <w:szCs w:val="24"/>
              </w:rPr>
              <w:t>25</w:t>
            </w:r>
          </w:p>
        </w:tc>
      </w:tr>
    </w:tbl>
    <w:p w14:paraId="426F1FC1" w14:textId="77777777" w:rsidR="00650AB4" w:rsidRPr="00BD4C27" w:rsidRDefault="00650AB4" w:rsidP="00650AB4">
      <w:pPr>
        <w:widowControl w:val="0"/>
        <w:autoSpaceDE w:val="0"/>
        <w:autoSpaceDN w:val="0"/>
        <w:adjustRightInd w:val="0"/>
        <w:spacing w:after="0" w:line="240" w:lineRule="auto"/>
        <w:jc w:val="center"/>
        <w:rPr>
          <w:rFonts w:eastAsia="Book Antiqua" w:cs="Times New Roman"/>
          <w:b/>
          <w:bCs/>
          <w:sz w:val="24"/>
          <w:szCs w:val="24"/>
        </w:rPr>
      </w:pPr>
      <w:r w:rsidRPr="00BD4C27">
        <w:rPr>
          <w:rFonts w:eastAsia="Book Antiqua" w:cs="Times New Roman"/>
          <w:b/>
          <w:bCs/>
          <w:sz w:val="24"/>
          <w:szCs w:val="24"/>
        </w:rPr>
        <w:t>*</w:t>
      </w:r>
      <w:r w:rsidRPr="00BD4C27">
        <w:rPr>
          <w:rFonts w:eastAsia="Book Antiqua" w:cs="Times New Roman"/>
          <w:bCs/>
          <w:sz w:val="24"/>
          <w:szCs w:val="24"/>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F95A468" w14:textId="2D66A8EB" w:rsidR="00A0176E" w:rsidRPr="00BD4C27" w:rsidRDefault="00A0176E" w:rsidP="00F81A8E">
      <w:pPr>
        <w:tabs>
          <w:tab w:val="left" w:pos="4500"/>
          <w:tab w:val="left" w:pos="9180"/>
          <w:tab w:val="left" w:pos="9360"/>
        </w:tabs>
        <w:spacing w:after="0" w:line="240" w:lineRule="auto"/>
        <w:ind w:firstLine="709"/>
        <w:jc w:val="both"/>
        <w:rPr>
          <w:rFonts w:cs="Times New Roman"/>
          <w:sz w:val="24"/>
          <w:szCs w:val="24"/>
        </w:rPr>
      </w:pPr>
    </w:p>
    <w:p w14:paraId="17932C5F" w14:textId="684F6D0C" w:rsidR="00A0176E" w:rsidRPr="00BD4C27" w:rsidRDefault="00EB2E89" w:rsidP="00EB2E89">
      <w:pPr>
        <w:pStyle w:val="2"/>
        <w:jc w:val="left"/>
      </w:pPr>
      <w:bookmarkStart w:id="432" w:name="_Toc143379674"/>
      <w:r>
        <w:t>3.2. К</w:t>
      </w:r>
      <w:r w:rsidR="00A0176E" w:rsidRPr="00BD4C27">
        <w:t>алендарный учебный график</w:t>
      </w:r>
      <w:bookmarkEnd w:id="432"/>
    </w:p>
    <w:p w14:paraId="72201356" w14:textId="77777777" w:rsidR="00A0176E" w:rsidRPr="00BD4C27" w:rsidRDefault="00A0176E" w:rsidP="00A0176E">
      <w:pPr>
        <w:spacing w:after="0" w:line="240" w:lineRule="auto"/>
        <w:ind w:firstLine="709"/>
        <w:jc w:val="both"/>
        <w:rPr>
          <w:rFonts w:cs="Times New Roman"/>
          <w:sz w:val="24"/>
          <w:szCs w:val="24"/>
        </w:rPr>
      </w:pPr>
      <w:r w:rsidRPr="00BD4C27">
        <w:rPr>
          <w:rFonts w:cs="Times New Roman"/>
          <w:b/>
          <w:sz w:val="24"/>
          <w:szCs w:val="24"/>
        </w:rPr>
        <w:t>Календарный учебный график</w:t>
      </w:r>
      <w:r w:rsidRPr="00BD4C27">
        <w:rPr>
          <w:rFonts w:cs="Times New Roman"/>
          <w:sz w:val="24"/>
          <w:szCs w:val="24"/>
        </w:rPr>
        <w:t xml:space="preserve"> определяет плановые перерывы при получении основного общего образования для отдыха и иных социальных целей (далее – каникулы):</w:t>
      </w:r>
    </w:p>
    <w:p w14:paraId="5392C965" w14:textId="77777777" w:rsidR="00A0176E" w:rsidRPr="00BD4C27" w:rsidRDefault="00A0176E" w:rsidP="00A0176E">
      <w:pPr>
        <w:pStyle w:val="a4"/>
        <w:numPr>
          <w:ilvl w:val="0"/>
          <w:numId w:val="10"/>
        </w:numPr>
        <w:spacing w:after="0" w:line="240" w:lineRule="auto"/>
        <w:ind w:left="851"/>
        <w:jc w:val="both"/>
        <w:rPr>
          <w:rFonts w:cs="Times New Roman"/>
          <w:sz w:val="24"/>
          <w:szCs w:val="24"/>
        </w:rPr>
      </w:pPr>
      <w:r w:rsidRPr="00BD4C27">
        <w:rPr>
          <w:rFonts w:cs="Times New Roman"/>
          <w:sz w:val="24"/>
          <w:szCs w:val="24"/>
        </w:rPr>
        <w:t>даты начала и окончания учебного года;</w:t>
      </w:r>
    </w:p>
    <w:p w14:paraId="41450AF9" w14:textId="77777777" w:rsidR="00A0176E" w:rsidRPr="00BD4C27" w:rsidRDefault="00A0176E" w:rsidP="00A0176E">
      <w:pPr>
        <w:pStyle w:val="a4"/>
        <w:numPr>
          <w:ilvl w:val="0"/>
          <w:numId w:val="10"/>
        </w:numPr>
        <w:spacing w:after="0" w:line="240" w:lineRule="auto"/>
        <w:ind w:left="851"/>
        <w:jc w:val="both"/>
        <w:rPr>
          <w:rFonts w:cs="Times New Roman"/>
          <w:sz w:val="24"/>
          <w:szCs w:val="24"/>
        </w:rPr>
      </w:pPr>
      <w:r w:rsidRPr="00BD4C27">
        <w:rPr>
          <w:rFonts w:cs="Times New Roman"/>
          <w:sz w:val="24"/>
          <w:szCs w:val="24"/>
        </w:rPr>
        <w:t>продолжительность учебного года;</w:t>
      </w:r>
    </w:p>
    <w:p w14:paraId="10C2BFC9" w14:textId="77777777" w:rsidR="00A0176E" w:rsidRPr="00BD4C27" w:rsidRDefault="00A0176E" w:rsidP="00A0176E">
      <w:pPr>
        <w:pStyle w:val="a4"/>
        <w:numPr>
          <w:ilvl w:val="0"/>
          <w:numId w:val="10"/>
        </w:numPr>
        <w:spacing w:after="0" w:line="240" w:lineRule="auto"/>
        <w:ind w:left="851"/>
        <w:jc w:val="both"/>
        <w:rPr>
          <w:rFonts w:cs="Times New Roman"/>
          <w:sz w:val="24"/>
          <w:szCs w:val="24"/>
        </w:rPr>
      </w:pPr>
      <w:r w:rsidRPr="00BD4C27">
        <w:rPr>
          <w:rFonts w:cs="Times New Roman"/>
          <w:sz w:val="24"/>
          <w:szCs w:val="24"/>
        </w:rPr>
        <w:t>сроки и продолжительность каникул;</w:t>
      </w:r>
    </w:p>
    <w:p w14:paraId="1A4446E2" w14:textId="77777777" w:rsidR="00A0176E" w:rsidRPr="00BD4C27" w:rsidRDefault="00A0176E" w:rsidP="00A0176E">
      <w:pPr>
        <w:pStyle w:val="a4"/>
        <w:numPr>
          <w:ilvl w:val="0"/>
          <w:numId w:val="10"/>
        </w:numPr>
        <w:spacing w:after="0" w:line="240" w:lineRule="auto"/>
        <w:ind w:left="851"/>
        <w:jc w:val="both"/>
        <w:rPr>
          <w:rFonts w:cs="Times New Roman"/>
          <w:sz w:val="24"/>
          <w:szCs w:val="24"/>
        </w:rPr>
      </w:pPr>
      <w:r w:rsidRPr="00BD4C27">
        <w:rPr>
          <w:rFonts w:cs="Times New Roman"/>
          <w:sz w:val="24"/>
          <w:szCs w:val="24"/>
        </w:rPr>
        <w:t>сроки проведения промежуточной аттестации.</w:t>
      </w:r>
    </w:p>
    <w:p w14:paraId="70E0C136" w14:textId="6F49A898" w:rsidR="007E238E" w:rsidRPr="00BD4C27" w:rsidRDefault="007E238E" w:rsidP="007E238E">
      <w:pPr>
        <w:spacing w:after="0" w:line="240" w:lineRule="auto"/>
        <w:ind w:firstLine="567"/>
        <w:jc w:val="both"/>
        <w:rPr>
          <w:rFonts w:cs="Times New Roman"/>
          <w:iCs/>
          <w:sz w:val="24"/>
          <w:szCs w:val="24"/>
        </w:rPr>
      </w:pPr>
      <w:r w:rsidRPr="00BD4C27">
        <w:rPr>
          <w:rFonts w:cs="Times New Roman"/>
          <w:iCs/>
          <w:sz w:val="24"/>
          <w:szCs w:val="24"/>
        </w:rPr>
        <w:t xml:space="preserve">Календарный учебный график МАОУ «СОШ №55» г. Перми (далее – учебный график) соответствует требованиям </w:t>
      </w:r>
      <w:proofErr w:type="gramStart"/>
      <w:r w:rsidRPr="00BD4C27">
        <w:rPr>
          <w:rFonts w:cs="Times New Roman"/>
          <w:iCs/>
          <w:sz w:val="24"/>
          <w:szCs w:val="24"/>
        </w:rPr>
        <w:t>ФГОС ООО</w:t>
      </w:r>
      <w:proofErr w:type="gramEnd"/>
      <w:r w:rsidRPr="00BD4C27">
        <w:rPr>
          <w:rFonts w:cs="Times New Roman"/>
          <w:iCs/>
          <w:sz w:val="24"/>
          <w:szCs w:val="24"/>
        </w:rPr>
        <w:t xml:space="preserve"> обучающихся с ОВЗ.</w:t>
      </w:r>
    </w:p>
    <w:p w14:paraId="79611F76" w14:textId="77777777"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Организация образовательной деятельности осуществляется по учебным четвертям. </w:t>
      </w:r>
    </w:p>
    <w:p w14:paraId="1E00F2F9" w14:textId="77777777"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Режим работы -</w:t>
      </w:r>
      <w:r w:rsidRPr="00BD4C27">
        <w:rPr>
          <w:rFonts w:cs="Times New Roman"/>
          <w:color w:val="FF0000"/>
          <w:sz w:val="24"/>
          <w:szCs w:val="24"/>
        </w:rPr>
        <w:t xml:space="preserve"> </w:t>
      </w:r>
      <w:r w:rsidRPr="00BD4C27">
        <w:rPr>
          <w:rFonts w:cs="Times New Roman"/>
          <w:sz w:val="24"/>
          <w:szCs w:val="24"/>
        </w:rPr>
        <w:t>5-дневная учебная неделя.</w:t>
      </w:r>
    </w:p>
    <w:p w14:paraId="2575ECBC" w14:textId="514ABE26"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i/>
          <w:sz w:val="24"/>
          <w:szCs w:val="24"/>
        </w:rPr>
        <w:t>Продолжительность учебного года</w:t>
      </w:r>
      <w:r w:rsidRPr="00BD4C27">
        <w:rPr>
          <w:rFonts w:cs="Times New Roman"/>
          <w:sz w:val="24"/>
          <w:szCs w:val="24"/>
        </w:rPr>
        <w:t xml:space="preserve"> при получении ООО составляет 34 недели.</w:t>
      </w:r>
    </w:p>
    <w:p w14:paraId="3807BD91" w14:textId="77777777"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C003247" w14:textId="72C090B1" w:rsidR="007E238E" w:rsidRPr="00BD4C27" w:rsidRDefault="007E238E" w:rsidP="00C22F7D">
      <w:pPr>
        <w:widowControl w:val="0"/>
        <w:autoSpaceDE w:val="0"/>
        <w:autoSpaceDN w:val="0"/>
        <w:adjustRightInd w:val="0"/>
        <w:spacing w:line="240" w:lineRule="auto"/>
        <w:ind w:firstLine="567"/>
        <w:jc w:val="both"/>
        <w:rPr>
          <w:rFonts w:cs="Times New Roman"/>
          <w:sz w:val="24"/>
          <w:szCs w:val="24"/>
        </w:rPr>
      </w:pPr>
      <w:r w:rsidRPr="00BD4C27">
        <w:rPr>
          <w:rFonts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r w:rsidR="00C22F7D" w:rsidRPr="00BD4C27">
        <w:rPr>
          <w:rFonts w:cs="Times New Roman"/>
          <w:sz w:val="24"/>
          <w:szCs w:val="24"/>
        </w:rPr>
        <w:t xml:space="preserve"> </w:t>
      </w:r>
      <w:r w:rsidR="00C22F7D" w:rsidRPr="00BD4C27">
        <w:rPr>
          <w:rFonts w:eastAsia="Times New Roman" w:cs="Times New Roman"/>
          <w:sz w:val="24"/>
          <w:szCs w:val="24"/>
        </w:rPr>
        <w:t>Для 9 классов окончание учебного года определяется ежегодно в соответствии с расписанием государственной итоговой аттестации.</w:t>
      </w:r>
    </w:p>
    <w:p w14:paraId="4E959606" w14:textId="77777777" w:rsidR="007E238E" w:rsidRPr="00BD4C27" w:rsidRDefault="007E238E" w:rsidP="007E238E">
      <w:pPr>
        <w:widowControl w:val="0"/>
        <w:autoSpaceDE w:val="0"/>
        <w:autoSpaceDN w:val="0"/>
        <w:adjustRightInd w:val="0"/>
        <w:spacing w:after="0" w:line="240" w:lineRule="auto"/>
        <w:ind w:firstLine="567"/>
        <w:jc w:val="both"/>
        <w:rPr>
          <w:rFonts w:cs="Times New Roman"/>
          <w:color w:val="FF0000"/>
          <w:sz w:val="24"/>
          <w:szCs w:val="24"/>
        </w:rPr>
      </w:pPr>
      <w:r w:rsidRPr="00BD4C27">
        <w:rPr>
          <w:rFonts w:cs="Times New Roman"/>
          <w:sz w:val="24"/>
          <w:szCs w:val="24"/>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r w:rsidRPr="00BD4C27">
        <w:rPr>
          <w:rFonts w:cs="Times New Roman"/>
          <w:color w:val="FF0000"/>
          <w:sz w:val="24"/>
          <w:szCs w:val="24"/>
        </w:rPr>
        <w:t>.</w:t>
      </w:r>
    </w:p>
    <w:p w14:paraId="5BA941EA" w14:textId="77777777" w:rsidR="007E238E" w:rsidRPr="00BD4C27" w:rsidRDefault="007E238E" w:rsidP="007E238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i/>
          <w:sz w:val="24"/>
          <w:szCs w:val="24"/>
        </w:rPr>
        <w:t xml:space="preserve">Продолжительность учебных четвертей составляет: </w:t>
      </w:r>
    </w:p>
    <w:p w14:paraId="075290C4" w14:textId="7DF6DB5F"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I четверть - 8 </w:t>
      </w:r>
      <w:r w:rsidR="007D7684" w:rsidRPr="00BD4C27">
        <w:rPr>
          <w:rFonts w:cs="Times New Roman"/>
          <w:sz w:val="24"/>
          <w:szCs w:val="24"/>
        </w:rPr>
        <w:t>учебных недель</w:t>
      </w:r>
      <w:r w:rsidRPr="00BD4C27">
        <w:rPr>
          <w:rFonts w:cs="Times New Roman"/>
          <w:sz w:val="24"/>
          <w:szCs w:val="24"/>
        </w:rPr>
        <w:t xml:space="preserve">; </w:t>
      </w:r>
    </w:p>
    <w:p w14:paraId="0588721E" w14:textId="35C3C530"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II четверть - 8 </w:t>
      </w:r>
      <w:r w:rsidR="007D7684" w:rsidRPr="00BD4C27">
        <w:rPr>
          <w:rFonts w:cs="Times New Roman"/>
          <w:sz w:val="24"/>
          <w:szCs w:val="24"/>
        </w:rPr>
        <w:t>учебных недель</w:t>
      </w:r>
      <w:r w:rsidRPr="00BD4C27">
        <w:rPr>
          <w:rFonts w:cs="Times New Roman"/>
          <w:sz w:val="24"/>
          <w:szCs w:val="24"/>
        </w:rPr>
        <w:t xml:space="preserve">; </w:t>
      </w:r>
    </w:p>
    <w:p w14:paraId="5E8EA43D" w14:textId="6C278962"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III четверть - 10 учеб</w:t>
      </w:r>
      <w:r w:rsidR="007D7684" w:rsidRPr="00BD4C27">
        <w:rPr>
          <w:rFonts w:cs="Times New Roman"/>
          <w:sz w:val="24"/>
          <w:szCs w:val="24"/>
        </w:rPr>
        <w:t>ных недель;</w:t>
      </w:r>
    </w:p>
    <w:p w14:paraId="213FB2F8" w14:textId="0FA19B2C"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IV четверть - 8 </w:t>
      </w:r>
      <w:r w:rsidR="007D7684" w:rsidRPr="00BD4C27">
        <w:rPr>
          <w:rFonts w:cs="Times New Roman"/>
          <w:sz w:val="24"/>
          <w:szCs w:val="24"/>
        </w:rPr>
        <w:t>учебных недель</w:t>
      </w:r>
      <w:r w:rsidRPr="00BD4C27">
        <w:rPr>
          <w:rFonts w:cs="Times New Roman"/>
          <w:sz w:val="24"/>
          <w:szCs w:val="24"/>
        </w:rPr>
        <w:t>.</w:t>
      </w:r>
    </w:p>
    <w:p w14:paraId="23C1A2C5" w14:textId="77777777" w:rsidR="007E238E" w:rsidRPr="00BD4C27" w:rsidRDefault="007E238E" w:rsidP="007E238E">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i/>
          <w:sz w:val="24"/>
          <w:szCs w:val="24"/>
        </w:rPr>
        <w:t>Продолжительность каникул составляет:</w:t>
      </w:r>
    </w:p>
    <w:p w14:paraId="568E2EC4" w14:textId="2637168B"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по окончании I четверти (осенние каникулы) - 9 ка</w:t>
      </w:r>
      <w:r w:rsidR="007D7684" w:rsidRPr="00BD4C27">
        <w:rPr>
          <w:rFonts w:cs="Times New Roman"/>
          <w:sz w:val="24"/>
          <w:szCs w:val="24"/>
        </w:rPr>
        <w:t>лендарных дней</w:t>
      </w:r>
      <w:r w:rsidRPr="00BD4C27">
        <w:rPr>
          <w:rFonts w:cs="Times New Roman"/>
          <w:sz w:val="24"/>
          <w:szCs w:val="24"/>
        </w:rPr>
        <w:t>;</w:t>
      </w:r>
    </w:p>
    <w:p w14:paraId="27A4EED2" w14:textId="28434E4A"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по окончании II четверти (зимние каникулы) - 9 ка</w:t>
      </w:r>
      <w:r w:rsidR="007D7684" w:rsidRPr="00BD4C27">
        <w:rPr>
          <w:rFonts w:cs="Times New Roman"/>
          <w:sz w:val="24"/>
          <w:szCs w:val="24"/>
        </w:rPr>
        <w:t>лендарных дней</w:t>
      </w:r>
      <w:r w:rsidRPr="00BD4C27">
        <w:rPr>
          <w:rFonts w:cs="Times New Roman"/>
          <w:sz w:val="24"/>
          <w:szCs w:val="24"/>
        </w:rPr>
        <w:t>;</w:t>
      </w:r>
    </w:p>
    <w:p w14:paraId="00311DD8" w14:textId="6F60B324"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по окончании III четверти (весенние каникулы) - 9 ка</w:t>
      </w:r>
      <w:r w:rsidR="007D7684" w:rsidRPr="00BD4C27">
        <w:rPr>
          <w:rFonts w:cs="Times New Roman"/>
          <w:sz w:val="24"/>
          <w:szCs w:val="24"/>
        </w:rPr>
        <w:t>лендарных дней</w:t>
      </w:r>
      <w:r w:rsidRPr="00BD4C27">
        <w:rPr>
          <w:rFonts w:cs="Times New Roman"/>
          <w:sz w:val="24"/>
          <w:szCs w:val="24"/>
        </w:rPr>
        <w:t>;</w:t>
      </w:r>
    </w:p>
    <w:p w14:paraId="77528E5A" w14:textId="77777777"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по окончании учебного года (летние каникулы) - не менее 8 недель.</w:t>
      </w:r>
    </w:p>
    <w:p w14:paraId="352C1D51" w14:textId="5D4673DF"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i/>
          <w:sz w:val="24"/>
          <w:szCs w:val="24"/>
        </w:rPr>
        <w:t>Продолжительность урока</w:t>
      </w:r>
      <w:r w:rsidRPr="00BD4C27">
        <w:rPr>
          <w:rFonts w:cs="Times New Roman"/>
          <w:sz w:val="24"/>
          <w:szCs w:val="24"/>
        </w:rPr>
        <w:t xml:space="preserve"> не превышает 40 минут.</w:t>
      </w:r>
    </w:p>
    <w:p w14:paraId="786D6FA2" w14:textId="77777777"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i/>
          <w:sz w:val="24"/>
          <w:szCs w:val="24"/>
        </w:rPr>
        <w:t>Продолжительность перемен</w:t>
      </w:r>
      <w:r w:rsidRPr="00BD4C27">
        <w:rPr>
          <w:rFonts w:cs="Times New Roman"/>
          <w:sz w:val="24"/>
          <w:szCs w:val="24"/>
        </w:rPr>
        <w:t xml:space="preserve"> между уроками составляет не менее 20 минут, </w:t>
      </w:r>
    </w:p>
    <w:p w14:paraId="1960976F" w14:textId="77777777"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14:paraId="299E4149" w14:textId="77777777"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i/>
          <w:sz w:val="24"/>
          <w:szCs w:val="24"/>
        </w:rPr>
        <w:t>Расписание уроков</w:t>
      </w:r>
      <w:r w:rsidRPr="00BD4C27">
        <w:rPr>
          <w:rFonts w:cs="Times New Roman"/>
          <w:sz w:val="24"/>
          <w:szCs w:val="24"/>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0427E3F" w14:textId="1F0F3352"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i/>
          <w:sz w:val="24"/>
          <w:szCs w:val="24"/>
        </w:rPr>
        <w:t>Образовательная недельная нагрузка</w:t>
      </w:r>
      <w:r w:rsidRPr="00BD4C27">
        <w:rPr>
          <w:rFonts w:cs="Times New Roman"/>
          <w:sz w:val="24"/>
          <w:szCs w:val="24"/>
        </w:rPr>
        <w:t xml:space="preserve"> распределяется равномерно в течение учебной недели. </w:t>
      </w:r>
    </w:p>
    <w:p w14:paraId="51F20C4E" w14:textId="3DDB5F7E" w:rsidR="007E238E" w:rsidRPr="00BD4C27" w:rsidRDefault="007E238E" w:rsidP="007E238E">
      <w:pPr>
        <w:widowControl w:val="0"/>
        <w:autoSpaceDE w:val="0"/>
        <w:autoSpaceDN w:val="0"/>
        <w:adjustRightInd w:val="0"/>
        <w:spacing w:after="0" w:line="240" w:lineRule="auto"/>
        <w:ind w:firstLine="567"/>
        <w:jc w:val="both"/>
        <w:rPr>
          <w:rFonts w:cs="Times New Roman"/>
          <w:color w:val="FF0000"/>
          <w:sz w:val="24"/>
          <w:szCs w:val="24"/>
        </w:rPr>
      </w:pPr>
      <w:r w:rsidRPr="00BD4C27">
        <w:rPr>
          <w:rFonts w:cs="Times New Roman"/>
          <w:sz w:val="24"/>
          <w:szCs w:val="24"/>
        </w:rPr>
        <w:t>Занятия начинаются в 8 часов утра и заканчиваются в 19</w:t>
      </w:r>
      <w:r w:rsidR="00C22F7D" w:rsidRPr="00BD4C27">
        <w:rPr>
          <w:rFonts w:cs="Times New Roman"/>
          <w:sz w:val="24"/>
          <w:szCs w:val="24"/>
        </w:rPr>
        <w:t>.00</w:t>
      </w:r>
      <w:r w:rsidRPr="00BD4C27">
        <w:rPr>
          <w:rFonts w:cs="Times New Roman"/>
          <w:sz w:val="24"/>
          <w:szCs w:val="24"/>
        </w:rPr>
        <w:t>.</w:t>
      </w:r>
    </w:p>
    <w:p w14:paraId="3653A96D" w14:textId="77777777" w:rsidR="00F9707B"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Факультативные занятия и занятия по дополнительным образовательным программам образования спланированы на дни с наименьшим количеством обязательных уроков. Между </w:t>
      </w:r>
      <w:r w:rsidRPr="00BD4C27">
        <w:rPr>
          <w:rFonts w:cs="Times New Roman"/>
          <w:sz w:val="24"/>
          <w:szCs w:val="24"/>
        </w:rPr>
        <w:lastRenderedPageBreak/>
        <w:t>началом факультативных (дополнительных) занятий и последним уроком организован перерыв продолжительностью не менее 20 минут.</w:t>
      </w:r>
      <w:r w:rsidR="00F9707B" w:rsidRPr="00BD4C27">
        <w:rPr>
          <w:rFonts w:cs="Times New Roman"/>
          <w:sz w:val="24"/>
          <w:szCs w:val="24"/>
        </w:rPr>
        <w:t xml:space="preserve"> </w:t>
      </w:r>
    </w:p>
    <w:p w14:paraId="34C0BB5E" w14:textId="790C0985" w:rsidR="00F9707B" w:rsidRPr="00BD4C27" w:rsidRDefault="00F9707B"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Сроки проведения промежуточной аттестации в 5-8 классах определяются без прекращения образовательной деятельности по предметам учебного плана. Форма и сроки прохождения промежуточной аттестации согласно «Положению о формах, периодичности, порядке текущего контроля успеваемости и промежуточной аттестации обучающихся».</w:t>
      </w:r>
    </w:p>
    <w:p w14:paraId="5DD6353E" w14:textId="745E5FB9" w:rsidR="00F9707B" w:rsidRPr="00BD4C27" w:rsidRDefault="00F9707B"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На основании отметки по результатам ГИА и годовой отметки обучающимся 9 классов выставляется итоговая отметка.</w:t>
      </w:r>
    </w:p>
    <w:p w14:paraId="638B2D46" w14:textId="24C3B67C" w:rsidR="00F9707B" w:rsidRPr="00BD4C27" w:rsidRDefault="00F9707B"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Проведение государственной (итоговой) аттестации в 9 классе в соответствии с графиком проведения итоговой аттестации в 9 классе.</w:t>
      </w:r>
    </w:p>
    <w:p w14:paraId="17806594" w14:textId="77777777" w:rsidR="007E238E" w:rsidRPr="00BD4C27" w:rsidRDefault="007E238E" w:rsidP="007E238E">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Календарный учебный график Школы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501F443" w14:textId="2435FE45" w:rsidR="00707A50" w:rsidRPr="00BD4C27" w:rsidRDefault="00A0176E" w:rsidP="00EB2E89">
      <w:pPr>
        <w:pStyle w:val="2"/>
        <w:jc w:val="left"/>
      </w:pPr>
      <w:bookmarkStart w:id="433" w:name="_Toc143379675"/>
      <w:r w:rsidRPr="00BD4C27">
        <w:t>3.3</w:t>
      </w:r>
      <w:r w:rsidR="00707A50" w:rsidRPr="00BD4C27">
        <w:t>. План внеурочной деятельности</w:t>
      </w:r>
      <w:bookmarkEnd w:id="433"/>
    </w:p>
    <w:p w14:paraId="116EBEED" w14:textId="5AA2716C" w:rsidR="008B2890" w:rsidRPr="00BD4C27" w:rsidRDefault="00B234EB" w:rsidP="00944E81">
      <w:pPr>
        <w:spacing w:after="0" w:line="240" w:lineRule="auto"/>
        <w:ind w:firstLine="709"/>
        <w:jc w:val="both"/>
        <w:rPr>
          <w:rFonts w:cs="Times New Roman"/>
          <w:sz w:val="24"/>
          <w:szCs w:val="24"/>
        </w:rPr>
      </w:pPr>
      <w:r w:rsidRPr="00BD4C27">
        <w:rPr>
          <w:rFonts w:cs="Times New Roman"/>
          <w:sz w:val="24"/>
          <w:szCs w:val="24"/>
        </w:rPr>
        <w:t>Внеурочная деятельность организуется по направлениям развития личности обучающ</w:t>
      </w:r>
      <w:r w:rsidR="00E978CE" w:rsidRPr="00BD4C27">
        <w:rPr>
          <w:rFonts w:cs="Times New Roman"/>
          <w:sz w:val="24"/>
          <w:szCs w:val="24"/>
        </w:rPr>
        <w:t>ихся</w:t>
      </w:r>
      <w:r w:rsidRPr="00BD4C27">
        <w:rPr>
          <w:rFonts w:cs="Times New Roman"/>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8AC1132" w:rsidR="00B234EB" w:rsidRPr="00BD4C27" w:rsidRDefault="00451A19" w:rsidP="00944E81">
      <w:pPr>
        <w:spacing w:after="0" w:line="240" w:lineRule="auto"/>
        <w:ind w:firstLine="709"/>
        <w:jc w:val="both"/>
        <w:rPr>
          <w:rFonts w:cs="Times New Roman"/>
          <w:sz w:val="24"/>
          <w:szCs w:val="24"/>
        </w:rPr>
      </w:pPr>
      <w:r w:rsidRPr="00BD4C27">
        <w:rPr>
          <w:rFonts w:cs="Times New Roman"/>
          <w:sz w:val="24"/>
          <w:szCs w:val="24"/>
        </w:rPr>
        <w:t xml:space="preserve">При отборе направлений внеурочной деятельности </w:t>
      </w:r>
      <w:r w:rsidR="004C41EA" w:rsidRPr="00BD4C27">
        <w:rPr>
          <w:rFonts w:cs="Times New Roman"/>
          <w:sz w:val="24"/>
          <w:szCs w:val="24"/>
        </w:rPr>
        <w:t>Школа</w:t>
      </w:r>
      <w:r w:rsidRPr="00BD4C27">
        <w:rPr>
          <w:rFonts w:cs="Times New Roman"/>
          <w:sz w:val="24"/>
          <w:szCs w:val="24"/>
        </w:rPr>
        <w:t xml:space="preserve">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w:t>
      </w:r>
      <w:r w:rsidR="00A0176E" w:rsidRPr="00BD4C27">
        <w:rPr>
          <w:rFonts w:cs="Times New Roman"/>
          <w:sz w:val="24"/>
          <w:szCs w:val="24"/>
        </w:rPr>
        <w:t>привлекаются</w:t>
      </w:r>
      <w:r w:rsidRPr="00BD4C27">
        <w:rPr>
          <w:rFonts w:cs="Times New Roman"/>
          <w:sz w:val="24"/>
          <w:szCs w:val="24"/>
        </w:rPr>
        <w:t xml:space="preserve"> родители как законные участники образовательных отношений.</w:t>
      </w:r>
    </w:p>
    <w:p w14:paraId="24C75B0A" w14:textId="52D4BB7C" w:rsidR="00E92E46" w:rsidRPr="00EB2E89" w:rsidRDefault="00E92E46" w:rsidP="00083824">
      <w:pPr>
        <w:pStyle w:val="3"/>
        <w:rPr>
          <w:b/>
        </w:rPr>
      </w:pPr>
      <w:bookmarkStart w:id="434" w:name="_Toc143379676"/>
      <w:r w:rsidRPr="00EB2E89">
        <w:rPr>
          <w:b/>
        </w:rPr>
        <w:t>3.3.1. Цели и задачи внеурочной деятельности на уровне ООО</w:t>
      </w:r>
      <w:bookmarkEnd w:id="434"/>
    </w:p>
    <w:p w14:paraId="7F8F0DA3" w14:textId="77777777" w:rsidR="00E92E46" w:rsidRPr="00BD4C27" w:rsidRDefault="00E92E46" w:rsidP="00E92E46">
      <w:pPr>
        <w:spacing w:after="0" w:line="240" w:lineRule="auto"/>
        <w:ind w:firstLine="709"/>
        <w:jc w:val="both"/>
        <w:rPr>
          <w:rFonts w:cs="Times New Roman"/>
          <w:sz w:val="24"/>
          <w:szCs w:val="24"/>
        </w:rPr>
      </w:pPr>
      <w:r w:rsidRPr="00BD4C27">
        <w:rPr>
          <w:rFonts w:cs="Times New Roman"/>
          <w:sz w:val="24"/>
          <w:szCs w:val="24"/>
        </w:rPr>
        <w:t>Основными задачами организации внеурочной деятельности с обучающимися с ЗПР являются следующие:</w:t>
      </w:r>
    </w:p>
    <w:p w14:paraId="2E0B1BA1" w14:textId="77777777" w:rsidR="00E92E46" w:rsidRPr="00BD4C27" w:rsidRDefault="00E92E46" w:rsidP="00E92E46">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поддержка учебной деятельности обучающихся с ЗПР в достижении планируемых результатов освоения программы основного общего образования;</w:t>
      </w:r>
    </w:p>
    <w:p w14:paraId="7B2FBB3D" w14:textId="77777777" w:rsidR="00E92E46" w:rsidRPr="00BD4C27" w:rsidRDefault="00E92E46" w:rsidP="00E92E46">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расширение сферы жизненной (социальной) компетенции обучающихся с ЗПР подросткового возраста;</w:t>
      </w:r>
    </w:p>
    <w:p w14:paraId="712F0580" w14:textId="77777777" w:rsidR="00E92E46" w:rsidRPr="00BD4C27" w:rsidRDefault="00E92E46" w:rsidP="00E92E46">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совершенствование навыков общения со сверстниками и коммуникативных умений в разновозрастной школьной среде;</w:t>
      </w:r>
    </w:p>
    <w:p w14:paraId="33F2E089" w14:textId="77777777" w:rsidR="00E92E46" w:rsidRPr="00BD4C27" w:rsidRDefault="00E92E46" w:rsidP="00E92E46">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навыков организации своей жизнедеятельности с учетом правил безопасного образа жизни;</w:t>
      </w:r>
    </w:p>
    <w:p w14:paraId="079CA3F1" w14:textId="77777777" w:rsidR="00E92E46" w:rsidRPr="00BD4C27" w:rsidRDefault="00E92E46" w:rsidP="00E92E46">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1F4A028F" w14:textId="77777777" w:rsidR="00E92E46" w:rsidRPr="00BD4C27" w:rsidRDefault="00E92E46" w:rsidP="00E92E46">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550EFA7" w14:textId="77777777" w:rsidR="00E92E46" w:rsidRPr="00BD4C27" w:rsidRDefault="00E92E46" w:rsidP="00E92E46">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культуры безопасного и ответственного поведения в информационной среде.</w:t>
      </w:r>
    </w:p>
    <w:p w14:paraId="0E6B46F3" w14:textId="77777777" w:rsidR="00E92E46" w:rsidRPr="00EB2E89" w:rsidRDefault="00E92E46" w:rsidP="00083824">
      <w:pPr>
        <w:pStyle w:val="3"/>
        <w:rPr>
          <w:rFonts w:eastAsia="Times New Roman"/>
          <w:b/>
        </w:rPr>
      </w:pPr>
      <w:bookmarkStart w:id="435" w:name="_Toc143379677"/>
      <w:r w:rsidRPr="00EB2E89">
        <w:rPr>
          <w:rFonts w:eastAsia="Times New Roman"/>
          <w:b/>
        </w:rPr>
        <w:t>3.3.2. Направления и формы организации внеурочной деятельности</w:t>
      </w:r>
      <w:bookmarkEnd w:id="435"/>
    </w:p>
    <w:p w14:paraId="448D8622" w14:textId="7027B0A6"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color w:val="000000"/>
          <w:sz w:val="24"/>
          <w:szCs w:val="24"/>
        </w:rPr>
      </w:pPr>
      <w:r w:rsidRPr="00BD4C27">
        <w:rPr>
          <w:rFonts w:eastAsia="Times New Roman" w:cs="Times New Roman"/>
          <w:color w:val="000000"/>
          <w:sz w:val="24"/>
          <w:szCs w:val="24"/>
        </w:rPr>
        <w:t>Внеурочная деятельность организуется по направлениям развития личности школьника с учетом намеченных задач внеурочной деятельности.</w:t>
      </w:r>
    </w:p>
    <w:p w14:paraId="045FA67D" w14:textId="77777777"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color w:val="000000"/>
          <w:sz w:val="24"/>
          <w:szCs w:val="24"/>
        </w:rPr>
      </w:pPr>
      <w:r w:rsidRPr="00BD4C27">
        <w:rPr>
          <w:rFonts w:cs="Times New Roman"/>
          <w:sz w:val="24"/>
          <w:szCs w:val="24"/>
        </w:rPr>
        <w:t>Все формы внеурочной деятельности представлены в деятельностных формулировках, что подчеркивает их практико-ориентированные характеристики.</w:t>
      </w:r>
    </w:p>
    <w:p w14:paraId="393638D9" w14:textId="265F976B" w:rsidR="00BA1B70" w:rsidRPr="00BD4C27" w:rsidRDefault="00BA1B70" w:rsidP="00BA1B70">
      <w:pPr>
        <w:spacing w:after="0" w:line="240" w:lineRule="auto"/>
        <w:ind w:firstLine="709"/>
        <w:jc w:val="both"/>
        <w:rPr>
          <w:rFonts w:cs="Times New Roman"/>
          <w:sz w:val="24"/>
          <w:szCs w:val="24"/>
        </w:rPr>
      </w:pPr>
      <w:r w:rsidRPr="00BD4C27">
        <w:rPr>
          <w:rFonts w:cs="Times New Roman"/>
          <w:sz w:val="24"/>
          <w:szCs w:val="24"/>
        </w:rPr>
        <w:t>Выбор форм внеурочной деятельности для обучающихся с ЗПР подчиняется следующим требованиям:</w:t>
      </w:r>
    </w:p>
    <w:p w14:paraId="702FAB34" w14:textId="77777777" w:rsidR="00BA1B70" w:rsidRPr="00BD4C27" w:rsidRDefault="00BA1B70" w:rsidP="00BA1B70">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14:paraId="6FC7E9F1" w14:textId="77777777" w:rsidR="00BA1B70" w:rsidRPr="00BD4C27" w:rsidRDefault="00BA1B70" w:rsidP="00BA1B70">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366ACB9" w14:textId="77777777" w:rsidR="00BA1B70" w:rsidRPr="00BD4C27" w:rsidRDefault="00BA1B70" w:rsidP="00BA1B70">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использование форм организации, предполагающих использование средств ИКТ.</w:t>
      </w:r>
    </w:p>
    <w:p w14:paraId="0E78D7B9"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Формы организации внеурочной деятельности:</w:t>
      </w:r>
    </w:p>
    <w:p w14:paraId="4CF8971E"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коррекционно-развивающие курсы;</w:t>
      </w:r>
    </w:p>
    <w:p w14:paraId="77CA3B9A"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учебные курсы и факультативы;</w:t>
      </w:r>
    </w:p>
    <w:p w14:paraId="245D7DC1"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художественные, музыкальные и спортивные студии;</w:t>
      </w:r>
    </w:p>
    <w:p w14:paraId="31AE23DD"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соревновательные мероприятия, дискуссионные клубы, секции, экскурсии, мини-исследования;</w:t>
      </w:r>
    </w:p>
    <w:p w14:paraId="00A2AB75"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общественно полезные практики и другие.</w:t>
      </w:r>
    </w:p>
    <w:p w14:paraId="7B9856A1"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1E40685C"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27F058D5" w14:textId="21E1C034"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 xml:space="preserve">При организации внеурочной деятельности непосредственно в образовательной организации в этой работе </w:t>
      </w:r>
      <w:r w:rsidR="00FC3D09" w:rsidRPr="00BD4C27">
        <w:rPr>
          <w:rFonts w:cs="Times New Roman"/>
          <w:sz w:val="24"/>
          <w:szCs w:val="24"/>
        </w:rPr>
        <w:t>принимают участие</w:t>
      </w:r>
      <w:r w:rsidRPr="00BD4C27">
        <w:rPr>
          <w:rFonts w:cs="Times New Roman"/>
          <w:sz w:val="24"/>
          <w:szCs w:val="24"/>
        </w:rPr>
        <w:t xml:space="preserve"> участие все педагогические работники </w:t>
      </w:r>
      <w:r w:rsidR="00FC3D09" w:rsidRPr="00BD4C27">
        <w:rPr>
          <w:rFonts w:cs="Times New Roman"/>
          <w:sz w:val="24"/>
          <w:szCs w:val="24"/>
        </w:rPr>
        <w:t>Школы</w:t>
      </w:r>
      <w:r w:rsidRPr="00BD4C27">
        <w:rPr>
          <w:rFonts w:cs="Times New Roman"/>
          <w:sz w:val="24"/>
          <w:szCs w:val="24"/>
        </w:rPr>
        <w:t xml:space="preserve">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14:paraId="4A8C9AD3" w14:textId="5064F3D9" w:rsidR="00E92E46" w:rsidRPr="00BD4C27" w:rsidRDefault="00E92E46" w:rsidP="00E92E46">
      <w:pPr>
        <w:widowControl w:val="0"/>
        <w:autoSpaceDE w:val="0"/>
        <w:autoSpaceDN w:val="0"/>
        <w:adjustRightInd w:val="0"/>
        <w:spacing w:after="0" w:line="240" w:lineRule="auto"/>
        <w:ind w:firstLine="567"/>
        <w:jc w:val="both"/>
        <w:rPr>
          <w:rFonts w:cs="Times New Roman"/>
          <w:color w:val="FF0000"/>
          <w:sz w:val="24"/>
          <w:szCs w:val="24"/>
        </w:rPr>
      </w:pPr>
      <w:r w:rsidRPr="00BD4C27">
        <w:rPr>
          <w:rFonts w:cs="Times New Roman"/>
          <w:sz w:val="24"/>
          <w:szCs w:val="24"/>
        </w:rPr>
        <w:t xml:space="preserve">Координирующую роль в организации внеурочной деятельности выполняет педагогический работник, преподающий на уровне </w:t>
      </w:r>
      <w:r w:rsidR="00BA1B70" w:rsidRPr="00BD4C27">
        <w:rPr>
          <w:rFonts w:cs="Times New Roman"/>
          <w:sz w:val="24"/>
          <w:szCs w:val="24"/>
        </w:rPr>
        <w:t>основного</w:t>
      </w:r>
      <w:r w:rsidRPr="00BD4C27">
        <w:rPr>
          <w:rFonts w:cs="Times New Roman"/>
          <w:sz w:val="24"/>
          <w:szCs w:val="24"/>
        </w:rPr>
        <w:t xml:space="preserve"> общего образования, заместитель директора.</w:t>
      </w:r>
    </w:p>
    <w:p w14:paraId="0F1C7A61"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Общий объем внеурочной деятельности не превышает 10 часов в неделю.</w:t>
      </w:r>
    </w:p>
    <w:p w14:paraId="528F9A07" w14:textId="77777777" w:rsidR="00E92E46" w:rsidRPr="00BD4C27" w:rsidRDefault="00E92E46" w:rsidP="00E92E46">
      <w:pPr>
        <w:spacing w:after="0" w:line="240" w:lineRule="auto"/>
        <w:ind w:firstLine="567"/>
        <w:jc w:val="both"/>
        <w:rPr>
          <w:rFonts w:cs="Times New Roman"/>
          <w:sz w:val="24"/>
          <w:szCs w:val="24"/>
        </w:rPr>
      </w:pPr>
      <w:r w:rsidRPr="00BD4C27">
        <w:rPr>
          <w:rFonts w:cs="Times New Roman"/>
          <w:sz w:val="24"/>
          <w:szCs w:val="24"/>
        </w:rPr>
        <w:t xml:space="preserve">Во внеурочную область федерального учебного плана включаются </w:t>
      </w:r>
      <w:r w:rsidRPr="00BD4C27">
        <w:rPr>
          <w:rFonts w:cs="Times New Roman"/>
          <w:b/>
          <w:i/>
          <w:sz w:val="24"/>
          <w:szCs w:val="24"/>
        </w:rPr>
        <w:t xml:space="preserve">коррекционно-развивающие занятия по программе коррекционной работы в объеме не </w:t>
      </w:r>
      <w:proofErr w:type="gramStart"/>
      <w:r w:rsidRPr="00BD4C27">
        <w:rPr>
          <w:rFonts w:cs="Times New Roman"/>
          <w:b/>
          <w:i/>
          <w:sz w:val="24"/>
          <w:szCs w:val="24"/>
        </w:rPr>
        <w:t>менее  5</w:t>
      </w:r>
      <w:proofErr w:type="gramEnd"/>
      <w:r w:rsidRPr="00BD4C27">
        <w:rPr>
          <w:rFonts w:cs="Times New Roman"/>
          <w:b/>
          <w:i/>
          <w:sz w:val="24"/>
          <w:szCs w:val="24"/>
        </w:rPr>
        <w:t xml:space="preserve"> часов в неделю на одного обучающегося</w:t>
      </w:r>
      <w:r w:rsidRPr="00BD4C27">
        <w:rPr>
          <w:rFonts w:cs="Times New Roman"/>
          <w:sz w:val="24"/>
          <w:szCs w:val="24"/>
        </w:rPr>
        <w:t xml:space="preserve"> (пункт 3.4.16. Санитарно-эпидемиологических требований).</w:t>
      </w:r>
    </w:p>
    <w:p w14:paraId="6A14E09F"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sz w:val="24"/>
          <w:szCs w:val="24"/>
        </w:rPr>
        <w:t xml:space="preserve">Один час в неделю отводится на внеурочное занятие </w:t>
      </w:r>
      <w:r w:rsidRPr="00BD4C27">
        <w:rPr>
          <w:rFonts w:cs="Times New Roman"/>
          <w:b/>
          <w:i/>
          <w:sz w:val="24"/>
          <w:szCs w:val="24"/>
        </w:rPr>
        <w:t>«Разговоры о важном».</w:t>
      </w:r>
    </w:p>
    <w:p w14:paraId="3DFA2B0C"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1524BCB"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sz w:val="24"/>
          <w:szCs w:val="24"/>
        </w:rPr>
      </w:pPr>
      <w:r w:rsidRPr="00BD4C27">
        <w:rPr>
          <w:rFonts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4C4EF4B" w14:textId="77777777"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b/>
          <w:color w:val="000000"/>
          <w:sz w:val="24"/>
          <w:szCs w:val="24"/>
        </w:rPr>
      </w:pPr>
      <w:r w:rsidRPr="00BD4C27">
        <w:rPr>
          <w:rFonts w:eastAsia="Times New Roman" w:cs="Times New Roman"/>
          <w:b/>
          <w:color w:val="000000"/>
          <w:sz w:val="24"/>
          <w:szCs w:val="24"/>
        </w:rPr>
        <w:t>Направления и цели внеурочной деятельности</w:t>
      </w:r>
    </w:p>
    <w:p w14:paraId="721CFF70" w14:textId="77777777"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b/>
          <w:i/>
          <w:color w:val="000000"/>
          <w:sz w:val="24"/>
          <w:szCs w:val="24"/>
        </w:rPr>
      </w:pPr>
      <w:r w:rsidRPr="00BD4C27">
        <w:rPr>
          <w:rFonts w:eastAsia="Times New Roman" w:cs="Times New Roman"/>
          <w:b/>
          <w:i/>
          <w:color w:val="000000"/>
          <w:sz w:val="24"/>
          <w:szCs w:val="24"/>
        </w:rPr>
        <w:t xml:space="preserve">1. Коррекционно-развивающая работа </w:t>
      </w:r>
      <w:r w:rsidRPr="00BD4C27">
        <w:rPr>
          <w:rFonts w:eastAsia="Times New Roman" w:cs="Times New Roman"/>
          <w:color w:val="000000"/>
          <w:sz w:val="24"/>
          <w:szCs w:val="24"/>
        </w:rPr>
        <w:t xml:space="preserve">направлена на удовлетворение </w:t>
      </w:r>
      <w:proofErr w:type="gramStart"/>
      <w:r w:rsidRPr="00BD4C27">
        <w:rPr>
          <w:rFonts w:eastAsia="Times New Roman" w:cs="Times New Roman"/>
          <w:color w:val="000000"/>
          <w:sz w:val="24"/>
          <w:szCs w:val="24"/>
        </w:rPr>
        <w:t>особых образовательных потребностей</w:t>
      </w:r>
      <w:proofErr w:type="gramEnd"/>
      <w:r w:rsidRPr="00BD4C27">
        <w:rPr>
          <w:rFonts w:eastAsia="Times New Roman" w:cs="Times New Roman"/>
          <w:color w:val="000000"/>
          <w:sz w:val="24"/>
          <w:szCs w:val="24"/>
        </w:rPr>
        <w:t xml:space="preserve"> обучающихся с ЗПР, развитие их жизненных компетенций.</w:t>
      </w:r>
    </w:p>
    <w:p w14:paraId="5D805ACE" w14:textId="77777777"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i/>
          <w:sz w:val="24"/>
          <w:szCs w:val="24"/>
        </w:rPr>
      </w:pPr>
      <w:r w:rsidRPr="00BD4C27">
        <w:rPr>
          <w:rFonts w:eastAsia="Times New Roman" w:cs="Times New Roman"/>
          <w:b/>
          <w:i/>
          <w:sz w:val="24"/>
          <w:szCs w:val="24"/>
        </w:rPr>
        <w:t>2. Спортивно-оздоровительная деятельность</w:t>
      </w:r>
      <w:r w:rsidRPr="00BD4C27">
        <w:rPr>
          <w:rFonts w:eastAsia="Times New Roman" w:cs="Times New Roman"/>
          <w:i/>
          <w:sz w:val="24"/>
          <w:szCs w:val="24"/>
        </w:rPr>
        <w:t xml:space="preserve"> </w:t>
      </w:r>
      <w:r w:rsidRPr="00BD4C27">
        <w:rPr>
          <w:rFonts w:eastAsia="Times New Roman"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20287910" w14:textId="77777777" w:rsidR="00E92E46" w:rsidRPr="00BD4C27" w:rsidRDefault="00E92E46" w:rsidP="00E92E46">
      <w:pPr>
        <w:autoSpaceDE w:val="0"/>
        <w:autoSpaceDN w:val="0"/>
        <w:adjustRightInd w:val="0"/>
        <w:spacing w:after="0" w:line="240" w:lineRule="auto"/>
        <w:ind w:firstLine="567"/>
        <w:jc w:val="both"/>
        <w:textAlignment w:val="center"/>
        <w:rPr>
          <w:rFonts w:cs="Times New Roman"/>
          <w:color w:val="000000"/>
          <w:sz w:val="24"/>
          <w:szCs w:val="24"/>
        </w:rPr>
      </w:pPr>
      <w:r w:rsidRPr="00BD4C27">
        <w:rPr>
          <w:rFonts w:eastAsia="Times New Roman" w:cs="Times New Roman"/>
          <w:b/>
          <w:i/>
          <w:sz w:val="24"/>
          <w:szCs w:val="24"/>
        </w:rPr>
        <w:t>3. Духовно-нравственное направление</w:t>
      </w:r>
      <w:r w:rsidRPr="00BD4C27">
        <w:rPr>
          <w:rFonts w:eastAsia="Times New Roman" w:cs="Times New Roman"/>
          <w:b/>
          <w:sz w:val="24"/>
          <w:szCs w:val="24"/>
        </w:rPr>
        <w:t xml:space="preserve"> </w:t>
      </w:r>
      <w:r w:rsidRPr="00BD4C27">
        <w:rPr>
          <w:rFonts w:cs="Times New Roman"/>
          <w:color w:val="000000"/>
          <w:sz w:val="24"/>
          <w:szCs w:val="24"/>
        </w:rPr>
        <w:t>нацелено на воспитание гражданственности, патриотизма, уважения к правам, свободам и обязанностям человека.</w:t>
      </w:r>
    </w:p>
    <w:p w14:paraId="4BB927B0" w14:textId="77777777" w:rsidR="00E92E46" w:rsidRPr="00BD4C27" w:rsidRDefault="00E92E46" w:rsidP="00E92E46">
      <w:pPr>
        <w:autoSpaceDE w:val="0"/>
        <w:autoSpaceDN w:val="0"/>
        <w:adjustRightInd w:val="0"/>
        <w:spacing w:after="0" w:line="240" w:lineRule="auto"/>
        <w:ind w:firstLine="567"/>
        <w:jc w:val="both"/>
        <w:textAlignment w:val="center"/>
        <w:rPr>
          <w:rFonts w:cs="Times New Roman"/>
          <w:sz w:val="24"/>
          <w:szCs w:val="24"/>
        </w:rPr>
      </w:pPr>
      <w:r w:rsidRPr="00BD4C27">
        <w:rPr>
          <w:rFonts w:eastAsia="Times New Roman" w:cs="Times New Roman"/>
          <w:b/>
          <w:i/>
          <w:sz w:val="24"/>
          <w:szCs w:val="24"/>
        </w:rPr>
        <w:lastRenderedPageBreak/>
        <w:t>4. </w:t>
      </w:r>
      <w:r w:rsidRPr="00BD4C27">
        <w:rPr>
          <w:rFonts w:cs="Times New Roman"/>
          <w:b/>
          <w:bCs/>
          <w:i/>
          <w:sz w:val="24"/>
          <w:szCs w:val="24"/>
        </w:rPr>
        <w:t>Общеинтеллектуальное направление</w:t>
      </w:r>
      <w:r w:rsidRPr="00BD4C27">
        <w:rPr>
          <w:rFonts w:cs="Times New Roman"/>
          <w:b/>
          <w:bCs/>
          <w:sz w:val="24"/>
          <w:szCs w:val="24"/>
        </w:rPr>
        <w:t xml:space="preserve"> </w:t>
      </w:r>
      <w:r w:rsidRPr="00BD4C27">
        <w:rPr>
          <w:rFonts w:cs="Times New Roman"/>
          <w:sz w:val="24"/>
          <w:szCs w:val="24"/>
        </w:rPr>
        <w:t xml:space="preserve">базируется на организации научно-познавательной деятельности и реализуется через систему кружков познавательной направленности. </w:t>
      </w:r>
    </w:p>
    <w:p w14:paraId="193472B7" w14:textId="77777777"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sz w:val="24"/>
          <w:szCs w:val="24"/>
        </w:rPr>
      </w:pPr>
      <w:r w:rsidRPr="00BD4C27">
        <w:rPr>
          <w:rFonts w:eastAsia="Times New Roman" w:cs="Times New Roman"/>
          <w:b/>
          <w:i/>
          <w:sz w:val="24"/>
          <w:szCs w:val="24"/>
        </w:rPr>
        <w:t>5. </w:t>
      </w:r>
      <w:r w:rsidRPr="00BD4C27">
        <w:rPr>
          <w:rFonts w:cs="Times New Roman"/>
          <w:b/>
          <w:bCs/>
          <w:i/>
          <w:sz w:val="24"/>
          <w:szCs w:val="24"/>
        </w:rPr>
        <w:t>Общекультурное направление</w:t>
      </w:r>
      <w:r w:rsidRPr="00BD4C27">
        <w:rPr>
          <w:rFonts w:cs="Times New Roman"/>
          <w:b/>
          <w:bCs/>
          <w:sz w:val="24"/>
          <w:szCs w:val="24"/>
        </w:rPr>
        <w:t xml:space="preserve"> </w:t>
      </w:r>
      <w:r w:rsidRPr="00BD4C27">
        <w:rPr>
          <w:rFonts w:cs="Times New Roman"/>
          <w:sz w:val="24"/>
          <w:szCs w:val="24"/>
        </w:rPr>
        <w:t xml:space="preserve">нацелено на создание </w:t>
      </w:r>
      <w:proofErr w:type="gramStart"/>
      <w:r w:rsidRPr="00BD4C27">
        <w:rPr>
          <w:rFonts w:cs="Times New Roman"/>
          <w:sz w:val="24"/>
          <w:szCs w:val="24"/>
        </w:rPr>
        <w:t>условий позитивного общения</w:t>
      </w:r>
      <w:proofErr w:type="gramEnd"/>
      <w:r w:rsidRPr="00BD4C27">
        <w:rPr>
          <w:rFonts w:cs="Times New Roman"/>
          <w:sz w:val="24"/>
          <w:szCs w:val="24"/>
        </w:rPr>
        <w:t xml:space="preserve"> учащихся в школе и за ее пределами.</w:t>
      </w:r>
      <w:r w:rsidRPr="00BD4C27">
        <w:rPr>
          <w:rFonts w:eastAsia="Times New Roman" w:cs="Times New Roman"/>
          <w:sz w:val="24"/>
          <w:szCs w:val="24"/>
        </w:rPr>
        <w:t xml:space="preserve"> </w:t>
      </w:r>
    </w:p>
    <w:p w14:paraId="0C219FEA" w14:textId="77777777" w:rsidR="00E92E46" w:rsidRPr="00BD4C27" w:rsidRDefault="00E92E46" w:rsidP="00E92E46">
      <w:pPr>
        <w:autoSpaceDE w:val="0"/>
        <w:autoSpaceDN w:val="0"/>
        <w:adjustRightInd w:val="0"/>
        <w:spacing w:after="0" w:line="240" w:lineRule="auto"/>
        <w:ind w:firstLine="567"/>
        <w:jc w:val="both"/>
        <w:textAlignment w:val="center"/>
        <w:rPr>
          <w:rFonts w:cs="Times New Roman"/>
          <w:sz w:val="24"/>
          <w:szCs w:val="24"/>
        </w:rPr>
      </w:pPr>
      <w:r w:rsidRPr="00BD4C27">
        <w:rPr>
          <w:rFonts w:eastAsia="Times New Roman" w:cs="Times New Roman"/>
          <w:b/>
          <w:i/>
          <w:sz w:val="24"/>
          <w:szCs w:val="24"/>
        </w:rPr>
        <w:t>6. </w:t>
      </w:r>
      <w:r w:rsidRPr="00BD4C27">
        <w:rPr>
          <w:rFonts w:cs="Times New Roman"/>
          <w:b/>
          <w:bCs/>
          <w:i/>
          <w:sz w:val="24"/>
          <w:szCs w:val="24"/>
        </w:rPr>
        <w:t>Социальное направление</w:t>
      </w:r>
      <w:r w:rsidRPr="00BD4C27">
        <w:rPr>
          <w:rFonts w:cs="Times New Roman"/>
          <w:b/>
          <w:bCs/>
          <w:sz w:val="24"/>
          <w:szCs w:val="24"/>
        </w:rPr>
        <w:t xml:space="preserve"> </w:t>
      </w:r>
      <w:r w:rsidRPr="00BD4C27">
        <w:rPr>
          <w:rFonts w:cs="Times New Roman"/>
          <w:sz w:val="24"/>
          <w:szCs w:val="24"/>
        </w:rPr>
        <w:t xml:space="preserve">представлено серией классных, общешкольных мероприятий, акций в рамках реализации программы «Воспитание и социализация учащихся». </w:t>
      </w:r>
    </w:p>
    <w:p w14:paraId="0C65F134" w14:textId="77777777"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b/>
          <w:i/>
          <w:color w:val="000000"/>
          <w:sz w:val="24"/>
          <w:szCs w:val="24"/>
        </w:rPr>
      </w:pPr>
      <w:r w:rsidRPr="00BD4C27">
        <w:rPr>
          <w:rFonts w:eastAsia="Times New Roman" w:cs="Times New Roman"/>
          <w:b/>
          <w:i/>
          <w:color w:val="000000"/>
          <w:sz w:val="24"/>
          <w:szCs w:val="24"/>
        </w:rPr>
        <w:t>1. Коррекционно-развивающая работа</w:t>
      </w:r>
    </w:p>
    <w:p w14:paraId="3DE320CC" w14:textId="77777777"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color w:val="000000"/>
          <w:sz w:val="24"/>
          <w:szCs w:val="24"/>
        </w:rPr>
      </w:pPr>
      <w:r w:rsidRPr="00BD4C27">
        <w:rPr>
          <w:rFonts w:eastAsia="Times New Roman" w:cs="Times New Roman"/>
          <w:color w:val="000000"/>
          <w:sz w:val="24"/>
          <w:szCs w:val="24"/>
        </w:rPr>
        <w:t>1. Коррекционно-развивающие занятия.</w:t>
      </w:r>
    </w:p>
    <w:p w14:paraId="4D6E0D56" w14:textId="6739F2F6"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color w:val="000000"/>
          <w:sz w:val="24"/>
          <w:szCs w:val="24"/>
        </w:rPr>
      </w:pPr>
      <w:r w:rsidRPr="00BD4C27">
        <w:rPr>
          <w:rFonts w:eastAsia="Times New Roman" w:cs="Times New Roman"/>
          <w:color w:val="000000"/>
          <w:sz w:val="24"/>
          <w:szCs w:val="24"/>
        </w:rPr>
        <w:t xml:space="preserve">Цель: </w:t>
      </w:r>
      <w:r w:rsidRPr="00BD4C27">
        <w:rPr>
          <w:rFonts w:eastAsia="Times New Roman" w:cs="Times New Roman"/>
          <w:sz w:val="24"/>
          <w:szCs w:val="24"/>
        </w:rPr>
        <w:t>психолого-педагогическая помощь обучающимся с ЗПР в освоении А</w:t>
      </w:r>
      <w:r w:rsidR="00D267FE" w:rsidRPr="00BD4C27">
        <w:rPr>
          <w:rFonts w:eastAsia="Times New Roman" w:cs="Times New Roman"/>
          <w:sz w:val="24"/>
          <w:szCs w:val="24"/>
        </w:rPr>
        <w:t>ООП О</w:t>
      </w:r>
      <w:r w:rsidRPr="00BD4C27">
        <w:rPr>
          <w:rFonts w:eastAsia="Times New Roman" w:cs="Times New Roman"/>
          <w:sz w:val="24"/>
          <w:szCs w:val="24"/>
        </w:rPr>
        <w:t>ОО, в коррекции недостатков в общем и слухоречевом развитии, в их социальной адаптации.</w:t>
      </w:r>
    </w:p>
    <w:p w14:paraId="12026886" w14:textId="77777777" w:rsidR="00E92E46" w:rsidRPr="00BD4C27" w:rsidRDefault="00E92E46" w:rsidP="00E92E46">
      <w:pPr>
        <w:autoSpaceDE w:val="0"/>
        <w:autoSpaceDN w:val="0"/>
        <w:adjustRightInd w:val="0"/>
        <w:spacing w:after="0" w:line="240" w:lineRule="auto"/>
        <w:ind w:firstLine="567"/>
        <w:jc w:val="both"/>
        <w:textAlignment w:val="center"/>
        <w:rPr>
          <w:rFonts w:eastAsia="Times New Roman" w:cs="Times New Roman"/>
          <w:color w:val="000000"/>
          <w:sz w:val="24"/>
          <w:szCs w:val="24"/>
        </w:rPr>
      </w:pPr>
      <w:r w:rsidRPr="00BD4C27">
        <w:rPr>
          <w:rFonts w:eastAsia="Times New Roman" w:cs="Times New Roman"/>
          <w:color w:val="000000"/>
          <w:sz w:val="24"/>
          <w:szCs w:val="24"/>
        </w:rPr>
        <w:t>Форма организации: коррекционно-развивающие занятия.</w:t>
      </w:r>
    </w:p>
    <w:p w14:paraId="01708CB6" w14:textId="77777777" w:rsidR="00E92E46" w:rsidRPr="00BD4C27" w:rsidRDefault="00E92E46" w:rsidP="00E92E46">
      <w:pPr>
        <w:widowControl w:val="0"/>
        <w:autoSpaceDE w:val="0"/>
        <w:autoSpaceDN w:val="0"/>
        <w:adjustRightInd w:val="0"/>
        <w:spacing w:after="0" w:line="240" w:lineRule="auto"/>
        <w:ind w:firstLine="567"/>
        <w:jc w:val="both"/>
        <w:rPr>
          <w:rFonts w:eastAsia="Times New Roman" w:cs="Times New Roman"/>
          <w:sz w:val="24"/>
          <w:szCs w:val="24"/>
        </w:rPr>
      </w:pPr>
      <w:r w:rsidRPr="00BD4C27">
        <w:rPr>
          <w:rFonts w:eastAsia="Times New Roman" w:cs="Times New Roman"/>
          <w:sz w:val="24"/>
          <w:szCs w:val="24"/>
        </w:rP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14:paraId="16D43D50"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2. Спортивно-оздоровительная деятельность</w:t>
      </w:r>
    </w:p>
    <w:p w14:paraId="6740EE84" w14:textId="3C69CD02" w:rsidR="00E92E46" w:rsidRPr="00BD4C27" w:rsidRDefault="00E92E46" w:rsidP="00E92E4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Целесообразность данного направления обеспечивает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r w:rsidR="00FC3D09" w:rsidRPr="00BD4C27">
        <w:rPr>
          <w:rFonts w:ascii="Times New Roman" w:hAnsi="Times New Roman" w:cs="Times New Roman"/>
          <w:sz w:val="24"/>
          <w:szCs w:val="24"/>
        </w:rPr>
        <w:t>основного</w:t>
      </w:r>
      <w:r w:rsidRPr="00BD4C27">
        <w:rPr>
          <w:rFonts w:ascii="Times New Roman" w:hAnsi="Times New Roman" w:cs="Times New Roman"/>
          <w:sz w:val="24"/>
          <w:szCs w:val="24"/>
        </w:rPr>
        <w:t xml:space="preserve"> общего образования. </w:t>
      </w:r>
    </w:p>
    <w:p w14:paraId="410B3098" w14:textId="77777777" w:rsidR="00E92E46" w:rsidRPr="00BD4C27" w:rsidRDefault="00E92E46" w:rsidP="00E92E4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Основные задачи направления</w:t>
      </w:r>
      <w:r w:rsidRPr="00BD4C27">
        <w:rPr>
          <w:rFonts w:ascii="Times New Roman" w:hAnsi="Times New Roman" w:cs="Times New Roman"/>
          <w:sz w:val="24"/>
          <w:szCs w:val="24"/>
        </w:rPr>
        <w:t>:</w:t>
      </w:r>
    </w:p>
    <w:p w14:paraId="65540D9C" w14:textId="77777777" w:rsidR="00E92E46" w:rsidRPr="00BD4C27" w:rsidRDefault="00E92E46" w:rsidP="00E92E46">
      <w:pPr>
        <w:pStyle w:val="af9"/>
        <w:numPr>
          <w:ilvl w:val="0"/>
          <w:numId w:val="68"/>
        </w:numPr>
        <w:jc w:val="both"/>
        <w:rPr>
          <w:rFonts w:ascii="Times New Roman" w:hAnsi="Times New Roman" w:cs="Times New Roman"/>
          <w:sz w:val="24"/>
          <w:szCs w:val="24"/>
        </w:rPr>
      </w:pPr>
      <w:r w:rsidRPr="00BD4C27">
        <w:rPr>
          <w:rFonts w:ascii="Times New Roman" w:hAnsi="Times New Roman" w:cs="Times New Roman"/>
          <w:sz w:val="24"/>
          <w:szCs w:val="24"/>
        </w:rPr>
        <w:t xml:space="preserve"> формирование культуры здорового и безопасного образа жизни;</w:t>
      </w:r>
    </w:p>
    <w:p w14:paraId="649B0411" w14:textId="77777777" w:rsidR="00E92E46" w:rsidRPr="00BD4C27" w:rsidRDefault="00E92E46" w:rsidP="00E92E46">
      <w:pPr>
        <w:pStyle w:val="af9"/>
        <w:numPr>
          <w:ilvl w:val="0"/>
          <w:numId w:val="68"/>
        </w:numPr>
        <w:jc w:val="both"/>
        <w:rPr>
          <w:rFonts w:ascii="Times New Roman" w:hAnsi="Times New Roman" w:cs="Times New Roman"/>
          <w:sz w:val="24"/>
          <w:szCs w:val="24"/>
        </w:rPr>
      </w:pPr>
      <w:r w:rsidRPr="00BD4C27">
        <w:rPr>
          <w:rFonts w:ascii="Times New Roman" w:hAnsi="Times New Roman" w:cs="Times New Roman"/>
          <w:sz w:val="24"/>
          <w:szCs w:val="24"/>
        </w:rPr>
        <w:t xml:space="preserve"> использование оптимальных двигательных режимов для детей с учетом их возрастных, психологических и иных особенностей;</w:t>
      </w:r>
    </w:p>
    <w:p w14:paraId="29F7FDAF" w14:textId="77777777" w:rsidR="00E92E46" w:rsidRPr="00BD4C27" w:rsidRDefault="00E92E46" w:rsidP="00E92E46">
      <w:pPr>
        <w:pStyle w:val="af9"/>
        <w:numPr>
          <w:ilvl w:val="0"/>
          <w:numId w:val="68"/>
        </w:numPr>
        <w:jc w:val="both"/>
        <w:rPr>
          <w:rFonts w:ascii="Times New Roman" w:hAnsi="Times New Roman" w:cs="Times New Roman"/>
          <w:sz w:val="24"/>
          <w:szCs w:val="24"/>
        </w:rPr>
      </w:pPr>
      <w:r w:rsidRPr="00BD4C27">
        <w:rPr>
          <w:rFonts w:ascii="Times New Roman" w:hAnsi="Times New Roman" w:cs="Times New Roman"/>
          <w:sz w:val="24"/>
          <w:szCs w:val="24"/>
        </w:rPr>
        <w:t xml:space="preserve"> развитие потребности в занятиях физической культурой и спортом.</w:t>
      </w:r>
    </w:p>
    <w:p w14:paraId="29CBDF91" w14:textId="77777777" w:rsidR="00E92E46" w:rsidRPr="00BD4C27" w:rsidRDefault="00E92E46" w:rsidP="00E92E46">
      <w:pPr>
        <w:spacing w:after="0" w:line="240" w:lineRule="auto"/>
        <w:ind w:firstLine="708"/>
        <w:jc w:val="both"/>
        <w:rPr>
          <w:rFonts w:cs="Times New Roman"/>
          <w:sz w:val="24"/>
          <w:szCs w:val="24"/>
        </w:rPr>
      </w:pPr>
      <w:r w:rsidRPr="00BD4C27">
        <w:rPr>
          <w:rFonts w:cs="Times New Roman"/>
          <w:sz w:val="24"/>
          <w:szCs w:val="24"/>
        </w:rPr>
        <w:t xml:space="preserve">Для реализации данного направления используется потенциал системы дополнительного образования школы. В Школе создано общее программно-методическое пространство внеурочной деятельности и дополнительного образования детей. </w:t>
      </w:r>
    </w:p>
    <w:p w14:paraId="0D4C91F9" w14:textId="62E03FEA" w:rsidR="00E92E46" w:rsidRPr="00BD4C27" w:rsidRDefault="00E92E46" w:rsidP="00E92E46">
      <w:pPr>
        <w:spacing w:after="0" w:line="240" w:lineRule="auto"/>
        <w:ind w:firstLine="708"/>
        <w:jc w:val="both"/>
        <w:rPr>
          <w:rFonts w:cs="Times New Roman"/>
          <w:sz w:val="24"/>
          <w:szCs w:val="24"/>
        </w:rPr>
      </w:pPr>
      <w:r w:rsidRPr="00BD4C27">
        <w:rPr>
          <w:rFonts w:cs="Times New Roman"/>
          <w:sz w:val="24"/>
          <w:szCs w:val="24"/>
        </w:rPr>
        <w:t xml:space="preserve">  Спортивно-оздоровительное направление в </w:t>
      </w:r>
      <w:r w:rsidR="00BA1B70" w:rsidRPr="00BD4C27">
        <w:rPr>
          <w:rFonts w:cs="Times New Roman"/>
          <w:sz w:val="24"/>
          <w:szCs w:val="24"/>
        </w:rPr>
        <w:t>5-9</w:t>
      </w:r>
      <w:r w:rsidRPr="00BD4C27">
        <w:rPr>
          <w:rFonts w:cs="Times New Roman"/>
          <w:sz w:val="24"/>
          <w:szCs w:val="24"/>
        </w:rPr>
        <w:t>-х классах представлено комплексом спортивных</w:t>
      </w:r>
      <w:r w:rsidRPr="00BD4C27">
        <w:rPr>
          <w:rFonts w:cs="Times New Roman"/>
          <w:b/>
          <w:sz w:val="24"/>
          <w:szCs w:val="24"/>
        </w:rPr>
        <w:t xml:space="preserve"> </w:t>
      </w:r>
      <w:r w:rsidRPr="00BD4C27">
        <w:rPr>
          <w:rFonts w:cs="Times New Roman"/>
          <w:sz w:val="24"/>
          <w:szCs w:val="24"/>
        </w:rPr>
        <w:t xml:space="preserve">соревнований, праздников и конкурсов за рамками часов учебного плана. </w:t>
      </w:r>
    </w:p>
    <w:p w14:paraId="0CC8222D" w14:textId="3F93459E" w:rsidR="00E92E46" w:rsidRPr="00BD4C27" w:rsidRDefault="00E92E46" w:rsidP="00BA1B70">
      <w:pPr>
        <w:spacing w:after="0" w:line="240" w:lineRule="auto"/>
        <w:ind w:firstLine="708"/>
        <w:jc w:val="both"/>
        <w:rPr>
          <w:rFonts w:cs="Times New Roman"/>
          <w:sz w:val="24"/>
          <w:szCs w:val="24"/>
        </w:rPr>
      </w:pPr>
      <w:r w:rsidRPr="00BD4C27">
        <w:rPr>
          <w:rFonts w:cs="Times New Roman"/>
          <w:sz w:val="24"/>
          <w:szCs w:val="24"/>
        </w:rPr>
        <w:t>Перечень данных</w:t>
      </w:r>
      <w:r w:rsidRPr="00BD4C27">
        <w:rPr>
          <w:rFonts w:cs="Times New Roman"/>
          <w:b/>
          <w:sz w:val="24"/>
          <w:szCs w:val="24"/>
        </w:rPr>
        <w:t xml:space="preserve"> </w:t>
      </w:r>
      <w:r w:rsidRPr="00BD4C27">
        <w:rPr>
          <w:rFonts w:cs="Times New Roman"/>
          <w:sz w:val="24"/>
          <w:szCs w:val="24"/>
        </w:rPr>
        <w:t xml:space="preserve">мероприятий прописан в школьном плане спортивно-массовых мероприятий на текущий год. Реализуются дополнительные образовательные программы по баскетболу, легкой атлетике, ОФП. </w:t>
      </w:r>
    </w:p>
    <w:p w14:paraId="74D3DC28" w14:textId="77777777" w:rsidR="00E92E46" w:rsidRPr="00BD4C27" w:rsidRDefault="00E92E46" w:rsidP="00E92E4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По итогам работы в данном направлении проводятся конкурсы, соревнования, показательные выступления, дни здоровья. </w:t>
      </w:r>
    </w:p>
    <w:p w14:paraId="06FD88B6"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3. Духовно-нравственное направление</w:t>
      </w:r>
    </w:p>
    <w:p w14:paraId="5F8A115D" w14:textId="76E754A7" w:rsidR="00BA1B70" w:rsidRPr="00BD4C27" w:rsidRDefault="00E92E46" w:rsidP="00E92E46">
      <w:pPr>
        <w:spacing w:after="0"/>
        <w:ind w:left="360" w:firstLine="349"/>
        <w:jc w:val="both"/>
        <w:rPr>
          <w:rFonts w:eastAsia="Arial Unicode MS" w:cs="Times New Roman"/>
          <w:sz w:val="24"/>
          <w:szCs w:val="24"/>
          <w:lang w:eastAsia="zh-CN" w:bidi="hi-IN"/>
        </w:rPr>
      </w:pPr>
      <w:r w:rsidRPr="00BD4C27">
        <w:rPr>
          <w:rFonts w:cs="Times New Roman"/>
          <w:b/>
          <w:bCs/>
          <w:color w:val="000000"/>
          <w:sz w:val="24"/>
          <w:szCs w:val="24"/>
        </w:rPr>
        <w:t xml:space="preserve">Духовно-нравственное направление </w:t>
      </w:r>
      <w:r w:rsidRPr="00BD4C27">
        <w:rPr>
          <w:rFonts w:cs="Times New Roman"/>
          <w:color w:val="000000"/>
          <w:sz w:val="24"/>
          <w:szCs w:val="24"/>
        </w:rPr>
        <w:t>нацелено на воспитание гражданственности, патриотизма, уважения к правам, свободам и обязанностям человека. Реализуется курсами «Раз</w:t>
      </w:r>
      <w:r w:rsidR="00BA1B70" w:rsidRPr="00BD4C27">
        <w:rPr>
          <w:rFonts w:cs="Times New Roman"/>
          <w:color w:val="000000"/>
          <w:sz w:val="24"/>
          <w:szCs w:val="24"/>
        </w:rPr>
        <w:t>говор о важном»</w:t>
      </w:r>
      <w:r w:rsidRPr="00BD4C27">
        <w:rPr>
          <w:rFonts w:eastAsia="Arial Unicode MS" w:cs="Times New Roman"/>
          <w:sz w:val="24"/>
          <w:szCs w:val="24"/>
          <w:lang w:eastAsia="zh-CN" w:bidi="hi-IN"/>
        </w:rPr>
        <w:t xml:space="preserve"> </w:t>
      </w:r>
    </w:p>
    <w:p w14:paraId="47725B00" w14:textId="23E6925F" w:rsidR="00E92E46" w:rsidRPr="00BD4C27" w:rsidRDefault="00E92E46" w:rsidP="00E92E46">
      <w:pPr>
        <w:spacing w:after="0"/>
        <w:ind w:left="360" w:firstLine="349"/>
        <w:jc w:val="both"/>
        <w:rPr>
          <w:rFonts w:cs="Times New Roman"/>
          <w:color w:val="000000"/>
          <w:sz w:val="24"/>
          <w:szCs w:val="24"/>
        </w:rPr>
      </w:pPr>
      <w:r w:rsidRPr="00BD4C27">
        <w:rPr>
          <w:rFonts w:eastAsia="Arial Unicode MS" w:cs="Times New Roman"/>
          <w:sz w:val="24"/>
          <w:szCs w:val="24"/>
          <w:lang w:eastAsia="zh-CN" w:bidi="hi-IN"/>
        </w:rPr>
        <w:t>Ф</w:t>
      </w:r>
      <w:r w:rsidRPr="00BD4C27">
        <w:rPr>
          <w:rFonts w:cs="Times New Roman"/>
          <w:color w:val="000000"/>
          <w:sz w:val="24"/>
          <w:szCs w:val="24"/>
        </w:rPr>
        <w:t xml:space="preserve">орма реализации курсов – кружковая и экскурсии, акции, которые проводятся в выходные и каникулярные дни. </w:t>
      </w:r>
    </w:p>
    <w:p w14:paraId="0919E146" w14:textId="77777777" w:rsidR="00E92E46" w:rsidRPr="00BD4C27" w:rsidRDefault="00E92E46" w:rsidP="00E92E46">
      <w:pPr>
        <w:spacing w:after="0"/>
        <w:ind w:left="360" w:firstLine="349"/>
        <w:jc w:val="both"/>
        <w:rPr>
          <w:rFonts w:eastAsia="Arial Unicode MS" w:cs="Times New Roman"/>
          <w:sz w:val="24"/>
          <w:szCs w:val="24"/>
          <w:lang w:eastAsia="zh-CN" w:bidi="hi-IN"/>
        </w:rPr>
      </w:pPr>
      <w:r w:rsidRPr="00BD4C27">
        <w:rPr>
          <w:rFonts w:cs="Times New Roman"/>
          <w:b/>
          <w:color w:val="000000"/>
          <w:sz w:val="24"/>
          <w:szCs w:val="24"/>
        </w:rPr>
        <w:t>Основными задачами</w:t>
      </w:r>
      <w:r w:rsidRPr="00BD4C27">
        <w:rPr>
          <w:rFonts w:cs="Times New Roman"/>
          <w:color w:val="000000"/>
          <w:sz w:val="24"/>
          <w:szCs w:val="24"/>
        </w:rPr>
        <w:t xml:space="preserve"> являются:</w:t>
      </w:r>
    </w:p>
    <w:p w14:paraId="40E3FED7" w14:textId="77777777" w:rsidR="00E92E46" w:rsidRPr="00BD4C27" w:rsidRDefault="00E92E46" w:rsidP="00E92E46">
      <w:pPr>
        <w:pStyle w:val="a4"/>
        <w:numPr>
          <w:ilvl w:val="0"/>
          <w:numId w:val="69"/>
        </w:numPr>
        <w:autoSpaceDE w:val="0"/>
        <w:autoSpaceDN w:val="0"/>
        <w:adjustRightInd w:val="0"/>
        <w:spacing w:after="0" w:line="240" w:lineRule="auto"/>
        <w:jc w:val="both"/>
        <w:rPr>
          <w:rFonts w:cs="Times New Roman"/>
          <w:color w:val="000000"/>
          <w:sz w:val="24"/>
          <w:szCs w:val="24"/>
        </w:rPr>
      </w:pPr>
      <w:r w:rsidRPr="00BD4C27">
        <w:rPr>
          <w:rFonts w:eastAsia="Arial Unicode MS" w:cs="Times New Roman"/>
          <w:sz w:val="24"/>
          <w:szCs w:val="24"/>
          <w:lang w:eastAsia="zh-CN" w:bidi="hi-IN"/>
        </w:rPr>
        <w:t xml:space="preserve">формирование гражданской позиции школьника </w:t>
      </w:r>
    </w:p>
    <w:p w14:paraId="05B451BB" w14:textId="77777777" w:rsidR="00E92E46" w:rsidRPr="00BD4C27" w:rsidRDefault="00E92E46" w:rsidP="00E92E46">
      <w:pPr>
        <w:pStyle w:val="a4"/>
        <w:numPr>
          <w:ilvl w:val="0"/>
          <w:numId w:val="69"/>
        </w:numPr>
        <w:autoSpaceDE w:val="0"/>
        <w:autoSpaceDN w:val="0"/>
        <w:adjustRightInd w:val="0"/>
        <w:spacing w:after="0" w:line="240" w:lineRule="auto"/>
        <w:jc w:val="both"/>
        <w:rPr>
          <w:rFonts w:cs="Times New Roman"/>
          <w:color w:val="000000"/>
          <w:sz w:val="24"/>
          <w:szCs w:val="24"/>
        </w:rPr>
      </w:pPr>
      <w:r w:rsidRPr="00BD4C27">
        <w:rPr>
          <w:rFonts w:eastAsia="Arial Unicode MS" w:cs="Times New Roman"/>
          <w:sz w:val="24"/>
          <w:szCs w:val="24"/>
          <w:lang w:eastAsia="zh-CN" w:bidi="hi-IN"/>
        </w:rPr>
        <w:t>развитие гражданского и патриотического   воспитания российских школьников,</w:t>
      </w:r>
    </w:p>
    <w:p w14:paraId="71B01B51" w14:textId="77777777" w:rsidR="00E92E46" w:rsidRPr="00BD4C27" w:rsidRDefault="00E92E46" w:rsidP="00E92E46">
      <w:pPr>
        <w:pStyle w:val="a4"/>
        <w:numPr>
          <w:ilvl w:val="0"/>
          <w:numId w:val="69"/>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формирование способности обучающегося сознательно выстраивать и оценивать отношения в социуме;</w:t>
      </w:r>
    </w:p>
    <w:p w14:paraId="0C14EEF6" w14:textId="77777777" w:rsidR="00E92E46" w:rsidRPr="00BD4C27" w:rsidRDefault="00E92E46" w:rsidP="00E92E46">
      <w:pPr>
        <w:pStyle w:val="a4"/>
        <w:numPr>
          <w:ilvl w:val="0"/>
          <w:numId w:val="69"/>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формирование исследовательских навыков;</w:t>
      </w:r>
    </w:p>
    <w:p w14:paraId="1A2002A6" w14:textId="77777777" w:rsidR="00E92E46" w:rsidRPr="00BD4C27" w:rsidRDefault="00E92E46" w:rsidP="00E92E46">
      <w:pPr>
        <w:pStyle w:val="a4"/>
        <w:numPr>
          <w:ilvl w:val="0"/>
          <w:numId w:val="69"/>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формирование основы культуры межэтнического общения;</w:t>
      </w:r>
    </w:p>
    <w:p w14:paraId="59126562" w14:textId="77777777" w:rsidR="00E92E46" w:rsidRPr="00BD4C27" w:rsidRDefault="00E92E46" w:rsidP="00E92E46">
      <w:pPr>
        <w:pStyle w:val="a4"/>
        <w:numPr>
          <w:ilvl w:val="0"/>
          <w:numId w:val="69"/>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 xml:space="preserve"> формирование отношения к семье как к основе российского общества;</w:t>
      </w:r>
    </w:p>
    <w:p w14:paraId="31C83A97" w14:textId="77777777" w:rsidR="00E92E46" w:rsidRPr="00BD4C27" w:rsidRDefault="00E92E46" w:rsidP="00E92E46">
      <w:pPr>
        <w:pStyle w:val="a4"/>
        <w:numPr>
          <w:ilvl w:val="0"/>
          <w:numId w:val="69"/>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lastRenderedPageBreak/>
        <w:t xml:space="preserve"> воспитание у школьников почтительного отношения к родителям, осознанного, заботливого отношения к старшему поколению.</w:t>
      </w:r>
    </w:p>
    <w:p w14:paraId="6B0BB060"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4. Общеинтеллектуальное направление</w:t>
      </w:r>
    </w:p>
    <w:p w14:paraId="3A7A4837" w14:textId="7420F844" w:rsidR="00E92E46" w:rsidRPr="00BD4C27" w:rsidRDefault="00E92E46" w:rsidP="00E92E46">
      <w:pPr>
        <w:pStyle w:val="Default"/>
        <w:jc w:val="both"/>
        <w:rPr>
          <w:rFonts w:cs="Times New Roman"/>
        </w:rPr>
      </w:pPr>
      <w:r w:rsidRPr="00BD4C27">
        <w:rPr>
          <w:rFonts w:cs="Times New Roman"/>
          <w:b/>
          <w:bCs/>
        </w:rPr>
        <w:t xml:space="preserve">    Общеинтеллектуальное направление </w:t>
      </w:r>
      <w:r w:rsidRPr="00BD4C27">
        <w:rPr>
          <w:rFonts w:cs="Times New Roman"/>
        </w:rPr>
        <w:t>базируется на организации научно-познавательной деятельности и реализуется через систему кружко</w:t>
      </w:r>
      <w:r w:rsidR="00BA1B70" w:rsidRPr="00BD4C27">
        <w:rPr>
          <w:rFonts w:cs="Times New Roman"/>
        </w:rPr>
        <w:t>в познавательной направленности.</w:t>
      </w:r>
    </w:p>
    <w:p w14:paraId="00312AD8" w14:textId="77777777" w:rsidR="00E92E46" w:rsidRPr="00BD4C27" w:rsidRDefault="00E92E46" w:rsidP="00E92E46">
      <w:pPr>
        <w:pStyle w:val="Default"/>
        <w:jc w:val="both"/>
        <w:rPr>
          <w:rFonts w:cs="Times New Roman"/>
        </w:rPr>
      </w:pPr>
      <w:r w:rsidRPr="00BD4C27">
        <w:rPr>
          <w:rFonts w:cs="Times New Roman"/>
          <w:b/>
        </w:rPr>
        <w:t>Основными задачами</w:t>
      </w:r>
      <w:r w:rsidRPr="00BD4C27">
        <w:rPr>
          <w:rFonts w:cs="Times New Roman"/>
        </w:rPr>
        <w:t xml:space="preserve"> направления являются: </w:t>
      </w:r>
    </w:p>
    <w:p w14:paraId="7945512B" w14:textId="77777777" w:rsidR="00E92E46" w:rsidRPr="00BD4C27" w:rsidRDefault="00E92E46" w:rsidP="00E92E46">
      <w:pPr>
        <w:pStyle w:val="a4"/>
        <w:numPr>
          <w:ilvl w:val="0"/>
          <w:numId w:val="71"/>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 xml:space="preserve">формирование навыков научно-интеллектуального труда; </w:t>
      </w:r>
    </w:p>
    <w:p w14:paraId="7347E15F" w14:textId="77777777" w:rsidR="00E92E46" w:rsidRPr="00BD4C27" w:rsidRDefault="00E92E46" w:rsidP="00E92E46">
      <w:pPr>
        <w:pStyle w:val="a4"/>
        <w:numPr>
          <w:ilvl w:val="0"/>
          <w:numId w:val="71"/>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 xml:space="preserve">развитие логического и алгоритмического мышления, воображения; </w:t>
      </w:r>
    </w:p>
    <w:p w14:paraId="279DE064" w14:textId="77777777" w:rsidR="00E92E46" w:rsidRPr="00BD4C27" w:rsidRDefault="00E92E46" w:rsidP="00E92E46">
      <w:pPr>
        <w:pStyle w:val="a4"/>
        <w:numPr>
          <w:ilvl w:val="0"/>
          <w:numId w:val="71"/>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 xml:space="preserve"> формирование первоначального опыта практической преобразовательной деятельности; </w:t>
      </w:r>
    </w:p>
    <w:p w14:paraId="6EB61EF0" w14:textId="77777777" w:rsidR="00E92E46" w:rsidRPr="00BD4C27" w:rsidRDefault="00E92E46" w:rsidP="00E92E46">
      <w:pPr>
        <w:pStyle w:val="a4"/>
        <w:numPr>
          <w:ilvl w:val="0"/>
          <w:numId w:val="71"/>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 xml:space="preserve"> овладение навыками универсальных учебных действий у обучающихся на уровне начального общего образования </w:t>
      </w:r>
    </w:p>
    <w:p w14:paraId="00B39989"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bCs/>
          <w:i/>
          <w:sz w:val="24"/>
          <w:szCs w:val="24"/>
        </w:rPr>
        <w:t xml:space="preserve"> 5</w:t>
      </w:r>
      <w:r w:rsidRPr="00BD4C27">
        <w:rPr>
          <w:rFonts w:cs="Times New Roman"/>
          <w:b/>
          <w:i/>
          <w:sz w:val="24"/>
          <w:szCs w:val="24"/>
        </w:rPr>
        <w:t>. Общекультурное направление</w:t>
      </w:r>
    </w:p>
    <w:p w14:paraId="0515C396" w14:textId="1706EE5F" w:rsidR="00E92E46" w:rsidRPr="00BD4C27" w:rsidRDefault="00E92E46" w:rsidP="00E92E46">
      <w:pPr>
        <w:pStyle w:val="Default"/>
        <w:jc w:val="both"/>
        <w:rPr>
          <w:rFonts w:cs="Times New Roman"/>
        </w:rPr>
      </w:pPr>
      <w:r w:rsidRPr="00BD4C27">
        <w:rPr>
          <w:rFonts w:cs="Times New Roman"/>
          <w:b/>
          <w:bCs/>
        </w:rPr>
        <w:t xml:space="preserve">Общекультурное направление </w:t>
      </w:r>
      <w:r w:rsidRPr="00BD4C27">
        <w:rPr>
          <w:rFonts w:cs="Times New Roman"/>
        </w:rPr>
        <w:t xml:space="preserve">нацелено на создание </w:t>
      </w:r>
      <w:proofErr w:type="gramStart"/>
      <w:r w:rsidRPr="00BD4C27">
        <w:rPr>
          <w:rFonts w:cs="Times New Roman"/>
        </w:rPr>
        <w:t>условий позитивного общения</w:t>
      </w:r>
      <w:proofErr w:type="gramEnd"/>
      <w:r w:rsidRPr="00BD4C27">
        <w:rPr>
          <w:rFonts w:cs="Times New Roman"/>
        </w:rPr>
        <w:t xml:space="preserve"> учащихся в школе и за ее пределами. Курсы внеурочной деятельности, создающие благоприятные условия для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w:t>
      </w:r>
    </w:p>
    <w:p w14:paraId="2EFD086B" w14:textId="77777777" w:rsidR="00E92E46" w:rsidRPr="00BD4C27" w:rsidRDefault="00E92E46" w:rsidP="00E92E46">
      <w:pPr>
        <w:autoSpaceDE w:val="0"/>
        <w:autoSpaceDN w:val="0"/>
        <w:adjustRightInd w:val="0"/>
        <w:spacing w:after="0" w:line="240" w:lineRule="auto"/>
        <w:jc w:val="both"/>
        <w:rPr>
          <w:rFonts w:cs="Times New Roman"/>
          <w:color w:val="000000"/>
          <w:sz w:val="24"/>
          <w:szCs w:val="24"/>
        </w:rPr>
      </w:pPr>
      <w:r w:rsidRPr="00BD4C27">
        <w:rPr>
          <w:rFonts w:cs="Times New Roman"/>
          <w:b/>
          <w:color w:val="000000"/>
          <w:sz w:val="24"/>
          <w:szCs w:val="24"/>
        </w:rPr>
        <w:t>Основными задачами</w:t>
      </w:r>
      <w:r w:rsidRPr="00BD4C27">
        <w:rPr>
          <w:rFonts w:cs="Times New Roman"/>
          <w:color w:val="000000"/>
          <w:sz w:val="24"/>
          <w:szCs w:val="24"/>
        </w:rPr>
        <w:t xml:space="preserve"> направления являются: </w:t>
      </w:r>
    </w:p>
    <w:p w14:paraId="3C38B550" w14:textId="77777777" w:rsidR="00E92E46" w:rsidRPr="00BD4C27" w:rsidRDefault="00E92E46" w:rsidP="00E92E46">
      <w:pPr>
        <w:pStyle w:val="a4"/>
        <w:numPr>
          <w:ilvl w:val="0"/>
          <w:numId w:val="70"/>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 xml:space="preserve"> научить способам работы с различными материалами с использованием разных техник; </w:t>
      </w:r>
    </w:p>
    <w:p w14:paraId="6690A0B4" w14:textId="77777777" w:rsidR="00E92E46" w:rsidRPr="00BD4C27" w:rsidRDefault="00E92E46" w:rsidP="00E92E46">
      <w:pPr>
        <w:pStyle w:val="a4"/>
        <w:numPr>
          <w:ilvl w:val="0"/>
          <w:numId w:val="70"/>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 xml:space="preserve"> развитие творческих способностей и креативного мышления; </w:t>
      </w:r>
    </w:p>
    <w:p w14:paraId="55720B6E" w14:textId="77777777" w:rsidR="00E92E46" w:rsidRPr="00BD4C27" w:rsidRDefault="00E92E46" w:rsidP="00E92E46">
      <w:pPr>
        <w:pStyle w:val="a4"/>
        <w:numPr>
          <w:ilvl w:val="0"/>
          <w:numId w:val="70"/>
        </w:numPr>
        <w:autoSpaceDE w:val="0"/>
        <w:autoSpaceDN w:val="0"/>
        <w:adjustRightInd w:val="0"/>
        <w:spacing w:after="0" w:line="240" w:lineRule="auto"/>
        <w:jc w:val="both"/>
        <w:rPr>
          <w:rFonts w:cs="Times New Roman"/>
          <w:color w:val="000000"/>
          <w:sz w:val="24"/>
          <w:szCs w:val="24"/>
        </w:rPr>
      </w:pPr>
      <w:r w:rsidRPr="00BD4C27">
        <w:rPr>
          <w:rFonts w:cs="Times New Roman"/>
          <w:color w:val="000000"/>
          <w:sz w:val="24"/>
          <w:szCs w:val="24"/>
        </w:rPr>
        <w:t xml:space="preserve"> воспитание основ эстетической культуры. </w:t>
      </w:r>
    </w:p>
    <w:p w14:paraId="25085B0E"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6. Социальное направление</w:t>
      </w:r>
    </w:p>
    <w:p w14:paraId="4C99E18E" w14:textId="024A0072" w:rsidR="00E92E46" w:rsidRPr="00BD4C27" w:rsidRDefault="00E92E46" w:rsidP="00E92E46">
      <w:pPr>
        <w:autoSpaceDE w:val="0"/>
        <w:autoSpaceDN w:val="0"/>
        <w:adjustRightInd w:val="0"/>
        <w:spacing w:after="0"/>
        <w:jc w:val="both"/>
        <w:rPr>
          <w:rFonts w:cs="Times New Roman"/>
          <w:color w:val="000000"/>
          <w:sz w:val="24"/>
          <w:szCs w:val="24"/>
        </w:rPr>
      </w:pPr>
      <w:r w:rsidRPr="00BD4C27">
        <w:rPr>
          <w:rFonts w:cs="Times New Roman"/>
          <w:b/>
          <w:bCs/>
          <w:color w:val="000000"/>
          <w:sz w:val="24"/>
          <w:szCs w:val="24"/>
        </w:rPr>
        <w:t xml:space="preserve">   Социальное направление </w:t>
      </w:r>
      <w:r w:rsidRPr="00BD4C27">
        <w:rPr>
          <w:rFonts w:cs="Times New Roman"/>
          <w:color w:val="000000"/>
          <w:sz w:val="24"/>
          <w:szCs w:val="24"/>
        </w:rPr>
        <w:t>представлено серией классных, общешкольных мероприятий, акций в рамках реализации программы «Воспитание и социализация учащихся» и отражено в планах воспитательной работы классных руково</w:t>
      </w:r>
      <w:r w:rsidR="00BA1B70" w:rsidRPr="00BD4C27">
        <w:rPr>
          <w:rFonts w:cs="Times New Roman"/>
          <w:color w:val="000000"/>
          <w:sz w:val="24"/>
          <w:szCs w:val="24"/>
        </w:rPr>
        <w:t>дителей.</w:t>
      </w:r>
    </w:p>
    <w:p w14:paraId="466EEAA3" w14:textId="77777777" w:rsidR="00E92E46" w:rsidRPr="00BD4C27" w:rsidRDefault="00E92E46" w:rsidP="00E92E46">
      <w:pPr>
        <w:autoSpaceDE w:val="0"/>
        <w:autoSpaceDN w:val="0"/>
        <w:adjustRightInd w:val="0"/>
        <w:spacing w:after="0"/>
        <w:jc w:val="both"/>
        <w:rPr>
          <w:rFonts w:cs="Times New Roman"/>
          <w:color w:val="000000"/>
          <w:sz w:val="24"/>
          <w:szCs w:val="24"/>
        </w:rPr>
      </w:pPr>
      <w:r w:rsidRPr="00BD4C27">
        <w:rPr>
          <w:rFonts w:cs="Times New Roman"/>
          <w:b/>
          <w:color w:val="000000"/>
          <w:sz w:val="24"/>
          <w:szCs w:val="24"/>
        </w:rPr>
        <w:t>Основными задачами</w:t>
      </w:r>
      <w:r w:rsidRPr="00BD4C27">
        <w:rPr>
          <w:rFonts w:cs="Times New Roman"/>
          <w:color w:val="000000"/>
          <w:sz w:val="24"/>
          <w:szCs w:val="24"/>
        </w:rPr>
        <w:t xml:space="preserve"> направления являются: </w:t>
      </w:r>
    </w:p>
    <w:p w14:paraId="282C5831" w14:textId="77777777" w:rsidR="00E92E46" w:rsidRPr="00BD4C27" w:rsidRDefault="00E92E46" w:rsidP="00E92E46">
      <w:pPr>
        <w:pStyle w:val="c24"/>
        <w:numPr>
          <w:ilvl w:val="0"/>
          <w:numId w:val="72"/>
        </w:numPr>
        <w:shd w:val="clear" w:color="auto" w:fill="FFFFFF"/>
        <w:spacing w:before="0" w:beforeAutospacing="0" w:after="0" w:afterAutospacing="0"/>
        <w:jc w:val="both"/>
        <w:rPr>
          <w:color w:val="000000"/>
        </w:rPr>
      </w:pPr>
      <w:r w:rsidRPr="00BD4C27">
        <w:rPr>
          <w:color w:val="000000"/>
        </w:rPr>
        <w:t>Привлекать учащихся к активному участию в делах класса и школы.</w:t>
      </w:r>
    </w:p>
    <w:p w14:paraId="484015A2" w14:textId="77777777" w:rsidR="00E92E46" w:rsidRPr="00BD4C27" w:rsidRDefault="00E92E46" w:rsidP="00E92E46">
      <w:pPr>
        <w:numPr>
          <w:ilvl w:val="0"/>
          <w:numId w:val="72"/>
        </w:numPr>
        <w:shd w:val="clear" w:color="auto" w:fill="FFFFFF"/>
        <w:spacing w:before="100" w:beforeAutospacing="1" w:after="100" w:afterAutospacing="1" w:line="240" w:lineRule="auto"/>
        <w:jc w:val="both"/>
        <w:rPr>
          <w:rFonts w:eastAsia="Times New Roman" w:cs="Times New Roman"/>
          <w:color w:val="000000"/>
          <w:sz w:val="24"/>
          <w:szCs w:val="24"/>
        </w:rPr>
      </w:pPr>
      <w:proofErr w:type="gramStart"/>
      <w:r w:rsidRPr="00BD4C27">
        <w:rPr>
          <w:rFonts w:eastAsia="Times New Roman" w:cs="Times New Roman"/>
          <w:color w:val="000000"/>
          <w:sz w:val="24"/>
          <w:szCs w:val="24"/>
        </w:rPr>
        <w:t>Обучать  навыкам</w:t>
      </w:r>
      <w:proofErr w:type="gramEnd"/>
      <w:r w:rsidRPr="00BD4C27">
        <w:rPr>
          <w:rFonts w:eastAsia="Times New Roman" w:cs="Times New Roman"/>
          <w:color w:val="000000"/>
          <w:sz w:val="24"/>
          <w:szCs w:val="24"/>
        </w:rPr>
        <w:t xml:space="preserve"> общественно-полезной деятельности.</w:t>
      </w:r>
    </w:p>
    <w:p w14:paraId="5D8ACCC7" w14:textId="77777777" w:rsidR="00E92E46" w:rsidRPr="00BD4C27" w:rsidRDefault="00E92E46" w:rsidP="00E92E46">
      <w:pPr>
        <w:numPr>
          <w:ilvl w:val="0"/>
          <w:numId w:val="72"/>
        </w:numPr>
        <w:shd w:val="clear" w:color="auto" w:fill="FFFFFF"/>
        <w:spacing w:before="100" w:beforeAutospacing="1" w:after="100" w:afterAutospacing="1" w:line="240" w:lineRule="auto"/>
        <w:jc w:val="both"/>
        <w:rPr>
          <w:rFonts w:eastAsia="Times New Roman" w:cs="Times New Roman"/>
          <w:color w:val="000000"/>
          <w:sz w:val="24"/>
          <w:szCs w:val="24"/>
        </w:rPr>
      </w:pPr>
      <w:r w:rsidRPr="00BD4C27">
        <w:rPr>
          <w:rFonts w:eastAsia="Times New Roman" w:cs="Times New Roman"/>
          <w:color w:val="000000"/>
          <w:sz w:val="24"/>
          <w:szCs w:val="24"/>
        </w:rPr>
        <w:t>Формировать у школьников способности и готовности к социально преобразующей добровольческой деятельности.</w:t>
      </w:r>
    </w:p>
    <w:p w14:paraId="30DEE1D5" w14:textId="5AB8FB3A" w:rsidR="00E92E46" w:rsidRPr="00BD4C27" w:rsidRDefault="00E92E46" w:rsidP="00E92E46">
      <w:pPr>
        <w:numPr>
          <w:ilvl w:val="0"/>
          <w:numId w:val="72"/>
        </w:numPr>
        <w:shd w:val="clear" w:color="auto" w:fill="FFFFFF"/>
        <w:spacing w:before="100" w:beforeAutospacing="1" w:after="100" w:afterAutospacing="1" w:line="240" w:lineRule="auto"/>
        <w:jc w:val="both"/>
        <w:rPr>
          <w:rFonts w:eastAsia="Times New Roman" w:cs="Times New Roman"/>
          <w:color w:val="000000"/>
          <w:sz w:val="24"/>
          <w:szCs w:val="24"/>
        </w:rPr>
      </w:pPr>
      <w:r w:rsidRPr="00BD4C27">
        <w:rPr>
          <w:rFonts w:eastAsia="Times New Roman" w:cs="Times New Roman"/>
          <w:color w:val="000000"/>
          <w:sz w:val="24"/>
          <w:szCs w:val="24"/>
        </w:rPr>
        <w:t xml:space="preserve">Развивать организационные и коммуникативные </w:t>
      </w:r>
      <w:proofErr w:type="gramStart"/>
      <w:r w:rsidRPr="00BD4C27">
        <w:rPr>
          <w:rFonts w:eastAsia="Times New Roman" w:cs="Times New Roman"/>
          <w:color w:val="000000"/>
          <w:sz w:val="24"/>
          <w:szCs w:val="24"/>
        </w:rPr>
        <w:t>компетенции,  механизмы</w:t>
      </w:r>
      <w:proofErr w:type="gramEnd"/>
      <w:r w:rsidRPr="00BD4C27">
        <w:rPr>
          <w:rFonts w:eastAsia="Times New Roman" w:cs="Times New Roman"/>
          <w:color w:val="000000"/>
          <w:sz w:val="24"/>
          <w:szCs w:val="24"/>
        </w:rPr>
        <w:t xml:space="preserve"> эмоционально-волевого регулирования поведения, основы личностной адекватной самооценки, ответственности за свои поступки.</w:t>
      </w:r>
    </w:p>
    <w:p w14:paraId="058ACD3F" w14:textId="62F1443A" w:rsidR="00D3411D" w:rsidRPr="00BD4C27" w:rsidRDefault="00D3411D" w:rsidP="00D3411D">
      <w:pPr>
        <w:shd w:val="clear" w:color="auto" w:fill="FFFFFF"/>
        <w:spacing w:before="100" w:beforeAutospacing="1" w:after="100" w:afterAutospacing="1" w:line="240" w:lineRule="auto"/>
        <w:ind w:left="360"/>
        <w:jc w:val="both"/>
        <w:rPr>
          <w:rFonts w:eastAsia="Times New Roman" w:cs="Times New Roman"/>
          <w:b/>
          <w:color w:val="000000"/>
          <w:sz w:val="24"/>
          <w:szCs w:val="24"/>
        </w:rPr>
      </w:pPr>
      <w:r w:rsidRPr="00BD4C27">
        <w:rPr>
          <w:rFonts w:eastAsia="Times New Roman" w:cs="Times New Roman"/>
          <w:b/>
          <w:color w:val="000000"/>
          <w:sz w:val="24"/>
          <w:szCs w:val="24"/>
        </w:rPr>
        <w:t xml:space="preserve">             Перечень кружков в МАОУ «СОШ №55» г. Перми</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196"/>
      </w:tblGrid>
      <w:tr w:rsidR="00D3411D" w:rsidRPr="00BD4C27" w14:paraId="69938205" w14:textId="77777777" w:rsidTr="00D3411D">
        <w:trPr>
          <w:trHeight w:val="73"/>
        </w:trPr>
        <w:tc>
          <w:tcPr>
            <w:tcW w:w="596" w:type="dxa"/>
            <w:tcBorders>
              <w:top w:val="single" w:sz="4" w:space="0" w:color="auto"/>
              <w:left w:val="single" w:sz="4" w:space="0" w:color="auto"/>
              <w:right w:val="single" w:sz="4" w:space="0" w:color="auto"/>
            </w:tcBorders>
          </w:tcPr>
          <w:p w14:paraId="321FEE28" w14:textId="77777777" w:rsidR="00D3411D" w:rsidRPr="00BD4C27" w:rsidRDefault="00D3411D" w:rsidP="00D3411D">
            <w:pPr>
              <w:spacing w:after="0"/>
              <w:jc w:val="center"/>
              <w:rPr>
                <w:rFonts w:cs="Times New Roman"/>
                <w:sz w:val="24"/>
                <w:szCs w:val="24"/>
              </w:rPr>
            </w:pPr>
          </w:p>
        </w:tc>
        <w:tc>
          <w:tcPr>
            <w:tcW w:w="7196" w:type="dxa"/>
            <w:tcBorders>
              <w:top w:val="single" w:sz="4" w:space="0" w:color="auto"/>
              <w:left w:val="single" w:sz="4" w:space="0" w:color="auto"/>
              <w:right w:val="single" w:sz="4" w:space="0" w:color="auto"/>
            </w:tcBorders>
          </w:tcPr>
          <w:p w14:paraId="0E0036C5"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Название кружка, секции</w:t>
            </w:r>
          </w:p>
        </w:tc>
      </w:tr>
      <w:tr w:rsidR="00D3411D" w:rsidRPr="00BD4C27" w14:paraId="5FE3C995" w14:textId="77777777" w:rsidTr="00D3411D">
        <w:trPr>
          <w:trHeight w:val="352"/>
        </w:trPr>
        <w:tc>
          <w:tcPr>
            <w:tcW w:w="596" w:type="dxa"/>
            <w:tcBorders>
              <w:top w:val="single" w:sz="4" w:space="0" w:color="auto"/>
              <w:left w:val="single" w:sz="4" w:space="0" w:color="auto"/>
              <w:bottom w:val="single" w:sz="4" w:space="0" w:color="auto"/>
              <w:right w:val="single" w:sz="4" w:space="0" w:color="auto"/>
            </w:tcBorders>
            <w:hideMark/>
          </w:tcPr>
          <w:p w14:paraId="5AEFF36C"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1.</w:t>
            </w:r>
          </w:p>
        </w:tc>
        <w:tc>
          <w:tcPr>
            <w:tcW w:w="7196" w:type="dxa"/>
            <w:tcBorders>
              <w:top w:val="single" w:sz="4" w:space="0" w:color="auto"/>
              <w:left w:val="single" w:sz="4" w:space="0" w:color="auto"/>
              <w:bottom w:val="single" w:sz="4" w:space="0" w:color="auto"/>
              <w:right w:val="single" w:sz="4" w:space="0" w:color="auto"/>
            </w:tcBorders>
            <w:hideMark/>
          </w:tcPr>
          <w:p w14:paraId="225C256C" w14:textId="1BCF4F7B" w:rsidR="00D3411D" w:rsidRPr="00BD4C27" w:rsidRDefault="00D3411D" w:rsidP="00D3411D">
            <w:pPr>
              <w:spacing w:after="0"/>
              <w:rPr>
                <w:rFonts w:cs="Times New Roman"/>
                <w:sz w:val="24"/>
                <w:szCs w:val="24"/>
              </w:rPr>
            </w:pPr>
            <w:r w:rsidRPr="00BD4C27">
              <w:rPr>
                <w:rFonts w:cs="Times New Roman"/>
                <w:sz w:val="24"/>
                <w:szCs w:val="24"/>
              </w:rPr>
              <w:t>Фехтовальный клуб «Золотые клинки правого берега»</w:t>
            </w:r>
          </w:p>
        </w:tc>
      </w:tr>
      <w:tr w:rsidR="00D3411D" w:rsidRPr="00BD4C27" w14:paraId="6B3E93E9" w14:textId="77777777" w:rsidTr="00D3411D">
        <w:tc>
          <w:tcPr>
            <w:tcW w:w="596" w:type="dxa"/>
            <w:tcBorders>
              <w:top w:val="single" w:sz="4" w:space="0" w:color="auto"/>
              <w:left w:val="single" w:sz="4" w:space="0" w:color="auto"/>
              <w:bottom w:val="single" w:sz="4" w:space="0" w:color="auto"/>
              <w:right w:val="single" w:sz="4" w:space="0" w:color="auto"/>
            </w:tcBorders>
          </w:tcPr>
          <w:p w14:paraId="40B93B5C"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2.</w:t>
            </w:r>
          </w:p>
        </w:tc>
        <w:tc>
          <w:tcPr>
            <w:tcW w:w="7196" w:type="dxa"/>
            <w:tcBorders>
              <w:top w:val="single" w:sz="4" w:space="0" w:color="auto"/>
              <w:left w:val="single" w:sz="4" w:space="0" w:color="auto"/>
              <w:bottom w:val="single" w:sz="4" w:space="0" w:color="auto"/>
              <w:right w:val="single" w:sz="4" w:space="0" w:color="auto"/>
            </w:tcBorders>
          </w:tcPr>
          <w:p w14:paraId="7FB4FD58" w14:textId="5D86867A" w:rsidR="00D3411D" w:rsidRPr="00BD4C27" w:rsidRDefault="00D3411D" w:rsidP="00D3411D">
            <w:pPr>
              <w:spacing w:after="0"/>
              <w:rPr>
                <w:rFonts w:cs="Times New Roman"/>
                <w:sz w:val="24"/>
                <w:szCs w:val="24"/>
              </w:rPr>
            </w:pPr>
            <w:r w:rsidRPr="00BD4C27">
              <w:rPr>
                <w:rFonts w:cs="Times New Roman"/>
                <w:sz w:val="24"/>
                <w:szCs w:val="24"/>
              </w:rPr>
              <w:t>Секция «Каратэ-до»</w:t>
            </w:r>
          </w:p>
        </w:tc>
      </w:tr>
      <w:tr w:rsidR="00D3411D" w:rsidRPr="00BD4C27" w14:paraId="16B4698A" w14:textId="77777777" w:rsidTr="00D3411D">
        <w:trPr>
          <w:trHeight w:val="205"/>
        </w:trPr>
        <w:tc>
          <w:tcPr>
            <w:tcW w:w="596" w:type="dxa"/>
            <w:tcBorders>
              <w:top w:val="single" w:sz="4" w:space="0" w:color="auto"/>
              <w:left w:val="single" w:sz="4" w:space="0" w:color="auto"/>
              <w:bottom w:val="single" w:sz="4" w:space="0" w:color="auto"/>
              <w:right w:val="single" w:sz="4" w:space="0" w:color="auto"/>
            </w:tcBorders>
          </w:tcPr>
          <w:p w14:paraId="5ABD4AE1"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3.</w:t>
            </w:r>
          </w:p>
        </w:tc>
        <w:tc>
          <w:tcPr>
            <w:tcW w:w="7196" w:type="dxa"/>
            <w:tcBorders>
              <w:top w:val="single" w:sz="4" w:space="0" w:color="auto"/>
              <w:left w:val="single" w:sz="4" w:space="0" w:color="auto"/>
              <w:bottom w:val="single" w:sz="4" w:space="0" w:color="auto"/>
              <w:right w:val="single" w:sz="4" w:space="0" w:color="auto"/>
            </w:tcBorders>
          </w:tcPr>
          <w:p w14:paraId="4F800DC3" w14:textId="20CFE79E" w:rsidR="00D3411D" w:rsidRPr="00BD4C27" w:rsidRDefault="00D3411D" w:rsidP="00D3411D">
            <w:pPr>
              <w:spacing w:after="0"/>
              <w:rPr>
                <w:rFonts w:cs="Times New Roman"/>
                <w:sz w:val="24"/>
                <w:szCs w:val="24"/>
              </w:rPr>
            </w:pPr>
            <w:r w:rsidRPr="00BD4C27">
              <w:rPr>
                <w:rFonts w:cs="Times New Roman"/>
                <w:sz w:val="24"/>
                <w:szCs w:val="24"/>
              </w:rPr>
              <w:t>Секция айкидо  (клуб «Династия)</w:t>
            </w:r>
          </w:p>
        </w:tc>
      </w:tr>
      <w:tr w:rsidR="00D3411D" w:rsidRPr="00BD4C27" w14:paraId="64BDFB6E" w14:textId="77777777" w:rsidTr="00D3411D">
        <w:trPr>
          <w:trHeight w:val="348"/>
        </w:trPr>
        <w:tc>
          <w:tcPr>
            <w:tcW w:w="596" w:type="dxa"/>
            <w:tcBorders>
              <w:top w:val="single" w:sz="4" w:space="0" w:color="auto"/>
              <w:left w:val="single" w:sz="4" w:space="0" w:color="auto"/>
              <w:bottom w:val="single" w:sz="4" w:space="0" w:color="auto"/>
              <w:right w:val="single" w:sz="4" w:space="0" w:color="auto"/>
            </w:tcBorders>
          </w:tcPr>
          <w:p w14:paraId="349C3675" w14:textId="061D6BD1" w:rsidR="00D3411D" w:rsidRPr="00BD4C27" w:rsidRDefault="00D3411D" w:rsidP="00D3411D">
            <w:pPr>
              <w:spacing w:after="0"/>
              <w:jc w:val="center"/>
              <w:rPr>
                <w:rFonts w:cs="Times New Roman"/>
                <w:b/>
                <w:sz w:val="24"/>
                <w:szCs w:val="24"/>
              </w:rPr>
            </w:pPr>
            <w:r w:rsidRPr="00BD4C27">
              <w:rPr>
                <w:rFonts w:cs="Times New Roman"/>
                <w:b/>
                <w:sz w:val="24"/>
                <w:szCs w:val="24"/>
              </w:rPr>
              <w:t>4.</w:t>
            </w:r>
          </w:p>
        </w:tc>
        <w:tc>
          <w:tcPr>
            <w:tcW w:w="7196" w:type="dxa"/>
            <w:tcBorders>
              <w:top w:val="single" w:sz="4" w:space="0" w:color="auto"/>
              <w:left w:val="single" w:sz="4" w:space="0" w:color="auto"/>
              <w:bottom w:val="single" w:sz="4" w:space="0" w:color="auto"/>
              <w:right w:val="single" w:sz="4" w:space="0" w:color="auto"/>
            </w:tcBorders>
          </w:tcPr>
          <w:p w14:paraId="67E203F0" w14:textId="662466CA" w:rsidR="00D3411D" w:rsidRPr="00BD4C27" w:rsidRDefault="00D3411D" w:rsidP="00D3411D">
            <w:pPr>
              <w:spacing w:after="0"/>
              <w:rPr>
                <w:rFonts w:cs="Times New Roman"/>
                <w:color w:val="000000" w:themeColor="text1"/>
                <w:sz w:val="24"/>
                <w:szCs w:val="24"/>
              </w:rPr>
            </w:pPr>
            <w:r w:rsidRPr="00BD4C27">
              <w:rPr>
                <w:rFonts w:cs="Times New Roman"/>
                <w:color w:val="000000" w:themeColor="text1"/>
                <w:sz w:val="24"/>
                <w:szCs w:val="24"/>
              </w:rPr>
              <w:t>Вокальная студия «Домисолька»</w:t>
            </w:r>
          </w:p>
        </w:tc>
      </w:tr>
      <w:tr w:rsidR="00D3411D" w:rsidRPr="00BD4C27" w14:paraId="23FD703A" w14:textId="77777777" w:rsidTr="00D3411D">
        <w:tc>
          <w:tcPr>
            <w:tcW w:w="596" w:type="dxa"/>
            <w:tcBorders>
              <w:top w:val="single" w:sz="4" w:space="0" w:color="auto"/>
              <w:left w:val="single" w:sz="4" w:space="0" w:color="auto"/>
              <w:bottom w:val="single" w:sz="4" w:space="0" w:color="auto"/>
              <w:right w:val="single" w:sz="4" w:space="0" w:color="auto"/>
            </w:tcBorders>
          </w:tcPr>
          <w:p w14:paraId="3675803E"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5.</w:t>
            </w:r>
          </w:p>
        </w:tc>
        <w:tc>
          <w:tcPr>
            <w:tcW w:w="7196" w:type="dxa"/>
            <w:tcBorders>
              <w:top w:val="single" w:sz="4" w:space="0" w:color="auto"/>
              <w:left w:val="single" w:sz="4" w:space="0" w:color="auto"/>
              <w:bottom w:val="single" w:sz="4" w:space="0" w:color="auto"/>
              <w:right w:val="single" w:sz="4" w:space="0" w:color="auto"/>
            </w:tcBorders>
          </w:tcPr>
          <w:p w14:paraId="54C5AE07" w14:textId="77777777" w:rsidR="00D3411D" w:rsidRPr="00BD4C27" w:rsidRDefault="00D3411D" w:rsidP="00D3411D">
            <w:pPr>
              <w:spacing w:after="0"/>
              <w:rPr>
                <w:rFonts w:cs="Times New Roman"/>
                <w:color w:val="000000" w:themeColor="text1"/>
                <w:sz w:val="24"/>
                <w:szCs w:val="24"/>
              </w:rPr>
            </w:pPr>
            <w:r w:rsidRPr="00BD4C27">
              <w:rPr>
                <w:rFonts w:cs="Times New Roman"/>
                <w:color w:val="000000" w:themeColor="text1"/>
                <w:sz w:val="24"/>
                <w:szCs w:val="24"/>
              </w:rPr>
              <w:t>Вокальная студия</w:t>
            </w:r>
          </w:p>
        </w:tc>
      </w:tr>
      <w:tr w:rsidR="00D3411D" w:rsidRPr="00BD4C27" w14:paraId="3348E5B9" w14:textId="77777777" w:rsidTr="00D3411D">
        <w:trPr>
          <w:trHeight w:val="287"/>
        </w:trPr>
        <w:tc>
          <w:tcPr>
            <w:tcW w:w="596" w:type="dxa"/>
            <w:tcBorders>
              <w:top w:val="single" w:sz="4" w:space="0" w:color="auto"/>
              <w:left w:val="single" w:sz="4" w:space="0" w:color="auto"/>
              <w:bottom w:val="single" w:sz="4" w:space="0" w:color="auto"/>
              <w:right w:val="single" w:sz="4" w:space="0" w:color="auto"/>
            </w:tcBorders>
          </w:tcPr>
          <w:p w14:paraId="4CC72208"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6.</w:t>
            </w:r>
          </w:p>
        </w:tc>
        <w:tc>
          <w:tcPr>
            <w:tcW w:w="7196" w:type="dxa"/>
            <w:tcBorders>
              <w:top w:val="single" w:sz="4" w:space="0" w:color="auto"/>
              <w:left w:val="single" w:sz="4" w:space="0" w:color="auto"/>
              <w:bottom w:val="single" w:sz="4" w:space="0" w:color="auto"/>
              <w:right w:val="single" w:sz="4" w:space="0" w:color="auto"/>
            </w:tcBorders>
          </w:tcPr>
          <w:p w14:paraId="32457F1E" w14:textId="381D6950" w:rsidR="00D3411D" w:rsidRPr="00BD4C27" w:rsidRDefault="00D3411D" w:rsidP="00D3411D">
            <w:pPr>
              <w:spacing w:after="0"/>
              <w:rPr>
                <w:rFonts w:cs="Times New Roman"/>
                <w:color w:val="000000" w:themeColor="text1"/>
                <w:sz w:val="24"/>
                <w:szCs w:val="24"/>
              </w:rPr>
            </w:pPr>
            <w:r w:rsidRPr="00BD4C27">
              <w:rPr>
                <w:rFonts w:cs="Times New Roman"/>
                <w:color w:val="000000" w:themeColor="text1"/>
                <w:sz w:val="24"/>
                <w:szCs w:val="24"/>
              </w:rPr>
              <w:t>ОФП</w:t>
            </w:r>
          </w:p>
        </w:tc>
      </w:tr>
      <w:tr w:rsidR="00D3411D" w:rsidRPr="00BD4C27" w14:paraId="62C671A4" w14:textId="77777777" w:rsidTr="00D3411D">
        <w:tc>
          <w:tcPr>
            <w:tcW w:w="596" w:type="dxa"/>
            <w:tcBorders>
              <w:top w:val="single" w:sz="4" w:space="0" w:color="auto"/>
              <w:left w:val="single" w:sz="4" w:space="0" w:color="auto"/>
              <w:bottom w:val="single" w:sz="4" w:space="0" w:color="auto"/>
              <w:right w:val="single" w:sz="4" w:space="0" w:color="auto"/>
            </w:tcBorders>
          </w:tcPr>
          <w:p w14:paraId="0EA1A70D"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7.</w:t>
            </w:r>
          </w:p>
        </w:tc>
        <w:tc>
          <w:tcPr>
            <w:tcW w:w="7196" w:type="dxa"/>
            <w:tcBorders>
              <w:top w:val="single" w:sz="4" w:space="0" w:color="auto"/>
              <w:left w:val="single" w:sz="4" w:space="0" w:color="auto"/>
              <w:bottom w:val="single" w:sz="4" w:space="0" w:color="auto"/>
              <w:right w:val="single" w:sz="4" w:space="0" w:color="auto"/>
            </w:tcBorders>
          </w:tcPr>
          <w:p w14:paraId="0D16429D" w14:textId="4042E641" w:rsidR="00D3411D" w:rsidRPr="00BD4C27" w:rsidRDefault="00D3411D" w:rsidP="00D3411D">
            <w:pPr>
              <w:spacing w:after="0"/>
              <w:rPr>
                <w:rFonts w:cs="Times New Roman"/>
                <w:color w:val="000000" w:themeColor="text1"/>
                <w:sz w:val="24"/>
                <w:szCs w:val="24"/>
              </w:rPr>
            </w:pPr>
            <w:r w:rsidRPr="00BD4C27">
              <w:rPr>
                <w:rFonts w:cs="Times New Roman"/>
                <w:color w:val="000000" w:themeColor="text1"/>
                <w:sz w:val="24"/>
                <w:szCs w:val="24"/>
              </w:rPr>
              <w:t>Отряд ЮИД</w:t>
            </w:r>
          </w:p>
        </w:tc>
      </w:tr>
      <w:tr w:rsidR="00D3411D" w:rsidRPr="00BD4C27" w14:paraId="6162934F" w14:textId="77777777" w:rsidTr="00D3411D">
        <w:tc>
          <w:tcPr>
            <w:tcW w:w="596" w:type="dxa"/>
            <w:tcBorders>
              <w:top w:val="single" w:sz="4" w:space="0" w:color="auto"/>
              <w:left w:val="single" w:sz="4" w:space="0" w:color="auto"/>
              <w:bottom w:val="single" w:sz="4" w:space="0" w:color="auto"/>
              <w:right w:val="single" w:sz="4" w:space="0" w:color="auto"/>
            </w:tcBorders>
          </w:tcPr>
          <w:p w14:paraId="72028D26"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8.</w:t>
            </w:r>
          </w:p>
        </w:tc>
        <w:tc>
          <w:tcPr>
            <w:tcW w:w="7196" w:type="dxa"/>
            <w:tcBorders>
              <w:top w:val="single" w:sz="4" w:space="0" w:color="auto"/>
              <w:left w:val="single" w:sz="4" w:space="0" w:color="auto"/>
              <w:bottom w:val="single" w:sz="4" w:space="0" w:color="auto"/>
              <w:right w:val="single" w:sz="4" w:space="0" w:color="auto"/>
            </w:tcBorders>
          </w:tcPr>
          <w:p w14:paraId="4BC0128D" w14:textId="6DAF3930" w:rsidR="00D3411D" w:rsidRPr="00BD4C27" w:rsidRDefault="00D3411D" w:rsidP="00D3411D">
            <w:pPr>
              <w:spacing w:after="0"/>
              <w:rPr>
                <w:rFonts w:cs="Times New Roman"/>
                <w:color w:val="000000" w:themeColor="text1"/>
                <w:sz w:val="24"/>
                <w:szCs w:val="24"/>
              </w:rPr>
            </w:pPr>
            <w:r w:rsidRPr="00BD4C27">
              <w:rPr>
                <w:rFonts w:cs="Times New Roman"/>
                <w:color w:val="000000" w:themeColor="text1"/>
                <w:sz w:val="24"/>
                <w:szCs w:val="24"/>
              </w:rPr>
              <w:t>Клуб «РВСН»</w:t>
            </w:r>
          </w:p>
        </w:tc>
      </w:tr>
      <w:tr w:rsidR="00D3411D" w:rsidRPr="00BD4C27" w14:paraId="569F7DA6" w14:textId="77777777" w:rsidTr="00D3411D">
        <w:trPr>
          <w:trHeight w:val="273"/>
        </w:trPr>
        <w:tc>
          <w:tcPr>
            <w:tcW w:w="596" w:type="dxa"/>
            <w:tcBorders>
              <w:top w:val="single" w:sz="4" w:space="0" w:color="auto"/>
              <w:left w:val="single" w:sz="4" w:space="0" w:color="auto"/>
              <w:bottom w:val="single" w:sz="4" w:space="0" w:color="auto"/>
              <w:right w:val="single" w:sz="4" w:space="0" w:color="auto"/>
            </w:tcBorders>
          </w:tcPr>
          <w:p w14:paraId="1DBA1BF6"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9.</w:t>
            </w:r>
          </w:p>
        </w:tc>
        <w:tc>
          <w:tcPr>
            <w:tcW w:w="7196" w:type="dxa"/>
            <w:tcBorders>
              <w:top w:val="single" w:sz="4" w:space="0" w:color="auto"/>
              <w:left w:val="single" w:sz="4" w:space="0" w:color="auto"/>
              <w:bottom w:val="single" w:sz="4" w:space="0" w:color="auto"/>
              <w:right w:val="single" w:sz="4" w:space="0" w:color="auto"/>
            </w:tcBorders>
          </w:tcPr>
          <w:p w14:paraId="3C8251C6" w14:textId="06F69B9A" w:rsidR="00D3411D" w:rsidRPr="00BD4C27" w:rsidRDefault="00D3411D" w:rsidP="00D3411D">
            <w:pPr>
              <w:spacing w:after="0"/>
              <w:rPr>
                <w:rFonts w:cs="Times New Roman"/>
                <w:sz w:val="24"/>
                <w:szCs w:val="24"/>
              </w:rPr>
            </w:pPr>
            <w:r w:rsidRPr="00BD4C27">
              <w:rPr>
                <w:rFonts w:cs="Times New Roman"/>
                <w:sz w:val="24"/>
                <w:szCs w:val="24"/>
              </w:rPr>
              <w:t>Школьный музей</w:t>
            </w:r>
          </w:p>
        </w:tc>
      </w:tr>
      <w:tr w:rsidR="00D3411D" w:rsidRPr="00BD4C27" w14:paraId="21B2C1D6" w14:textId="77777777" w:rsidTr="00D3411D">
        <w:trPr>
          <w:trHeight w:val="192"/>
        </w:trPr>
        <w:tc>
          <w:tcPr>
            <w:tcW w:w="596" w:type="dxa"/>
            <w:tcBorders>
              <w:top w:val="single" w:sz="4" w:space="0" w:color="auto"/>
              <w:left w:val="single" w:sz="4" w:space="0" w:color="auto"/>
              <w:bottom w:val="single" w:sz="4" w:space="0" w:color="auto"/>
              <w:right w:val="single" w:sz="4" w:space="0" w:color="auto"/>
            </w:tcBorders>
          </w:tcPr>
          <w:p w14:paraId="3FA43FD7" w14:textId="77777777" w:rsidR="00D3411D" w:rsidRPr="00BD4C27" w:rsidRDefault="00D3411D" w:rsidP="00D3411D">
            <w:pPr>
              <w:spacing w:after="0"/>
              <w:rPr>
                <w:rFonts w:cs="Times New Roman"/>
                <w:b/>
                <w:sz w:val="24"/>
                <w:szCs w:val="24"/>
              </w:rPr>
            </w:pPr>
            <w:r w:rsidRPr="00BD4C27">
              <w:rPr>
                <w:rFonts w:cs="Times New Roman"/>
                <w:b/>
                <w:sz w:val="24"/>
                <w:szCs w:val="24"/>
              </w:rPr>
              <w:t>10.</w:t>
            </w:r>
          </w:p>
        </w:tc>
        <w:tc>
          <w:tcPr>
            <w:tcW w:w="7196" w:type="dxa"/>
            <w:tcBorders>
              <w:top w:val="single" w:sz="4" w:space="0" w:color="auto"/>
              <w:left w:val="single" w:sz="4" w:space="0" w:color="auto"/>
              <w:bottom w:val="single" w:sz="4" w:space="0" w:color="auto"/>
              <w:right w:val="single" w:sz="4" w:space="0" w:color="auto"/>
            </w:tcBorders>
          </w:tcPr>
          <w:p w14:paraId="6899E20C" w14:textId="10FD287B" w:rsidR="00D3411D" w:rsidRPr="00BD4C27" w:rsidRDefault="00D3411D" w:rsidP="00D3411D">
            <w:pPr>
              <w:spacing w:after="0"/>
              <w:rPr>
                <w:rFonts w:cs="Times New Roman"/>
                <w:sz w:val="24"/>
                <w:szCs w:val="24"/>
              </w:rPr>
            </w:pPr>
            <w:r w:rsidRPr="00BD4C27">
              <w:rPr>
                <w:rFonts w:cs="Times New Roman"/>
                <w:sz w:val="24"/>
                <w:szCs w:val="24"/>
              </w:rPr>
              <w:t>«Музей истории школы №111»</w:t>
            </w:r>
          </w:p>
        </w:tc>
      </w:tr>
      <w:tr w:rsidR="00D3411D" w:rsidRPr="00BD4C27" w14:paraId="545FA2CE" w14:textId="77777777" w:rsidTr="00D3411D">
        <w:trPr>
          <w:trHeight w:val="127"/>
        </w:trPr>
        <w:tc>
          <w:tcPr>
            <w:tcW w:w="596" w:type="dxa"/>
            <w:tcBorders>
              <w:top w:val="single" w:sz="4" w:space="0" w:color="auto"/>
              <w:left w:val="single" w:sz="4" w:space="0" w:color="auto"/>
              <w:bottom w:val="single" w:sz="4" w:space="0" w:color="auto"/>
              <w:right w:val="single" w:sz="4" w:space="0" w:color="auto"/>
            </w:tcBorders>
          </w:tcPr>
          <w:p w14:paraId="61C2E3B7" w14:textId="77777777" w:rsidR="00D3411D" w:rsidRPr="00BD4C27" w:rsidRDefault="00D3411D" w:rsidP="00D3411D">
            <w:pPr>
              <w:spacing w:after="0"/>
              <w:rPr>
                <w:rFonts w:cs="Times New Roman"/>
                <w:b/>
                <w:sz w:val="24"/>
                <w:szCs w:val="24"/>
              </w:rPr>
            </w:pPr>
            <w:r w:rsidRPr="00BD4C27">
              <w:rPr>
                <w:rFonts w:cs="Times New Roman"/>
                <w:b/>
                <w:sz w:val="24"/>
                <w:szCs w:val="24"/>
              </w:rPr>
              <w:t>11.</w:t>
            </w:r>
          </w:p>
        </w:tc>
        <w:tc>
          <w:tcPr>
            <w:tcW w:w="7196" w:type="dxa"/>
            <w:tcBorders>
              <w:top w:val="single" w:sz="4" w:space="0" w:color="auto"/>
              <w:left w:val="single" w:sz="4" w:space="0" w:color="auto"/>
              <w:bottom w:val="single" w:sz="4" w:space="0" w:color="auto"/>
              <w:right w:val="single" w:sz="4" w:space="0" w:color="auto"/>
            </w:tcBorders>
          </w:tcPr>
          <w:p w14:paraId="7623C8A7" w14:textId="2D7461ED" w:rsidR="00D3411D" w:rsidRPr="00BD4C27" w:rsidRDefault="00D3411D" w:rsidP="00D3411D">
            <w:pPr>
              <w:spacing w:after="0"/>
              <w:rPr>
                <w:rFonts w:cs="Times New Roman"/>
                <w:sz w:val="24"/>
                <w:szCs w:val="24"/>
              </w:rPr>
            </w:pPr>
            <w:r w:rsidRPr="00BD4C27">
              <w:rPr>
                <w:rFonts w:cs="Times New Roman"/>
                <w:sz w:val="24"/>
                <w:szCs w:val="24"/>
              </w:rPr>
              <w:t>Волонтерский отряд «ВО 55»</w:t>
            </w:r>
          </w:p>
        </w:tc>
      </w:tr>
      <w:tr w:rsidR="00D3411D" w:rsidRPr="00BD4C27" w14:paraId="7B05D390" w14:textId="77777777" w:rsidTr="00D3411D">
        <w:trPr>
          <w:trHeight w:val="330"/>
        </w:trPr>
        <w:tc>
          <w:tcPr>
            <w:tcW w:w="596" w:type="dxa"/>
            <w:tcBorders>
              <w:top w:val="single" w:sz="4" w:space="0" w:color="auto"/>
              <w:left w:val="single" w:sz="4" w:space="0" w:color="auto"/>
              <w:bottom w:val="single" w:sz="4" w:space="0" w:color="auto"/>
              <w:right w:val="single" w:sz="4" w:space="0" w:color="auto"/>
            </w:tcBorders>
          </w:tcPr>
          <w:p w14:paraId="73F591F6" w14:textId="77777777" w:rsidR="00D3411D" w:rsidRPr="00BD4C27" w:rsidRDefault="00D3411D" w:rsidP="00D3411D">
            <w:pPr>
              <w:spacing w:after="0"/>
              <w:rPr>
                <w:rFonts w:cs="Times New Roman"/>
                <w:b/>
                <w:sz w:val="24"/>
                <w:szCs w:val="24"/>
              </w:rPr>
            </w:pPr>
            <w:r w:rsidRPr="00BD4C27">
              <w:rPr>
                <w:rFonts w:cs="Times New Roman"/>
                <w:b/>
                <w:sz w:val="24"/>
                <w:szCs w:val="24"/>
              </w:rPr>
              <w:t>12.</w:t>
            </w:r>
          </w:p>
        </w:tc>
        <w:tc>
          <w:tcPr>
            <w:tcW w:w="7196" w:type="dxa"/>
            <w:tcBorders>
              <w:top w:val="single" w:sz="4" w:space="0" w:color="auto"/>
              <w:left w:val="single" w:sz="4" w:space="0" w:color="auto"/>
              <w:bottom w:val="single" w:sz="4" w:space="0" w:color="auto"/>
              <w:right w:val="single" w:sz="4" w:space="0" w:color="auto"/>
            </w:tcBorders>
          </w:tcPr>
          <w:p w14:paraId="676311F5" w14:textId="1D26152C" w:rsidR="00D3411D" w:rsidRPr="00BD4C27" w:rsidRDefault="00D3411D" w:rsidP="00D3411D">
            <w:pPr>
              <w:spacing w:after="0"/>
              <w:rPr>
                <w:rFonts w:cs="Times New Roman"/>
                <w:sz w:val="24"/>
                <w:szCs w:val="24"/>
              </w:rPr>
            </w:pPr>
            <w:r w:rsidRPr="00BD4C27">
              <w:rPr>
                <w:rFonts w:cs="Times New Roman"/>
                <w:sz w:val="24"/>
                <w:szCs w:val="24"/>
              </w:rPr>
              <w:t>Медиацентр</w:t>
            </w:r>
          </w:p>
        </w:tc>
      </w:tr>
      <w:tr w:rsidR="00D3411D" w:rsidRPr="00BD4C27" w14:paraId="0BFC35FA" w14:textId="77777777" w:rsidTr="00D3411D">
        <w:trPr>
          <w:trHeight w:val="122"/>
        </w:trPr>
        <w:tc>
          <w:tcPr>
            <w:tcW w:w="596" w:type="dxa"/>
            <w:tcBorders>
              <w:top w:val="single" w:sz="4" w:space="0" w:color="auto"/>
              <w:left w:val="single" w:sz="4" w:space="0" w:color="auto"/>
              <w:bottom w:val="single" w:sz="4" w:space="0" w:color="auto"/>
              <w:right w:val="single" w:sz="4" w:space="0" w:color="auto"/>
            </w:tcBorders>
          </w:tcPr>
          <w:p w14:paraId="29922989" w14:textId="77777777" w:rsidR="00D3411D" w:rsidRPr="00BD4C27" w:rsidRDefault="00D3411D" w:rsidP="00D3411D">
            <w:pPr>
              <w:spacing w:after="0"/>
              <w:jc w:val="center"/>
              <w:rPr>
                <w:rFonts w:cs="Times New Roman"/>
                <w:b/>
                <w:sz w:val="24"/>
                <w:szCs w:val="24"/>
              </w:rPr>
            </w:pPr>
            <w:r w:rsidRPr="00BD4C27">
              <w:rPr>
                <w:rFonts w:cs="Times New Roman"/>
                <w:b/>
                <w:sz w:val="24"/>
                <w:szCs w:val="24"/>
              </w:rPr>
              <w:lastRenderedPageBreak/>
              <w:t>13.</w:t>
            </w:r>
          </w:p>
        </w:tc>
        <w:tc>
          <w:tcPr>
            <w:tcW w:w="7196" w:type="dxa"/>
            <w:tcBorders>
              <w:top w:val="single" w:sz="4" w:space="0" w:color="auto"/>
              <w:left w:val="single" w:sz="4" w:space="0" w:color="auto"/>
              <w:bottom w:val="single" w:sz="4" w:space="0" w:color="auto"/>
              <w:right w:val="single" w:sz="4" w:space="0" w:color="auto"/>
            </w:tcBorders>
          </w:tcPr>
          <w:p w14:paraId="091155A1" w14:textId="26207FB9" w:rsidR="00D3411D" w:rsidRPr="00BD4C27" w:rsidRDefault="00D3411D" w:rsidP="00D3411D">
            <w:pPr>
              <w:spacing w:after="0"/>
              <w:rPr>
                <w:rFonts w:cs="Times New Roman"/>
                <w:sz w:val="24"/>
                <w:szCs w:val="24"/>
              </w:rPr>
            </w:pPr>
            <w:r w:rsidRPr="00BD4C27">
              <w:rPr>
                <w:rFonts w:cs="Times New Roman"/>
                <w:sz w:val="24"/>
                <w:szCs w:val="24"/>
              </w:rPr>
              <w:t>Театральная студия «Две пятерки»</w:t>
            </w:r>
          </w:p>
        </w:tc>
      </w:tr>
      <w:tr w:rsidR="00D3411D" w:rsidRPr="00BD4C27" w14:paraId="485FC7EB" w14:textId="77777777" w:rsidTr="00D3411D">
        <w:trPr>
          <w:trHeight w:val="326"/>
        </w:trPr>
        <w:tc>
          <w:tcPr>
            <w:tcW w:w="596" w:type="dxa"/>
            <w:tcBorders>
              <w:top w:val="single" w:sz="4" w:space="0" w:color="auto"/>
              <w:left w:val="single" w:sz="4" w:space="0" w:color="auto"/>
              <w:bottom w:val="single" w:sz="4" w:space="0" w:color="auto"/>
              <w:right w:val="single" w:sz="4" w:space="0" w:color="auto"/>
            </w:tcBorders>
          </w:tcPr>
          <w:p w14:paraId="65AF6DD7"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14.</w:t>
            </w:r>
          </w:p>
        </w:tc>
        <w:tc>
          <w:tcPr>
            <w:tcW w:w="7196" w:type="dxa"/>
            <w:tcBorders>
              <w:top w:val="single" w:sz="4" w:space="0" w:color="auto"/>
              <w:left w:val="single" w:sz="4" w:space="0" w:color="auto"/>
              <w:bottom w:val="single" w:sz="4" w:space="0" w:color="auto"/>
              <w:right w:val="single" w:sz="4" w:space="0" w:color="auto"/>
            </w:tcBorders>
          </w:tcPr>
          <w:p w14:paraId="5DD4F7D4" w14:textId="7F6F932D" w:rsidR="00D3411D" w:rsidRPr="00BD4C27" w:rsidRDefault="00D3411D" w:rsidP="00D3411D">
            <w:pPr>
              <w:spacing w:after="0"/>
              <w:rPr>
                <w:rFonts w:cs="Times New Roman"/>
                <w:sz w:val="24"/>
                <w:szCs w:val="24"/>
              </w:rPr>
            </w:pPr>
            <w:r w:rsidRPr="00BD4C27">
              <w:rPr>
                <w:rFonts w:cs="Times New Roman"/>
                <w:sz w:val="24"/>
                <w:szCs w:val="24"/>
              </w:rPr>
              <w:t>Изо-студия «Автограф»</w:t>
            </w:r>
          </w:p>
        </w:tc>
      </w:tr>
      <w:tr w:rsidR="00D3411D" w:rsidRPr="00BD4C27" w14:paraId="175DC4A3" w14:textId="77777777" w:rsidTr="00D3411D">
        <w:trPr>
          <w:trHeight w:val="103"/>
        </w:trPr>
        <w:tc>
          <w:tcPr>
            <w:tcW w:w="596" w:type="dxa"/>
            <w:tcBorders>
              <w:top w:val="single" w:sz="4" w:space="0" w:color="auto"/>
              <w:left w:val="single" w:sz="4" w:space="0" w:color="auto"/>
              <w:bottom w:val="single" w:sz="4" w:space="0" w:color="auto"/>
              <w:right w:val="single" w:sz="4" w:space="0" w:color="auto"/>
            </w:tcBorders>
          </w:tcPr>
          <w:p w14:paraId="1D856607"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15.</w:t>
            </w:r>
          </w:p>
        </w:tc>
        <w:tc>
          <w:tcPr>
            <w:tcW w:w="7196" w:type="dxa"/>
            <w:tcBorders>
              <w:top w:val="single" w:sz="4" w:space="0" w:color="auto"/>
              <w:left w:val="single" w:sz="4" w:space="0" w:color="auto"/>
              <w:bottom w:val="single" w:sz="4" w:space="0" w:color="auto"/>
              <w:right w:val="single" w:sz="4" w:space="0" w:color="auto"/>
            </w:tcBorders>
          </w:tcPr>
          <w:p w14:paraId="52614337" w14:textId="3F0E8F7A" w:rsidR="00D3411D" w:rsidRPr="00BD4C27" w:rsidRDefault="00D3411D" w:rsidP="00D3411D">
            <w:pPr>
              <w:spacing w:after="0"/>
              <w:rPr>
                <w:rFonts w:cs="Times New Roman"/>
                <w:sz w:val="24"/>
                <w:szCs w:val="24"/>
              </w:rPr>
            </w:pPr>
            <w:r w:rsidRPr="00BD4C27">
              <w:rPr>
                <w:rFonts w:cs="Times New Roman"/>
                <w:sz w:val="24"/>
                <w:szCs w:val="24"/>
              </w:rPr>
              <w:t>ОФП (гребной слалом)</w:t>
            </w:r>
          </w:p>
        </w:tc>
      </w:tr>
      <w:tr w:rsidR="00D3411D" w:rsidRPr="00BD4C27" w14:paraId="7CF6B3D0" w14:textId="77777777" w:rsidTr="00D3411D">
        <w:trPr>
          <w:trHeight w:val="322"/>
        </w:trPr>
        <w:tc>
          <w:tcPr>
            <w:tcW w:w="596" w:type="dxa"/>
            <w:tcBorders>
              <w:top w:val="single" w:sz="4" w:space="0" w:color="auto"/>
              <w:left w:val="single" w:sz="4" w:space="0" w:color="auto"/>
              <w:bottom w:val="single" w:sz="4" w:space="0" w:color="auto"/>
              <w:right w:val="single" w:sz="4" w:space="0" w:color="auto"/>
            </w:tcBorders>
          </w:tcPr>
          <w:p w14:paraId="034D53CC"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16.</w:t>
            </w:r>
          </w:p>
        </w:tc>
        <w:tc>
          <w:tcPr>
            <w:tcW w:w="7196" w:type="dxa"/>
            <w:tcBorders>
              <w:top w:val="single" w:sz="4" w:space="0" w:color="auto"/>
              <w:left w:val="single" w:sz="4" w:space="0" w:color="auto"/>
              <w:bottom w:val="single" w:sz="4" w:space="0" w:color="auto"/>
              <w:right w:val="single" w:sz="4" w:space="0" w:color="auto"/>
            </w:tcBorders>
          </w:tcPr>
          <w:p w14:paraId="7ED4C228" w14:textId="6BF9530B" w:rsidR="00D3411D" w:rsidRPr="00BD4C27" w:rsidRDefault="00D3411D" w:rsidP="00D3411D">
            <w:pPr>
              <w:spacing w:after="0"/>
              <w:rPr>
                <w:rFonts w:cs="Times New Roman"/>
                <w:sz w:val="24"/>
                <w:szCs w:val="24"/>
              </w:rPr>
            </w:pPr>
            <w:r w:rsidRPr="00BD4C27">
              <w:rPr>
                <w:rFonts w:cs="Times New Roman"/>
                <w:sz w:val="24"/>
                <w:szCs w:val="24"/>
              </w:rPr>
              <w:t>«</w:t>
            </w:r>
            <w:r w:rsidRPr="00BD4C27">
              <w:rPr>
                <w:rFonts w:cs="Times New Roman"/>
                <w:sz w:val="24"/>
                <w:szCs w:val="24"/>
                <w:lang w:val="en-US"/>
              </w:rPr>
              <w:t>Running kids 55</w:t>
            </w:r>
            <w:r w:rsidRPr="00BD4C27">
              <w:rPr>
                <w:rFonts w:cs="Times New Roman"/>
                <w:sz w:val="24"/>
                <w:szCs w:val="24"/>
              </w:rPr>
              <w:t>»</w:t>
            </w:r>
          </w:p>
        </w:tc>
      </w:tr>
      <w:tr w:rsidR="00D3411D" w:rsidRPr="00BD4C27" w14:paraId="027676E2" w14:textId="77777777" w:rsidTr="00D3411D">
        <w:trPr>
          <w:trHeight w:val="100"/>
        </w:trPr>
        <w:tc>
          <w:tcPr>
            <w:tcW w:w="596" w:type="dxa"/>
            <w:tcBorders>
              <w:top w:val="single" w:sz="4" w:space="0" w:color="auto"/>
              <w:left w:val="single" w:sz="4" w:space="0" w:color="auto"/>
              <w:bottom w:val="single" w:sz="4" w:space="0" w:color="auto"/>
              <w:right w:val="single" w:sz="4" w:space="0" w:color="auto"/>
            </w:tcBorders>
          </w:tcPr>
          <w:p w14:paraId="1F5D3A56"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17</w:t>
            </w:r>
          </w:p>
        </w:tc>
        <w:tc>
          <w:tcPr>
            <w:tcW w:w="7196" w:type="dxa"/>
            <w:tcBorders>
              <w:top w:val="single" w:sz="4" w:space="0" w:color="auto"/>
              <w:left w:val="single" w:sz="4" w:space="0" w:color="auto"/>
              <w:bottom w:val="single" w:sz="4" w:space="0" w:color="auto"/>
              <w:right w:val="single" w:sz="4" w:space="0" w:color="auto"/>
            </w:tcBorders>
          </w:tcPr>
          <w:p w14:paraId="7A7FE3B8" w14:textId="1C36BE5A" w:rsidR="00D3411D" w:rsidRPr="00BD4C27" w:rsidRDefault="00D3411D" w:rsidP="00D3411D">
            <w:pPr>
              <w:spacing w:after="0"/>
              <w:rPr>
                <w:rFonts w:cs="Times New Roman"/>
                <w:sz w:val="24"/>
                <w:szCs w:val="24"/>
              </w:rPr>
            </w:pPr>
            <w:r w:rsidRPr="00BD4C27">
              <w:rPr>
                <w:rFonts w:cs="Times New Roman"/>
                <w:sz w:val="24"/>
                <w:szCs w:val="24"/>
              </w:rPr>
              <w:t>Футбол</w:t>
            </w:r>
          </w:p>
        </w:tc>
      </w:tr>
      <w:tr w:rsidR="00D3411D" w:rsidRPr="00BD4C27" w14:paraId="30BE7415" w14:textId="77777777" w:rsidTr="00D3411D">
        <w:trPr>
          <w:trHeight w:val="73"/>
        </w:trPr>
        <w:tc>
          <w:tcPr>
            <w:tcW w:w="596" w:type="dxa"/>
            <w:tcBorders>
              <w:top w:val="single" w:sz="4" w:space="0" w:color="auto"/>
              <w:left w:val="single" w:sz="4" w:space="0" w:color="auto"/>
              <w:bottom w:val="single" w:sz="4" w:space="0" w:color="auto"/>
              <w:right w:val="single" w:sz="4" w:space="0" w:color="auto"/>
            </w:tcBorders>
          </w:tcPr>
          <w:p w14:paraId="15BB5CEC" w14:textId="77777777" w:rsidR="00D3411D" w:rsidRPr="00BD4C27" w:rsidRDefault="00D3411D" w:rsidP="00D3411D">
            <w:pPr>
              <w:spacing w:after="0"/>
              <w:jc w:val="center"/>
              <w:rPr>
                <w:rFonts w:cs="Times New Roman"/>
                <w:b/>
                <w:sz w:val="24"/>
                <w:szCs w:val="24"/>
              </w:rPr>
            </w:pPr>
            <w:r w:rsidRPr="00BD4C27">
              <w:rPr>
                <w:rFonts w:cs="Times New Roman"/>
                <w:b/>
                <w:sz w:val="24"/>
                <w:szCs w:val="24"/>
              </w:rPr>
              <w:t>18</w:t>
            </w:r>
          </w:p>
        </w:tc>
        <w:tc>
          <w:tcPr>
            <w:tcW w:w="7196" w:type="dxa"/>
            <w:tcBorders>
              <w:top w:val="single" w:sz="4" w:space="0" w:color="auto"/>
              <w:left w:val="single" w:sz="4" w:space="0" w:color="auto"/>
              <w:bottom w:val="single" w:sz="4" w:space="0" w:color="auto"/>
              <w:right w:val="single" w:sz="4" w:space="0" w:color="auto"/>
            </w:tcBorders>
          </w:tcPr>
          <w:p w14:paraId="4FE892A4" w14:textId="194CF2AB" w:rsidR="00D3411D" w:rsidRPr="00BD4C27" w:rsidRDefault="00D3411D" w:rsidP="00D3411D">
            <w:pPr>
              <w:spacing w:after="0"/>
              <w:rPr>
                <w:rFonts w:cs="Times New Roman"/>
                <w:sz w:val="24"/>
                <w:szCs w:val="24"/>
              </w:rPr>
            </w:pPr>
            <w:r w:rsidRPr="00BD4C27">
              <w:rPr>
                <w:rFonts w:cs="Times New Roman"/>
                <w:sz w:val="24"/>
                <w:szCs w:val="24"/>
              </w:rPr>
              <w:t>Робототехника</w:t>
            </w:r>
          </w:p>
        </w:tc>
      </w:tr>
    </w:tbl>
    <w:p w14:paraId="3B0A207B" w14:textId="76EC7C3B" w:rsidR="00025187" w:rsidRPr="00BD4C27" w:rsidRDefault="00025187" w:rsidP="008D0D96">
      <w:pPr>
        <w:pStyle w:val="3"/>
        <w:rPr>
          <w:rFonts w:cs="Times New Roman"/>
          <w:b/>
          <w:caps/>
          <w:sz w:val="24"/>
        </w:rPr>
      </w:pPr>
      <w:bookmarkStart w:id="436" w:name="_Toc143379678"/>
      <w:bookmarkEnd w:id="430"/>
      <w:bookmarkEnd w:id="431"/>
      <w:r w:rsidRPr="00BD4C27">
        <w:rPr>
          <w:rFonts w:cs="Times New Roman"/>
          <w:b/>
          <w:caps/>
          <w:sz w:val="24"/>
        </w:rPr>
        <w:t>3.</w:t>
      </w:r>
      <w:r w:rsidR="00B265DF" w:rsidRPr="00BD4C27">
        <w:rPr>
          <w:rFonts w:cs="Times New Roman"/>
          <w:b/>
          <w:caps/>
          <w:sz w:val="24"/>
        </w:rPr>
        <w:t>4</w:t>
      </w:r>
      <w:r w:rsidRPr="00BD4C27">
        <w:rPr>
          <w:rFonts w:cs="Times New Roman"/>
          <w:b/>
          <w:caps/>
          <w:sz w:val="24"/>
        </w:rPr>
        <w:t xml:space="preserve"> календарный план воспитательной работы</w:t>
      </w:r>
      <w:bookmarkEnd w:id="436"/>
    </w:p>
    <w:p w14:paraId="7490F067" w14:textId="363EC493" w:rsidR="00E92E46" w:rsidRPr="00BD4C27" w:rsidRDefault="00E92E46" w:rsidP="00E92E46">
      <w:pPr>
        <w:spacing w:after="0" w:line="240" w:lineRule="auto"/>
        <w:ind w:firstLine="567"/>
        <w:jc w:val="both"/>
        <w:rPr>
          <w:rFonts w:cs="Times New Roman"/>
          <w:iCs/>
          <w:sz w:val="24"/>
          <w:szCs w:val="24"/>
        </w:rPr>
      </w:pPr>
      <w:r w:rsidRPr="00BD4C27">
        <w:rPr>
          <w:rFonts w:cs="Times New Roman"/>
          <w:iCs/>
          <w:sz w:val="24"/>
          <w:szCs w:val="24"/>
        </w:rPr>
        <w:t xml:space="preserve">Календарный план воспитательной работы МАОУ «СОШ №55» г. Перми (далее –план воспитательной работы) соответствует требованиям </w:t>
      </w:r>
      <w:proofErr w:type="gramStart"/>
      <w:r w:rsidRPr="00BD4C27">
        <w:rPr>
          <w:rFonts w:cs="Times New Roman"/>
          <w:iCs/>
          <w:sz w:val="24"/>
          <w:szCs w:val="24"/>
        </w:rPr>
        <w:t>ФГОС ООО</w:t>
      </w:r>
      <w:proofErr w:type="gramEnd"/>
      <w:r w:rsidRPr="00BD4C27">
        <w:rPr>
          <w:rFonts w:cs="Times New Roman"/>
          <w:iCs/>
          <w:sz w:val="24"/>
          <w:szCs w:val="24"/>
        </w:rPr>
        <w:t xml:space="preserve"> обучающихся с ОВЗ.</w:t>
      </w:r>
    </w:p>
    <w:p w14:paraId="7763902F" w14:textId="2859BE6A" w:rsidR="00E92E46" w:rsidRPr="00BD4C27" w:rsidRDefault="00E92E46" w:rsidP="00E92E46">
      <w:pPr>
        <w:spacing w:after="0" w:line="240" w:lineRule="auto"/>
        <w:ind w:firstLine="567"/>
        <w:jc w:val="both"/>
        <w:rPr>
          <w:rFonts w:cs="Times New Roman"/>
          <w:i/>
          <w:sz w:val="24"/>
          <w:szCs w:val="24"/>
        </w:rPr>
      </w:pPr>
      <w:r w:rsidRPr="00BD4C27">
        <w:rPr>
          <w:rFonts w:cs="Times New Roman"/>
          <w:i/>
          <w:iCs/>
          <w:sz w:val="24"/>
          <w:szCs w:val="24"/>
        </w:rPr>
        <w:t xml:space="preserve">План воспитательной работы разработан на основе федерального календарного плана воспитательной работы </w:t>
      </w:r>
      <w:r w:rsidRPr="00BD4C27">
        <w:rPr>
          <w:rFonts w:cs="Times New Roman"/>
          <w:i/>
          <w:sz w:val="24"/>
          <w:szCs w:val="24"/>
        </w:rPr>
        <w:t>ФАОП ООО для обучающихся с ОВЗ.</w:t>
      </w:r>
    </w:p>
    <w:p w14:paraId="15DFEE30" w14:textId="77777777" w:rsidR="00E92E46" w:rsidRPr="00BD4C27" w:rsidRDefault="00E92E46" w:rsidP="00E92E46">
      <w:pPr>
        <w:widowControl w:val="0"/>
        <w:autoSpaceDE w:val="0"/>
        <w:autoSpaceDN w:val="0"/>
        <w:adjustRightInd w:val="0"/>
        <w:spacing w:after="0" w:line="240" w:lineRule="auto"/>
        <w:ind w:firstLine="567"/>
        <w:jc w:val="both"/>
        <w:rPr>
          <w:rFonts w:cs="Times New Roman"/>
          <w:i/>
          <w:sz w:val="24"/>
          <w:szCs w:val="24"/>
        </w:rPr>
      </w:pPr>
      <w:r w:rsidRPr="00BD4C27">
        <w:rPr>
          <w:rFonts w:eastAsia="Times New Roman" w:cs="Times New Roman"/>
          <w:b/>
          <w:sz w:val="24"/>
          <w:szCs w:val="24"/>
        </w:rPr>
        <w:t>Перечень основных государственных и народных праздников, памятных дат в федеральном календарном плане воспитательной работы</w:t>
      </w:r>
    </w:p>
    <w:p w14:paraId="4AC151B2"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Сентябрь:</w:t>
      </w:r>
    </w:p>
    <w:p w14:paraId="75680495"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 сентября: День знаний;</w:t>
      </w:r>
    </w:p>
    <w:p w14:paraId="3284D00D"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3 сентября: День окончания Второй мировой войны, День солидарности в борьбе с терроризмом;</w:t>
      </w:r>
    </w:p>
    <w:p w14:paraId="2C2E4962"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8 сентября: Международный день распространения грамотности.</w:t>
      </w:r>
    </w:p>
    <w:p w14:paraId="06C1F318"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Октябрь:</w:t>
      </w:r>
    </w:p>
    <w:p w14:paraId="5997A5ED"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 октября: Международный день пожилых людей; Международный день музыки;</w:t>
      </w:r>
    </w:p>
    <w:p w14:paraId="29C55682"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4 октября: День защиты животных;</w:t>
      </w:r>
    </w:p>
    <w:p w14:paraId="129471CD"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5 октября: День учителя;</w:t>
      </w:r>
    </w:p>
    <w:p w14:paraId="63DE7E44"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25 октября: Международный день школьных библиотек;</w:t>
      </w:r>
    </w:p>
    <w:p w14:paraId="699EEAC4"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Третье воскресенье октября: День отца.</w:t>
      </w:r>
    </w:p>
    <w:p w14:paraId="10A148E8"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Ноябрь:</w:t>
      </w:r>
    </w:p>
    <w:p w14:paraId="1676AEBF"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4 ноября: День народного единства;</w:t>
      </w:r>
    </w:p>
    <w:p w14:paraId="621A8D48"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8 ноября: День памяти погибших при исполнении служебных обязанностей сотрудников органов внутренних дел России;</w:t>
      </w:r>
    </w:p>
    <w:p w14:paraId="2FAAF054"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Последнее воскресенье ноября: День Матери;</w:t>
      </w:r>
    </w:p>
    <w:p w14:paraId="4BD292F1"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30 ноября: День Государственного герба Российской Федерации.</w:t>
      </w:r>
    </w:p>
    <w:p w14:paraId="685C0BE1"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Декабрь:</w:t>
      </w:r>
    </w:p>
    <w:p w14:paraId="2E4098E5"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3 декабря: День неизвестного солдата; Международный день инвалидов;</w:t>
      </w:r>
    </w:p>
    <w:p w14:paraId="7F366114"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5 декабря: День добровольца (волонтера) в России;</w:t>
      </w:r>
    </w:p>
    <w:p w14:paraId="64373EF0"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9 декабря: День Героев Отечества;</w:t>
      </w:r>
    </w:p>
    <w:p w14:paraId="36767500"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12 декабря: День Конституции Российской Федерации.</w:t>
      </w:r>
    </w:p>
    <w:p w14:paraId="7973457B"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Январь:</w:t>
      </w:r>
    </w:p>
    <w:p w14:paraId="563D80A2"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25 января: День российского студенчества;</w:t>
      </w:r>
    </w:p>
    <w:p w14:paraId="107CB7EC"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BA88FE2"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Февраль:</w:t>
      </w:r>
    </w:p>
    <w:p w14:paraId="2CA49EF4"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 февраля: День разгрома советскими войсками немецко-фашистских войск в Сталинградской битве;</w:t>
      </w:r>
    </w:p>
    <w:p w14:paraId="4272C5EA"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8 февраля: День российской науки;</w:t>
      </w:r>
    </w:p>
    <w:p w14:paraId="481F8297"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15 февраля: День памяти о россиянах, исполнявших служебный долг за пределами Отечества;</w:t>
      </w:r>
    </w:p>
    <w:p w14:paraId="7BE1B9DC"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21 февраля: Международный день родного языка;</w:t>
      </w:r>
    </w:p>
    <w:p w14:paraId="1DA4396A"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23 февраля: День защитника Отечества.</w:t>
      </w:r>
    </w:p>
    <w:p w14:paraId="403B612A"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Март:</w:t>
      </w:r>
    </w:p>
    <w:p w14:paraId="410B50F0"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8 марта: Международный женский день;</w:t>
      </w:r>
    </w:p>
    <w:p w14:paraId="6A2CE85E"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18 марта: День воссоединения Крыма с Россией</w:t>
      </w:r>
    </w:p>
    <w:p w14:paraId="57DB4E8A"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27 марта: Всемирный день театра.</w:t>
      </w:r>
    </w:p>
    <w:p w14:paraId="1360EFA8"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Апрель:</w:t>
      </w:r>
    </w:p>
    <w:p w14:paraId="08D6CC9D"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12 апреля: День космонавтики.</w:t>
      </w:r>
    </w:p>
    <w:p w14:paraId="33744893"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lastRenderedPageBreak/>
        <w:t>Май:</w:t>
      </w:r>
    </w:p>
    <w:p w14:paraId="0F110952"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 мая: Праздник Весны и Труда;</w:t>
      </w:r>
    </w:p>
    <w:p w14:paraId="1B9F4112"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9 мая: День Победы;</w:t>
      </w:r>
    </w:p>
    <w:p w14:paraId="478FFE72"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19 мая: День детских общественных организаций России;</w:t>
      </w:r>
    </w:p>
    <w:p w14:paraId="7A212A03"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24 мая: День славянской письменности и культуры.</w:t>
      </w:r>
    </w:p>
    <w:p w14:paraId="6555A3AF"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Июнь:</w:t>
      </w:r>
    </w:p>
    <w:p w14:paraId="21754E50"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 июня: День защиты детей;</w:t>
      </w:r>
    </w:p>
    <w:p w14:paraId="2C4A0F75"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6 июня: День русского языка;</w:t>
      </w:r>
    </w:p>
    <w:p w14:paraId="303FBE6B"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12 июня: День России;</w:t>
      </w:r>
    </w:p>
    <w:p w14:paraId="1878CA38"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22 июня: День памяти и скорби;</w:t>
      </w:r>
    </w:p>
    <w:p w14:paraId="6CF2746C"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27 июня: День молодежи.</w:t>
      </w:r>
    </w:p>
    <w:p w14:paraId="2C694846"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Июль:</w:t>
      </w:r>
    </w:p>
    <w:p w14:paraId="5E0674C7"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8 июля: День семьи, любви и верности.</w:t>
      </w:r>
    </w:p>
    <w:p w14:paraId="38BADDD8" w14:textId="77777777" w:rsidR="00E92E46" w:rsidRPr="00BD4C27" w:rsidRDefault="00E92E46" w:rsidP="00E92E46">
      <w:pPr>
        <w:widowControl w:val="0"/>
        <w:autoSpaceDE w:val="0"/>
        <w:autoSpaceDN w:val="0"/>
        <w:adjustRightInd w:val="0"/>
        <w:spacing w:after="0" w:line="240" w:lineRule="auto"/>
        <w:ind w:firstLine="567"/>
        <w:jc w:val="both"/>
        <w:rPr>
          <w:rFonts w:cs="Times New Roman"/>
          <w:b/>
          <w:i/>
          <w:sz w:val="24"/>
          <w:szCs w:val="24"/>
        </w:rPr>
      </w:pPr>
      <w:r w:rsidRPr="00BD4C27">
        <w:rPr>
          <w:rFonts w:cs="Times New Roman"/>
          <w:b/>
          <w:i/>
          <w:sz w:val="24"/>
          <w:szCs w:val="24"/>
        </w:rPr>
        <w:t>Август:</w:t>
      </w:r>
    </w:p>
    <w:p w14:paraId="73DD825B"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12 августа: День физкультурника;</w:t>
      </w:r>
    </w:p>
    <w:p w14:paraId="13DEC390"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22 августа: День Государственного флага Российской Федерации;</w:t>
      </w:r>
    </w:p>
    <w:p w14:paraId="6401315E"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27 августа: День российского кино.</w:t>
      </w:r>
    </w:p>
    <w:p w14:paraId="1CCFDCFC" w14:textId="77777777" w:rsidR="00E92E46" w:rsidRPr="00BD4C27" w:rsidRDefault="00E92E46" w:rsidP="00E92E46">
      <w:pPr>
        <w:spacing w:after="0" w:line="240" w:lineRule="auto"/>
        <w:ind w:firstLine="567"/>
        <w:rPr>
          <w:rFonts w:cs="Times New Roman"/>
          <w:b/>
          <w:sz w:val="24"/>
          <w:szCs w:val="24"/>
        </w:rPr>
      </w:pPr>
    </w:p>
    <w:p w14:paraId="6D5D705B" w14:textId="77777777" w:rsidR="00E92E46" w:rsidRPr="00BD4C27" w:rsidRDefault="00E92E46" w:rsidP="00E92E46">
      <w:pPr>
        <w:widowControl w:val="0"/>
        <w:autoSpaceDE w:val="0"/>
        <w:autoSpaceDN w:val="0"/>
        <w:adjustRightInd w:val="0"/>
        <w:spacing w:after="0" w:line="240" w:lineRule="auto"/>
        <w:ind w:firstLine="567"/>
        <w:jc w:val="both"/>
        <w:rPr>
          <w:rFonts w:cs="Times New Roman"/>
          <w:i/>
          <w:sz w:val="24"/>
          <w:szCs w:val="24"/>
        </w:rPr>
      </w:pPr>
      <w:r w:rsidRPr="00BD4C27">
        <w:rPr>
          <w:rFonts w:cs="Times New Roman"/>
          <w:sz w:val="24"/>
          <w:szCs w:val="24"/>
        </w:rPr>
        <w:t xml:space="preserve">Календарный план воспитательной работы </w:t>
      </w:r>
      <w:r w:rsidRPr="00BD4C27">
        <w:rPr>
          <w:rFonts w:cs="Times New Roman"/>
          <w:i/>
          <w:sz w:val="24"/>
          <w:szCs w:val="24"/>
        </w:rPr>
        <w:t>реализуется в рамках урочной и внеурочной деятельности.</w:t>
      </w:r>
    </w:p>
    <w:p w14:paraId="34AC57D5" w14:textId="77777777" w:rsidR="00E92E46" w:rsidRPr="00BD4C27"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52B25B1F" w14:textId="3943F721" w:rsidR="00E92E46" w:rsidRDefault="00E92E46" w:rsidP="00E92E46">
      <w:pPr>
        <w:widowControl w:val="0"/>
        <w:autoSpaceDE w:val="0"/>
        <w:autoSpaceDN w:val="0"/>
        <w:adjustRightInd w:val="0"/>
        <w:spacing w:after="0" w:line="240" w:lineRule="auto"/>
        <w:ind w:firstLine="567"/>
        <w:jc w:val="both"/>
        <w:rPr>
          <w:rFonts w:cs="Times New Roman"/>
          <w:sz w:val="24"/>
          <w:szCs w:val="24"/>
        </w:rPr>
      </w:pPr>
      <w:r w:rsidRPr="00BD4C27">
        <w:rPr>
          <w:rFonts w:cs="Times New Roman"/>
          <w:sz w:val="24"/>
          <w:szCs w:val="24"/>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14:paraId="7F6C71FE" w14:textId="51ACA524" w:rsidR="00B01334" w:rsidRDefault="00B01334" w:rsidP="00E92E46">
      <w:pPr>
        <w:widowControl w:val="0"/>
        <w:autoSpaceDE w:val="0"/>
        <w:autoSpaceDN w:val="0"/>
        <w:adjustRightInd w:val="0"/>
        <w:spacing w:after="0" w:line="240" w:lineRule="auto"/>
        <w:ind w:firstLine="567"/>
        <w:jc w:val="both"/>
        <w:rPr>
          <w:rFonts w:cs="Times New Roman"/>
          <w:sz w:val="24"/>
          <w:szCs w:val="24"/>
        </w:rPr>
      </w:pPr>
    </w:p>
    <w:tbl>
      <w:tblPr>
        <w:tblStyle w:val="af2"/>
        <w:tblW w:w="0" w:type="auto"/>
        <w:tblLook w:val="04A0" w:firstRow="1" w:lastRow="0" w:firstColumn="1" w:lastColumn="0" w:noHBand="0" w:noVBand="1"/>
      </w:tblPr>
      <w:tblGrid>
        <w:gridCol w:w="841"/>
        <w:gridCol w:w="2879"/>
        <w:gridCol w:w="1857"/>
        <w:gridCol w:w="1862"/>
        <w:gridCol w:w="1906"/>
      </w:tblGrid>
      <w:tr w:rsidR="00E92E46" w:rsidRPr="00BD4C27" w14:paraId="08F22F54" w14:textId="77777777" w:rsidTr="00E92E46">
        <w:tc>
          <w:tcPr>
            <w:tcW w:w="9345" w:type="dxa"/>
            <w:gridSpan w:val="5"/>
            <w:tcBorders>
              <w:top w:val="single" w:sz="4" w:space="0" w:color="auto"/>
              <w:left w:val="single" w:sz="4" w:space="0" w:color="auto"/>
              <w:bottom w:val="single" w:sz="4" w:space="0" w:color="auto"/>
              <w:right w:val="single" w:sz="4" w:space="0" w:color="auto"/>
            </w:tcBorders>
            <w:hideMark/>
          </w:tcPr>
          <w:p w14:paraId="0BFF5048" w14:textId="77777777" w:rsidR="00E92E46" w:rsidRPr="00BD4C27" w:rsidRDefault="00E92E46" w:rsidP="00E92E46">
            <w:pPr>
              <w:jc w:val="center"/>
              <w:rPr>
                <w:rFonts w:cs="Times New Roman"/>
                <w:sz w:val="24"/>
                <w:szCs w:val="24"/>
              </w:rPr>
            </w:pPr>
            <w:r w:rsidRPr="00BD4C27">
              <w:rPr>
                <w:rFonts w:cs="Times New Roman"/>
                <w:sz w:val="24"/>
                <w:szCs w:val="24"/>
              </w:rPr>
              <w:t xml:space="preserve">КАЛЕНДАРНЫЙ ПЛАН ВОСПИТАТЕЛЬНОЙ РАБОТЫ ШКОЛЫ </w:t>
            </w:r>
          </w:p>
          <w:p w14:paraId="5CB78EE8" w14:textId="77777777" w:rsidR="00E92E46" w:rsidRPr="00BD4C27" w:rsidRDefault="00E92E46" w:rsidP="00E92E46">
            <w:pPr>
              <w:jc w:val="center"/>
              <w:rPr>
                <w:rFonts w:cs="Times New Roman"/>
                <w:sz w:val="24"/>
                <w:szCs w:val="24"/>
              </w:rPr>
            </w:pPr>
            <w:r w:rsidRPr="00BD4C27">
              <w:rPr>
                <w:rFonts w:cs="Times New Roman"/>
                <w:sz w:val="24"/>
                <w:szCs w:val="24"/>
              </w:rPr>
              <w:t>на 2023–2024 учебный год</w:t>
            </w:r>
          </w:p>
        </w:tc>
      </w:tr>
      <w:tr w:rsidR="00E92E46" w:rsidRPr="00BD4C27" w14:paraId="58BE4563" w14:textId="77777777" w:rsidTr="00E92E46">
        <w:tc>
          <w:tcPr>
            <w:tcW w:w="841" w:type="dxa"/>
            <w:tcBorders>
              <w:top w:val="single" w:sz="4" w:space="0" w:color="auto"/>
              <w:left w:val="single" w:sz="4" w:space="0" w:color="auto"/>
              <w:bottom w:val="single" w:sz="4" w:space="0" w:color="auto"/>
              <w:right w:val="single" w:sz="4" w:space="0" w:color="auto"/>
            </w:tcBorders>
            <w:hideMark/>
          </w:tcPr>
          <w:p w14:paraId="4E0E6336" w14:textId="77777777" w:rsidR="00E92E46" w:rsidRPr="00BD4C27" w:rsidRDefault="00E92E46" w:rsidP="00E92E46">
            <w:pPr>
              <w:jc w:val="center"/>
              <w:rPr>
                <w:rFonts w:cs="Times New Roman"/>
                <w:b/>
                <w:sz w:val="24"/>
                <w:szCs w:val="24"/>
              </w:rPr>
            </w:pPr>
            <w:r w:rsidRPr="00BD4C27">
              <w:rPr>
                <w:rFonts w:cs="Times New Roman"/>
                <w:b/>
                <w:sz w:val="24"/>
                <w:szCs w:val="24"/>
              </w:rPr>
              <w:t>№</w:t>
            </w:r>
          </w:p>
        </w:tc>
        <w:tc>
          <w:tcPr>
            <w:tcW w:w="2879" w:type="dxa"/>
            <w:tcBorders>
              <w:top w:val="single" w:sz="4" w:space="0" w:color="auto"/>
              <w:left w:val="single" w:sz="4" w:space="0" w:color="auto"/>
              <w:bottom w:val="single" w:sz="4" w:space="0" w:color="auto"/>
              <w:right w:val="single" w:sz="4" w:space="0" w:color="auto"/>
            </w:tcBorders>
            <w:hideMark/>
          </w:tcPr>
          <w:p w14:paraId="1900E337" w14:textId="77777777" w:rsidR="00E92E46" w:rsidRPr="00BD4C27" w:rsidRDefault="00E92E46" w:rsidP="00E92E46">
            <w:pPr>
              <w:jc w:val="center"/>
              <w:rPr>
                <w:rFonts w:cs="Times New Roman"/>
                <w:b/>
                <w:sz w:val="24"/>
                <w:szCs w:val="24"/>
              </w:rPr>
            </w:pPr>
            <w:r w:rsidRPr="00BD4C27">
              <w:rPr>
                <w:rFonts w:cs="Times New Roman"/>
                <w:b/>
                <w:sz w:val="24"/>
                <w:szCs w:val="24"/>
              </w:rPr>
              <w:t>Дела, события, мероприятия</w:t>
            </w:r>
          </w:p>
        </w:tc>
        <w:tc>
          <w:tcPr>
            <w:tcW w:w="1857" w:type="dxa"/>
            <w:tcBorders>
              <w:top w:val="single" w:sz="4" w:space="0" w:color="auto"/>
              <w:left w:val="single" w:sz="4" w:space="0" w:color="auto"/>
              <w:bottom w:val="single" w:sz="4" w:space="0" w:color="auto"/>
              <w:right w:val="single" w:sz="4" w:space="0" w:color="auto"/>
            </w:tcBorders>
            <w:hideMark/>
          </w:tcPr>
          <w:p w14:paraId="52196B3A" w14:textId="77777777" w:rsidR="00E92E46" w:rsidRPr="00BD4C27" w:rsidRDefault="00E92E46" w:rsidP="00E92E46">
            <w:pPr>
              <w:jc w:val="center"/>
              <w:rPr>
                <w:rFonts w:cs="Times New Roman"/>
                <w:b/>
                <w:sz w:val="24"/>
                <w:szCs w:val="24"/>
              </w:rPr>
            </w:pPr>
            <w:r w:rsidRPr="00BD4C27">
              <w:rPr>
                <w:rFonts w:cs="Times New Roman"/>
                <w:b/>
                <w:sz w:val="24"/>
                <w:szCs w:val="24"/>
              </w:rPr>
              <w:t>Классы</w:t>
            </w:r>
          </w:p>
        </w:tc>
        <w:tc>
          <w:tcPr>
            <w:tcW w:w="1862" w:type="dxa"/>
            <w:tcBorders>
              <w:top w:val="single" w:sz="4" w:space="0" w:color="auto"/>
              <w:left w:val="single" w:sz="4" w:space="0" w:color="auto"/>
              <w:bottom w:val="single" w:sz="4" w:space="0" w:color="auto"/>
              <w:right w:val="single" w:sz="4" w:space="0" w:color="auto"/>
            </w:tcBorders>
            <w:hideMark/>
          </w:tcPr>
          <w:p w14:paraId="34337D64" w14:textId="77777777" w:rsidR="00E92E46" w:rsidRPr="00BD4C27" w:rsidRDefault="00E92E46" w:rsidP="00E92E46">
            <w:pPr>
              <w:jc w:val="center"/>
              <w:rPr>
                <w:rFonts w:cs="Times New Roman"/>
                <w:b/>
                <w:sz w:val="24"/>
                <w:szCs w:val="24"/>
              </w:rPr>
            </w:pPr>
            <w:r w:rsidRPr="00BD4C27">
              <w:rPr>
                <w:rFonts w:cs="Times New Roman"/>
                <w:b/>
                <w:sz w:val="24"/>
                <w:szCs w:val="24"/>
              </w:rPr>
              <w:t>Сроки</w:t>
            </w:r>
          </w:p>
        </w:tc>
        <w:tc>
          <w:tcPr>
            <w:tcW w:w="1906" w:type="dxa"/>
            <w:tcBorders>
              <w:top w:val="single" w:sz="4" w:space="0" w:color="auto"/>
              <w:left w:val="single" w:sz="4" w:space="0" w:color="auto"/>
              <w:bottom w:val="single" w:sz="4" w:space="0" w:color="auto"/>
              <w:right w:val="single" w:sz="4" w:space="0" w:color="auto"/>
            </w:tcBorders>
            <w:hideMark/>
          </w:tcPr>
          <w:p w14:paraId="365E3FB1" w14:textId="77777777" w:rsidR="00E92E46" w:rsidRPr="00BD4C27" w:rsidRDefault="00E92E46" w:rsidP="00E92E46">
            <w:pPr>
              <w:jc w:val="center"/>
              <w:rPr>
                <w:rFonts w:cs="Times New Roman"/>
                <w:b/>
                <w:sz w:val="24"/>
                <w:szCs w:val="24"/>
              </w:rPr>
            </w:pPr>
            <w:r w:rsidRPr="00BD4C27">
              <w:rPr>
                <w:rFonts w:cs="Times New Roman"/>
                <w:b/>
                <w:sz w:val="24"/>
                <w:szCs w:val="24"/>
              </w:rPr>
              <w:t>Ответственные</w:t>
            </w:r>
          </w:p>
        </w:tc>
      </w:tr>
      <w:tr w:rsidR="00E92E46" w:rsidRPr="00BD4C27" w14:paraId="1FF61163" w14:textId="77777777" w:rsidTr="00E92E46">
        <w:tc>
          <w:tcPr>
            <w:tcW w:w="841" w:type="dxa"/>
            <w:tcBorders>
              <w:top w:val="single" w:sz="4" w:space="0" w:color="auto"/>
              <w:left w:val="single" w:sz="4" w:space="0" w:color="auto"/>
              <w:bottom w:val="single" w:sz="4" w:space="0" w:color="auto"/>
              <w:right w:val="single" w:sz="4" w:space="0" w:color="auto"/>
            </w:tcBorders>
          </w:tcPr>
          <w:p w14:paraId="1678C9E0"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32E540DC"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Урочная деятельность</w:t>
            </w:r>
          </w:p>
        </w:tc>
      </w:tr>
      <w:tr w:rsidR="00E92E46" w:rsidRPr="00BD4C27" w14:paraId="71EB1FAC" w14:textId="77777777" w:rsidTr="00E92E46">
        <w:tc>
          <w:tcPr>
            <w:tcW w:w="841" w:type="dxa"/>
            <w:tcBorders>
              <w:top w:val="single" w:sz="4" w:space="0" w:color="auto"/>
              <w:left w:val="single" w:sz="4" w:space="0" w:color="auto"/>
              <w:bottom w:val="single" w:sz="4" w:space="0" w:color="auto"/>
              <w:right w:val="single" w:sz="4" w:space="0" w:color="auto"/>
            </w:tcBorders>
            <w:hideMark/>
          </w:tcPr>
          <w:p w14:paraId="3E05D829" w14:textId="77777777" w:rsidR="00E92E46" w:rsidRPr="00BD4C27" w:rsidRDefault="00E92E46" w:rsidP="00E92E46">
            <w:pPr>
              <w:rPr>
                <w:rFonts w:cs="Times New Roman"/>
                <w:sz w:val="24"/>
                <w:szCs w:val="24"/>
              </w:rPr>
            </w:pPr>
            <w:r w:rsidRPr="00BD4C27">
              <w:rPr>
                <w:rFonts w:cs="Times New Roman"/>
                <w:sz w:val="24"/>
                <w:szCs w:val="24"/>
              </w:rPr>
              <w:t>1.</w:t>
            </w:r>
          </w:p>
        </w:tc>
        <w:tc>
          <w:tcPr>
            <w:tcW w:w="2879" w:type="dxa"/>
            <w:tcBorders>
              <w:top w:val="single" w:sz="4" w:space="0" w:color="auto"/>
              <w:left w:val="single" w:sz="4" w:space="0" w:color="auto"/>
              <w:bottom w:val="single" w:sz="4" w:space="0" w:color="auto"/>
              <w:right w:val="single" w:sz="4" w:space="0" w:color="auto"/>
            </w:tcBorders>
            <w:hideMark/>
          </w:tcPr>
          <w:p w14:paraId="01426488" w14:textId="77777777" w:rsidR="00E92E46" w:rsidRPr="00BD4C27" w:rsidRDefault="00E92E46" w:rsidP="00E92E46">
            <w:pPr>
              <w:rPr>
                <w:rFonts w:cs="Times New Roman"/>
                <w:sz w:val="24"/>
                <w:szCs w:val="24"/>
              </w:rPr>
            </w:pPr>
            <w:r w:rsidRPr="00BD4C27">
              <w:rPr>
                <w:rFonts w:cs="Times New Roman"/>
                <w:sz w:val="24"/>
                <w:szCs w:val="24"/>
              </w:rPr>
              <w:t>Согласно рабочей программы учителя-предметника</w:t>
            </w:r>
          </w:p>
        </w:tc>
        <w:tc>
          <w:tcPr>
            <w:tcW w:w="1857" w:type="dxa"/>
            <w:tcBorders>
              <w:top w:val="single" w:sz="4" w:space="0" w:color="auto"/>
              <w:left w:val="single" w:sz="4" w:space="0" w:color="auto"/>
              <w:bottom w:val="single" w:sz="4" w:space="0" w:color="auto"/>
              <w:right w:val="single" w:sz="4" w:space="0" w:color="auto"/>
            </w:tcBorders>
            <w:hideMark/>
          </w:tcPr>
          <w:p w14:paraId="6B175B65"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7A1A0F0D" w14:textId="00E88EEF"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54C0578A" w14:textId="77777777" w:rsidR="00E92E46" w:rsidRPr="00BD4C27" w:rsidRDefault="00E92E46" w:rsidP="00E92E46">
            <w:pPr>
              <w:jc w:val="center"/>
              <w:rPr>
                <w:rFonts w:cs="Times New Roman"/>
                <w:sz w:val="24"/>
                <w:szCs w:val="24"/>
              </w:rPr>
            </w:pPr>
            <w:r w:rsidRPr="00BD4C27">
              <w:rPr>
                <w:rFonts w:cs="Times New Roman"/>
                <w:sz w:val="24"/>
                <w:szCs w:val="24"/>
              </w:rPr>
              <w:t>Учителя-предметники ОО</w:t>
            </w:r>
          </w:p>
        </w:tc>
      </w:tr>
      <w:tr w:rsidR="00E92E46" w:rsidRPr="00BD4C27" w14:paraId="313A6949" w14:textId="77777777" w:rsidTr="00E92E46">
        <w:tc>
          <w:tcPr>
            <w:tcW w:w="841" w:type="dxa"/>
            <w:tcBorders>
              <w:top w:val="single" w:sz="4" w:space="0" w:color="auto"/>
              <w:left w:val="single" w:sz="4" w:space="0" w:color="auto"/>
              <w:bottom w:val="single" w:sz="4" w:space="0" w:color="auto"/>
              <w:right w:val="single" w:sz="4" w:space="0" w:color="auto"/>
            </w:tcBorders>
          </w:tcPr>
          <w:p w14:paraId="642B01D1"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60F1A456"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Внеурочная деятельность</w:t>
            </w:r>
          </w:p>
        </w:tc>
      </w:tr>
      <w:tr w:rsidR="00E92E46" w:rsidRPr="00BD4C27" w14:paraId="037D7531" w14:textId="77777777" w:rsidTr="00E92E46">
        <w:tc>
          <w:tcPr>
            <w:tcW w:w="841" w:type="dxa"/>
            <w:tcBorders>
              <w:top w:val="single" w:sz="4" w:space="0" w:color="auto"/>
              <w:left w:val="single" w:sz="4" w:space="0" w:color="auto"/>
              <w:bottom w:val="single" w:sz="4" w:space="0" w:color="auto"/>
              <w:right w:val="single" w:sz="4" w:space="0" w:color="auto"/>
            </w:tcBorders>
            <w:hideMark/>
          </w:tcPr>
          <w:p w14:paraId="28E5DA88" w14:textId="77777777" w:rsidR="00E92E46" w:rsidRPr="00BD4C27" w:rsidRDefault="00E92E46" w:rsidP="00E92E46">
            <w:pPr>
              <w:rPr>
                <w:rFonts w:cs="Times New Roman"/>
                <w:sz w:val="24"/>
                <w:szCs w:val="24"/>
              </w:rPr>
            </w:pPr>
            <w:r w:rsidRPr="00BD4C27">
              <w:rPr>
                <w:rFonts w:cs="Times New Roman"/>
                <w:sz w:val="24"/>
                <w:szCs w:val="24"/>
              </w:rPr>
              <w:t>2.</w:t>
            </w:r>
          </w:p>
        </w:tc>
        <w:tc>
          <w:tcPr>
            <w:tcW w:w="2879" w:type="dxa"/>
            <w:tcBorders>
              <w:top w:val="single" w:sz="4" w:space="0" w:color="auto"/>
              <w:left w:val="single" w:sz="4" w:space="0" w:color="auto"/>
              <w:bottom w:val="single" w:sz="4" w:space="0" w:color="auto"/>
              <w:right w:val="single" w:sz="4" w:space="0" w:color="auto"/>
            </w:tcBorders>
            <w:hideMark/>
          </w:tcPr>
          <w:p w14:paraId="14FD520D" w14:textId="77777777" w:rsidR="00E92E46" w:rsidRPr="00BD4C27" w:rsidRDefault="00E92E46" w:rsidP="00E92E46">
            <w:pPr>
              <w:rPr>
                <w:rFonts w:cs="Times New Roman"/>
                <w:sz w:val="24"/>
                <w:szCs w:val="24"/>
              </w:rPr>
            </w:pPr>
            <w:r w:rsidRPr="00BD4C27">
              <w:rPr>
                <w:rFonts w:cs="Times New Roman"/>
                <w:sz w:val="24"/>
                <w:szCs w:val="24"/>
              </w:rPr>
              <w:t>Согласно плана работы детских объединений, кружков, секций</w:t>
            </w:r>
          </w:p>
        </w:tc>
        <w:tc>
          <w:tcPr>
            <w:tcW w:w="1857" w:type="dxa"/>
            <w:tcBorders>
              <w:top w:val="single" w:sz="4" w:space="0" w:color="auto"/>
              <w:left w:val="single" w:sz="4" w:space="0" w:color="auto"/>
              <w:bottom w:val="single" w:sz="4" w:space="0" w:color="auto"/>
              <w:right w:val="single" w:sz="4" w:space="0" w:color="auto"/>
            </w:tcBorders>
            <w:hideMark/>
          </w:tcPr>
          <w:p w14:paraId="55416A81"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499FB007" w14:textId="467CE5E5"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0E30DC3B" w14:textId="77777777" w:rsidR="00E92E46" w:rsidRPr="00BD4C27" w:rsidRDefault="00E92E46" w:rsidP="00E92E46">
            <w:pPr>
              <w:jc w:val="center"/>
              <w:rPr>
                <w:rFonts w:cs="Times New Roman"/>
                <w:sz w:val="24"/>
                <w:szCs w:val="24"/>
              </w:rPr>
            </w:pPr>
            <w:r w:rsidRPr="00BD4C27">
              <w:rPr>
                <w:rFonts w:cs="Times New Roman"/>
                <w:sz w:val="24"/>
                <w:szCs w:val="24"/>
              </w:rPr>
              <w:t>Руководители детских объединений, кружков, секций</w:t>
            </w:r>
          </w:p>
        </w:tc>
      </w:tr>
      <w:tr w:rsidR="00E92E46" w:rsidRPr="00BD4C27" w14:paraId="0EB661A4" w14:textId="77777777" w:rsidTr="00E92E46">
        <w:tc>
          <w:tcPr>
            <w:tcW w:w="841" w:type="dxa"/>
            <w:tcBorders>
              <w:top w:val="single" w:sz="4" w:space="0" w:color="auto"/>
              <w:left w:val="single" w:sz="4" w:space="0" w:color="auto"/>
              <w:bottom w:val="single" w:sz="4" w:space="0" w:color="auto"/>
              <w:right w:val="single" w:sz="4" w:space="0" w:color="auto"/>
            </w:tcBorders>
          </w:tcPr>
          <w:p w14:paraId="7F057D4A"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10A46B55"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Классное руководство</w:t>
            </w:r>
          </w:p>
        </w:tc>
      </w:tr>
      <w:tr w:rsidR="00E92E46" w:rsidRPr="00BD4C27" w14:paraId="4A28DDF8"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05CC882E" w14:textId="77777777" w:rsidR="00E92E46" w:rsidRPr="00BD4C27" w:rsidRDefault="00E92E46" w:rsidP="00E92E46">
            <w:pPr>
              <w:rPr>
                <w:rFonts w:cs="Times New Roman"/>
                <w:sz w:val="24"/>
                <w:szCs w:val="24"/>
              </w:rPr>
            </w:pPr>
            <w:r w:rsidRPr="00BD4C27">
              <w:rPr>
                <w:rFonts w:cs="Times New Roman"/>
                <w:sz w:val="24"/>
                <w:szCs w:val="24"/>
              </w:rPr>
              <w:t>3.</w:t>
            </w:r>
          </w:p>
        </w:tc>
        <w:tc>
          <w:tcPr>
            <w:tcW w:w="2879" w:type="dxa"/>
            <w:tcBorders>
              <w:top w:val="single" w:sz="4" w:space="0" w:color="auto"/>
              <w:left w:val="single" w:sz="4" w:space="0" w:color="auto"/>
              <w:bottom w:val="single" w:sz="4" w:space="0" w:color="auto"/>
              <w:right w:val="single" w:sz="4" w:space="0" w:color="auto"/>
            </w:tcBorders>
            <w:hideMark/>
          </w:tcPr>
          <w:p w14:paraId="1290F7A6" w14:textId="77777777" w:rsidR="00E92E46" w:rsidRPr="00BD4C27" w:rsidRDefault="00E92E46" w:rsidP="00E92E46">
            <w:pPr>
              <w:rPr>
                <w:rFonts w:cs="Times New Roman"/>
                <w:sz w:val="24"/>
                <w:szCs w:val="24"/>
              </w:rPr>
            </w:pPr>
            <w:r w:rsidRPr="00BD4C27">
              <w:rPr>
                <w:rFonts w:cs="Times New Roman"/>
                <w:sz w:val="24"/>
                <w:szCs w:val="24"/>
              </w:rPr>
              <w:t>Согласно плана воспитательной работы классного руководителя</w:t>
            </w:r>
          </w:p>
        </w:tc>
        <w:tc>
          <w:tcPr>
            <w:tcW w:w="1857" w:type="dxa"/>
            <w:tcBorders>
              <w:top w:val="single" w:sz="4" w:space="0" w:color="auto"/>
              <w:left w:val="single" w:sz="4" w:space="0" w:color="auto"/>
              <w:bottom w:val="single" w:sz="4" w:space="0" w:color="auto"/>
              <w:right w:val="single" w:sz="4" w:space="0" w:color="auto"/>
            </w:tcBorders>
            <w:hideMark/>
          </w:tcPr>
          <w:p w14:paraId="5E7951DA"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6F45FB06" w14:textId="65D44764"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6ABC056C" w14:textId="77777777" w:rsidR="00E92E46" w:rsidRPr="00BD4C27" w:rsidRDefault="00E92E46" w:rsidP="00E92E46">
            <w:pPr>
              <w:jc w:val="center"/>
              <w:rPr>
                <w:rFonts w:cs="Times New Roman"/>
                <w:sz w:val="24"/>
                <w:szCs w:val="24"/>
              </w:rPr>
            </w:pPr>
            <w:r w:rsidRPr="00BD4C27">
              <w:rPr>
                <w:rFonts w:cs="Times New Roman"/>
                <w:sz w:val="24"/>
                <w:szCs w:val="24"/>
              </w:rPr>
              <w:t>Классные руководители</w:t>
            </w:r>
          </w:p>
        </w:tc>
      </w:tr>
      <w:tr w:rsidR="00E92E46" w:rsidRPr="00BD4C27" w14:paraId="0081A085"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tcPr>
          <w:p w14:paraId="1CD855DA"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32624F1C"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Основные школьные дела</w:t>
            </w:r>
          </w:p>
        </w:tc>
      </w:tr>
      <w:tr w:rsidR="00E92E46" w:rsidRPr="00BD4C27" w14:paraId="07A7ECC0"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07F7BC67" w14:textId="77777777" w:rsidR="00E92E46" w:rsidRPr="00BD4C27" w:rsidRDefault="00E92E46" w:rsidP="00E92E46">
            <w:pPr>
              <w:rPr>
                <w:rFonts w:cs="Times New Roman"/>
                <w:sz w:val="24"/>
                <w:szCs w:val="24"/>
              </w:rPr>
            </w:pPr>
            <w:r w:rsidRPr="00BD4C27">
              <w:rPr>
                <w:rFonts w:cs="Times New Roman"/>
                <w:sz w:val="24"/>
                <w:szCs w:val="24"/>
              </w:rPr>
              <w:t>4</w:t>
            </w:r>
          </w:p>
        </w:tc>
        <w:tc>
          <w:tcPr>
            <w:tcW w:w="2879" w:type="dxa"/>
            <w:tcBorders>
              <w:top w:val="single" w:sz="4" w:space="0" w:color="auto"/>
              <w:left w:val="single" w:sz="4" w:space="0" w:color="auto"/>
              <w:bottom w:val="single" w:sz="4" w:space="0" w:color="auto"/>
              <w:right w:val="single" w:sz="4" w:space="0" w:color="auto"/>
            </w:tcBorders>
            <w:hideMark/>
          </w:tcPr>
          <w:p w14:paraId="460363BB" w14:textId="77777777" w:rsidR="00E92E46" w:rsidRPr="00BD4C27" w:rsidRDefault="00E92E46" w:rsidP="00E92E46">
            <w:pPr>
              <w:rPr>
                <w:rFonts w:cs="Times New Roman"/>
                <w:sz w:val="24"/>
                <w:szCs w:val="24"/>
              </w:rPr>
            </w:pPr>
            <w:r w:rsidRPr="00BD4C27">
              <w:rPr>
                <w:rFonts w:cs="Times New Roman"/>
                <w:sz w:val="24"/>
                <w:szCs w:val="24"/>
              </w:rPr>
              <w:t>Праздничные линейки, посвященные Дню знаний</w:t>
            </w:r>
          </w:p>
        </w:tc>
        <w:tc>
          <w:tcPr>
            <w:tcW w:w="1857" w:type="dxa"/>
            <w:tcBorders>
              <w:top w:val="single" w:sz="4" w:space="0" w:color="auto"/>
              <w:left w:val="single" w:sz="4" w:space="0" w:color="auto"/>
              <w:bottom w:val="single" w:sz="4" w:space="0" w:color="auto"/>
              <w:right w:val="single" w:sz="4" w:space="0" w:color="auto"/>
            </w:tcBorders>
            <w:hideMark/>
          </w:tcPr>
          <w:p w14:paraId="0B15D7A3"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5FFE4A26" w14:textId="5E50C421" w:rsidR="00E92E46" w:rsidRPr="00BD4C27" w:rsidRDefault="00B01334" w:rsidP="00E92E46">
            <w:pPr>
              <w:jc w:val="center"/>
              <w:rPr>
                <w:rFonts w:cs="Times New Roman"/>
                <w:sz w:val="24"/>
                <w:szCs w:val="24"/>
              </w:rPr>
            </w:pPr>
            <w:r>
              <w:rPr>
                <w:rFonts w:cs="Times New Roman"/>
                <w:sz w:val="24"/>
                <w:szCs w:val="24"/>
              </w:rPr>
              <w:t>01 сентября</w:t>
            </w:r>
          </w:p>
        </w:tc>
        <w:tc>
          <w:tcPr>
            <w:tcW w:w="1906" w:type="dxa"/>
            <w:tcBorders>
              <w:top w:val="single" w:sz="4" w:space="0" w:color="auto"/>
              <w:left w:val="single" w:sz="4" w:space="0" w:color="auto"/>
              <w:bottom w:val="single" w:sz="4" w:space="0" w:color="auto"/>
              <w:right w:val="single" w:sz="4" w:space="0" w:color="auto"/>
            </w:tcBorders>
            <w:hideMark/>
          </w:tcPr>
          <w:p w14:paraId="396F8E03"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 классные руководители</w:t>
            </w:r>
          </w:p>
        </w:tc>
      </w:tr>
      <w:tr w:rsidR="00E92E46" w:rsidRPr="00BD4C27" w14:paraId="5CDDE5CC"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50322531" w14:textId="77777777" w:rsidR="00E92E46" w:rsidRPr="00BD4C27" w:rsidRDefault="00E92E46" w:rsidP="00E92E46">
            <w:pPr>
              <w:rPr>
                <w:rFonts w:cs="Times New Roman"/>
                <w:sz w:val="24"/>
                <w:szCs w:val="24"/>
              </w:rPr>
            </w:pPr>
            <w:r w:rsidRPr="00BD4C27">
              <w:rPr>
                <w:rFonts w:cs="Times New Roman"/>
                <w:sz w:val="24"/>
                <w:szCs w:val="24"/>
              </w:rPr>
              <w:t>5</w:t>
            </w:r>
          </w:p>
        </w:tc>
        <w:tc>
          <w:tcPr>
            <w:tcW w:w="2879" w:type="dxa"/>
            <w:tcBorders>
              <w:top w:val="single" w:sz="4" w:space="0" w:color="auto"/>
              <w:left w:val="single" w:sz="4" w:space="0" w:color="auto"/>
              <w:bottom w:val="single" w:sz="4" w:space="0" w:color="auto"/>
              <w:right w:val="single" w:sz="4" w:space="0" w:color="auto"/>
            </w:tcBorders>
            <w:hideMark/>
          </w:tcPr>
          <w:p w14:paraId="2EC99F6B" w14:textId="77777777" w:rsidR="00E92E46" w:rsidRPr="00BD4C27" w:rsidRDefault="00E92E46" w:rsidP="00E92E46">
            <w:pPr>
              <w:rPr>
                <w:rFonts w:cs="Times New Roman"/>
                <w:sz w:val="24"/>
                <w:szCs w:val="24"/>
              </w:rPr>
            </w:pPr>
            <w:r w:rsidRPr="00BD4C27">
              <w:rPr>
                <w:rFonts w:cs="Times New Roman"/>
                <w:sz w:val="24"/>
                <w:szCs w:val="24"/>
              </w:rPr>
              <w:t>Праздничный концерт, посвященный Дню учителя</w:t>
            </w:r>
          </w:p>
        </w:tc>
        <w:tc>
          <w:tcPr>
            <w:tcW w:w="1857" w:type="dxa"/>
            <w:tcBorders>
              <w:top w:val="single" w:sz="4" w:space="0" w:color="auto"/>
              <w:left w:val="single" w:sz="4" w:space="0" w:color="auto"/>
              <w:bottom w:val="single" w:sz="4" w:space="0" w:color="auto"/>
              <w:right w:val="single" w:sz="4" w:space="0" w:color="auto"/>
            </w:tcBorders>
            <w:hideMark/>
          </w:tcPr>
          <w:p w14:paraId="07F5A4D1"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75C08A57" w14:textId="3A048CAB" w:rsidR="00E92E46" w:rsidRPr="00BD4C27" w:rsidRDefault="00B01334" w:rsidP="00E92E46">
            <w:pPr>
              <w:jc w:val="center"/>
              <w:rPr>
                <w:rFonts w:cs="Times New Roman"/>
                <w:sz w:val="24"/>
                <w:szCs w:val="24"/>
              </w:rPr>
            </w:pPr>
            <w:r>
              <w:rPr>
                <w:rFonts w:cs="Times New Roman"/>
                <w:sz w:val="24"/>
                <w:szCs w:val="24"/>
              </w:rPr>
              <w:t>октябрь</w:t>
            </w:r>
          </w:p>
        </w:tc>
        <w:tc>
          <w:tcPr>
            <w:tcW w:w="1906" w:type="dxa"/>
            <w:tcBorders>
              <w:top w:val="single" w:sz="4" w:space="0" w:color="auto"/>
              <w:left w:val="single" w:sz="4" w:space="0" w:color="auto"/>
              <w:bottom w:val="single" w:sz="4" w:space="0" w:color="auto"/>
              <w:right w:val="single" w:sz="4" w:space="0" w:color="auto"/>
            </w:tcBorders>
            <w:hideMark/>
          </w:tcPr>
          <w:p w14:paraId="76881015" w14:textId="77777777" w:rsidR="00E92E46" w:rsidRPr="00BD4C27" w:rsidRDefault="00E92E46" w:rsidP="00E92E46">
            <w:pPr>
              <w:jc w:val="center"/>
              <w:rPr>
                <w:rFonts w:cs="Times New Roman"/>
                <w:sz w:val="24"/>
                <w:szCs w:val="24"/>
              </w:rPr>
            </w:pPr>
            <w:r w:rsidRPr="00BD4C27">
              <w:rPr>
                <w:rFonts w:cs="Times New Roman"/>
                <w:sz w:val="24"/>
                <w:szCs w:val="24"/>
              </w:rPr>
              <w:t xml:space="preserve">Заместитель директора, </w:t>
            </w:r>
            <w:r w:rsidRPr="00BD4C27">
              <w:rPr>
                <w:rFonts w:cs="Times New Roman"/>
                <w:sz w:val="24"/>
                <w:szCs w:val="24"/>
              </w:rPr>
              <w:lastRenderedPageBreak/>
              <w:t>классные руководители</w:t>
            </w:r>
          </w:p>
        </w:tc>
      </w:tr>
      <w:tr w:rsidR="00E92E46" w:rsidRPr="00BD4C27" w14:paraId="71663431"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47C599CD" w14:textId="77777777" w:rsidR="00E92E46" w:rsidRPr="00BD4C27" w:rsidRDefault="00E92E46" w:rsidP="00E92E46">
            <w:pPr>
              <w:rPr>
                <w:rFonts w:cs="Times New Roman"/>
                <w:sz w:val="24"/>
                <w:szCs w:val="24"/>
              </w:rPr>
            </w:pPr>
            <w:r w:rsidRPr="00BD4C27">
              <w:rPr>
                <w:rFonts w:cs="Times New Roman"/>
                <w:sz w:val="24"/>
                <w:szCs w:val="24"/>
              </w:rPr>
              <w:lastRenderedPageBreak/>
              <w:t>6</w:t>
            </w:r>
          </w:p>
        </w:tc>
        <w:tc>
          <w:tcPr>
            <w:tcW w:w="2879" w:type="dxa"/>
            <w:tcBorders>
              <w:top w:val="single" w:sz="4" w:space="0" w:color="auto"/>
              <w:left w:val="single" w:sz="4" w:space="0" w:color="auto"/>
              <w:bottom w:val="single" w:sz="4" w:space="0" w:color="auto"/>
              <w:right w:val="single" w:sz="4" w:space="0" w:color="auto"/>
            </w:tcBorders>
            <w:hideMark/>
          </w:tcPr>
          <w:p w14:paraId="02AA2D63" w14:textId="77777777" w:rsidR="00E92E46" w:rsidRPr="00BD4C27" w:rsidRDefault="00E92E46" w:rsidP="00E92E46">
            <w:pPr>
              <w:rPr>
                <w:rFonts w:cs="Times New Roman"/>
                <w:sz w:val="24"/>
                <w:szCs w:val="24"/>
              </w:rPr>
            </w:pPr>
            <w:r w:rsidRPr="00BD4C27">
              <w:rPr>
                <w:rFonts w:cs="Times New Roman"/>
                <w:sz w:val="24"/>
                <w:szCs w:val="24"/>
              </w:rPr>
              <w:t>Рождественский концерт</w:t>
            </w:r>
          </w:p>
        </w:tc>
        <w:tc>
          <w:tcPr>
            <w:tcW w:w="1857" w:type="dxa"/>
            <w:tcBorders>
              <w:top w:val="single" w:sz="4" w:space="0" w:color="auto"/>
              <w:left w:val="single" w:sz="4" w:space="0" w:color="auto"/>
              <w:bottom w:val="single" w:sz="4" w:space="0" w:color="auto"/>
              <w:right w:val="single" w:sz="4" w:space="0" w:color="auto"/>
            </w:tcBorders>
            <w:hideMark/>
          </w:tcPr>
          <w:p w14:paraId="559BCF42"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556AFBD5" w14:textId="184023F2" w:rsidR="00E92E46" w:rsidRPr="00BD4C27" w:rsidRDefault="00B01334" w:rsidP="00E92E46">
            <w:pPr>
              <w:jc w:val="center"/>
              <w:rPr>
                <w:rFonts w:cs="Times New Roman"/>
                <w:sz w:val="24"/>
                <w:szCs w:val="24"/>
              </w:rPr>
            </w:pPr>
            <w:r>
              <w:rPr>
                <w:rFonts w:cs="Times New Roman"/>
                <w:sz w:val="24"/>
                <w:szCs w:val="24"/>
              </w:rPr>
              <w:t>декабрь</w:t>
            </w:r>
          </w:p>
        </w:tc>
        <w:tc>
          <w:tcPr>
            <w:tcW w:w="1906" w:type="dxa"/>
            <w:tcBorders>
              <w:top w:val="single" w:sz="4" w:space="0" w:color="auto"/>
              <w:left w:val="single" w:sz="4" w:space="0" w:color="auto"/>
              <w:bottom w:val="single" w:sz="4" w:space="0" w:color="auto"/>
              <w:right w:val="single" w:sz="4" w:space="0" w:color="auto"/>
            </w:tcBorders>
            <w:hideMark/>
          </w:tcPr>
          <w:p w14:paraId="044BF798"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 классные руководители</w:t>
            </w:r>
          </w:p>
        </w:tc>
      </w:tr>
      <w:tr w:rsidR="00E92E46" w:rsidRPr="00BD4C27" w14:paraId="7AD7E28D"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78ED41EB" w14:textId="77777777" w:rsidR="00E92E46" w:rsidRPr="00BD4C27" w:rsidRDefault="00E92E46" w:rsidP="00E92E46">
            <w:pPr>
              <w:rPr>
                <w:rFonts w:cs="Times New Roman"/>
                <w:sz w:val="24"/>
                <w:szCs w:val="24"/>
              </w:rPr>
            </w:pPr>
            <w:r w:rsidRPr="00BD4C27">
              <w:rPr>
                <w:rFonts w:cs="Times New Roman"/>
                <w:sz w:val="24"/>
                <w:szCs w:val="24"/>
              </w:rPr>
              <w:t>7</w:t>
            </w:r>
          </w:p>
        </w:tc>
        <w:tc>
          <w:tcPr>
            <w:tcW w:w="2879" w:type="dxa"/>
            <w:tcBorders>
              <w:top w:val="single" w:sz="4" w:space="0" w:color="auto"/>
              <w:left w:val="single" w:sz="4" w:space="0" w:color="auto"/>
              <w:bottom w:val="single" w:sz="4" w:space="0" w:color="auto"/>
              <w:right w:val="single" w:sz="4" w:space="0" w:color="auto"/>
            </w:tcBorders>
            <w:hideMark/>
          </w:tcPr>
          <w:p w14:paraId="4106D9F8" w14:textId="77777777" w:rsidR="00E92E46" w:rsidRPr="00BD4C27" w:rsidRDefault="00E92E46" w:rsidP="00E92E46">
            <w:pPr>
              <w:rPr>
                <w:rFonts w:cs="Times New Roman"/>
                <w:sz w:val="24"/>
                <w:szCs w:val="24"/>
              </w:rPr>
            </w:pPr>
            <w:r w:rsidRPr="00BD4C27">
              <w:rPr>
                <w:rFonts w:cs="Times New Roman"/>
                <w:sz w:val="24"/>
                <w:szCs w:val="24"/>
              </w:rPr>
              <w:t>Праздничный концерт «Февромарт»</w:t>
            </w:r>
          </w:p>
        </w:tc>
        <w:tc>
          <w:tcPr>
            <w:tcW w:w="1857" w:type="dxa"/>
            <w:tcBorders>
              <w:top w:val="single" w:sz="4" w:space="0" w:color="auto"/>
              <w:left w:val="single" w:sz="4" w:space="0" w:color="auto"/>
              <w:bottom w:val="single" w:sz="4" w:space="0" w:color="auto"/>
              <w:right w:val="single" w:sz="4" w:space="0" w:color="auto"/>
            </w:tcBorders>
            <w:hideMark/>
          </w:tcPr>
          <w:p w14:paraId="3EE4D3D7"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6B9FA34A" w14:textId="679463A7" w:rsidR="00E92E46" w:rsidRPr="00BD4C27" w:rsidRDefault="00B01334" w:rsidP="00E92E46">
            <w:pPr>
              <w:jc w:val="center"/>
              <w:rPr>
                <w:rFonts w:cs="Times New Roman"/>
                <w:sz w:val="24"/>
                <w:szCs w:val="24"/>
              </w:rPr>
            </w:pPr>
            <w:r>
              <w:rPr>
                <w:rFonts w:cs="Times New Roman"/>
                <w:sz w:val="24"/>
                <w:szCs w:val="24"/>
              </w:rPr>
              <w:t>март</w:t>
            </w:r>
          </w:p>
        </w:tc>
        <w:tc>
          <w:tcPr>
            <w:tcW w:w="1906" w:type="dxa"/>
            <w:tcBorders>
              <w:top w:val="single" w:sz="4" w:space="0" w:color="auto"/>
              <w:left w:val="single" w:sz="4" w:space="0" w:color="auto"/>
              <w:bottom w:val="single" w:sz="4" w:space="0" w:color="auto"/>
              <w:right w:val="single" w:sz="4" w:space="0" w:color="auto"/>
            </w:tcBorders>
            <w:hideMark/>
          </w:tcPr>
          <w:p w14:paraId="664832F6"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 классные руководители</w:t>
            </w:r>
          </w:p>
        </w:tc>
      </w:tr>
      <w:tr w:rsidR="00E92E46" w:rsidRPr="00BD4C27" w14:paraId="526E6D22"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471B3D99" w14:textId="77777777" w:rsidR="00E92E46" w:rsidRPr="00BD4C27" w:rsidRDefault="00E92E46" w:rsidP="00E92E46">
            <w:pPr>
              <w:rPr>
                <w:rFonts w:cs="Times New Roman"/>
                <w:sz w:val="24"/>
                <w:szCs w:val="24"/>
              </w:rPr>
            </w:pPr>
            <w:r w:rsidRPr="00BD4C27">
              <w:rPr>
                <w:rFonts w:cs="Times New Roman"/>
                <w:sz w:val="24"/>
                <w:szCs w:val="24"/>
              </w:rPr>
              <w:t>8</w:t>
            </w:r>
          </w:p>
        </w:tc>
        <w:tc>
          <w:tcPr>
            <w:tcW w:w="2879" w:type="dxa"/>
            <w:tcBorders>
              <w:top w:val="single" w:sz="4" w:space="0" w:color="auto"/>
              <w:left w:val="single" w:sz="4" w:space="0" w:color="auto"/>
              <w:bottom w:val="single" w:sz="4" w:space="0" w:color="auto"/>
              <w:right w:val="single" w:sz="4" w:space="0" w:color="auto"/>
            </w:tcBorders>
            <w:hideMark/>
          </w:tcPr>
          <w:p w14:paraId="7B16F284" w14:textId="77777777" w:rsidR="00E92E46" w:rsidRPr="00BD4C27" w:rsidRDefault="00E92E46" w:rsidP="00E92E46">
            <w:pPr>
              <w:rPr>
                <w:rFonts w:cs="Times New Roman"/>
                <w:sz w:val="24"/>
                <w:szCs w:val="24"/>
              </w:rPr>
            </w:pPr>
            <w:r w:rsidRPr="00BD4C27">
              <w:rPr>
                <w:rFonts w:cs="Times New Roman"/>
                <w:sz w:val="24"/>
                <w:szCs w:val="24"/>
              </w:rPr>
              <w:t>Торжественные митинги, посвященные Дню Победы</w:t>
            </w:r>
          </w:p>
        </w:tc>
        <w:tc>
          <w:tcPr>
            <w:tcW w:w="1857" w:type="dxa"/>
            <w:tcBorders>
              <w:top w:val="single" w:sz="4" w:space="0" w:color="auto"/>
              <w:left w:val="single" w:sz="4" w:space="0" w:color="auto"/>
              <w:bottom w:val="single" w:sz="4" w:space="0" w:color="auto"/>
              <w:right w:val="single" w:sz="4" w:space="0" w:color="auto"/>
            </w:tcBorders>
            <w:hideMark/>
          </w:tcPr>
          <w:p w14:paraId="3A62AD49"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769EA2C2" w14:textId="477418F8" w:rsidR="00E92E46" w:rsidRPr="00BD4C27" w:rsidRDefault="00B01334" w:rsidP="00E92E46">
            <w:pPr>
              <w:jc w:val="center"/>
              <w:rPr>
                <w:rFonts w:cs="Times New Roman"/>
                <w:sz w:val="24"/>
                <w:szCs w:val="24"/>
              </w:rPr>
            </w:pPr>
            <w:r>
              <w:rPr>
                <w:rFonts w:cs="Times New Roman"/>
                <w:sz w:val="24"/>
                <w:szCs w:val="24"/>
              </w:rPr>
              <w:t>май</w:t>
            </w:r>
          </w:p>
        </w:tc>
        <w:tc>
          <w:tcPr>
            <w:tcW w:w="1906" w:type="dxa"/>
            <w:tcBorders>
              <w:top w:val="single" w:sz="4" w:space="0" w:color="auto"/>
              <w:left w:val="single" w:sz="4" w:space="0" w:color="auto"/>
              <w:bottom w:val="single" w:sz="4" w:space="0" w:color="auto"/>
              <w:right w:val="single" w:sz="4" w:space="0" w:color="auto"/>
            </w:tcBorders>
            <w:hideMark/>
          </w:tcPr>
          <w:p w14:paraId="3ED6D321"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 классные руководители</w:t>
            </w:r>
          </w:p>
        </w:tc>
      </w:tr>
      <w:tr w:rsidR="00E92E46" w:rsidRPr="00BD4C27" w14:paraId="072FC36B"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715D8A83" w14:textId="77777777" w:rsidR="00E92E46" w:rsidRPr="00BD4C27" w:rsidRDefault="00E92E46" w:rsidP="00E92E46">
            <w:pPr>
              <w:rPr>
                <w:rFonts w:cs="Times New Roman"/>
                <w:sz w:val="24"/>
                <w:szCs w:val="24"/>
              </w:rPr>
            </w:pPr>
            <w:r w:rsidRPr="00BD4C27">
              <w:rPr>
                <w:rFonts w:cs="Times New Roman"/>
                <w:sz w:val="24"/>
                <w:szCs w:val="24"/>
              </w:rPr>
              <w:t>9</w:t>
            </w:r>
          </w:p>
        </w:tc>
        <w:tc>
          <w:tcPr>
            <w:tcW w:w="2879" w:type="dxa"/>
            <w:tcBorders>
              <w:top w:val="single" w:sz="4" w:space="0" w:color="auto"/>
              <w:left w:val="single" w:sz="4" w:space="0" w:color="auto"/>
              <w:bottom w:val="single" w:sz="4" w:space="0" w:color="auto"/>
              <w:right w:val="single" w:sz="4" w:space="0" w:color="auto"/>
            </w:tcBorders>
            <w:hideMark/>
          </w:tcPr>
          <w:p w14:paraId="2C97C9A3" w14:textId="77777777" w:rsidR="00E92E46" w:rsidRPr="00BD4C27" w:rsidRDefault="00E92E46" w:rsidP="00E92E46">
            <w:pPr>
              <w:rPr>
                <w:rFonts w:cs="Times New Roman"/>
                <w:sz w:val="24"/>
                <w:szCs w:val="24"/>
              </w:rPr>
            </w:pPr>
            <w:r w:rsidRPr="00BD4C27">
              <w:rPr>
                <w:rFonts w:cs="Times New Roman"/>
                <w:sz w:val="24"/>
                <w:szCs w:val="24"/>
              </w:rPr>
              <w:t>Последние звонки</w:t>
            </w:r>
          </w:p>
        </w:tc>
        <w:tc>
          <w:tcPr>
            <w:tcW w:w="1857" w:type="dxa"/>
            <w:tcBorders>
              <w:top w:val="single" w:sz="4" w:space="0" w:color="auto"/>
              <w:left w:val="single" w:sz="4" w:space="0" w:color="auto"/>
              <w:bottom w:val="single" w:sz="4" w:space="0" w:color="auto"/>
              <w:right w:val="single" w:sz="4" w:space="0" w:color="auto"/>
            </w:tcBorders>
            <w:hideMark/>
          </w:tcPr>
          <w:p w14:paraId="561F4A68" w14:textId="77777777" w:rsidR="00E92E46" w:rsidRPr="00BD4C27" w:rsidRDefault="00E92E46" w:rsidP="00E92E46">
            <w:pPr>
              <w:jc w:val="center"/>
              <w:rPr>
                <w:rFonts w:cs="Times New Roman"/>
                <w:sz w:val="24"/>
                <w:szCs w:val="24"/>
              </w:rPr>
            </w:pPr>
            <w:r w:rsidRPr="00BD4C27">
              <w:rPr>
                <w:rFonts w:cs="Times New Roman"/>
                <w:sz w:val="24"/>
                <w:szCs w:val="24"/>
              </w:rPr>
              <w:t>9, 11</w:t>
            </w:r>
          </w:p>
        </w:tc>
        <w:tc>
          <w:tcPr>
            <w:tcW w:w="1862" w:type="dxa"/>
            <w:tcBorders>
              <w:top w:val="single" w:sz="4" w:space="0" w:color="auto"/>
              <w:left w:val="single" w:sz="4" w:space="0" w:color="auto"/>
              <w:bottom w:val="single" w:sz="4" w:space="0" w:color="auto"/>
              <w:right w:val="single" w:sz="4" w:space="0" w:color="auto"/>
            </w:tcBorders>
            <w:hideMark/>
          </w:tcPr>
          <w:p w14:paraId="0976499B" w14:textId="55FDB703" w:rsidR="00E92E46" w:rsidRPr="00BD4C27" w:rsidRDefault="00B01334" w:rsidP="00E92E46">
            <w:pPr>
              <w:jc w:val="center"/>
              <w:rPr>
                <w:rFonts w:cs="Times New Roman"/>
                <w:sz w:val="24"/>
                <w:szCs w:val="24"/>
              </w:rPr>
            </w:pPr>
            <w:r>
              <w:rPr>
                <w:rFonts w:cs="Times New Roman"/>
                <w:sz w:val="24"/>
                <w:szCs w:val="24"/>
              </w:rPr>
              <w:t>май</w:t>
            </w:r>
          </w:p>
        </w:tc>
        <w:tc>
          <w:tcPr>
            <w:tcW w:w="1906" w:type="dxa"/>
            <w:tcBorders>
              <w:top w:val="single" w:sz="4" w:space="0" w:color="auto"/>
              <w:left w:val="single" w:sz="4" w:space="0" w:color="auto"/>
              <w:bottom w:val="single" w:sz="4" w:space="0" w:color="auto"/>
              <w:right w:val="single" w:sz="4" w:space="0" w:color="auto"/>
            </w:tcBorders>
            <w:hideMark/>
          </w:tcPr>
          <w:p w14:paraId="19F28046"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 классные руководители</w:t>
            </w:r>
          </w:p>
        </w:tc>
      </w:tr>
      <w:tr w:rsidR="00E92E46" w:rsidRPr="00BD4C27" w14:paraId="28C5350E"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4E688602" w14:textId="77777777" w:rsidR="00E92E46" w:rsidRPr="00BD4C27" w:rsidRDefault="00E92E46" w:rsidP="00E92E46">
            <w:pPr>
              <w:rPr>
                <w:rFonts w:cs="Times New Roman"/>
                <w:sz w:val="24"/>
                <w:szCs w:val="24"/>
              </w:rPr>
            </w:pPr>
            <w:r w:rsidRPr="00BD4C27">
              <w:rPr>
                <w:rFonts w:cs="Times New Roman"/>
                <w:sz w:val="24"/>
                <w:szCs w:val="24"/>
              </w:rPr>
              <w:t>10</w:t>
            </w:r>
          </w:p>
        </w:tc>
        <w:tc>
          <w:tcPr>
            <w:tcW w:w="2879" w:type="dxa"/>
            <w:tcBorders>
              <w:top w:val="single" w:sz="4" w:space="0" w:color="auto"/>
              <w:left w:val="single" w:sz="4" w:space="0" w:color="auto"/>
              <w:bottom w:val="single" w:sz="4" w:space="0" w:color="auto"/>
              <w:right w:val="single" w:sz="4" w:space="0" w:color="auto"/>
            </w:tcBorders>
            <w:hideMark/>
          </w:tcPr>
          <w:p w14:paraId="1AE9E607" w14:textId="77777777" w:rsidR="00E92E46" w:rsidRPr="00BD4C27" w:rsidRDefault="00E92E46" w:rsidP="00E92E46">
            <w:pPr>
              <w:rPr>
                <w:rFonts w:cs="Times New Roman"/>
                <w:sz w:val="24"/>
                <w:szCs w:val="24"/>
              </w:rPr>
            </w:pPr>
            <w:r w:rsidRPr="00BD4C27">
              <w:rPr>
                <w:rFonts w:cs="Times New Roman"/>
                <w:sz w:val="24"/>
                <w:szCs w:val="24"/>
              </w:rPr>
              <w:t>Форум Победителей</w:t>
            </w:r>
          </w:p>
        </w:tc>
        <w:tc>
          <w:tcPr>
            <w:tcW w:w="1857" w:type="dxa"/>
            <w:tcBorders>
              <w:top w:val="single" w:sz="4" w:space="0" w:color="auto"/>
              <w:left w:val="single" w:sz="4" w:space="0" w:color="auto"/>
              <w:bottom w:val="single" w:sz="4" w:space="0" w:color="auto"/>
              <w:right w:val="single" w:sz="4" w:space="0" w:color="auto"/>
            </w:tcBorders>
            <w:hideMark/>
          </w:tcPr>
          <w:p w14:paraId="1A2A5238"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64A0E03E" w14:textId="3B990E00" w:rsidR="00E92E46" w:rsidRPr="00BD4C27" w:rsidRDefault="00B01334" w:rsidP="00E92E46">
            <w:pPr>
              <w:jc w:val="center"/>
              <w:rPr>
                <w:rFonts w:cs="Times New Roman"/>
                <w:sz w:val="24"/>
                <w:szCs w:val="24"/>
              </w:rPr>
            </w:pPr>
            <w:r>
              <w:rPr>
                <w:rFonts w:cs="Times New Roman"/>
                <w:sz w:val="24"/>
                <w:szCs w:val="24"/>
              </w:rPr>
              <w:t>май</w:t>
            </w:r>
          </w:p>
        </w:tc>
        <w:tc>
          <w:tcPr>
            <w:tcW w:w="1906" w:type="dxa"/>
            <w:tcBorders>
              <w:top w:val="single" w:sz="4" w:space="0" w:color="auto"/>
              <w:left w:val="single" w:sz="4" w:space="0" w:color="auto"/>
              <w:bottom w:val="single" w:sz="4" w:space="0" w:color="auto"/>
              <w:right w:val="single" w:sz="4" w:space="0" w:color="auto"/>
            </w:tcBorders>
            <w:hideMark/>
          </w:tcPr>
          <w:p w14:paraId="0AC7A9AE"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w:t>
            </w:r>
          </w:p>
        </w:tc>
      </w:tr>
      <w:tr w:rsidR="00E92E46" w:rsidRPr="00BD4C27" w14:paraId="0A7BBF63"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tcPr>
          <w:p w14:paraId="30912072"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4A967E65"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Внешкольные мероприятия</w:t>
            </w:r>
          </w:p>
        </w:tc>
      </w:tr>
      <w:tr w:rsidR="00E92E46" w:rsidRPr="00BD4C27" w14:paraId="7F380109"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4869F282" w14:textId="77777777" w:rsidR="00E92E46" w:rsidRPr="00BD4C27" w:rsidRDefault="00E92E46" w:rsidP="00E92E46">
            <w:pPr>
              <w:rPr>
                <w:rFonts w:cs="Times New Roman"/>
                <w:sz w:val="24"/>
                <w:szCs w:val="24"/>
              </w:rPr>
            </w:pPr>
            <w:r w:rsidRPr="00BD4C27">
              <w:rPr>
                <w:rFonts w:cs="Times New Roman"/>
                <w:sz w:val="24"/>
                <w:szCs w:val="24"/>
              </w:rPr>
              <w:t>11</w:t>
            </w:r>
          </w:p>
        </w:tc>
        <w:tc>
          <w:tcPr>
            <w:tcW w:w="2879" w:type="dxa"/>
            <w:tcBorders>
              <w:top w:val="single" w:sz="4" w:space="0" w:color="auto"/>
              <w:left w:val="single" w:sz="4" w:space="0" w:color="auto"/>
              <w:bottom w:val="single" w:sz="4" w:space="0" w:color="auto"/>
              <w:right w:val="single" w:sz="4" w:space="0" w:color="auto"/>
            </w:tcBorders>
            <w:hideMark/>
          </w:tcPr>
          <w:p w14:paraId="23895240" w14:textId="77777777" w:rsidR="00E92E46" w:rsidRPr="00BD4C27" w:rsidRDefault="00E92E46" w:rsidP="00E92E46">
            <w:pPr>
              <w:rPr>
                <w:rFonts w:cs="Times New Roman"/>
                <w:sz w:val="24"/>
                <w:szCs w:val="24"/>
              </w:rPr>
            </w:pPr>
            <w:r w:rsidRPr="00BD4C27">
              <w:rPr>
                <w:rFonts w:cs="Times New Roman"/>
                <w:sz w:val="24"/>
                <w:szCs w:val="24"/>
              </w:rPr>
              <w:t>Фестиваль «Школьные голоса»</w:t>
            </w:r>
          </w:p>
        </w:tc>
        <w:tc>
          <w:tcPr>
            <w:tcW w:w="1857" w:type="dxa"/>
            <w:tcBorders>
              <w:top w:val="single" w:sz="4" w:space="0" w:color="auto"/>
              <w:left w:val="single" w:sz="4" w:space="0" w:color="auto"/>
              <w:bottom w:val="single" w:sz="4" w:space="0" w:color="auto"/>
              <w:right w:val="single" w:sz="4" w:space="0" w:color="auto"/>
            </w:tcBorders>
            <w:hideMark/>
          </w:tcPr>
          <w:p w14:paraId="66251FBD"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393F823B" w14:textId="41CA8E2C" w:rsidR="00E92E46" w:rsidRPr="00BD4C27" w:rsidRDefault="00B01334" w:rsidP="00E92E46">
            <w:pPr>
              <w:jc w:val="center"/>
              <w:rPr>
                <w:rFonts w:cs="Times New Roman"/>
                <w:sz w:val="24"/>
                <w:szCs w:val="24"/>
              </w:rPr>
            </w:pPr>
            <w:r>
              <w:rPr>
                <w:rFonts w:cs="Times New Roman"/>
                <w:sz w:val="24"/>
                <w:szCs w:val="24"/>
              </w:rPr>
              <w:t xml:space="preserve">ноябрь </w:t>
            </w:r>
          </w:p>
        </w:tc>
        <w:tc>
          <w:tcPr>
            <w:tcW w:w="1906" w:type="dxa"/>
            <w:tcBorders>
              <w:top w:val="single" w:sz="4" w:space="0" w:color="auto"/>
              <w:left w:val="single" w:sz="4" w:space="0" w:color="auto"/>
              <w:bottom w:val="single" w:sz="4" w:space="0" w:color="auto"/>
              <w:right w:val="single" w:sz="4" w:space="0" w:color="auto"/>
            </w:tcBorders>
            <w:hideMark/>
          </w:tcPr>
          <w:p w14:paraId="5473F2D7"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w:t>
            </w:r>
          </w:p>
        </w:tc>
      </w:tr>
      <w:tr w:rsidR="00E92E46" w:rsidRPr="00BD4C27" w14:paraId="6FDB44DB"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tcPr>
          <w:p w14:paraId="228CBBCB"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0C0D289A"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Организация предметно-пространственной среды</w:t>
            </w:r>
          </w:p>
        </w:tc>
      </w:tr>
      <w:tr w:rsidR="00E92E46" w:rsidRPr="00BD4C27" w14:paraId="58148B62"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49ED6624" w14:textId="77777777" w:rsidR="00E92E46" w:rsidRPr="00BD4C27" w:rsidRDefault="00E92E46" w:rsidP="00E92E46">
            <w:pPr>
              <w:rPr>
                <w:rFonts w:cs="Times New Roman"/>
                <w:sz w:val="24"/>
                <w:szCs w:val="24"/>
              </w:rPr>
            </w:pPr>
            <w:r w:rsidRPr="00BD4C27">
              <w:rPr>
                <w:rFonts w:cs="Times New Roman"/>
                <w:sz w:val="24"/>
                <w:szCs w:val="24"/>
              </w:rPr>
              <w:t>12</w:t>
            </w:r>
          </w:p>
        </w:tc>
        <w:tc>
          <w:tcPr>
            <w:tcW w:w="2879" w:type="dxa"/>
            <w:tcBorders>
              <w:top w:val="single" w:sz="4" w:space="0" w:color="auto"/>
              <w:left w:val="single" w:sz="4" w:space="0" w:color="auto"/>
              <w:bottom w:val="single" w:sz="4" w:space="0" w:color="auto"/>
              <w:right w:val="single" w:sz="4" w:space="0" w:color="auto"/>
            </w:tcBorders>
            <w:hideMark/>
          </w:tcPr>
          <w:p w14:paraId="3374522A" w14:textId="77777777" w:rsidR="00E92E46" w:rsidRPr="00BD4C27" w:rsidRDefault="00E92E46" w:rsidP="00E92E46">
            <w:pPr>
              <w:rPr>
                <w:rFonts w:cs="Times New Roman"/>
                <w:sz w:val="24"/>
                <w:szCs w:val="24"/>
              </w:rPr>
            </w:pPr>
            <w:r w:rsidRPr="00BD4C27">
              <w:rPr>
                <w:rFonts w:cs="Times New Roman"/>
                <w:sz w:val="24"/>
                <w:szCs w:val="24"/>
              </w:rPr>
              <w:t>Украшение школы к государственным праздникам</w:t>
            </w:r>
          </w:p>
        </w:tc>
        <w:tc>
          <w:tcPr>
            <w:tcW w:w="1857" w:type="dxa"/>
            <w:tcBorders>
              <w:top w:val="single" w:sz="4" w:space="0" w:color="auto"/>
              <w:left w:val="single" w:sz="4" w:space="0" w:color="auto"/>
              <w:bottom w:val="single" w:sz="4" w:space="0" w:color="auto"/>
              <w:right w:val="single" w:sz="4" w:space="0" w:color="auto"/>
            </w:tcBorders>
            <w:hideMark/>
          </w:tcPr>
          <w:p w14:paraId="1080DBFE"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3A8464BC" w14:textId="3E211C1D"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04194263"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 классные руководители</w:t>
            </w:r>
          </w:p>
        </w:tc>
      </w:tr>
      <w:tr w:rsidR="00E92E46" w:rsidRPr="00BD4C27" w14:paraId="15004A4E"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tcPr>
          <w:p w14:paraId="27340A04"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12710603"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Взаимодействие с родителями</w:t>
            </w:r>
          </w:p>
        </w:tc>
      </w:tr>
      <w:tr w:rsidR="00E92E46" w:rsidRPr="00BD4C27" w14:paraId="0911AF24"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472F4211" w14:textId="77777777" w:rsidR="00E92E46" w:rsidRPr="00BD4C27" w:rsidRDefault="00E92E46" w:rsidP="00E92E46">
            <w:pPr>
              <w:rPr>
                <w:rFonts w:cs="Times New Roman"/>
                <w:sz w:val="24"/>
                <w:szCs w:val="24"/>
              </w:rPr>
            </w:pPr>
            <w:r w:rsidRPr="00BD4C27">
              <w:rPr>
                <w:rFonts w:cs="Times New Roman"/>
                <w:sz w:val="24"/>
                <w:szCs w:val="24"/>
              </w:rPr>
              <w:t>13</w:t>
            </w:r>
          </w:p>
        </w:tc>
        <w:tc>
          <w:tcPr>
            <w:tcW w:w="2879" w:type="dxa"/>
            <w:tcBorders>
              <w:top w:val="single" w:sz="4" w:space="0" w:color="auto"/>
              <w:left w:val="single" w:sz="4" w:space="0" w:color="auto"/>
              <w:bottom w:val="single" w:sz="4" w:space="0" w:color="auto"/>
              <w:right w:val="single" w:sz="4" w:space="0" w:color="auto"/>
            </w:tcBorders>
            <w:hideMark/>
          </w:tcPr>
          <w:p w14:paraId="7B0654B3" w14:textId="77777777" w:rsidR="00E92E46" w:rsidRPr="00BD4C27" w:rsidRDefault="00E92E46" w:rsidP="00E92E46">
            <w:pPr>
              <w:rPr>
                <w:rFonts w:cs="Times New Roman"/>
                <w:sz w:val="24"/>
                <w:szCs w:val="24"/>
              </w:rPr>
            </w:pPr>
            <w:r w:rsidRPr="00BD4C27">
              <w:rPr>
                <w:rFonts w:cs="Times New Roman"/>
                <w:sz w:val="24"/>
                <w:szCs w:val="24"/>
              </w:rPr>
              <w:t>Реализация проекта «Добрые субботы»</w:t>
            </w:r>
          </w:p>
        </w:tc>
        <w:tc>
          <w:tcPr>
            <w:tcW w:w="1857" w:type="dxa"/>
            <w:tcBorders>
              <w:top w:val="single" w:sz="4" w:space="0" w:color="auto"/>
              <w:left w:val="single" w:sz="4" w:space="0" w:color="auto"/>
              <w:bottom w:val="single" w:sz="4" w:space="0" w:color="auto"/>
              <w:right w:val="single" w:sz="4" w:space="0" w:color="auto"/>
            </w:tcBorders>
            <w:hideMark/>
          </w:tcPr>
          <w:p w14:paraId="3CEC3EA7"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4E2C6E99" w14:textId="68AAFF02"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199BCCEF"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 классные руководители</w:t>
            </w:r>
          </w:p>
        </w:tc>
      </w:tr>
      <w:tr w:rsidR="00E92E46" w:rsidRPr="00BD4C27" w14:paraId="36D7DE59"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0678A20B" w14:textId="77777777" w:rsidR="00E92E46" w:rsidRPr="00BD4C27" w:rsidRDefault="00E92E46" w:rsidP="00E92E46">
            <w:pPr>
              <w:rPr>
                <w:rFonts w:cs="Times New Roman"/>
                <w:sz w:val="24"/>
                <w:szCs w:val="24"/>
              </w:rPr>
            </w:pPr>
            <w:r w:rsidRPr="00BD4C27">
              <w:rPr>
                <w:rFonts w:cs="Times New Roman"/>
                <w:sz w:val="24"/>
                <w:szCs w:val="24"/>
              </w:rPr>
              <w:t>14</w:t>
            </w:r>
          </w:p>
        </w:tc>
        <w:tc>
          <w:tcPr>
            <w:tcW w:w="2879" w:type="dxa"/>
            <w:tcBorders>
              <w:top w:val="single" w:sz="4" w:space="0" w:color="auto"/>
              <w:left w:val="single" w:sz="4" w:space="0" w:color="auto"/>
              <w:bottom w:val="single" w:sz="4" w:space="0" w:color="auto"/>
              <w:right w:val="single" w:sz="4" w:space="0" w:color="auto"/>
            </w:tcBorders>
            <w:hideMark/>
          </w:tcPr>
          <w:p w14:paraId="5CED28AE" w14:textId="77777777" w:rsidR="00E92E46" w:rsidRPr="00BD4C27" w:rsidRDefault="00E92E46" w:rsidP="00E92E46">
            <w:pPr>
              <w:rPr>
                <w:rFonts w:cs="Times New Roman"/>
                <w:sz w:val="24"/>
                <w:szCs w:val="24"/>
              </w:rPr>
            </w:pPr>
            <w:r w:rsidRPr="00BD4C27">
              <w:rPr>
                <w:rFonts w:cs="Times New Roman"/>
                <w:sz w:val="24"/>
                <w:szCs w:val="24"/>
              </w:rPr>
              <w:t>Реализация программы родительского просвещения</w:t>
            </w:r>
          </w:p>
        </w:tc>
        <w:tc>
          <w:tcPr>
            <w:tcW w:w="1857" w:type="dxa"/>
            <w:tcBorders>
              <w:top w:val="single" w:sz="4" w:space="0" w:color="auto"/>
              <w:left w:val="single" w:sz="4" w:space="0" w:color="auto"/>
              <w:bottom w:val="single" w:sz="4" w:space="0" w:color="auto"/>
              <w:right w:val="single" w:sz="4" w:space="0" w:color="auto"/>
            </w:tcBorders>
            <w:hideMark/>
          </w:tcPr>
          <w:p w14:paraId="113E8D41"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27BDBBA0" w14:textId="7055DE47"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34D3A7C4"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 классные руководители</w:t>
            </w:r>
          </w:p>
        </w:tc>
      </w:tr>
      <w:tr w:rsidR="00E92E46" w:rsidRPr="00BD4C27" w14:paraId="23BF3195"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1279D580" w14:textId="77777777" w:rsidR="00E92E46" w:rsidRPr="00BD4C27" w:rsidRDefault="00E92E46" w:rsidP="00E92E46">
            <w:pPr>
              <w:rPr>
                <w:rFonts w:cs="Times New Roman"/>
                <w:sz w:val="24"/>
                <w:szCs w:val="24"/>
              </w:rPr>
            </w:pPr>
            <w:r w:rsidRPr="00BD4C27">
              <w:rPr>
                <w:rFonts w:cs="Times New Roman"/>
                <w:sz w:val="24"/>
                <w:szCs w:val="24"/>
              </w:rPr>
              <w:t>15</w:t>
            </w:r>
          </w:p>
        </w:tc>
        <w:tc>
          <w:tcPr>
            <w:tcW w:w="2879" w:type="dxa"/>
            <w:tcBorders>
              <w:top w:val="single" w:sz="4" w:space="0" w:color="auto"/>
              <w:left w:val="single" w:sz="4" w:space="0" w:color="auto"/>
              <w:bottom w:val="single" w:sz="4" w:space="0" w:color="auto"/>
              <w:right w:val="single" w:sz="4" w:space="0" w:color="auto"/>
            </w:tcBorders>
            <w:hideMark/>
          </w:tcPr>
          <w:p w14:paraId="670048D1" w14:textId="77777777" w:rsidR="00E92E46" w:rsidRPr="00BD4C27" w:rsidRDefault="00E92E46" w:rsidP="00E92E46">
            <w:pPr>
              <w:rPr>
                <w:rFonts w:cs="Times New Roman"/>
                <w:sz w:val="24"/>
                <w:szCs w:val="24"/>
              </w:rPr>
            </w:pPr>
            <w:r w:rsidRPr="00BD4C27">
              <w:rPr>
                <w:rFonts w:cs="Times New Roman"/>
                <w:sz w:val="24"/>
                <w:szCs w:val="24"/>
              </w:rPr>
              <w:t>Работа семейного клуба</w:t>
            </w:r>
          </w:p>
        </w:tc>
        <w:tc>
          <w:tcPr>
            <w:tcW w:w="1857" w:type="dxa"/>
            <w:tcBorders>
              <w:top w:val="single" w:sz="4" w:space="0" w:color="auto"/>
              <w:left w:val="single" w:sz="4" w:space="0" w:color="auto"/>
              <w:bottom w:val="single" w:sz="4" w:space="0" w:color="auto"/>
              <w:right w:val="single" w:sz="4" w:space="0" w:color="auto"/>
            </w:tcBorders>
            <w:hideMark/>
          </w:tcPr>
          <w:p w14:paraId="10F67868"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5A75F8A2" w14:textId="04DBA7F7"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7AD04A4C"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w:t>
            </w:r>
          </w:p>
        </w:tc>
      </w:tr>
      <w:tr w:rsidR="00E92E46" w:rsidRPr="00BD4C27" w14:paraId="35ADEBCF"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tcPr>
          <w:p w14:paraId="78DDF139"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757C1E93" w14:textId="77777777" w:rsidR="00E92E46" w:rsidRPr="00BD4C27" w:rsidRDefault="00E92E46" w:rsidP="00E92E46">
            <w:pPr>
              <w:pStyle w:val="a4"/>
              <w:numPr>
                <w:ilvl w:val="0"/>
                <w:numId w:val="73"/>
              </w:numPr>
              <w:rPr>
                <w:rFonts w:cs="Times New Roman"/>
                <w:sz w:val="24"/>
                <w:szCs w:val="24"/>
              </w:rPr>
            </w:pPr>
            <w:r w:rsidRPr="00BD4C27">
              <w:rPr>
                <w:rFonts w:cs="Times New Roman"/>
                <w:sz w:val="24"/>
                <w:szCs w:val="24"/>
              </w:rPr>
              <w:t>Самоуправление</w:t>
            </w:r>
          </w:p>
        </w:tc>
      </w:tr>
      <w:tr w:rsidR="00E92E46" w:rsidRPr="00BD4C27" w14:paraId="7576CBBA"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6C3C2828" w14:textId="77777777" w:rsidR="00E92E46" w:rsidRPr="00BD4C27" w:rsidRDefault="00E92E46" w:rsidP="00E92E46">
            <w:pPr>
              <w:rPr>
                <w:rFonts w:cs="Times New Roman"/>
                <w:sz w:val="24"/>
                <w:szCs w:val="24"/>
              </w:rPr>
            </w:pPr>
            <w:r w:rsidRPr="00BD4C27">
              <w:rPr>
                <w:rFonts w:cs="Times New Roman"/>
                <w:sz w:val="24"/>
                <w:szCs w:val="24"/>
              </w:rPr>
              <w:t>16</w:t>
            </w:r>
          </w:p>
        </w:tc>
        <w:tc>
          <w:tcPr>
            <w:tcW w:w="2879" w:type="dxa"/>
            <w:tcBorders>
              <w:top w:val="single" w:sz="4" w:space="0" w:color="auto"/>
              <w:left w:val="single" w:sz="4" w:space="0" w:color="auto"/>
              <w:bottom w:val="single" w:sz="4" w:space="0" w:color="auto"/>
              <w:right w:val="single" w:sz="4" w:space="0" w:color="auto"/>
            </w:tcBorders>
            <w:hideMark/>
          </w:tcPr>
          <w:p w14:paraId="5ADD7D11" w14:textId="77777777" w:rsidR="00E92E46" w:rsidRPr="00BD4C27" w:rsidRDefault="00E92E46" w:rsidP="00E92E46">
            <w:pPr>
              <w:rPr>
                <w:rFonts w:cs="Times New Roman"/>
                <w:sz w:val="24"/>
                <w:szCs w:val="24"/>
              </w:rPr>
            </w:pPr>
            <w:r w:rsidRPr="00BD4C27">
              <w:rPr>
                <w:rFonts w:cs="Times New Roman"/>
                <w:sz w:val="24"/>
                <w:szCs w:val="24"/>
              </w:rPr>
              <w:t>Согласно плана работы школьного ученического самоуправления</w:t>
            </w:r>
          </w:p>
        </w:tc>
        <w:tc>
          <w:tcPr>
            <w:tcW w:w="1857" w:type="dxa"/>
            <w:tcBorders>
              <w:top w:val="single" w:sz="4" w:space="0" w:color="auto"/>
              <w:left w:val="single" w:sz="4" w:space="0" w:color="auto"/>
              <w:bottom w:val="single" w:sz="4" w:space="0" w:color="auto"/>
              <w:right w:val="single" w:sz="4" w:space="0" w:color="auto"/>
            </w:tcBorders>
            <w:hideMark/>
          </w:tcPr>
          <w:p w14:paraId="7E13DCCC"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5B0A8654" w14:textId="455F8772"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3DD0270C"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w:t>
            </w:r>
          </w:p>
        </w:tc>
      </w:tr>
      <w:tr w:rsidR="00E92E46" w:rsidRPr="00BD4C27" w14:paraId="55382AAA"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tcPr>
          <w:p w14:paraId="69728CA3"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6A8A42F9"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Профилактика и безопасность</w:t>
            </w:r>
          </w:p>
        </w:tc>
      </w:tr>
      <w:tr w:rsidR="00E92E46" w:rsidRPr="00BD4C27" w14:paraId="652C20CB"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66C99E49" w14:textId="77777777" w:rsidR="00E92E46" w:rsidRPr="00BD4C27" w:rsidRDefault="00E92E46" w:rsidP="00E92E46">
            <w:pPr>
              <w:rPr>
                <w:rFonts w:cs="Times New Roman"/>
                <w:sz w:val="24"/>
                <w:szCs w:val="24"/>
              </w:rPr>
            </w:pPr>
            <w:r w:rsidRPr="00BD4C27">
              <w:rPr>
                <w:rFonts w:cs="Times New Roman"/>
                <w:sz w:val="24"/>
                <w:szCs w:val="24"/>
              </w:rPr>
              <w:t>17</w:t>
            </w:r>
          </w:p>
        </w:tc>
        <w:tc>
          <w:tcPr>
            <w:tcW w:w="2879" w:type="dxa"/>
            <w:tcBorders>
              <w:top w:val="single" w:sz="4" w:space="0" w:color="auto"/>
              <w:left w:val="single" w:sz="4" w:space="0" w:color="auto"/>
              <w:bottom w:val="single" w:sz="4" w:space="0" w:color="auto"/>
              <w:right w:val="single" w:sz="4" w:space="0" w:color="auto"/>
            </w:tcBorders>
            <w:hideMark/>
          </w:tcPr>
          <w:p w14:paraId="5FCA5140" w14:textId="77777777" w:rsidR="00E92E46" w:rsidRPr="00BD4C27" w:rsidRDefault="00E92E46" w:rsidP="00E92E46">
            <w:pPr>
              <w:rPr>
                <w:rFonts w:cs="Times New Roman"/>
                <w:sz w:val="24"/>
                <w:szCs w:val="24"/>
              </w:rPr>
            </w:pPr>
            <w:r w:rsidRPr="00BD4C27">
              <w:rPr>
                <w:rFonts w:cs="Times New Roman"/>
                <w:sz w:val="24"/>
                <w:szCs w:val="24"/>
              </w:rPr>
              <w:t>Согласно плана работы психолого-педагогической службы</w:t>
            </w:r>
          </w:p>
        </w:tc>
        <w:tc>
          <w:tcPr>
            <w:tcW w:w="1857" w:type="dxa"/>
            <w:tcBorders>
              <w:top w:val="single" w:sz="4" w:space="0" w:color="auto"/>
              <w:left w:val="single" w:sz="4" w:space="0" w:color="auto"/>
              <w:bottom w:val="single" w:sz="4" w:space="0" w:color="auto"/>
              <w:right w:val="single" w:sz="4" w:space="0" w:color="auto"/>
            </w:tcBorders>
            <w:hideMark/>
          </w:tcPr>
          <w:p w14:paraId="6F9BF251"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4CAC071C" w14:textId="6CD926FE"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7E999668" w14:textId="77777777" w:rsidR="00E92E46" w:rsidRPr="00BD4C27" w:rsidRDefault="00E92E46" w:rsidP="00E92E46">
            <w:pPr>
              <w:jc w:val="center"/>
              <w:rPr>
                <w:rFonts w:cs="Times New Roman"/>
                <w:sz w:val="24"/>
                <w:szCs w:val="24"/>
              </w:rPr>
            </w:pPr>
            <w:r w:rsidRPr="00BD4C27">
              <w:rPr>
                <w:rFonts w:cs="Times New Roman"/>
                <w:sz w:val="24"/>
                <w:szCs w:val="24"/>
              </w:rPr>
              <w:t xml:space="preserve">Заместитель директора, социальные </w:t>
            </w:r>
            <w:r w:rsidRPr="00BD4C27">
              <w:rPr>
                <w:rFonts w:cs="Times New Roman"/>
                <w:sz w:val="24"/>
                <w:szCs w:val="24"/>
              </w:rPr>
              <w:lastRenderedPageBreak/>
              <w:t>педагоги, педагоги-психологи</w:t>
            </w:r>
          </w:p>
        </w:tc>
      </w:tr>
      <w:tr w:rsidR="00E92E46" w:rsidRPr="00BD4C27" w14:paraId="18E0E5FB"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tcPr>
          <w:p w14:paraId="68F30640"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4E43C4C7"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Социальное партнерство</w:t>
            </w:r>
          </w:p>
        </w:tc>
      </w:tr>
      <w:tr w:rsidR="00E92E46" w:rsidRPr="00BD4C27" w14:paraId="59E1179D"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06E37FF1" w14:textId="77777777" w:rsidR="00E92E46" w:rsidRPr="00BD4C27" w:rsidRDefault="00E92E46" w:rsidP="00E92E46">
            <w:pPr>
              <w:rPr>
                <w:rFonts w:cs="Times New Roman"/>
                <w:sz w:val="24"/>
                <w:szCs w:val="24"/>
              </w:rPr>
            </w:pPr>
            <w:r w:rsidRPr="00BD4C27">
              <w:rPr>
                <w:rFonts w:cs="Times New Roman"/>
                <w:sz w:val="24"/>
                <w:szCs w:val="24"/>
              </w:rPr>
              <w:t>18</w:t>
            </w:r>
          </w:p>
        </w:tc>
        <w:tc>
          <w:tcPr>
            <w:tcW w:w="2879" w:type="dxa"/>
            <w:tcBorders>
              <w:top w:val="single" w:sz="4" w:space="0" w:color="auto"/>
              <w:left w:val="single" w:sz="4" w:space="0" w:color="auto"/>
              <w:bottom w:val="single" w:sz="4" w:space="0" w:color="auto"/>
              <w:right w:val="single" w:sz="4" w:space="0" w:color="auto"/>
            </w:tcBorders>
            <w:hideMark/>
          </w:tcPr>
          <w:p w14:paraId="60AFE50A" w14:textId="77777777" w:rsidR="00E92E46" w:rsidRPr="00BD4C27" w:rsidRDefault="00E92E46" w:rsidP="00E92E46">
            <w:pPr>
              <w:rPr>
                <w:rFonts w:cs="Times New Roman"/>
                <w:sz w:val="24"/>
                <w:szCs w:val="24"/>
              </w:rPr>
            </w:pPr>
            <w:r w:rsidRPr="00BD4C27">
              <w:rPr>
                <w:rFonts w:cs="Times New Roman"/>
                <w:sz w:val="24"/>
                <w:szCs w:val="24"/>
              </w:rPr>
              <w:t>Реализация совместных проектов в рамках соглашений</w:t>
            </w:r>
          </w:p>
        </w:tc>
        <w:tc>
          <w:tcPr>
            <w:tcW w:w="1857" w:type="dxa"/>
            <w:tcBorders>
              <w:top w:val="single" w:sz="4" w:space="0" w:color="auto"/>
              <w:left w:val="single" w:sz="4" w:space="0" w:color="auto"/>
              <w:bottom w:val="single" w:sz="4" w:space="0" w:color="auto"/>
              <w:right w:val="single" w:sz="4" w:space="0" w:color="auto"/>
            </w:tcBorders>
            <w:hideMark/>
          </w:tcPr>
          <w:p w14:paraId="56F29C14" w14:textId="77777777" w:rsidR="00E92E46" w:rsidRPr="00BD4C27" w:rsidRDefault="00E92E46" w:rsidP="00E92E46">
            <w:pPr>
              <w:jc w:val="center"/>
              <w:rPr>
                <w:rFonts w:cs="Times New Roman"/>
                <w:sz w:val="24"/>
                <w:szCs w:val="24"/>
              </w:rPr>
            </w:pPr>
            <w:r w:rsidRPr="00BD4C27">
              <w:rPr>
                <w:rFonts w:cs="Times New Roman"/>
                <w:sz w:val="24"/>
                <w:szCs w:val="24"/>
              </w:rPr>
              <w:t>1-11</w:t>
            </w:r>
          </w:p>
        </w:tc>
        <w:tc>
          <w:tcPr>
            <w:tcW w:w="1862" w:type="dxa"/>
            <w:tcBorders>
              <w:top w:val="single" w:sz="4" w:space="0" w:color="auto"/>
              <w:left w:val="single" w:sz="4" w:space="0" w:color="auto"/>
              <w:bottom w:val="single" w:sz="4" w:space="0" w:color="auto"/>
              <w:right w:val="single" w:sz="4" w:space="0" w:color="auto"/>
            </w:tcBorders>
            <w:hideMark/>
          </w:tcPr>
          <w:p w14:paraId="345A973D" w14:textId="1FDE3253"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1268CF30"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w:t>
            </w:r>
          </w:p>
        </w:tc>
      </w:tr>
      <w:tr w:rsidR="00E92E46" w:rsidRPr="00BD4C27" w14:paraId="12EE425D"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tcPr>
          <w:p w14:paraId="2B53BE33" w14:textId="77777777" w:rsidR="00E92E46" w:rsidRPr="00BD4C27" w:rsidRDefault="00E92E46" w:rsidP="00E92E46">
            <w:pPr>
              <w:rPr>
                <w:rFonts w:cs="Times New Roman"/>
                <w:sz w:val="24"/>
                <w:szCs w:val="24"/>
              </w:rPr>
            </w:pPr>
          </w:p>
        </w:tc>
        <w:tc>
          <w:tcPr>
            <w:tcW w:w="8504" w:type="dxa"/>
            <w:gridSpan w:val="4"/>
            <w:tcBorders>
              <w:top w:val="single" w:sz="4" w:space="0" w:color="auto"/>
              <w:left w:val="single" w:sz="4" w:space="0" w:color="auto"/>
              <w:bottom w:val="single" w:sz="4" w:space="0" w:color="auto"/>
              <w:right w:val="single" w:sz="4" w:space="0" w:color="auto"/>
            </w:tcBorders>
            <w:hideMark/>
          </w:tcPr>
          <w:p w14:paraId="46B46E0A" w14:textId="77777777" w:rsidR="00E92E46" w:rsidRPr="00BD4C27" w:rsidRDefault="00E92E46" w:rsidP="00E92E46">
            <w:pPr>
              <w:pStyle w:val="a4"/>
              <w:numPr>
                <w:ilvl w:val="0"/>
                <w:numId w:val="73"/>
              </w:numPr>
              <w:rPr>
                <w:rFonts w:cs="Times New Roman"/>
                <w:b/>
                <w:sz w:val="24"/>
                <w:szCs w:val="24"/>
              </w:rPr>
            </w:pPr>
            <w:r w:rsidRPr="00BD4C27">
              <w:rPr>
                <w:rFonts w:cs="Times New Roman"/>
                <w:b/>
                <w:sz w:val="24"/>
                <w:szCs w:val="24"/>
              </w:rPr>
              <w:t>Профориентация</w:t>
            </w:r>
          </w:p>
        </w:tc>
      </w:tr>
      <w:tr w:rsidR="00E92E46" w:rsidRPr="00BD4C27" w14:paraId="3858C01C" w14:textId="77777777" w:rsidTr="00E92E46">
        <w:trPr>
          <w:trHeight w:val="589"/>
        </w:trPr>
        <w:tc>
          <w:tcPr>
            <w:tcW w:w="841" w:type="dxa"/>
            <w:tcBorders>
              <w:top w:val="single" w:sz="4" w:space="0" w:color="auto"/>
              <w:left w:val="single" w:sz="4" w:space="0" w:color="auto"/>
              <w:bottom w:val="single" w:sz="4" w:space="0" w:color="auto"/>
              <w:right w:val="single" w:sz="4" w:space="0" w:color="auto"/>
            </w:tcBorders>
            <w:hideMark/>
          </w:tcPr>
          <w:p w14:paraId="59749D42" w14:textId="77777777" w:rsidR="00E92E46" w:rsidRPr="00BD4C27" w:rsidRDefault="00E92E46" w:rsidP="00E92E46">
            <w:pPr>
              <w:rPr>
                <w:rFonts w:cs="Times New Roman"/>
                <w:sz w:val="24"/>
                <w:szCs w:val="24"/>
              </w:rPr>
            </w:pPr>
            <w:r w:rsidRPr="00BD4C27">
              <w:rPr>
                <w:rFonts w:cs="Times New Roman"/>
                <w:sz w:val="24"/>
                <w:szCs w:val="24"/>
              </w:rPr>
              <w:t>19</w:t>
            </w:r>
          </w:p>
        </w:tc>
        <w:tc>
          <w:tcPr>
            <w:tcW w:w="2879" w:type="dxa"/>
            <w:tcBorders>
              <w:top w:val="single" w:sz="4" w:space="0" w:color="auto"/>
              <w:left w:val="single" w:sz="4" w:space="0" w:color="auto"/>
              <w:bottom w:val="single" w:sz="4" w:space="0" w:color="auto"/>
              <w:right w:val="single" w:sz="4" w:space="0" w:color="auto"/>
            </w:tcBorders>
            <w:hideMark/>
          </w:tcPr>
          <w:p w14:paraId="69C1E502" w14:textId="77777777" w:rsidR="00E92E46" w:rsidRPr="00BD4C27" w:rsidRDefault="00E92E46" w:rsidP="00E92E46">
            <w:pPr>
              <w:rPr>
                <w:rFonts w:cs="Times New Roman"/>
                <w:sz w:val="24"/>
                <w:szCs w:val="24"/>
              </w:rPr>
            </w:pPr>
            <w:r w:rsidRPr="00BD4C27">
              <w:rPr>
                <w:rFonts w:cs="Times New Roman"/>
                <w:sz w:val="24"/>
                <w:szCs w:val="24"/>
              </w:rPr>
              <w:t>Организация профессиональных проб</w:t>
            </w:r>
          </w:p>
        </w:tc>
        <w:tc>
          <w:tcPr>
            <w:tcW w:w="1857" w:type="dxa"/>
            <w:tcBorders>
              <w:top w:val="single" w:sz="4" w:space="0" w:color="auto"/>
              <w:left w:val="single" w:sz="4" w:space="0" w:color="auto"/>
              <w:bottom w:val="single" w:sz="4" w:space="0" w:color="auto"/>
              <w:right w:val="single" w:sz="4" w:space="0" w:color="auto"/>
            </w:tcBorders>
            <w:hideMark/>
          </w:tcPr>
          <w:p w14:paraId="4E7B7D7B" w14:textId="77777777" w:rsidR="00E92E46" w:rsidRPr="00BD4C27" w:rsidRDefault="00E92E46" w:rsidP="00E92E46">
            <w:pPr>
              <w:jc w:val="center"/>
              <w:rPr>
                <w:rFonts w:cs="Times New Roman"/>
                <w:sz w:val="24"/>
                <w:szCs w:val="24"/>
              </w:rPr>
            </w:pPr>
            <w:r w:rsidRPr="00BD4C27">
              <w:rPr>
                <w:rFonts w:cs="Times New Roman"/>
                <w:sz w:val="24"/>
                <w:szCs w:val="24"/>
              </w:rPr>
              <w:t>8-11</w:t>
            </w:r>
          </w:p>
        </w:tc>
        <w:tc>
          <w:tcPr>
            <w:tcW w:w="1862" w:type="dxa"/>
            <w:tcBorders>
              <w:top w:val="single" w:sz="4" w:space="0" w:color="auto"/>
              <w:left w:val="single" w:sz="4" w:space="0" w:color="auto"/>
              <w:bottom w:val="single" w:sz="4" w:space="0" w:color="auto"/>
              <w:right w:val="single" w:sz="4" w:space="0" w:color="auto"/>
            </w:tcBorders>
            <w:hideMark/>
          </w:tcPr>
          <w:p w14:paraId="7289A5E8" w14:textId="5640545A" w:rsidR="00E92E46" w:rsidRPr="00BD4C27" w:rsidRDefault="00B01334" w:rsidP="00E92E46">
            <w:pPr>
              <w:jc w:val="center"/>
              <w:rPr>
                <w:rFonts w:cs="Times New Roman"/>
                <w:sz w:val="24"/>
                <w:szCs w:val="24"/>
              </w:rPr>
            </w:pPr>
            <w:r>
              <w:rPr>
                <w:rFonts w:cs="Times New Roman"/>
                <w:sz w:val="24"/>
                <w:szCs w:val="24"/>
              </w:rPr>
              <w:t>в течение учебного года</w:t>
            </w:r>
          </w:p>
        </w:tc>
        <w:tc>
          <w:tcPr>
            <w:tcW w:w="1906" w:type="dxa"/>
            <w:tcBorders>
              <w:top w:val="single" w:sz="4" w:space="0" w:color="auto"/>
              <w:left w:val="single" w:sz="4" w:space="0" w:color="auto"/>
              <w:bottom w:val="single" w:sz="4" w:space="0" w:color="auto"/>
              <w:right w:val="single" w:sz="4" w:space="0" w:color="auto"/>
            </w:tcBorders>
            <w:hideMark/>
          </w:tcPr>
          <w:p w14:paraId="25AEA766" w14:textId="77777777" w:rsidR="00E92E46" w:rsidRPr="00BD4C27" w:rsidRDefault="00E92E46" w:rsidP="00E92E46">
            <w:pPr>
              <w:jc w:val="center"/>
              <w:rPr>
                <w:rFonts w:cs="Times New Roman"/>
                <w:sz w:val="24"/>
                <w:szCs w:val="24"/>
              </w:rPr>
            </w:pPr>
            <w:r w:rsidRPr="00BD4C27">
              <w:rPr>
                <w:rFonts w:cs="Times New Roman"/>
                <w:sz w:val="24"/>
                <w:szCs w:val="24"/>
              </w:rPr>
              <w:t>Заместитель директора</w:t>
            </w:r>
          </w:p>
        </w:tc>
      </w:tr>
    </w:tbl>
    <w:p w14:paraId="77CF2ACA" w14:textId="79232490" w:rsidR="00650AB4" w:rsidRPr="00BD4C27" w:rsidRDefault="00650AB4" w:rsidP="00E92E46">
      <w:pPr>
        <w:spacing w:after="0" w:line="240" w:lineRule="auto"/>
        <w:ind w:firstLine="709"/>
        <w:jc w:val="both"/>
        <w:rPr>
          <w:rFonts w:cs="Times New Roman"/>
          <w:sz w:val="24"/>
          <w:szCs w:val="24"/>
        </w:rPr>
      </w:pPr>
    </w:p>
    <w:p w14:paraId="3A55E590" w14:textId="0E53B165" w:rsidR="00B4280B" w:rsidRPr="00BD4C27" w:rsidRDefault="00B4280B" w:rsidP="00EB2E89">
      <w:pPr>
        <w:pStyle w:val="2"/>
        <w:jc w:val="left"/>
      </w:pPr>
      <w:bookmarkStart w:id="437" w:name="_Toc415833137"/>
      <w:bookmarkStart w:id="438" w:name="_Toc143379679"/>
      <w:r w:rsidRPr="00BD4C27">
        <w:t>3.</w:t>
      </w:r>
      <w:r w:rsidR="00B265DF" w:rsidRPr="00BD4C27">
        <w:t>5</w:t>
      </w:r>
      <w:r w:rsidRPr="00BD4C27">
        <w:t xml:space="preserve">. </w:t>
      </w:r>
      <w:r w:rsidR="0046580E" w:rsidRPr="00BD4C27">
        <w:t>Характеристика</w:t>
      </w:r>
      <w:r w:rsidRPr="00BD4C27">
        <w:t xml:space="preserve"> условий </w:t>
      </w:r>
      <w:proofErr w:type="gramStart"/>
      <w:r w:rsidRPr="00BD4C27">
        <w:t>реализации</w:t>
      </w:r>
      <w:proofErr w:type="gramEnd"/>
      <w:r w:rsidRPr="00BD4C27">
        <w:t xml:space="preserve"> адаптированной основной образовательной программы основного общего образования</w:t>
      </w:r>
      <w:bookmarkEnd w:id="437"/>
      <w:r w:rsidRPr="00BD4C27">
        <w:t xml:space="preserve"> обучающихся с ЗПР</w:t>
      </w:r>
      <w:bookmarkEnd w:id="438"/>
    </w:p>
    <w:p w14:paraId="0C5496FD" w14:textId="77777777" w:rsidR="00B4280B" w:rsidRPr="00BD4C27" w:rsidRDefault="00B4280B" w:rsidP="001632C4">
      <w:pPr>
        <w:pStyle w:val="14TexstOSNOVA1012"/>
        <w:spacing w:line="240" w:lineRule="auto"/>
        <w:ind w:firstLine="709"/>
        <w:rPr>
          <w:rFonts w:ascii="Times New Roman" w:hAnsi="Times New Roman" w:cs="Times New Roman"/>
          <w:color w:val="auto"/>
          <w:sz w:val="24"/>
          <w:szCs w:val="24"/>
        </w:rPr>
      </w:pPr>
      <w:r w:rsidRPr="00BD4C27">
        <w:rPr>
          <w:rFonts w:ascii="Times New Roman" w:hAnsi="Times New Roman" w:cs="Times New Roman"/>
          <w:color w:val="auto"/>
          <w:sz w:val="24"/>
          <w:szCs w:val="24"/>
        </w:rPr>
        <w:t>Требования к условиям получения образования обучающимися с ЗПР</w:t>
      </w:r>
      <w:r w:rsidRPr="00BD4C27">
        <w:rPr>
          <w:rFonts w:ascii="Times New Roman" w:hAnsi="Times New Roman" w:cs="Times New Roman"/>
          <w:caps/>
          <w:color w:val="auto"/>
          <w:sz w:val="24"/>
          <w:szCs w:val="24"/>
        </w:rPr>
        <w:t xml:space="preserve"> </w:t>
      </w:r>
      <w:r w:rsidRPr="00BD4C27">
        <w:rPr>
          <w:rFonts w:ascii="Times New Roman" w:hAnsi="Times New Roman" w:cs="Times New Roman"/>
          <w:color w:val="auto"/>
          <w:sz w:val="24"/>
          <w:szCs w:val="24"/>
        </w:rPr>
        <w:t>определяются</w:t>
      </w:r>
      <w:r w:rsidRPr="00BD4C27">
        <w:rPr>
          <w:rFonts w:ascii="Times New Roman" w:hAnsi="Times New Roman" w:cs="Times New Roman"/>
          <w:caps/>
          <w:color w:val="auto"/>
          <w:sz w:val="24"/>
          <w:szCs w:val="24"/>
        </w:rPr>
        <w:t xml:space="preserve"> ФГОС ООО </w:t>
      </w:r>
      <w:r w:rsidRPr="00BD4C27">
        <w:rPr>
          <w:rFonts w:ascii="Times New Roman" w:hAnsi="Times New Roman" w:cs="Times New Roman"/>
          <w:color w:val="auto"/>
          <w:sz w:val="24"/>
          <w:szCs w:val="24"/>
        </w:rPr>
        <w:t>и</w:t>
      </w:r>
      <w:r w:rsidRPr="00BD4C27">
        <w:rPr>
          <w:rFonts w:ascii="Times New Roman" w:hAnsi="Times New Roman" w:cs="Times New Roman"/>
          <w:caps/>
          <w:color w:val="auto"/>
          <w:sz w:val="24"/>
          <w:szCs w:val="24"/>
        </w:rPr>
        <w:t xml:space="preserve"> </w:t>
      </w:r>
      <w:r w:rsidRPr="00BD4C27">
        <w:rPr>
          <w:rFonts w:ascii="Times New Roman" w:hAnsi="Times New Roman" w:cs="Times New Roman"/>
          <w:color w:val="auto"/>
          <w:sz w:val="24"/>
          <w:szCs w:val="24"/>
        </w:rPr>
        <w:t>представляют собой</w:t>
      </w:r>
      <w:r w:rsidR="007D4C16" w:rsidRPr="00BD4C27">
        <w:rPr>
          <w:rFonts w:ascii="Times New Roman" w:hAnsi="Times New Roman" w:cs="Times New Roman"/>
          <w:color w:val="auto"/>
          <w:sz w:val="24"/>
          <w:szCs w:val="24"/>
        </w:rPr>
        <w:t xml:space="preserve"> общесистемные требования, требования</w:t>
      </w:r>
      <w:r w:rsidR="00073D72" w:rsidRPr="00BD4C27">
        <w:rPr>
          <w:rFonts w:ascii="Times New Roman" w:hAnsi="Times New Roman" w:cs="Times New Roman"/>
          <w:color w:val="auto"/>
          <w:sz w:val="24"/>
          <w:szCs w:val="24"/>
        </w:rPr>
        <w:t xml:space="preserve"> к</w:t>
      </w:r>
      <w:r w:rsidRPr="00BD4C27">
        <w:rPr>
          <w:rFonts w:ascii="Times New Roman" w:hAnsi="Times New Roman" w:cs="Times New Roman"/>
          <w:color w:val="auto"/>
          <w:sz w:val="24"/>
          <w:szCs w:val="24"/>
        </w:rPr>
        <w:t xml:space="preserve"> </w:t>
      </w:r>
      <w:r w:rsidR="00100731" w:rsidRPr="00BD4C27">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BD4C27">
        <w:rPr>
          <w:rFonts w:ascii="Times New Roman" w:hAnsi="Times New Roman" w:cs="Times New Roman"/>
          <w:color w:val="auto"/>
          <w:sz w:val="24"/>
          <w:szCs w:val="24"/>
        </w:rPr>
        <w:t>к кадровым, психолого-педагогическим, финансов</w:t>
      </w:r>
      <w:r w:rsidR="00100731" w:rsidRPr="00BD4C27">
        <w:rPr>
          <w:rFonts w:ascii="Times New Roman" w:hAnsi="Times New Roman" w:cs="Times New Roman"/>
          <w:color w:val="auto"/>
          <w:sz w:val="24"/>
          <w:szCs w:val="24"/>
        </w:rPr>
        <w:t>ым</w:t>
      </w:r>
      <w:r w:rsidRPr="00BD4C27">
        <w:rPr>
          <w:rFonts w:ascii="Times New Roman" w:hAnsi="Times New Roman" w:cs="Times New Roman"/>
          <w:color w:val="auto"/>
          <w:sz w:val="24"/>
          <w:szCs w:val="24"/>
        </w:rPr>
        <w:t xml:space="preserve"> условиям реализации </w:t>
      </w:r>
      <w:proofErr w:type="gramStart"/>
      <w:r w:rsidRPr="00BD4C27">
        <w:rPr>
          <w:rFonts w:ascii="Times New Roman" w:hAnsi="Times New Roman" w:cs="Times New Roman"/>
          <w:color w:val="auto"/>
          <w:sz w:val="24"/>
          <w:szCs w:val="24"/>
        </w:rPr>
        <w:t>АООП ООО</w:t>
      </w:r>
      <w:proofErr w:type="gramEnd"/>
      <w:r w:rsidRPr="00BD4C27">
        <w:rPr>
          <w:rFonts w:ascii="Times New Roman" w:hAnsi="Times New Roman" w:cs="Times New Roman"/>
          <w:color w:val="auto"/>
          <w:sz w:val="24"/>
          <w:szCs w:val="24"/>
        </w:rPr>
        <w:t xml:space="preserve"> обучающихся с ЗПР и достижения планируемых результатов этой категорией обучающихся.</w:t>
      </w:r>
    </w:p>
    <w:p w14:paraId="24311AF0" w14:textId="77777777" w:rsidR="00B4280B" w:rsidRPr="00BD4C27" w:rsidRDefault="00C36297" w:rsidP="001632C4">
      <w:pPr>
        <w:spacing w:after="0" w:line="240" w:lineRule="auto"/>
        <w:ind w:firstLine="709"/>
        <w:jc w:val="both"/>
        <w:rPr>
          <w:rFonts w:cs="Times New Roman"/>
          <w:sz w:val="24"/>
          <w:szCs w:val="24"/>
        </w:rPr>
      </w:pPr>
      <w:r w:rsidRPr="00BD4C27">
        <w:rPr>
          <w:rFonts w:cs="Times New Roman"/>
          <w:sz w:val="24"/>
          <w:szCs w:val="24"/>
        </w:rPr>
        <w:t>Т</w:t>
      </w:r>
      <w:r w:rsidR="00B4280B" w:rsidRPr="00BD4C27">
        <w:rPr>
          <w:rFonts w:cs="Times New Roman"/>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49D1A943" w14:textId="054BC812" w:rsidR="00C11B3C" w:rsidRPr="00BD4C27" w:rsidRDefault="002B1618" w:rsidP="00171415">
      <w:pPr>
        <w:pStyle w:val="3"/>
      </w:pPr>
      <w:r w:rsidRPr="00BD4C27">
        <w:t>3.5</w:t>
      </w:r>
      <w:r w:rsidR="00C11B3C" w:rsidRPr="00BD4C27">
        <w:t xml:space="preserve">.1. Общесистемные </w:t>
      </w:r>
      <w:r w:rsidR="0067505B" w:rsidRPr="00BD4C27">
        <w:t>требования</w:t>
      </w:r>
    </w:p>
    <w:p w14:paraId="0B573B52" w14:textId="77777777" w:rsidR="00C36297" w:rsidRPr="00BD4C27" w:rsidRDefault="00C36297" w:rsidP="001632C4">
      <w:pPr>
        <w:pStyle w:val="14TexstOSNOVA1012"/>
        <w:spacing w:line="240" w:lineRule="auto"/>
        <w:ind w:firstLine="709"/>
        <w:rPr>
          <w:rFonts w:ascii="Times New Roman" w:hAnsi="Times New Roman" w:cs="Times New Roman"/>
          <w:color w:val="auto"/>
          <w:sz w:val="24"/>
          <w:szCs w:val="24"/>
        </w:rPr>
      </w:pPr>
      <w:r w:rsidRPr="00BD4C27">
        <w:rPr>
          <w:rFonts w:ascii="Times New Roman" w:hAnsi="Times New Roman" w:cs="Times New Roman"/>
          <w:color w:val="auto"/>
          <w:sz w:val="24"/>
          <w:szCs w:val="24"/>
        </w:rPr>
        <w:t xml:space="preserve">Общесистемные требования к условиям реализации </w:t>
      </w:r>
      <w:proofErr w:type="gramStart"/>
      <w:r w:rsidRPr="00BD4C27">
        <w:rPr>
          <w:rFonts w:ascii="Times New Roman" w:hAnsi="Times New Roman" w:cs="Times New Roman"/>
          <w:color w:val="auto"/>
          <w:sz w:val="24"/>
          <w:szCs w:val="24"/>
        </w:rPr>
        <w:t>АООП ООО</w:t>
      </w:r>
      <w:proofErr w:type="gramEnd"/>
      <w:r w:rsidRPr="00BD4C27">
        <w:rPr>
          <w:rFonts w:ascii="Times New Roman" w:hAnsi="Times New Roman" w:cs="Times New Roman"/>
          <w:color w:val="auto"/>
          <w:sz w:val="24"/>
          <w:szCs w:val="24"/>
        </w:rPr>
        <w:t xml:space="preserve">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676FFBAE" w:rsidR="00B4280B" w:rsidRPr="00BD4C27" w:rsidRDefault="00B4280B" w:rsidP="001632C4">
      <w:pPr>
        <w:spacing w:after="0" w:line="240" w:lineRule="auto"/>
        <w:ind w:firstLine="709"/>
        <w:jc w:val="both"/>
        <w:rPr>
          <w:rFonts w:cs="Times New Roman"/>
          <w:sz w:val="24"/>
          <w:szCs w:val="24"/>
        </w:rPr>
      </w:pPr>
      <w:r w:rsidRPr="00BD4C27">
        <w:rPr>
          <w:rFonts w:cs="Times New Roman"/>
          <w:sz w:val="24"/>
          <w:szCs w:val="24"/>
        </w:rPr>
        <w:t xml:space="preserve">Система условий </w:t>
      </w:r>
      <w:r w:rsidR="00B868B7" w:rsidRPr="00BD4C27">
        <w:rPr>
          <w:rFonts w:cs="Times New Roman"/>
          <w:sz w:val="24"/>
          <w:szCs w:val="24"/>
        </w:rPr>
        <w:t>учитывает</w:t>
      </w:r>
      <w:r w:rsidRPr="00BD4C27">
        <w:rPr>
          <w:rFonts w:cs="Times New Roman"/>
          <w:sz w:val="24"/>
          <w:szCs w:val="24"/>
        </w:rPr>
        <w:t xml:space="preserve"> особенности </w:t>
      </w:r>
      <w:r w:rsidR="00B868B7" w:rsidRPr="00BD4C27">
        <w:rPr>
          <w:rFonts w:cs="Times New Roman"/>
          <w:sz w:val="24"/>
          <w:szCs w:val="24"/>
        </w:rPr>
        <w:t>Школы</w:t>
      </w:r>
      <w:r w:rsidRPr="00BD4C27">
        <w:rPr>
          <w:rFonts w:cs="Times New Roman"/>
          <w:sz w:val="24"/>
          <w:szCs w:val="24"/>
        </w:rPr>
        <w:t>, а также ее взаимодействие с социальными партнерами (как внутри системы образования, так и в рамках межведомственного взаимодействия).</w:t>
      </w:r>
    </w:p>
    <w:p w14:paraId="56D1A3FC" w14:textId="063E01AE" w:rsidR="003B5EB4" w:rsidRPr="00BD4C27" w:rsidRDefault="002B1618" w:rsidP="00171415">
      <w:pPr>
        <w:pStyle w:val="3"/>
      </w:pPr>
      <w:r w:rsidRPr="00BD4C27">
        <w:t>3.5</w:t>
      </w:r>
      <w:r w:rsidR="003B5EB4" w:rsidRPr="00BD4C27">
        <w:t>.</w:t>
      </w:r>
      <w:r w:rsidR="00C11B3C" w:rsidRPr="00BD4C27">
        <w:t>2</w:t>
      </w:r>
      <w:r w:rsidR="003B5EB4" w:rsidRPr="00BD4C27">
        <w:t>. Материально-техническое обеспечение</w:t>
      </w:r>
    </w:p>
    <w:p w14:paraId="0293B9E2" w14:textId="65D40370"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Материально-техническая база Школы приведена в соответствие с задачами по обеспечению реализации АООП ООО, необходимого учебно-материального оснащения образовательного процесса и созданию соответствующей образовательной и социальной среды. </w:t>
      </w:r>
    </w:p>
    <w:p w14:paraId="784EBBE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Материально- технические </w:t>
      </w:r>
      <w:r w:rsidRPr="00BD4C27">
        <w:rPr>
          <w:rFonts w:ascii="Times New Roman" w:hAnsi="Times New Roman" w:cs="Times New Roman"/>
          <w:bCs/>
          <w:iCs/>
          <w:sz w:val="24"/>
          <w:szCs w:val="24"/>
        </w:rPr>
        <w:t>условия обеспечивают:</w:t>
      </w:r>
    </w:p>
    <w:p w14:paraId="7F8CBFCD" w14:textId="58075988" w:rsidR="001C77F6" w:rsidRPr="00BD4C27" w:rsidRDefault="001C77F6" w:rsidP="00C44F6A">
      <w:pPr>
        <w:pStyle w:val="af9"/>
        <w:numPr>
          <w:ilvl w:val="0"/>
          <w:numId w:val="59"/>
        </w:numPr>
        <w:jc w:val="both"/>
        <w:rPr>
          <w:rFonts w:ascii="Times New Roman" w:hAnsi="Times New Roman" w:cs="Times New Roman"/>
          <w:sz w:val="24"/>
          <w:szCs w:val="24"/>
        </w:rPr>
      </w:pPr>
      <w:r w:rsidRPr="00BD4C27">
        <w:rPr>
          <w:rFonts w:ascii="Times New Roman" w:hAnsi="Times New Roman" w:cs="Times New Roman"/>
          <w:sz w:val="24"/>
          <w:szCs w:val="24"/>
        </w:rPr>
        <w:t>Возможность достижения обучающимися установленных ФГОС требований к результатам освоения АООП;</w:t>
      </w:r>
    </w:p>
    <w:p w14:paraId="55A715AE" w14:textId="77777777" w:rsidR="001C77F6" w:rsidRPr="00BD4C27" w:rsidRDefault="001C77F6" w:rsidP="00C44F6A">
      <w:pPr>
        <w:pStyle w:val="af9"/>
        <w:numPr>
          <w:ilvl w:val="0"/>
          <w:numId w:val="59"/>
        </w:numPr>
        <w:jc w:val="both"/>
        <w:rPr>
          <w:rFonts w:ascii="Times New Roman" w:hAnsi="Times New Roman" w:cs="Times New Roman"/>
          <w:sz w:val="24"/>
          <w:szCs w:val="24"/>
        </w:rPr>
      </w:pPr>
      <w:r w:rsidRPr="00BD4C27">
        <w:rPr>
          <w:rFonts w:ascii="Times New Roman" w:hAnsi="Times New Roman" w:cs="Times New Roman"/>
          <w:sz w:val="24"/>
          <w:szCs w:val="24"/>
        </w:rPr>
        <w:t>Соблюдение:</w:t>
      </w:r>
    </w:p>
    <w:p w14:paraId="05F797F2" w14:textId="77777777" w:rsidR="001C77F6" w:rsidRPr="00BD4C27" w:rsidRDefault="001C77F6" w:rsidP="00C44F6A">
      <w:pPr>
        <w:pStyle w:val="af9"/>
        <w:numPr>
          <w:ilvl w:val="0"/>
          <w:numId w:val="60"/>
        </w:numPr>
        <w:jc w:val="both"/>
        <w:rPr>
          <w:rFonts w:ascii="Times New Roman" w:hAnsi="Times New Roman" w:cs="Times New Roman"/>
          <w:sz w:val="24"/>
          <w:szCs w:val="24"/>
        </w:rPr>
      </w:pPr>
      <w:r w:rsidRPr="00BD4C27">
        <w:rPr>
          <w:rFonts w:ascii="Times New Roman" w:hAnsi="Times New Roman" w:cs="Times New Roman"/>
          <w:sz w:val="24"/>
          <w:szCs w:val="24"/>
        </w:rPr>
        <w:t xml:space="preserve">санитарно-гигиенических норм образовательного </w:t>
      </w:r>
      <w:proofErr w:type="gramStart"/>
      <w:r w:rsidRPr="00BD4C27">
        <w:rPr>
          <w:rFonts w:ascii="Times New Roman" w:hAnsi="Times New Roman" w:cs="Times New Roman"/>
          <w:sz w:val="24"/>
          <w:szCs w:val="24"/>
        </w:rPr>
        <w:t>процесса  (</w:t>
      </w:r>
      <w:proofErr w:type="gramEnd"/>
      <w:r w:rsidRPr="00BD4C27">
        <w:rPr>
          <w:rFonts w:ascii="Times New Roman" w:hAnsi="Times New Roman" w:cs="Times New Roman"/>
          <w:sz w:val="24"/>
          <w:szCs w:val="24"/>
        </w:rPr>
        <w:t>требования к  водоснабжению, воздушно-тепловому режиму, канализации, освещению);</w:t>
      </w:r>
    </w:p>
    <w:p w14:paraId="068CC954" w14:textId="77777777" w:rsidR="001C77F6" w:rsidRPr="00BD4C27" w:rsidRDefault="001C77F6" w:rsidP="00C44F6A">
      <w:pPr>
        <w:pStyle w:val="af9"/>
        <w:numPr>
          <w:ilvl w:val="0"/>
          <w:numId w:val="60"/>
        </w:numPr>
        <w:jc w:val="both"/>
        <w:rPr>
          <w:rFonts w:ascii="Times New Roman" w:hAnsi="Times New Roman" w:cs="Times New Roman"/>
          <w:sz w:val="24"/>
          <w:szCs w:val="24"/>
        </w:rPr>
      </w:pPr>
      <w:r w:rsidRPr="00BD4C27">
        <w:rPr>
          <w:rFonts w:ascii="Times New Roman" w:hAnsi="Times New Roman" w:cs="Times New Roman"/>
          <w:sz w:val="24"/>
          <w:szCs w:val="24"/>
        </w:rPr>
        <w:t xml:space="preserve">санитарно-бытовых условий (наличие </w:t>
      </w:r>
      <w:proofErr w:type="gramStart"/>
      <w:r w:rsidRPr="00BD4C27">
        <w:rPr>
          <w:rFonts w:ascii="Times New Roman" w:hAnsi="Times New Roman" w:cs="Times New Roman"/>
          <w:sz w:val="24"/>
          <w:szCs w:val="24"/>
        </w:rPr>
        <w:t>оборудованных  гардеробов</w:t>
      </w:r>
      <w:proofErr w:type="gramEnd"/>
      <w:r w:rsidRPr="00BD4C27">
        <w:rPr>
          <w:rFonts w:ascii="Times New Roman" w:hAnsi="Times New Roman" w:cs="Times New Roman"/>
          <w:sz w:val="24"/>
          <w:szCs w:val="24"/>
        </w:rPr>
        <w:t>, санузлов);</w:t>
      </w:r>
    </w:p>
    <w:p w14:paraId="621447A6" w14:textId="77777777" w:rsidR="001C77F6" w:rsidRPr="00BD4C27" w:rsidRDefault="001C77F6" w:rsidP="00C44F6A">
      <w:pPr>
        <w:pStyle w:val="af9"/>
        <w:numPr>
          <w:ilvl w:val="0"/>
          <w:numId w:val="60"/>
        </w:numPr>
        <w:jc w:val="both"/>
        <w:rPr>
          <w:rFonts w:ascii="Times New Roman" w:hAnsi="Times New Roman" w:cs="Times New Roman"/>
          <w:sz w:val="24"/>
          <w:szCs w:val="24"/>
        </w:rPr>
      </w:pPr>
      <w:r w:rsidRPr="00BD4C27">
        <w:rPr>
          <w:rFonts w:ascii="Times New Roman" w:hAnsi="Times New Roman" w:cs="Times New Roman"/>
          <w:sz w:val="24"/>
          <w:szCs w:val="24"/>
        </w:rPr>
        <w:lastRenderedPageBreak/>
        <w:t>социально-бытовых условий (наличие оборудованного рабочего места, учительской, административных кабинетов, обеденного зала, оборудованного помещения пищеблока);</w:t>
      </w:r>
    </w:p>
    <w:p w14:paraId="3F0D849F" w14:textId="77777777" w:rsidR="001C77F6" w:rsidRPr="00BD4C27" w:rsidRDefault="001C77F6" w:rsidP="00C44F6A">
      <w:pPr>
        <w:pStyle w:val="af9"/>
        <w:numPr>
          <w:ilvl w:val="0"/>
          <w:numId w:val="60"/>
        </w:numPr>
        <w:jc w:val="both"/>
        <w:rPr>
          <w:rFonts w:ascii="Times New Roman" w:hAnsi="Times New Roman" w:cs="Times New Roman"/>
          <w:sz w:val="24"/>
          <w:szCs w:val="24"/>
        </w:rPr>
      </w:pPr>
      <w:r w:rsidRPr="00BD4C27">
        <w:rPr>
          <w:rFonts w:ascii="Times New Roman" w:hAnsi="Times New Roman" w:cs="Times New Roman"/>
          <w:sz w:val="24"/>
          <w:szCs w:val="24"/>
        </w:rPr>
        <w:t>пожарной и электробезопасности (наличие системы оповещения и автоматической пожарной сигнализации, оборудованного помещения электрощитовой);</w:t>
      </w:r>
    </w:p>
    <w:p w14:paraId="04A58F06" w14:textId="77777777" w:rsidR="001C77F6" w:rsidRPr="00BD4C27" w:rsidRDefault="001C77F6" w:rsidP="00C44F6A">
      <w:pPr>
        <w:pStyle w:val="af9"/>
        <w:numPr>
          <w:ilvl w:val="0"/>
          <w:numId w:val="60"/>
        </w:numPr>
        <w:jc w:val="both"/>
        <w:rPr>
          <w:rFonts w:ascii="Times New Roman" w:hAnsi="Times New Roman" w:cs="Times New Roman"/>
          <w:sz w:val="24"/>
          <w:szCs w:val="24"/>
        </w:rPr>
      </w:pPr>
      <w:r w:rsidRPr="00BD4C27">
        <w:rPr>
          <w:rFonts w:ascii="Times New Roman" w:hAnsi="Times New Roman" w:cs="Times New Roman"/>
          <w:sz w:val="24"/>
          <w:szCs w:val="24"/>
        </w:rPr>
        <w:t>требований охраны труда (обучение административного состава и педагогов, проведение Специальной оценки условий труда);</w:t>
      </w:r>
    </w:p>
    <w:p w14:paraId="5E6C82B0" w14:textId="77777777" w:rsidR="001C77F6" w:rsidRPr="00BD4C27" w:rsidRDefault="001C77F6" w:rsidP="00C44F6A">
      <w:pPr>
        <w:pStyle w:val="af9"/>
        <w:numPr>
          <w:ilvl w:val="0"/>
          <w:numId w:val="60"/>
        </w:numPr>
        <w:jc w:val="both"/>
        <w:rPr>
          <w:rFonts w:ascii="Times New Roman" w:hAnsi="Times New Roman" w:cs="Times New Roman"/>
          <w:sz w:val="24"/>
          <w:szCs w:val="24"/>
        </w:rPr>
      </w:pPr>
      <w:r w:rsidRPr="00BD4C27">
        <w:rPr>
          <w:rFonts w:ascii="Times New Roman" w:hAnsi="Times New Roman" w:cs="Times New Roman"/>
          <w:sz w:val="24"/>
          <w:szCs w:val="24"/>
        </w:rPr>
        <w:t xml:space="preserve">своевременных сроков </w:t>
      </w:r>
      <w:proofErr w:type="gramStart"/>
      <w:r w:rsidRPr="00BD4C27">
        <w:rPr>
          <w:rFonts w:ascii="Times New Roman" w:hAnsi="Times New Roman" w:cs="Times New Roman"/>
          <w:sz w:val="24"/>
          <w:szCs w:val="24"/>
        </w:rPr>
        <w:t>и  необходимых</w:t>
      </w:r>
      <w:proofErr w:type="gramEnd"/>
      <w:r w:rsidRPr="00BD4C27">
        <w:rPr>
          <w:rFonts w:ascii="Times New Roman" w:hAnsi="Times New Roman" w:cs="Times New Roman"/>
          <w:sz w:val="24"/>
          <w:szCs w:val="24"/>
        </w:rPr>
        <w:t xml:space="preserve"> объемов текущего  ремонта и обследования здания.</w:t>
      </w:r>
    </w:p>
    <w:p w14:paraId="0BAA0153" w14:textId="77777777" w:rsidR="001C77F6" w:rsidRPr="00BD4C27" w:rsidRDefault="001C77F6" w:rsidP="001C77F6">
      <w:pPr>
        <w:pStyle w:val="af9"/>
        <w:jc w:val="center"/>
        <w:rPr>
          <w:rFonts w:ascii="Times New Roman" w:hAnsi="Times New Roman" w:cs="Times New Roman"/>
          <w:b/>
          <w:sz w:val="24"/>
          <w:szCs w:val="24"/>
        </w:rPr>
      </w:pPr>
      <w:r w:rsidRPr="00BD4C27">
        <w:rPr>
          <w:rFonts w:ascii="Times New Roman" w:hAnsi="Times New Roman" w:cs="Times New Roman"/>
          <w:b/>
          <w:sz w:val="24"/>
          <w:szCs w:val="24"/>
        </w:rPr>
        <w:t>Функциональное назначение имеющихся площадей:</w:t>
      </w:r>
    </w:p>
    <w:p w14:paraId="14018FEB" w14:textId="77777777" w:rsidR="001C77F6" w:rsidRPr="00BD4C27" w:rsidRDefault="001C77F6" w:rsidP="001C77F6">
      <w:pPr>
        <w:pStyle w:val="af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835"/>
        <w:gridCol w:w="3176"/>
      </w:tblGrid>
      <w:tr w:rsidR="001C77F6" w:rsidRPr="00BD4C27" w14:paraId="551AB86A" w14:textId="77777777" w:rsidTr="001C77F6">
        <w:tc>
          <w:tcPr>
            <w:tcW w:w="560" w:type="dxa"/>
            <w:shd w:val="clear" w:color="auto" w:fill="auto"/>
            <w:hideMark/>
          </w:tcPr>
          <w:p w14:paraId="1AFAD7C8"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 п/п</w:t>
            </w:r>
          </w:p>
        </w:tc>
        <w:tc>
          <w:tcPr>
            <w:tcW w:w="5835" w:type="dxa"/>
            <w:shd w:val="clear" w:color="auto" w:fill="auto"/>
            <w:hideMark/>
          </w:tcPr>
          <w:p w14:paraId="2434C9FB"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Специализированные кабинеты и помещения для ведения учебно-воспитательного процесса</w:t>
            </w:r>
          </w:p>
        </w:tc>
        <w:tc>
          <w:tcPr>
            <w:tcW w:w="3176" w:type="dxa"/>
            <w:shd w:val="clear" w:color="auto" w:fill="auto"/>
            <w:hideMark/>
          </w:tcPr>
          <w:p w14:paraId="1835701D"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Количество</w:t>
            </w:r>
          </w:p>
        </w:tc>
      </w:tr>
      <w:tr w:rsidR="001C77F6" w:rsidRPr="00BD4C27" w14:paraId="6887804E" w14:textId="77777777" w:rsidTr="001C77F6">
        <w:tc>
          <w:tcPr>
            <w:tcW w:w="560" w:type="dxa"/>
            <w:shd w:val="clear" w:color="auto" w:fill="auto"/>
          </w:tcPr>
          <w:p w14:paraId="7D2196F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c>
          <w:tcPr>
            <w:tcW w:w="5835" w:type="dxa"/>
            <w:shd w:val="clear" w:color="auto" w:fill="auto"/>
            <w:hideMark/>
          </w:tcPr>
          <w:p w14:paraId="0CA9877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Начальные  классы </w:t>
            </w:r>
          </w:p>
        </w:tc>
        <w:tc>
          <w:tcPr>
            <w:tcW w:w="3176" w:type="dxa"/>
            <w:shd w:val="clear" w:color="auto" w:fill="auto"/>
            <w:hideMark/>
          </w:tcPr>
          <w:p w14:paraId="5EBF360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25</w:t>
            </w:r>
          </w:p>
        </w:tc>
      </w:tr>
      <w:tr w:rsidR="001C77F6" w:rsidRPr="00BD4C27" w14:paraId="7383B6EB" w14:textId="77777777" w:rsidTr="001C77F6">
        <w:tc>
          <w:tcPr>
            <w:tcW w:w="560" w:type="dxa"/>
            <w:shd w:val="clear" w:color="auto" w:fill="auto"/>
          </w:tcPr>
          <w:p w14:paraId="3152162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c>
          <w:tcPr>
            <w:tcW w:w="5835" w:type="dxa"/>
            <w:shd w:val="clear" w:color="auto" w:fill="auto"/>
            <w:hideMark/>
          </w:tcPr>
          <w:p w14:paraId="35291D5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Физика (с лаборантской)</w:t>
            </w:r>
          </w:p>
        </w:tc>
        <w:tc>
          <w:tcPr>
            <w:tcW w:w="3176" w:type="dxa"/>
            <w:shd w:val="clear" w:color="auto" w:fill="auto"/>
            <w:hideMark/>
          </w:tcPr>
          <w:p w14:paraId="0556F1B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5A6163AF" w14:textId="77777777" w:rsidTr="001C77F6">
        <w:tc>
          <w:tcPr>
            <w:tcW w:w="560" w:type="dxa"/>
            <w:shd w:val="clear" w:color="auto" w:fill="auto"/>
          </w:tcPr>
          <w:p w14:paraId="1F0D537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w:t>
            </w:r>
          </w:p>
        </w:tc>
        <w:tc>
          <w:tcPr>
            <w:tcW w:w="5835" w:type="dxa"/>
            <w:shd w:val="clear" w:color="auto" w:fill="auto"/>
            <w:hideMark/>
          </w:tcPr>
          <w:p w14:paraId="5D483DC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Химия(с лаборантской)</w:t>
            </w:r>
          </w:p>
        </w:tc>
        <w:tc>
          <w:tcPr>
            <w:tcW w:w="3176" w:type="dxa"/>
            <w:shd w:val="clear" w:color="auto" w:fill="auto"/>
            <w:hideMark/>
          </w:tcPr>
          <w:p w14:paraId="37768F3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1D4E65ED" w14:textId="77777777" w:rsidTr="001C77F6">
        <w:tc>
          <w:tcPr>
            <w:tcW w:w="560" w:type="dxa"/>
            <w:shd w:val="clear" w:color="auto" w:fill="auto"/>
          </w:tcPr>
          <w:p w14:paraId="653A129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w:t>
            </w:r>
          </w:p>
        </w:tc>
        <w:tc>
          <w:tcPr>
            <w:tcW w:w="5835" w:type="dxa"/>
            <w:shd w:val="clear" w:color="auto" w:fill="auto"/>
            <w:hideMark/>
          </w:tcPr>
          <w:p w14:paraId="7FE7A81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Биология и ОБЖ (с лаборантской) </w:t>
            </w:r>
          </w:p>
        </w:tc>
        <w:tc>
          <w:tcPr>
            <w:tcW w:w="3176" w:type="dxa"/>
            <w:shd w:val="clear" w:color="auto" w:fill="auto"/>
            <w:hideMark/>
          </w:tcPr>
          <w:p w14:paraId="7528122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46245DA9" w14:textId="77777777" w:rsidTr="001C77F6">
        <w:tc>
          <w:tcPr>
            <w:tcW w:w="560" w:type="dxa"/>
            <w:shd w:val="clear" w:color="auto" w:fill="auto"/>
          </w:tcPr>
          <w:p w14:paraId="63A8E84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w:t>
            </w:r>
          </w:p>
        </w:tc>
        <w:tc>
          <w:tcPr>
            <w:tcW w:w="5835" w:type="dxa"/>
            <w:shd w:val="clear" w:color="auto" w:fill="auto"/>
            <w:hideMark/>
          </w:tcPr>
          <w:p w14:paraId="61E3A19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География</w:t>
            </w:r>
          </w:p>
        </w:tc>
        <w:tc>
          <w:tcPr>
            <w:tcW w:w="3176" w:type="dxa"/>
            <w:shd w:val="clear" w:color="auto" w:fill="auto"/>
            <w:hideMark/>
          </w:tcPr>
          <w:p w14:paraId="74BB07B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4ED7AA96" w14:textId="77777777" w:rsidTr="001C77F6">
        <w:tc>
          <w:tcPr>
            <w:tcW w:w="560" w:type="dxa"/>
            <w:shd w:val="clear" w:color="auto" w:fill="auto"/>
          </w:tcPr>
          <w:p w14:paraId="7C29F63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c>
          <w:tcPr>
            <w:tcW w:w="5835" w:type="dxa"/>
            <w:shd w:val="clear" w:color="auto" w:fill="auto"/>
            <w:hideMark/>
          </w:tcPr>
          <w:p w14:paraId="70D82D7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Иностранный язык</w:t>
            </w:r>
          </w:p>
        </w:tc>
        <w:tc>
          <w:tcPr>
            <w:tcW w:w="3176" w:type="dxa"/>
            <w:shd w:val="clear" w:color="auto" w:fill="auto"/>
            <w:hideMark/>
          </w:tcPr>
          <w:p w14:paraId="30552E2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8</w:t>
            </w:r>
          </w:p>
        </w:tc>
      </w:tr>
      <w:tr w:rsidR="001C77F6" w:rsidRPr="00BD4C27" w14:paraId="4DCB4182" w14:textId="77777777" w:rsidTr="001C77F6">
        <w:tc>
          <w:tcPr>
            <w:tcW w:w="560" w:type="dxa"/>
            <w:shd w:val="clear" w:color="auto" w:fill="auto"/>
          </w:tcPr>
          <w:p w14:paraId="42B82D5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7</w:t>
            </w:r>
          </w:p>
        </w:tc>
        <w:tc>
          <w:tcPr>
            <w:tcW w:w="5835" w:type="dxa"/>
            <w:shd w:val="clear" w:color="auto" w:fill="auto"/>
            <w:hideMark/>
          </w:tcPr>
          <w:p w14:paraId="2EB004D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Технология</w:t>
            </w:r>
          </w:p>
        </w:tc>
        <w:tc>
          <w:tcPr>
            <w:tcW w:w="3176" w:type="dxa"/>
            <w:shd w:val="clear" w:color="auto" w:fill="auto"/>
            <w:hideMark/>
          </w:tcPr>
          <w:p w14:paraId="31B6D30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6D3A9CC5" w14:textId="77777777" w:rsidTr="001C77F6">
        <w:tc>
          <w:tcPr>
            <w:tcW w:w="560" w:type="dxa"/>
            <w:shd w:val="clear" w:color="auto" w:fill="auto"/>
          </w:tcPr>
          <w:p w14:paraId="099D036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8</w:t>
            </w:r>
          </w:p>
        </w:tc>
        <w:tc>
          <w:tcPr>
            <w:tcW w:w="5835" w:type="dxa"/>
            <w:shd w:val="clear" w:color="auto" w:fill="auto"/>
            <w:hideMark/>
          </w:tcPr>
          <w:p w14:paraId="679749F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Информатика</w:t>
            </w:r>
          </w:p>
        </w:tc>
        <w:tc>
          <w:tcPr>
            <w:tcW w:w="3176" w:type="dxa"/>
            <w:shd w:val="clear" w:color="auto" w:fill="auto"/>
            <w:hideMark/>
          </w:tcPr>
          <w:p w14:paraId="31FDB5F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w:t>
            </w:r>
          </w:p>
        </w:tc>
      </w:tr>
      <w:tr w:rsidR="001C77F6" w:rsidRPr="00BD4C27" w14:paraId="6BB804B0" w14:textId="77777777" w:rsidTr="001C77F6">
        <w:tc>
          <w:tcPr>
            <w:tcW w:w="560" w:type="dxa"/>
            <w:shd w:val="clear" w:color="auto" w:fill="auto"/>
          </w:tcPr>
          <w:p w14:paraId="7C9D1BD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9</w:t>
            </w:r>
          </w:p>
        </w:tc>
        <w:tc>
          <w:tcPr>
            <w:tcW w:w="5835" w:type="dxa"/>
            <w:shd w:val="clear" w:color="auto" w:fill="auto"/>
            <w:hideMark/>
          </w:tcPr>
          <w:p w14:paraId="3240EA4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Музыка и МХК</w:t>
            </w:r>
          </w:p>
        </w:tc>
        <w:tc>
          <w:tcPr>
            <w:tcW w:w="3176" w:type="dxa"/>
            <w:shd w:val="clear" w:color="auto" w:fill="auto"/>
            <w:hideMark/>
          </w:tcPr>
          <w:p w14:paraId="7F689F6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4F2EF09C" w14:textId="77777777" w:rsidTr="001C77F6">
        <w:tc>
          <w:tcPr>
            <w:tcW w:w="560" w:type="dxa"/>
            <w:shd w:val="clear" w:color="auto" w:fill="auto"/>
          </w:tcPr>
          <w:p w14:paraId="0D98BED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c>
          <w:tcPr>
            <w:tcW w:w="5835" w:type="dxa"/>
            <w:shd w:val="clear" w:color="auto" w:fill="auto"/>
            <w:hideMark/>
          </w:tcPr>
          <w:p w14:paraId="37DEDF8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Робототехника</w:t>
            </w:r>
          </w:p>
        </w:tc>
        <w:tc>
          <w:tcPr>
            <w:tcW w:w="3176" w:type="dxa"/>
            <w:shd w:val="clear" w:color="auto" w:fill="auto"/>
            <w:hideMark/>
          </w:tcPr>
          <w:p w14:paraId="7C33180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2FEDEA8E" w14:textId="77777777" w:rsidTr="001C77F6">
        <w:tc>
          <w:tcPr>
            <w:tcW w:w="560" w:type="dxa"/>
            <w:shd w:val="clear" w:color="auto" w:fill="auto"/>
          </w:tcPr>
          <w:p w14:paraId="56D15F9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11</w:t>
            </w:r>
          </w:p>
        </w:tc>
        <w:tc>
          <w:tcPr>
            <w:tcW w:w="5835" w:type="dxa"/>
            <w:shd w:val="clear" w:color="auto" w:fill="auto"/>
          </w:tcPr>
          <w:p w14:paraId="394C482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ИЗО </w:t>
            </w:r>
          </w:p>
        </w:tc>
        <w:tc>
          <w:tcPr>
            <w:tcW w:w="3176" w:type="dxa"/>
            <w:shd w:val="clear" w:color="auto" w:fill="auto"/>
          </w:tcPr>
          <w:p w14:paraId="3E7880B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068BB862" w14:textId="77777777" w:rsidTr="001C77F6">
        <w:tc>
          <w:tcPr>
            <w:tcW w:w="560" w:type="dxa"/>
            <w:shd w:val="clear" w:color="auto" w:fill="auto"/>
          </w:tcPr>
          <w:p w14:paraId="554C24C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w:t>
            </w:r>
          </w:p>
        </w:tc>
        <w:tc>
          <w:tcPr>
            <w:tcW w:w="5835" w:type="dxa"/>
            <w:shd w:val="clear" w:color="auto" w:fill="auto"/>
            <w:hideMark/>
          </w:tcPr>
          <w:p w14:paraId="652B9BF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Спортивный зал</w:t>
            </w:r>
          </w:p>
        </w:tc>
        <w:tc>
          <w:tcPr>
            <w:tcW w:w="3176" w:type="dxa"/>
            <w:shd w:val="clear" w:color="auto" w:fill="auto"/>
            <w:hideMark/>
          </w:tcPr>
          <w:p w14:paraId="550A487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4AB7E0F6" w14:textId="77777777" w:rsidTr="001C77F6">
        <w:tc>
          <w:tcPr>
            <w:tcW w:w="560" w:type="dxa"/>
            <w:shd w:val="clear" w:color="auto" w:fill="auto"/>
          </w:tcPr>
          <w:p w14:paraId="392D3A5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13</w:t>
            </w:r>
          </w:p>
        </w:tc>
        <w:tc>
          <w:tcPr>
            <w:tcW w:w="5835" w:type="dxa"/>
            <w:shd w:val="clear" w:color="auto" w:fill="auto"/>
            <w:hideMark/>
          </w:tcPr>
          <w:p w14:paraId="1723813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Малый спортивный зал</w:t>
            </w:r>
          </w:p>
        </w:tc>
        <w:tc>
          <w:tcPr>
            <w:tcW w:w="3176" w:type="dxa"/>
            <w:shd w:val="clear" w:color="auto" w:fill="auto"/>
            <w:hideMark/>
          </w:tcPr>
          <w:p w14:paraId="482190A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4F4470E4" w14:textId="77777777" w:rsidTr="001C77F6">
        <w:tc>
          <w:tcPr>
            <w:tcW w:w="560" w:type="dxa"/>
            <w:shd w:val="clear" w:color="auto" w:fill="auto"/>
          </w:tcPr>
          <w:p w14:paraId="0B3E2C5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14</w:t>
            </w:r>
          </w:p>
        </w:tc>
        <w:tc>
          <w:tcPr>
            <w:tcW w:w="5835" w:type="dxa"/>
            <w:shd w:val="clear" w:color="auto" w:fill="auto"/>
            <w:hideMark/>
          </w:tcPr>
          <w:p w14:paraId="6B37B97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Библиотека</w:t>
            </w:r>
          </w:p>
        </w:tc>
        <w:tc>
          <w:tcPr>
            <w:tcW w:w="3176" w:type="dxa"/>
            <w:shd w:val="clear" w:color="auto" w:fill="auto"/>
            <w:hideMark/>
          </w:tcPr>
          <w:p w14:paraId="53D28BA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3C96C370" w14:textId="77777777" w:rsidTr="001C77F6">
        <w:tc>
          <w:tcPr>
            <w:tcW w:w="560" w:type="dxa"/>
            <w:shd w:val="clear" w:color="auto" w:fill="auto"/>
          </w:tcPr>
          <w:p w14:paraId="0FABB1E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15</w:t>
            </w:r>
          </w:p>
        </w:tc>
        <w:tc>
          <w:tcPr>
            <w:tcW w:w="5835" w:type="dxa"/>
            <w:shd w:val="clear" w:color="auto" w:fill="auto"/>
            <w:hideMark/>
          </w:tcPr>
          <w:p w14:paraId="48D47A9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Электронная учительская</w:t>
            </w:r>
          </w:p>
        </w:tc>
        <w:tc>
          <w:tcPr>
            <w:tcW w:w="3176" w:type="dxa"/>
            <w:shd w:val="clear" w:color="auto" w:fill="auto"/>
            <w:hideMark/>
          </w:tcPr>
          <w:p w14:paraId="1A6F582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7F05A625" w14:textId="77777777" w:rsidTr="001C77F6">
        <w:tc>
          <w:tcPr>
            <w:tcW w:w="560" w:type="dxa"/>
            <w:shd w:val="clear" w:color="auto" w:fill="auto"/>
          </w:tcPr>
          <w:p w14:paraId="7ED47AA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16</w:t>
            </w:r>
          </w:p>
        </w:tc>
        <w:tc>
          <w:tcPr>
            <w:tcW w:w="5835" w:type="dxa"/>
            <w:shd w:val="clear" w:color="auto" w:fill="auto"/>
          </w:tcPr>
          <w:p w14:paraId="38721FC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Кабинет обучения детей-инвалидов</w:t>
            </w:r>
          </w:p>
        </w:tc>
        <w:tc>
          <w:tcPr>
            <w:tcW w:w="3176" w:type="dxa"/>
            <w:shd w:val="clear" w:color="auto" w:fill="auto"/>
          </w:tcPr>
          <w:p w14:paraId="0D39D74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51F69D46" w14:textId="77777777" w:rsidTr="001C77F6">
        <w:tc>
          <w:tcPr>
            <w:tcW w:w="560" w:type="dxa"/>
            <w:shd w:val="clear" w:color="auto" w:fill="auto"/>
          </w:tcPr>
          <w:p w14:paraId="16C3DF5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17</w:t>
            </w:r>
          </w:p>
        </w:tc>
        <w:tc>
          <w:tcPr>
            <w:tcW w:w="5835" w:type="dxa"/>
            <w:shd w:val="clear" w:color="auto" w:fill="auto"/>
            <w:hideMark/>
          </w:tcPr>
          <w:p w14:paraId="735BD6D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Конференц-зал</w:t>
            </w:r>
          </w:p>
        </w:tc>
        <w:tc>
          <w:tcPr>
            <w:tcW w:w="3176" w:type="dxa"/>
            <w:shd w:val="clear" w:color="auto" w:fill="auto"/>
            <w:hideMark/>
          </w:tcPr>
          <w:p w14:paraId="254E8FF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38AB97F0" w14:textId="77777777" w:rsidTr="001C77F6">
        <w:tc>
          <w:tcPr>
            <w:tcW w:w="560" w:type="dxa"/>
            <w:shd w:val="clear" w:color="auto" w:fill="auto"/>
          </w:tcPr>
          <w:p w14:paraId="7CFC616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18</w:t>
            </w:r>
          </w:p>
        </w:tc>
        <w:tc>
          <w:tcPr>
            <w:tcW w:w="5835" w:type="dxa"/>
            <w:shd w:val="clear" w:color="auto" w:fill="auto"/>
            <w:hideMark/>
          </w:tcPr>
          <w:p w14:paraId="793126C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Социальный педагог</w:t>
            </w:r>
          </w:p>
        </w:tc>
        <w:tc>
          <w:tcPr>
            <w:tcW w:w="3176" w:type="dxa"/>
            <w:shd w:val="clear" w:color="auto" w:fill="auto"/>
            <w:hideMark/>
          </w:tcPr>
          <w:p w14:paraId="6DAA487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417EA64" w14:textId="77777777" w:rsidTr="001C77F6">
        <w:tc>
          <w:tcPr>
            <w:tcW w:w="560" w:type="dxa"/>
            <w:shd w:val="clear" w:color="auto" w:fill="auto"/>
          </w:tcPr>
          <w:p w14:paraId="29F0926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19</w:t>
            </w:r>
          </w:p>
        </w:tc>
        <w:tc>
          <w:tcPr>
            <w:tcW w:w="5835" w:type="dxa"/>
            <w:shd w:val="clear" w:color="auto" w:fill="auto"/>
            <w:hideMark/>
          </w:tcPr>
          <w:p w14:paraId="0D2D467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Педагог - психолог</w:t>
            </w:r>
          </w:p>
        </w:tc>
        <w:tc>
          <w:tcPr>
            <w:tcW w:w="3176" w:type="dxa"/>
            <w:shd w:val="clear" w:color="auto" w:fill="auto"/>
            <w:hideMark/>
          </w:tcPr>
          <w:p w14:paraId="1CF452C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C4409F" w:rsidRPr="00BD4C27" w14:paraId="439E0DE6" w14:textId="77777777" w:rsidTr="001C77F6">
        <w:tc>
          <w:tcPr>
            <w:tcW w:w="560" w:type="dxa"/>
            <w:shd w:val="clear" w:color="auto" w:fill="auto"/>
          </w:tcPr>
          <w:p w14:paraId="69D36933" w14:textId="0C8531DA" w:rsidR="00C4409F"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20</w:t>
            </w:r>
          </w:p>
        </w:tc>
        <w:tc>
          <w:tcPr>
            <w:tcW w:w="5835" w:type="dxa"/>
            <w:shd w:val="clear" w:color="auto" w:fill="auto"/>
          </w:tcPr>
          <w:p w14:paraId="6E77AFA7" w14:textId="4860E8CA" w:rsidR="00C4409F"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Кабинет занятий учителя-логопеда, учителя-дефектолога</w:t>
            </w:r>
          </w:p>
        </w:tc>
        <w:tc>
          <w:tcPr>
            <w:tcW w:w="3176" w:type="dxa"/>
            <w:shd w:val="clear" w:color="auto" w:fill="auto"/>
          </w:tcPr>
          <w:p w14:paraId="009A899D" w14:textId="12BD01B3" w:rsidR="00C4409F"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B536F47" w14:textId="77777777" w:rsidTr="001C77F6">
        <w:tc>
          <w:tcPr>
            <w:tcW w:w="560" w:type="dxa"/>
            <w:shd w:val="clear" w:color="auto" w:fill="auto"/>
          </w:tcPr>
          <w:p w14:paraId="0487D938" w14:textId="79D3C0DD" w:rsidR="001C77F6"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21</w:t>
            </w:r>
          </w:p>
        </w:tc>
        <w:tc>
          <w:tcPr>
            <w:tcW w:w="5835" w:type="dxa"/>
            <w:shd w:val="clear" w:color="auto" w:fill="auto"/>
            <w:hideMark/>
          </w:tcPr>
          <w:p w14:paraId="6AA4F97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Гардеробные</w:t>
            </w:r>
          </w:p>
        </w:tc>
        <w:tc>
          <w:tcPr>
            <w:tcW w:w="3176" w:type="dxa"/>
            <w:shd w:val="clear" w:color="auto" w:fill="auto"/>
            <w:hideMark/>
          </w:tcPr>
          <w:p w14:paraId="5603D01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8</w:t>
            </w:r>
          </w:p>
        </w:tc>
      </w:tr>
    </w:tbl>
    <w:p w14:paraId="7AE0DDF7" w14:textId="77777777" w:rsidR="001C77F6" w:rsidRPr="00BD4C27" w:rsidRDefault="001C77F6" w:rsidP="001C77F6">
      <w:pPr>
        <w:pStyle w:val="af9"/>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969"/>
        <w:gridCol w:w="1600"/>
      </w:tblGrid>
      <w:tr w:rsidR="001C77F6" w:rsidRPr="00BD4C27" w14:paraId="08784ABC" w14:textId="77777777" w:rsidTr="001C77F6">
        <w:tc>
          <w:tcPr>
            <w:tcW w:w="4077" w:type="dxa"/>
            <w:shd w:val="clear" w:color="auto" w:fill="auto"/>
          </w:tcPr>
          <w:p w14:paraId="1FB05195"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Компоненты оснащения</w:t>
            </w:r>
          </w:p>
        </w:tc>
        <w:tc>
          <w:tcPr>
            <w:tcW w:w="3969" w:type="dxa"/>
            <w:shd w:val="clear" w:color="auto" w:fill="auto"/>
          </w:tcPr>
          <w:p w14:paraId="4A36768D"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Необходимое оборудование и оснащение</w:t>
            </w:r>
          </w:p>
        </w:tc>
        <w:tc>
          <w:tcPr>
            <w:tcW w:w="1525" w:type="dxa"/>
            <w:shd w:val="clear" w:color="auto" w:fill="auto"/>
          </w:tcPr>
          <w:p w14:paraId="266EEC9F"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Необходимо/ имеется в наличии</w:t>
            </w:r>
          </w:p>
        </w:tc>
      </w:tr>
      <w:tr w:rsidR="001C77F6" w:rsidRPr="00BD4C27" w14:paraId="0F44AAE5" w14:textId="77777777" w:rsidTr="001C77F6">
        <w:tc>
          <w:tcPr>
            <w:tcW w:w="4077" w:type="dxa"/>
            <w:vMerge w:val="restart"/>
            <w:shd w:val="clear" w:color="auto" w:fill="auto"/>
          </w:tcPr>
          <w:p w14:paraId="09D7BFE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 Компоненты оснащения</w:t>
            </w:r>
          </w:p>
          <w:p w14:paraId="06248812" w14:textId="7C2D7381"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учебного кабинета основной школы</w:t>
            </w:r>
          </w:p>
        </w:tc>
        <w:tc>
          <w:tcPr>
            <w:tcW w:w="3969" w:type="dxa"/>
            <w:shd w:val="clear" w:color="auto" w:fill="auto"/>
          </w:tcPr>
          <w:p w14:paraId="4284DF6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1.1. Нормативные документы,</w:t>
            </w:r>
          </w:p>
          <w:p w14:paraId="7E7B231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программно-методическое</w:t>
            </w:r>
          </w:p>
          <w:p w14:paraId="54FF38A6"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обеспечение, локальные акты</w:t>
            </w:r>
          </w:p>
        </w:tc>
        <w:tc>
          <w:tcPr>
            <w:tcW w:w="1525" w:type="dxa"/>
            <w:shd w:val="clear" w:color="auto" w:fill="auto"/>
          </w:tcPr>
          <w:p w14:paraId="5E2D10C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Имеются в</w:t>
            </w:r>
          </w:p>
          <w:p w14:paraId="01EA2972"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наличии</w:t>
            </w:r>
          </w:p>
        </w:tc>
      </w:tr>
      <w:tr w:rsidR="001C77F6" w:rsidRPr="00BD4C27" w14:paraId="2BF623EF" w14:textId="77777777" w:rsidTr="001C77F6">
        <w:tc>
          <w:tcPr>
            <w:tcW w:w="4077" w:type="dxa"/>
            <w:vMerge/>
            <w:shd w:val="clear" w:color="auto" w:fill="auto"/>
          </w:tcPr>
          <w:p w14:paraId="585CDAAD" w14:textId="77777777" w:rsidR="001C77F6" w:rsidRPr="00BD4C27" w:rsidRDefault="001C77F6" w:rsidP="001C77F6">
            <w:pPr>
              <w:pStyle w:val="af9"/>
              <w:rPr>
                <w:rFonts w:ascii="Times New Roman" w:hAnsi="Times New Roman" w:cs="Times New Roman"/>
                <w:sz w:val="24"/>
                <w:szCs w:val="24"/>
              </w:rPr>
            </w:pPr>
          </w:p>
        </w:tc>
        <w:tc>
          <w:tcPr>
            <w:tcW w:w="3969" w:type="dxa"/>
            <w:shd w:val="clear" w:color="auto" w:fill="auto"/>
          </w:tcPr>
          <w:p w14:paraId="7D3DF44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 Учебно-методические</w:t>
            </w:r>
          </w:p>
          <w:p w14:paraId="4CD0B13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материалы:</w:t>
            </w:r>
          </w:p>
          <w:p w14:paraId="7D2C579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1.2.1. УМК по предмету</w:t>
            </w:r>
          </w:p>
          <w:p w14:paraId="2928FAF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1.2.2. Дидактические и</w:t>
            </w:r>
          </w:p>
          <w:p w14:paraId="242FEDA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раздаточные материалы по</w:t>
            </w:r>
          </w:p>
          <w:p w14:paraId="5DBD1468"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предмету</w:t>
            </w:r>
          </w:p>
        </w:tc>
        <w:tc>
          <w:tcPr>
            <w:tcW w:w="1525" w:type="dxa"/>
            <w:shd w:val="clear" w:color="auto" w:fill="auto"/>
          </w:tcPr>
          <w:p w14:paraId="39C4B37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Имеются в</w:t>
            </w:r>
          </w:p>
          <w:p w14:paraId="4A25ECB1"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наличии</w:t>
            </w:r>
          </w:p>
        </w:tc>
      </w:tr>
      <w:tr w:rsidR="001C77F6" w:rsidRPr="00BD4C27" w14:paraId="1A1CED97" w14:textId="77777777" w:rsidTr="001C77F6">
        <w:tc>
          <w:tcPr>
            <w:tcW w:w="4077" w:type="dxa"/>
            <w:vMerge/>
            <w:shd w:val="clear" w:color="auto" w:fill="auto"/>
          </w:tcPr>
          <w:p w14:paraId="1CCD554D" w14:textId="77777777" w:rsidR="001C77F6" w:rsidRPr="00BD4C27" w:rsidRDefault="001C77F6" w:rsidP="001C77F6">
            <w:pPr>
              <w:pStyle w:val="af9"/>
              <w:rPr>
                <w:rFonts w:ascii="Times New Roman" w:hAnsi="Times New Roman" w:cs="Times New Roman"/>
                <w:sz w:val="24"/>
                <w:szCs w:val="24"/>
              </w:rPr>
            </w:pPr>
          </w:p>
        </w:tc>
        <w:tc>
          <w:tcPr>
            <w:tcW w:w="3969" w:type="dxa"/>
            <w:shd w:val="clear" w:color="auto" w:fill="auto"/>
          </w:tcPr>
          <w:p w14:paraId="0C4E3DC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1.2.3.  Слайды по</w:t>
            </w:r>
          </w:p>
          <w:p w14:paraId="30A47D64"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содержанию учебного предмета</w:t>
            </w:r>
          </w:p>
          <w:p w14:paraId="316B427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1.2.4. ТСО, компьютерные,</w:t>
            </w:r>
          </w:p>
          <w:p w14:paraId="7AE1A09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информационно-</w:t>
            </w:r>
          </w:p>
          <w:p w14:paraId="3CDB17D3"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lastRenderedPageBreak/>
              <w:t>коммуникационные средства</w:t>
            </w:r>
          </w:p>
        </w:tc>
        <w:tc>
          <w:tcPr>
            <w:tcW w:w="1525" w:type="dxa"/>
            <w:shd w:val="clear" w:color="auto" w:fill="auto"/>
          </w:tcPr>
          <w:p w14:paraId="3C2DD87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Имеются в</w:t>
            </w:r>
          </w:p>
          <w:p w14:paraId="45D511E9"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наличии</w:t>
            </w:r>
          </w:p>
        </w:tc>
      </w:tr>
      <w:tr w:rsidR="001C77F6" w:rsidRPr="00BD4C27" w14:paraId="3500FDAB" w14:textId="77777777" w:rsidTr="001C77F6">
        <w:tc>
          <w:tcPr>
            <w:tcW w:w="4077" w:type="dxa"/>
            <w:vMerge/>
            <w:shd w:val="clear" w:color="auto" w:fill="auto"/>
          </w:tcPr>
          <w:p w14:paraId="62D37A71" w14:textId="77777777" w:rsidR="001C77F6" w:rsidRPr="00BD4C27" w:rsidRDefault="001C77F6" w:rsidP="001C77F6">
            <w:pPr>
              <w:pStyle w:val="af9"/>
              <w:rPr>
                <w:rFonts w:ascii="Times New Roman" w:hAnsi="Times New Roman" w:cs="Times New Roman"/>
                <w:sz w:val="24"/>
                <w:szCs w:val="24"/>
              </w:rPr>
            </w:pPr>
          </w:p>
        </w:tc>
        <w:tc>
          <w:tcPr>
            <w:tcW w:w="3969" w:type="dxa"/>
            <w:shd w:val="clear" w:color="auto" w:fill="auto"/>
          </w:tcPr>
          <w:p w14:paraId="660D30E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1.2.5. Учебно-практическое и лабораторное оборудование</w:t>
            </w:r>
          </w:p>
        </w:tc>
        <w:tc>
          <w:tcPr>
            <w:tcW w:w="1525" w:type="dxa"/>
            <w:shd w:val="clear" w:color="auto" w:fill="auto"/>
          </w:tcPr>
          <w:p w14:paraId="231A887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Имеются в</w:t>
            </w:r>
          </w:p>
          <w:p w14:paraId="4BF299BE"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наличии</w:t>
            </w:r>
          </w:p>
        </w:tc>
      </w:tr>
      <w:tr w:rsidR="001C77F6" w:rsidRPr="00BD4C27" w14:paraId="1E5F6EAD" w14:textId="77777777" w:rsidTr="001C77F6">
        <w:tc>
          <w:tcPr>
            <w:tcW w:w="4077" w:type="dxa"/>
            <w:vMerge/>
            <w:shd w:val="clear" w:color="auto" w:fill="auto"/>
          </w:tcPr>
          <w:p w14:paraId="02105554" w14:textId="77777777" w:rsidR="001C77F6" w:rsidRPr="00BD4C27" w:rsidRDefault="001C77F6" w:rsidP="001C77F6">
            <w:pPr>
              <w:pStyle w:val="af9"/>
              <w:rPr>
                <w:rFonts w:ascii="Times New Roman" w:hAnsi="Times New Roman" w:cs="Times New Roman"/>
                <w:sz w:val="24"/>
                <w:szCs w:val="24"/>
              </w:rPr>
            </w:pPr>
          </w:p>
        </w:tc>
        <w:tc>
          <w:tcPr>
            <w:tcW w:w="3969" w:type="dxa"/>
            <w:shd w:val="clear" w:color="auto" w:fill="auto"/>
          </w:tcPr>
          <w:p w14:paraId="47A62094"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1.2.6. Комплекты учебной мебели</w:t>
            </w:r>
          </w:p>
        </w:tc>
        <w:tc>
          <w:tcPr>
            <w:tcW w:w="1525" w:type="dxa"/>
            <w:shd w:val="clear" w:color="auto" w:fill="auto"/>
          </w:tcPr>
          <w:p w14:paraId="4B3C95E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Имеются в</w:t>
            </w:r>
          </w:p>
          <w:p w14:paraId="6E506C80"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наличии</w:t>
            </w:r>
          </w:p>
        </w:tc>
      </w:tr>
      <w:tr w:rsidR="001C77F6" w:rsidRPr="00BD4C27" w14:paraId="474DA3C4" w14:textId="77777777" w:rsidTr="001C77F6">
        <w:tc>
          <w:tcPr>
            <w:tcW w:w="4077" w:type="dxa"/>
            <w:vMerge w:val="restart"/>
            <w:shd w:val="clear" w:color="auto" w:fill="auto"/>
          </w:tcPr>
          <w:p w14:paraId="4E25A63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 Компоненты оснащения</w:t>
            </w:r>
          </w:p>
          <w:p w14:paraId="1566246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методического кабинета школы</w:t>
            </w:r>
          </w:p>
        </w:tc>
        <w:tc>
          <w:tcPr>
            <w:tcW w:w="3969" w:type="dxa"/>
            <w:shd w:val="clear" w:color="auto" w:fill="auto"/>
          </w:tcPr>
          <w:p w14:paraId="0A8F8BD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2.1. Нормативные документы</w:t>
            </w:r>
          </w:p>
          <w:p w14:paraId="3FF56E3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федерального, регионального и</w:t>
            </w:r>
          </w:p>
          <w:p w14:paraId="4591C7B0" w14:textId="77777777" w:rsidR="001C77F6" w:rsidRPr="00BD4C27" w:rsidRDefault="001C77F6" w:rsidP="001C77F6">
            <w:pPr>
              <w:pStyle w:val="af9"/>
              <w:jc w:val="both"/>
              <w:rPr>
                <w:rFonts w:ascii="Times New Roman" w:hAnsi="Times New Roman" w:cs="Times New Roman"/>
                <w:sz w:val="24"/>
                <w:szCs w:val="24"/>
              </w:rPr>
            </w:pPr>
            <w:proofErr w:type="gramStart"/>
            <w:r w:rsidRPr="00BD4C27">
              <w:rPr>
                <w:rFonts w:ascii="Times New Roman" w:hAnsi="Times New Roman" w:cs="Times New Roman"/>
                <w:sz w:val="24"/>
                <w:szCs w:val="24"/>
              </w:rPr>
              <w:t>муниципального  уровней</w:t>
            </w:r>
            <w:proofErr w:type="gramEnd"/>
            <w:r w:rsidRPr="00BD4C27">
              <w:rPr>
                <w:rFonts w:ascii="Times New Roman" w:hAnsi="Times New Roman" w:cs="Times New Roman"/>
                <w:sz w:val="24"/>
                <w:szCs w:val="24"/>
              </w:rPr>
              <w:t>,</w:t>
            </w:r>
          </w:p>
          <w:p w14:paraId="04A67C04"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локальные акты</w:t>
            </w:r>
          </w:p>
        </w:tc>
        <w:tc>
          <w:tcPr>
            <w:tcW w:w="1525" w:type="dxa"/>
            <w:shd w:val="clear" w:color="auto" w:fill="auto"/>
          </w:tcPr>
          <w:p w14:paraId="01F0471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Имеются в</w:t>
            </w:r>
          </w:p>
          <w:p w14:paraId="79E452E9"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наличии</w:t>
            </w:r>
          </w:p>
        </w:tc>
      </w:tr>
      <w:tr w:rsidR="001C77F6" w:rsidRPr="00BD4C27" w14:paraId="6D686DA9" w14:textId="77777777" w:rsidTr="001C77F6">
        <w:tc>
          <w:tcPr>
            <w:tcW w:w="4077" w:type="dxa"/>
            <w:vMerge/>
            <w:shd w:val="clear" w:color="auto" w:fill="auto"/>
          </w:tcPr>
          <w:p w14:paraId="08906EFF" w14:textId="77777777" w:rsidR="001C77F6" w:rsidRPr="00BD4C27" w:rsidRDefault="001C77F6" w:rsidP="001C77F6">
            <w:pPr>
              <w:pStyle w:val="af9"/>
              <w:rPr>
                <w:rFonts w:ascii="Times New Roman" w:hAnsi="Times New Roman" w:cs="Times New Roman"/>
                <w:sz w:val="24"/>
                <w:szCs w:val="24"/>
              </w:rPr>
            </w:pPr>
          </w:p>
        </w:tc>
        <w:tc>
          <w:tcPr>
            <w:tcW w:w="3969" w:type="dxa"/>
            <w:shd w:val="clear" w:color="auto" w:fill="auto"/>
          </w:tcPr>
          <w:p w14:paraId="27FEE97B"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2.2. Документация ОУ</w:t>
            </w:r>
          </w:p>
        </w:tc>
        <w:tc>
          <w:tcPr>
            <w:tcW w:w="1525" w:type="dxa"/>
            <w:shd w:val="clear" w:color="auto" w:fill="auto"/>
          </w:tcPr>
          <w:p w14:paraId="794FDA0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Имеются в</w:t>
            </w:r>
          </w:p>
          <w:p w14:paraId="076CA0FB"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наличии</w:t>
            </w:r>
          </w:p>
        </w:tc>
      </w:tr>
      <w:tr w:rsidR="001C77F6" w:rsidRPr="00BD4C27" w14:paraId="18ECD518" w14:textId="77777777" w:rsidTr="001C77F6">
        <w:tc>
          <w:tcPr>
            <w:tcW w:w="4077" w:type="dxa"/>
            <w:vMerge/>
            <w:shd w:val="clear" w:color="auto" w:fill="auto"/>
          </w:tcPr>
          <w:p w14:paraId="5A43DA3D" w14:textId="77777777" w:rsidR="001C77F6" w:rsidRPr="00BD4C27" w:rsidRDefault="001C77F6" w:rsidP="001C77F6">
            <w:pPr>
              <w:pStyle w:val="af9"/>
              <w:rPr>
                <w:rFonts w:ascii="Times New Roman" w:hAnsi="Times New Roman" w:cs="Times New Roman"/>
                <w:sz w:val="24"/>
                <w:szCs w:val="24"/>
              </w:rPr>
            </w:pPr>
          </w:p>
        </w:tc>
        <w:tc>
          <w:tcPr>
            <w:tcW w:w="3969" w:type="dxa"/>
            <w:shd w:val="clear" w:color="auto" w:fill="auto"/>
          </w:tcPr>
          <w:p w14:paraId="78183B1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2.3. Комплекты диагностических</w:t>
            </w:r>
          </w:p>
          <w:p w14:paraId="549FAE88"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материалов</w:t>
            </w:r>
          </w:p>
        </w:tc>
        <w:tc>
          <w:tcPr>
            <w:tcW w:w="1525" w:type="dxa"/>
            <w:shd w:val="clear" w:color="auto" w:fill="auto"/>
          </w:tcPr>
          <w:p w14:paraId="0CF774D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Имеются в</w:t>
            </w:r>
          </w:p>
          <w:p w14:paraId="0C4A495B"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наличии</w:t>
            </w:r>
          </w:p>
        </w:tc>
      </w:tr>
      <w:tr w:rsidR="001C77F6" w:rsidRPr="00BD4C27" w14:paraId="0F9F54E3" w14:textId="77777777" w:rsidTr="001C77F6">
        <w:tc>
          <w:tcPr>
            <w:tcW w:w="4077" w:type="dxa"/>
            <w:vMerge/>
            <w:shd w:val="clear" w:color="auto" w:fill="auto"/>
          </w:tcPr>
          <w:p w14:paraId="50B7B390" w14:textId="77777777" w:rsidR="001C77F6" w:rsidRPr="00BD4C27" w:rsidRDefault="001C77F6" w:rsidP="001C77F6">
            <w:pPr>
              <w:pStyle w:val="af9"/>
              <w:rPr>
                <w:rFonts w:ascii="Times New Roman" w:hAnsi="Times New Roman" w:cs="Times New Roman"/>
                <w:sz w:val="24"/>
                <w:szCs w:val="24"/>
              </w:rPr>
            </w:pPr>
          </w:p>
        </w:tc>
        <w:tc>
          <w:tcPr>
            <w:tcW w:w="3969" w:type="dxa"/>
            <w:shd w:val="clear" w:color="auto" w:fill="auto"/>
          </w:tcPr>
          <w:p w14:paraId="32707DD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2.4. Информационно – техническое оснащение</w:t>
            </w:r>
          </w:p>
        </w:tc>
        <w:tc>
          <w:tcPr>
            <w:tcW w:w="1525" w:type="dxa"/>
            <w:shd w:val="clear" w:color="auto" w:fill="auto"/>
          </w:tcPr>
          <w:p w14:paraId="20989BD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Имеются в</w:t>
            </w:r>
          </w:p>
          <w:p w14:paraId="199F4ED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наличии</w:t>
            </w:r>
          </w:p>
        </w:tc>
      </w:tr>
    </w:tbl>
    <w:p w14:paraId="7B595F41" w14:textId="77777777" w:rsidR="001C77F6" w:rsidRPr="00BD4C27" w:rsidRDefault="001C77F6" w:rsidP="001C77F6">
      <w:pPr>
        <w:pStyle w:val="af9"/>
        <w:jc w:val="both"/>
        <w:rPr>
          <w:rFonts w:ascii="Times New Roman" w:hAnsi="Times New Roman" w:cs="Times New Roman"/>
          <w:b/>
          <w:sz w:val="24"/>
          <w:szCs w:val="24"/>
        </w:rPr>
      </w:pPr>
      <w:proofErr w:type="gramStart"/>
      <w:r w:rsidRPr="00BD4C27">
        <w:rPr>
          <w:rFonts w:ascii="Times New Roman" w:hAnsi="Times New Roman" w:cs="Times New Roman"/>
          <w:b/>
          <w:sz w:val="24"/>
          <w:szCs w:val="24"/>
        </w:rPr>
        <w:t>Условия  и</w:t>
      </w:r>
      <w:proofErr w:type="gramEnd"/>
      <w:r w:rsidRPr="00BD4C27">
        <w:rPr>
          <w:rFonts w:ascii="Times New Roman" w:hAnsi="Times New Roman" w:cs="Times New Roman"/>
          <w:b/>
          <w:sz w:val="24"/>
          <w:szCs w:val="24"/>
        </w:rPr>
        <w:t xml:space="preserve"> материально-техническое обеспечение  для занятий физкультурой и спортом</w:t>
      </w:r>
    </w:p>
    <w:p w14:paraId="2EA83B1F"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xml:space="preserve">     В </w:t>
      </w:r>
      <w:proofErr w:type="gramStart"/>
      <w:r w:rsidRPr="00BD4C27">
        <w:rPr>
          <w:rFonts w:ascii="Times New Roman" w:hAnsi="Times New Roman" w:cs="Times New Roman"/>
          <w:sz w:val="24"/>
          <w:szCs w:val="24"/>
        </w:rPr>
        <w:t>Школе  имеются</w:t>
      </w:r>
      <w:proofErr w:type="gramEnd"/>
      <w:r w:rsidRPr="00BD4C27">
        <w:rPr>
          <w:rFonts w:ascii="Times New Roman" w:hAnsi="Times New Roman" w:cs="Times New Roman"/>
          <w:sz w:val="24"/>
          <w:szCs w:val="24"/>
        </w:rPr>
        <w:t xml:space="preserve">  два спортивных зала, предназначенных для проведения уроков физкультуры, внеурочной деятельности и спортивных кружков и секций. Помещения соответствуют нормативным требованиям Госпожнадзора и Роспотребнадзора:</w:t>
      </w:r>
    </w:p>
    <w:p w14:paraId="06F0ED81"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оборудованы АПС и первичными средствами пожаротушения;</w:t>
      </w:r>
    </w:p>
    <w:p w14:paraId="63D42E26"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пути эвакуации отделаны негорючими материалами:</w:t>
      </w:r>
    </w:p>
    <w:p w14:paraId="5DFB6229"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смонтирована система вентиляции;</w:t>
      </w:r>
    </w:p>
    <w:p w14:paraId="0FF1B07D"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имеются отдельные душевые и туалет;</w:t>
      </w:r>
    </w:p>
    <w:p w14:paraId="460C6CF9"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имеется инвентарная комната и тренерская.</w:t>
      </w:r>
    </w:p>
    <w:p w14:paraId="65BD63D2"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xml:space="preserve">Материальная база спортивного зала соответствует нормативным требованиям обновленных ФГОС.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696"/>
        <w:gridCol w:w="3118"/>
      </w:tblGrid>
      <w:tr w:rsidR="001C77F6" w:rsidRPr="00BD4C27" w14:paraId="234CD974" w14:textId="77777777" w:rsidTr="00C4409F">
        <w:tc>
          <w:tcPr>
            <w:tcW w:w="531" w:type="dxa"/>
            <w:shd w:val="clear" w:color="auto" w:fill="auto"/>
          </w:tcPr>
          <w:p w14:paraId="23B05428" w14:textId="77777777" w:rsidR="001C77F6" w:rsidRPr="00BD4C27" w:rsidRDefault="001C77F6" w:rsidP="001C77F6">
            <w:pPr>
              <w:pStyle w:val="af9"/>
              <w:rPr>
                <w:rFonts w:ascii="Times New Roman" w:hAnsi="Times New Roman" w:cs="Times New Roman"/>
                <w:b/>
                <w:sz w:val="24"/>
                <w:szCs w:val="24"/>
              </w:rPr>
            </w:pPr>
            <w:r w:rsidRPr="00BD4C27">
              <w:rPr>
                <w:rFonts w:ascii="Times New Roman" w:hAnsi="Times New Roman" w:cs="Times New Roman"/>
                <w:b/>
                <w:sz w:val="24"/>
                <w:szCs w:val="24"/>
              </w:rPr>
              <w:t>№</w:t>
            </w:r>
          </w:p>
        </w:tc>
        <w:tc>
          <w:tcPr>
            <w:tcW w:w="5696" w:type="dxa"/>
            <w:shd w:val="clear" w:color="auto" w:fill="auto"/>
          </w:tcPr>
          <w:p w14:paraId="3E994465"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Наименование оборудования</w:t>
            </w:r>
          </w:p>
        </w:tc>
        <w:tc>
          <w:tcPr>
            <w:tcW w:w="3118" w:type="dxa"/>
            <w:shd w:val="clear" w:color="auto" w:fill="auto"/>
          </w:tcPr>
          <w:p w14:paraId="18E1A392"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Количество</w:t>
            </w:r>
          </w:p>
        </w:tc>
      </w:tr>
      <w:tr w:rsidR="001C77F6" w:rsidRPr="00BD4C27" w14:paraId="3B450C19" w14:textId="77777777" w:rsidTr="00C4409F">
        <w:trPr>
          <w:trHeight w:val="433"/>
        </w:trPr>
        <w:tc>
          <w:tcPr>
            <w:tcW w:w="531" w:type="dxa"/>
            <w:shd w:val="clear" w:color="auto" w:fill="auto"/>
          </w:tcPr>
          <w:p w14:paraId="563F009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c>
          <w:tcPr>
            <w:tcW w:w="5696" w:type="dxa"/>
            <w:shd w:val="clear" w:color="auto" w:fill="auto"/>
          </w:tcPr>
          <w:p w14:paraId="4A05BB2D"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Бревно гимнастическое напольное.</w:t>
            </w:r>
          </w:p>
        </w:tc>
        <w:tc>
          <w:tcPr>
            <w:tcW w:w="3118" w:type="dxa"/>
            <w:shd w:val="clear" w:color="auto" w:fill="auto"/>
          </w:tcPr>
          <w:p w14:paraId="58EA9AE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5D7118D6" w14:textId="77777777" w:rsidTr="00C4409F">
        <w:trPr>
          <w:trHeight w:val="299"/>
        </w:trPr>
        <w:tc>
          <w:tcPr>
            <w:tcW w:w="531" w:type="dxa"/>
            <w:shd w:val="clear" w:color="auto" w:fill="auto"/>
          </w:tcPr>
          <w:p w14:paraId="62EDEAC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c>
          <w:tcPr>
            <w:tcW w:w="5696" w:type="dxa"/>
            <w:shd w:val="clear" w:color="auto" w:fill="auto"/>
          </w:tcPr>
          <w:p w14:paraId="5C55C4DD"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Брусья мужские массовые.</w:t>
            </w:r>
          </w:p>
        </w:tc>
        <w:tc>
          <w:tcPr>
            <w:tcW w:w="3118" w:type="dxa"/>
            <w:shd w:val="clear" w:color="auto" w:fill="auto"/>
          </w:tcPr>
          <w:p w14:paraId="616E3EE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12C5E826" w14:textId="77777777" w:rsidTr="00C4409F">
        <w:trPr>
          <w:trHeight w:val="299"/>
        </w:trPr>
        <w:tc>
          <w:tcPr>
            <w:tcW w:w="531" w:type="dxa"/>
            <w:shd w:val="clear" w:color="auto" w:fill="auto"/>
          </w:tcPr>
          <w:p w14:paraId="56D2A48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w:t>
            </w:r>
          </w:p>
        </w:tc>
        <w:tc>
          <w:tcPr>
            <w:tcW w:w="5696" w:type="dxa"/>
            <w:shd w:val="clear" w:color="auto" w:fill="auto"/>
          </w:tcPr>
          <w:p w14:paraId="69FFBB1E"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Ботинки лыжные разноразмерные 75 мм (пар)</w:t>
            </w:r>
          </w:p>
        </w:tc>
        <w:tc>
          <w:tcPr>
            <w:tcW w:w="3118" w:type="dxa"/>
            <w:shd w:val="clear" w:color="auto" w:fill="auto"/>
          </w:tcPr>
          <w:p w14:paraId="12BA5E7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88</w:t>
            </w:r>
          </w:p>
        </w:tc>
      </w:tr>
      <w:tr w:rsidR="001C77F6" w:rsidRPr="00BD4C27" w14:paraId="70FE5BA0" w14:textId="77777777" w:rsidTr="00C4409F">
        <w:trPr>
          <w:trHeight w:val="299"/>
        </w:trPr>
        <w:tc>
          <w:tcPr>
            <w:tcW w:w="531" w:type="dxa"/>
            <w:shd w:val="clear" w:color="auto" w:fill="auto"/>
          </w:tcPr>
          <w:p w14:paraId="4D67BE2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w:t>
            </w:r>
          </w:p>
        </w:tc>
        <w:tc>
          <w:tcPr>
            <w:tcW w:w="5696" w:type="dxa"/>
            <w:shd w:val="clear" w:color="auto" w:fill="auto"/>
          </w:tcPr>
          <w:p w14:paraId="1FF637BB"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Гантели гимнастические</w:t>
            </w:r>
          </w:p>
        </w:tc>
        <w:tc>
          <w:tcPr>
            <w:tcW w:w="3118" w:type="dxa"/>
            <w:shd w:val="clear" w:color="auto" w:fill="auto"/>
          </w:tcPr>
          <w:p w14:paraId="43C4D3C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r>
      <w:tr w:rsidR="001C77F6" w:rsidRPr="00BD4C27" w14:paraId="56B19802" w14:textId="77777777" w:rsidTr="00C4409F">
        <w:trPr>
          <w:trHeight w:val="299"/>
        </w:trPr>
        <w:tc>
          <w:tcPr>
            <w:tcW w:w="531" w:type="dxa"/>
            <w:shd w:val="clear" w:color="auto" w:fill="auto"/>
          </w:tcPr>
          <w:p w14:paraId="690E088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w:t>
            </w:r>
          </w:p>
        </w:tc>
        <w:tc>
          <w:tcPr>
            <w:tcW w:w="5696" w:type="dxa"/>
            <w:shd w:val="clear" w:color="auto" w:fill="auto"/>
          </w:tcPr>
          <w:p w14:paraId="5A690E9C"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Дротики для дартса Harro 1101061073 (набор)</w:t>
            </w:r>
            <w:r w:rsidRPr="00BD4C27">
              <w:rPr>
                <w:rFonts w:ascii="Times New Roman" w:hAnsi="Times New Roman" w:cs="Times New Roman"/>
                <w:sz w:val="24"/>
                <w:szCs w:val="24"/>
              </w:rPr>
              <w:tab/>
            </w:r>
          </w:p>
        </w:tc>
        <w:tc>
          <w:tcPr>
            <w:tcW w:w="3118" w:type="dxa"/>
            <w:shd w:val="clear" w:color="auto" w:fill="auto"/>
          </w:tcPr>
          <w:p w14:paraId="0B62570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r>
      <w:tr w:rsidR="001C77F6" w:rsidRPr="00BD4C27" w14:paraId="314E4F17" w14:textId="77777777" w:rsidTr="00C4409F">
        <w:trPr>
          <w:trHeight w:val="299"/>
        </w:trPr>
        <w:tc>
          <w:tcPr>
            <w:tcW w:w="531" w:type="dxa"/>
            <w:shd w:val="clear" w:color="auto" w:fill="auto"/>
          </w:tcPr>
          <w:p w14:paraId="7621773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c>
          <w:tcPr>
            <w:tcW w:w="5696" w:type="dxa"/>
            <w:shd w:val="clear" w:color="auto" w:fill="auto"/>
          </w:tcPr>
          <w:p w14:paraId="7CE767CC"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Клинок сабельный № 5 Мегастар</w:t>
            </w:r>
            <w:r w:rsidRPr="00BD4C27">
              <w:rPr>
                <w:rFonts w:ascii="Times New Roman" w:hAnsi="Times New Roman" w:cs="Times New Roman"/>
                <w:sz w:val="24"/>
                <w:szCs w:val="24"/>
              </w:rPr>
              <w:tab/>
            </w:r>
            <w:r w:rsidRPr="00BD4C27">
              <w:rPr>
                <w:rFonts w:ascii="Times New Roman" w:hAnsi="Times New Roman" w:cs="Times New Roman"/>
                <w:sz w:val="24"/>
                <w:szCs w:val="24"/>
              </w:rPr>
              <w:tab/>
            </w:r>
            <w:r w:rsidRPr="00BD4C27">
              <w:rPr>
                <w:rFonts w:ascii="Times New Roman" w:hAnsi="Times New Roman" w:cs="Times New Roman"/>
                <w:sz w:val="24"/>
                <w:szCs w:val="24"/>
              </w:rPr>
              <w:tab/>
            </w:r>
          </w:p>
        </w:tc>
        <w:tc>
          <w:tcPr>
            <w:tcW w:w="3118" w:type="dxa"/>
            <w:shd w:val="clear" w:color="auto" w:fill="auto"/>
          </w:tcPr>
          <w:p w14:paraId="5485EFD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51</w:t>
            </w:r>
          </w:p>
        </w:tc>
      </w:tr>
      <w:tr w:rsidR="001C77F6" w:rsidRPr="00BD4C27" w14:paraId="1E880447" w14:textId="77777777" w:rsidTr="00C4409F">
        <w:trPr>
          <w:trHeight w:val="577"/>
        </w:trPr>
        <w:tc>
          <w:tcPr>
            <w:tcW w:w="531" w:type="dxa"/>
            <w:shd w:val="clear" w:color="auto" w:fill="auto"/>
          </w:tcPr>
          <w:p w14:paraId="243CEC3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7</w:t>
            </w:r>
          </w:p>
        </w:tc>
        <w:tc>
          <w:tcPr>
            <w:tcW w:w="5696" w:type="dxa"/>
            <w:shd w:val="clear" w:color="auto" w:fill="auto"/>
          </w:tcPr>
          <w:p w14:paraId="503FB38E"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Козел гимнастический прыжковый переменной высоты</w:t>
            </w:r>
          </w:p>
        </w:tc>
        <w:tc>
          <w:tcPr>
            <w:tcW w:w="3118" w:type="dxa"/>
            <w:shd w:val="clear" w:color="auto" w:fill="auto"/>
          </w:tcPr>
          <w:p w14:paraId="36D82EC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1233A4F7" w14:textId="77777777" w:rsidTr="00C4409F">
        <w:tc>
          <w:tcPr>
            <w:tcW w:w="531" w:type="dxa"/>
            <w:shd w:val="clear" w:color="auto" w:fill="auto"/>
          </w:tcPr>
          <w:p w14:paraId="6318EC2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8</w:t>
            </w:r>
          </w:p>
        </w:tc>
        <w:tc>
          <w:tcPr>
            <w:tcW w:w="5696" w:type="dxa"/>
            <w:shd w:val="clear" w:color="auto" w:fill="auto"/>
          </w:tcPr>
          <w:p w14:paraId="4E28CEF7"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Комплект лыжный(fishe)</w:t>
            </w:r>
          </w:p>
        </w:tc>
        <w:tc>
          <w:tcPr>
            <w:tcW w:w="3118" w:type="dxa"/>
            <w:shd w:val="clear" w:color="auto" w:fill="auto"/>
          </w:tcPr>
          <w:p w14:paraId="0E98AD0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w:t>
            </w:r>
          </w:p>
        </w:tc>
      </w:tr>
      <w:tr w:rsidR="001C77F6" w:rsidRPr="00BD4C27" w14:paraId="0914AE50" w14:textId="77777777" w:rsidTr="00C4409F">
        <w:tc>
          <w:tcPr>
            <w:tcW w:w="531" w:type="dxa"/>
            <w:shd w:val="clear" w:color="auto" w:fill="auto"/>
          </w:tcPr>
          <w:p w14:paraId="624C580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9</w:t>
            </w:r>
          </w:p>
        </w:tc>
        <w:tc>
          <w:tcPr>
            <w:tcW w:w="5696" w:type="dxa"/>
            <w:shd w:val="clear" w:color="auto" w:fill="auto"/>
          </w:tcPr>
          <w:p w14:paraId="25D98BD0"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Комплект лыжный(fisher+tisa)</w:t>
            </w:r>
          </w:p>
        </w:tc>
        <w:tc>
          <w:tcPr>
            <w:tcW w:w="3118" w:type="dxa"/>
            <w:shd w:val="clear" w:color="auto" w:fill="auto"/>
          </w:tcPr>
          <w:p w14:paraId="25D575C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3063157A" w14:textId="77777777" w:rsidTr="00C4409F">
        <w:tc>
          <w:tcPr>
            <w:tcW w:w="531" w:type="dxa"/>
            <w:shd w:val="clear" w:color="auto" w:fill="auto"/>
          </w:tcPr>
          <w:p w14:paraId="796FE41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c>
          <w:tcPr>
            <w:tcW w:w="5696" w:type="dxa"/>
            <w:shd w:val="clear" w:color="auto" w:fill="auto"/>
          </w:tcPr>
          <w:p w14:paraId="548D3212"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Конь гимнастический</w:t>
            </w:r>
          </w:p>
        </w:tc>
        <w:tc>
          <w:tcPr>
            <w:tcW w:w="3118" w:type="dxa"/>
            <w:shd w:val="clear" w:color="auto" w:fill="auto"/>
          </w:tcPr>
          <w:p w14:paraId="47C6CAE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52A3A52B" w14:textId="77777777" w:rsidTr="00C4409F">
        <w:tc>
          <w:tcPr>
            <w:tcW w:w="531" w:type="dxa"/>
            <w:shd w:val="clear" w:color="auto" w:fill="auto"/>
          </w:tcPr>
          <w:p w14:paraId="643BB21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11</w:t>
            </w:r>
          </w:p>
        </w:tc>
        <w:tc>
          <w:tcPr>
            <w:tcW w:w="5696" w:type="dxa"/>
            <w:shd w:val="clear" w:color="auto" w:fill="auto"/>
          </w:tcPr>
          <w:p w14:paraId="612B6B0D"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Костюм фехтовальный Z</w:t>
            </w:r>
          </w:p>
        </w:tc>
        <w:tc>
          <w:tcPr>
            <w:tcW w:w="3118" w:type="dxa"/>
            <w:shd w:val="clear" w:color="auto" w:fill="auto"/>
          </w:tcPr>
          <w:p w14:paraId="59B6BDF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r>
      <w:tr w:rsidR="001C77F6" w:rsidRPr="00BD4C27" w14:paraId="4FA0940B" w14:textId="77777777" w:rsidTr="00C4409F">
        <w:tc>
          <w:tcPr>
            <w:tcW w:w="531" w:type="dxa"/>
            <w:shd w:val="clear" w:color="auto" w:fill="auto"/>
          </w:tcPr>
          <w:p w14:paraId="6B04520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w:t>
            </w:r>
          </w:p>
        </w:tc>
        <w:tc>
          <w:tcPr>
            <w:tcW w:w="5696" w:type="dxa"/>
            <w:shd w:val="clear" w:color="auto" w:fill="auto"/>
          </w:tcPr>
          <w:p w14:paraId="1FCC274C"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Лавка 1300*420*400ЛДСП</w:t>
            </w:r>
          </w:p>
        </w:tc>
        <w:tc>
          <w:tcPr>
            <w:tcW w:w="3118" w:type="dxa"/>
            <w:shd w:val="clear" w:color="auto" w:fill="auto"/>
          </w:tcPr>
          <w:p w14:paraId="760C442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r>
      <w:tr w:rsidR="001C77F6" w:rsidRPr="00BD4C27" w14:paraId="19F93D29" w14:textId="77777777" w:rsidTr="00C4409F">
        <w:tc>
          <w:tcPr>
            <w:tcW w:w="531" w:type="dxa"/>
            <w:shd w:val="clear" w:color="auto" w:fill="auto"/>
          </w:tcPr>
          <w:p w14:paraId="5E5C433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13</w:t>
            </w:r>
          </w:p>
        </w:tc>
        <w:tc>
          <w:tcPr>
            <w:tcW w:w="5696" w:type="dxa"/>
            <w:shd w:val="clear" w:color="auto" w:fill="auto"/>
          </w:tcPr>
          <w:p w14:paraId="148C3B74"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Лыжный комплект</w:t>
            </w:r>
          </w:p>
        </w:tc>
        <w:tc>
          <w:tcPr>
            <w:tcW w:w="3118" w:type="dxa"/>
            <w:shd w:val="clear" w:color="auto" w:fill="auto"/>
          </w:tcPr>
          <w:p w14:paraId="62D17EC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57</w:t>
            </w:r>
          </w:p>
        </w:tc>
      </w:tr>
      <w:tr w:rsidR="001C77F6" w:rsidRPr="00BD4C27" w14:paraId="68F36093" w14:textId="77777777" w:rsidTr="00C4409F">
        <w:tc>
          <w:tcPr>
            <w:tcW w:w="531" w:type="dxa"/>
            <w:shd w:val="clear" w:color="auto" w:fill="auto"/>
          </w:tcPr>
          <w:p w14:paraId="09AC0F7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14</w:t>
            </w:r>
          </w:p>
        </w:tc>
        <w:tc>
          <w:tcPr>
            <w:tcW w:w="5696" w:type="dxa"/>
            <w:shd w:val="clear" w:color="auto" w:fill="auto"/>
          </w:tcPr>
          <w:p w14:paraId="28D9D2DF"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Маска сабельная тренировочная</w:t>
            </w:r>
          </w:p>
        </w:tc>
        <w:tc>
          <w:tcPr>
            <w:tcW w:w="3118" w:type="dxa"/>
            <w:shd w:val="clear" w:color="auto" w:fill="auto"/>
          </w:tcPr>
          <w:p w14:paraId="477B86E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8</w:t>
            </w:r>
          </w:p>
        </w:tc>
      </w:tr>
      <w:tr w:rsidR="001C77F6" w:rsidRPr="00BD4C27" w14:paraId="3F7B98BE" w14:textId="77777777" w:rsidTr="00C4409F">
        <w:tc>
          <w:tcPr>
            <w:tcW w:w="531" w:type="dxa"/>
            <w:shd w:val="clear" w:color="auto" w:fill="auto"/>
          </w:tcPr>
          <w:p w14:paraId="5BCCCFA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15</w:t>
            </w:r>
          </w:p>
        </w:tc>
        <w:tc>
          <w:tcPr>
            <w:tcW w:w="5696" w:type="dxa"/>
            <w:shd w:val="clear" w:color="auto" w:fill="auto"/>
          </w:tcPr>
          <w:p w14:paraId="5B46205D"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Маска сабельная</w:t>
            </w:r>
          </w:p>
        </w:tc>
        <w:tc>
          <w:tcPr>
            <w:tcW w:w="3118" w:type="dxa"/>
            <w:shd w:val="clear" w:color="auto" w:fill="auto"/>
          </w:tcPr>
          <w:p w14:paraId="2C54779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20</w:t>
            </w:r>
          </w:p>
        </w:tc>
      </w:tr>
      <w:tr w:rsidR="001C77F6" w:rsidRPr="00BD4C27" w14:paraId="6A1FDABA" w14:textId="77777777" w:rsidTr="00C4409F">
        <w:tc>
          <w:tcPr>
            <w:tcW w:w="531" w:type="dxa"/>
            <w:shd w:val="clear" w:color="auto" w:fill="auto"/>
          </w:tcPr>
          <w:p w14:paraId="039F8B2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16</w:t>
            </w:r>
          </w:p>
        </w:tc>
        <w:tc>
          <w:tcPr>
            <w:tcW w:w="5696" w:type="dxa"/>
            <w:shd w:val="clear" w:color="auto" w:fill="auto"/>
          </w:tcPr>
          <w:p w14:paraId="1AAA9171"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Мат гимнастический</w:t>
            </w:r>
          </w:p>
        </w:tc>
        <w:tc>
          <w:tcPr>
            <w:tcW w:w="3118" w:type="dxa"/>
            <w:shd w:val="clear" w:color="auto" w:fill="auto"/>
          </w:tcPr>
          <w:p w14:paraId="1C9A64F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28</w:t>
            </w:r>
          </w:p>
        </w:tc>
      </w:tr>
      <w:tr w:rsidR="001C77F6" w:rsidRPr="00BD4C27" w14:paraId="619F783A" w14:textId="77777777" w:rsidTr="00C4409F">
        <w:tc>
          <w:tcPr>
            <w:tcW w:w="531" w:type="dxa"/>
            <w:shd w:val="clear" w:color="auto" w:fill="auto"/>
          </w:tcPr>
          <w:p w14:paraId="6316F59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17</w:t>
            </w:r>
          </w:p>
        </w:tc>
        <w:tc>
          <w:tcPr>
            <w:tcW w:w="5696" w:type="dxa"/>
            <w:shd w:val="clear" w:color="auto" w:fill="auto"/>
          </w:tcPr>
          <w:p w14:paraId="02D8DB3B"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Медицинбол</w:t>
            </w:r>
          </w:p>
        </w:tc>
        <w:tc>
          <w:tcPr>
            <w:tcW w:w="3118" w:type="dxa"/>
            <w:shd w:val="clear" w:color="auto" w:fill="auto"/>
          </w:tcPr>
          <w:p w14:paraId="545F287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7CEEFCF" w14:textId="77777777" w:rsidTr="00C4409F">
        <w:tc>
          <w:tcPr>
            <w:tcW w:w="531" w:type="dxa"/>
            <w:shd w:val="clear" w:color="auto" w:fill="auto"/>
          </w:tcPr>
          <w:p w14:paraId="3DD43F9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18</w:t>
            </w:r>
          </w:p>
        </w:tc>
        <w:tc>
          <w:tcPr>
            <w:tcW w:w="5696" w:type="dxa"/>
            <w:shd w:val="clear" w:color="auto" w:fill="auto"/>
          </w:tcPr>
          <w:p w14:paraId="129904CA"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Мостик гимнастический подпружиненный</w:t>
            </w:r>
          </w:p>
        </w:tc>
        <w:tc>
          <w:tcPr>
            <w:tcW w:w="3118" w:type="dxa"/>
            <w:shd w:val="clear" w:color="auto" w:fill="auto"/>
          </w:tcPr>
          <w:p w14:paraId="135966F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7510A711" w14:textId="77777777" w:rsidTr="00C4409F">
        <w:tc>
          <w:tcPr>
            <w:tcW w:w="531" w:type="dxa"/>
            <w:shd w:val="clear" w:color="auto" w:fill="auto"/>
          </w:tcPr>
          <w:p w14:paraId="08D2C44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19</w:t>
            </w:r>
          </w:p>
        </w:tc>
        <w:tc>
          <w:tcPr>
            <w:tcW w:w="5696" w:type="dxa"/>
            <w:shd w:val="clear" w:color="auto" w:fill="auto"/>
          </w:tcPr>
          <w:p w14:paraId="18BF7BE2"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Мяч баскетбольный</w:t>
            </w:r>
          </w:p>
        </w:tc>
        <w:tc>
          <w:tcPr>
            <w:tcW w:w="3118" w:type="dxa"/>
            <w:shd w:val="clear" w:color="auto" w:fill="auto"/>
          </w:tcPr>
          <w:p w14:paraId="05003C2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96</w:t>
            </w:r>
          </w:p>
        </w:tc>
      </w:tr>
      <w:tr w:rsidR="001C77F6" w:rsidRPr="00BD4C27" w14:paraId="5397D652" w14:textId="77777777" w:rsidTr="00C4409F">
        <w:tc>
          <w:tcPr>
            <w:tcW w:w="531" w:type="dxa"/>
            <w:shd w:val="clear" w:color="auto" w:fill="auto"/>
          </w:tcPr>
          <w:p w14:paraId="1AE61D8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20</w:t>
            </w:r>
          </w:p>
        </w:tc>
        <w:tc>
          <w:tcPr>
            <w:tcW w:w="5696" w:type="dxa"/>
            <w:shd w:val="clear" w:color="auto" w:fill="auto"/>
          </w:tcPr>
          <w:p w14:paraId="0907A2AE"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Мяч волейбольный</w:t>
            </w:r>
          </w:p>
        </w:tc>
        <w:tc>
          <w:tcPr>
            <w:tcW w:w="3118" w:type="dxa"/>
            <w:shd w:val="clear" w:color="auto" w:fill="auto"/>
          </w:tcPr>
          <w:p w14:paraId="04F8B08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58</w:t>
            </w:r>
          </w:p>
        </w:tc>
      </w:tr>
      <w:tr w:rsidR="001C77F6" w:rsidRPr="00BD4C27" w14:paraId="21733435" w14:textId="77777777" w:rsidTr="00C4409F">
        <w:tc>
          <w:tcPr>
            <w:tcW w:w="531" w:type="dxa"/>
            <w:shd w:val="clear" w:color="auto" w:fill="auto"/>
          </w:tcPr>
          <w:p w14:paraId="0305EDF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21</w:t>
            </w:r>
          </w:p>
        </w:tc>
        <w:tc>
          <w:tcPr>
            <w:tcW w:w="5696" w:type="dxa"/>
            <w:shd w:val="clear" w:color="auto" w:fill="auto"/>
          </w:tcPr>
          <w:p w14:paraId="1587F9D3"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Мяч футбольный</w:t>
            </w:r>
          </w:p>
        </w:tc>
        <w:tc>
          <w:tcPr>
            <w:tcW w:w="3118" w:type="dxa"/>
            <w:shd w:val="clear" w:color="auto" w:fill="auto"/>
          </w:tcPr>
          <w:p w14:paraId="1C87D14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16</w:t>
            </w:r>
          </w:p>
        </w:tc>
      </w:tr>
      <w:tr w:rsidR="001C77F6" w:rsidRPr="00BD4C27" w14:paraId="57891935" w14:textId="77777777" w:rsidTr="00C4409F">
        <w:tc>
          <w:tcPr>
            <w:tcW w:w="531" w:type="dxa"/>
            <w:shd w:val="clear" w:color="auto" w:fill="auto"/>
          </w:tcPr>
          <w:p w14:paraId="5BA6925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22</w:t>
            </w:r>
          </w:p>
        </w:tc>
        <w:tc>
          <w:tcPr>
            <w:tcW w:w="5696" w:type="dxa"/>
            <w:shd w:val="clear" w:color="auto" w:fill="auto"/>
          </w:tcPr>
          <w:p w14:paraId="20482F0E"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Нагрудник тренировочный</w:t>
            </w:r>
          </w:p>
        </w:tc>
        <w:tc>
          <w:tcPr>
            <w:tcW w:w="3118" w:type="dxa"/>
            <w:shd w:val="clear" w:color="auto" w:fill="auto"/>
          </w:tcPr>
          <w:p w14:paraId="0C41E8B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r>
      <w:tr w:rsidR="001C77F6" w:rsidRPr="00BD4C27" w14:paraId="1B218FE8" w14:textId="77777777" w:rsidTr="00C4409F">
        <w:tc>
          <w:tcPr>
            <w:tcW w:w="531" w:type="dxa"/>
            <w:shd w:val="clear" w:color="auto" w:fill="auto"/>
          </w:tcPr>
          <w:p w14:paraId="4198DB9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23</w:t>
            </w:r>
          </w:p>
        </w:tc>
        <w:tc>
          <w:tcPr>
            <w:tcW w:w="5696" w:type="dxa"/>
            <w:shd w:val="clear" w:color="auto" w:fill="auto"/>
          </w:tcPr>
          <w:p w14:paraId="202D5227"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xml:space="preserve">Обруч гимнастический      </w:t>
            </w:r>
            <w:r w:rsidRPr="00BD4C27">
              <w:rPr>
                <w:rFonts w:ascii="Times New Roman" w:hAnsi="Times New Roman" w:cs="Times New Roman"/>
                <w:sz w:val="24"/>
                <w:szCs w:val="24"/>
              </w:rPr>
              <w:tab/>
            </w:r>
            <w:r w:rsidRPr="00BD4C27">
              <w:rPr>
                <w:rFonts w:ascii="Times New Roman" w:hAnsi="Times New Roman" w:cs="Times New Roman"/>
                <w:sz w:val="24"/>
                <w:szCs w:val="24"/>
              </w:rPr>
              <w:tab/>
            </w:r>
          </w:p>
        </w:tc>
        <w:tc>
          <w:tcPr>
            <w:tcW w:w="3118" w:type="dxa"/>
            <w:shd w:val="clear" w:color="auto" w:fill="auto"/>
          </w:tcPr>
          <w:p w14:paraId="05B5664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r>
      <w:tr w:rsidR="001C77F6" w:rsidRPr="00BD4C27" w14:paraId="34FB2FBB" w14:textId="77777777" w:rsidTr="00C4409F">
        <w:tc>
          <w:tcPr>
            <w:tcW w:w="531" w:type="dxa"/>
            <w:shd w:val="clear" w:color="auto" w:fill="auto"/>
          </w:tcPr>
          <w:p w14:paraId="719A702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24</w:t>
            </w:r>
          </w:p>
        </w:tc>
        <w:tc>
          <w:tcPr>
            <w:tcW w:w="5696" w:type="dxa"/>
            <w:shd w:val="clear" w:color="auto" w:fill="auto"/>
          </w:tcPr>
          <w:p w14:paraId="4CCD5CD6"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Палки лыжные стеклопластиковые (пар)</w:t>
            </w:r>
          </w:p>
        </w:tc>
        <w:tc>
          <w:tcPr>
            <w:tcW w:w="3118" w:type="dxa"/>
            <w:shd w:val="clear" w:color="auto" w:fill="auto"/>
          </w:tcPr>
          <w:p w14:paraId="7D6F617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18</w:t>
            </w:r>
          </w:p>
        </w:tc>
      </w:tr>
      <w:tr w:rsidR="001C77F6" w:rsidRPr="00BD4C27" w14:paraId="795A9600" w14:textId="77777777" w:rsidTr="00C4409F">
        <w:tc>
          <w:tcPr>
            <w:tcW w:w="531" w:type="dxa"/>
            <w:shd w:val="clear" w:color="auto" w:fill="auto"/>
          </w:tcPr>
          <w:p w14:paraId="2362EB9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25</w:t>
            </w:r>
          </w:p>
        </w:tc>
        <w:tc>
          <w:tcPr>
            <w:tcW w:w="5696" w:type="dxa"/>
            <w:shd w:val="clear" w:color="auto" w:fill="auto"/>
          </w:tcPr>
          <w:p w14:paraId="24F47405"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Перчатка сабельная</w:t>
            </w:r>
          </w:p>
        </w:tc>
        <w:tc>
          <w:tcPr>
            <w:tcW w:w="3118" w:type="dxa"/>
            <w:shd w:val="clear" w:color="auto" w:fill="auto"/>
          </w:tcPr>
          <w:p w14:paraId="5113A2D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2B5EC312" w14:textId="77777777" w:rsidTr="00C4409F">
        <w:tc>
          <w:tcPr>
            <w:tcW w:w="531" w:type="dxa"/>
            <w:shd w:val="clear" w:color="auto" w:fill="auto"/>
          </w:tcPr>
          <w:p w14:paraId="233968E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26</w:t>
            </w:r>
          </w:p>
        </w:tc>
        <w:tc>
          <w:tcPr>
            <w:tcW w:w="5696" w:type="dxa"/>
            <w:shd w:val="clear" w:color="auto" w:fill="auto"/>
          </w:tcPr>
          <w:p w14:paraId="6C7B075D"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Перчатка фехтовальная</w:t>
            </w:r>
          </w:p>
        </w:tc>
        <w:tc>
          <w:tcPr>
            <w:tcW w:w="3118" w:type="dxa"/>
            <w:shd w:val="clear" w:color="auto" w:fill="auto"/>
          </w:tcPr>
          <w:p w14:paraId="46D66EA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r>
      <w:tr w:rsidR="001C77F6" w:rsidRPr="00BD4C27" w14:paraId="2C8F0C46" w14:textId="77777777" w:rsidTr="00C4409F">
        <w:tc>
          <w:tcPr>
            <w:tcW w:w="531" w:type="dxa"/>
            <w:shd w:val="clear" w:color="auto" w:fill="auto"/>
          </w:tcPr>
          <w:p w14:paraId="6D6E664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27</w:t>
            </w:r>
          </w:p>
        </w:tc>
        <w:tc>
          <w:tcPr>
            <w:tcW w:w="5696" w:type="dxa"/>
            <w:shd w:val="clear" w:color="auto" w:fill="auto"/>
          </w:tcPr>
          <w:p w14:paraId="3F576CDE"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xml:space="preserve">Ракетка для бол.тенниса 1101061063  </w:t>
            </w:r>
            <w:r w:rsidRPr="00BD4C27">
              <w:rPr>
                <w:rFonts w:ascii="Times New Roman" w:hAnsi="Times New Roman" w:cs="Times New Roman"/>
                <w:sz w:val="24"/>
                <w:szCs w:val="24"/>
              </w:rPr>
              <w:tab/>
            </w:r>
          </w:p>
        </w:tc>
        <w:tc>
          <w:tcPr>
            <w:tcW w:w="3118" w:type="dxa"/>
            <w:shd w:val="clear" w:color="auto" w:fill="auto"/>
          </w:tcPr>
          <w:p w14:paraId="17F852D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55F2DE58" w14:textId="77777777" w:rsidTr="00C4409F">
        <w:tc>
          <w:tcPr>
            <w:tcW w:w="531" w:type="dxa"/>
            <w:shd w:val="clear" w:color="auto" w:fill="auto"/>
          </w:tcPr>
          <w:p w14:paraId="06D6B12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28</w:t>
            </w:r>
          </w:p>
        </w:tc>
        <w:tc>
          <w:tcPr>
            <w:tcW w:w="5696" w:type="dxa"/>
            <w:shd w:val="clear" w:color="auto" w:fill="auto"/>
          </w:tcPr>
          <w:p w14:paraId="7557B35B"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xml:space="preserve">Ракетка н/теннисная  Sti  1101061057    </w:t>
            </w:r>
            <w:r w:rsidRPr="00BD4C27">
              <w:rPr>
                <w:rFonts w:ascii="Times New Roman" w:hAnsi="Times New Roman" w:cs="Times New Roman"/>
                <w:sz w:val="24"/>
                <w:szCs w:val="24"/>
              </w:rPr>
              <w:tab/>
            </w:r>
          </w:p>
        </w:tc>
        <w:tc>
          <w:tcPr>
            <w:tcW w:w="3118" w:type="dxa"/>
            <w:shd w:val="clear" w:color="auto" w:fill="auto"/>
          </w:tcPr>
          <w:p w14:paraId="4088AA1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r>
      <w:tr w:rsidR="001C77F6" w:rsidRPr="00BD4C27" w14:paraId="2B491A97" w14:textId="77777777" w:rsidTr="00C4409F">
        <w:tc>
          <w:tcPr>
            <w:tcW w:w="531" w:type="dxa"/>
            <w:shd w:val="clear" w:color="auto" w:fill="auto"/>
          </w:tcPr>
          <w:p w14:paraId="6148BE9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29</w:t>
            </w:r>
          </w:p>
        </w:tc>
        <w:tc>
          <w:tcPr>
            <w:tcW w:w="5696" w:type="dxa"/>
            <w:shd w:val="clear" w:color="auto" w:fill="auto"/>
          </w:tcPr>
          <w:p w14:paraId="3EC3B065"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Рапира пластиковая с сигналом</w:t>
            </w:r>
            <w:r w:rsidRPr="00BD4C27">
              <w:rPr>
                <w:rFonts w:ascii="Times New Roman" w:hAnsi="Times New Roman" w:cs="Times New Roman"/>
                <w:sz w:val="24"/>
                <w:szCs w:val="24"/>
              </w:rPr>
              <w:tab/>
            </w:r>
            <w:r w:rsidRPr="00BD4C27">
              <w:rPr>
                <w:rFonts w:ascii="Times New Roman" w:hAnsi="Times New Roman" w:cs="Times New Roman"/>
                <w:sz w:val="24"/>
                <w:szCs w:val="24"/>
              </w:rPr>
              <w:tab/>
            </w:r>
          </w:p>
        </w:tc>
        <w:tc>
          <w:tcPr>
            <w:tcW w:w="3118" w:type="dxa"/>
            <w:shd w:val="clear" w:color="auto" w:fill="auto"/>
          </w:tcPr>
          <w:p w14:paraId="7452E5D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r>
      <w:tr w:rsidR="001C77F6" w:rsidRPr="00BD4C27" w14:paraId="1803DC71" w14:textId="77777777" w:rsidTr="00C4409F">
        <w:tc>
          <w:tcPr>
            <w:tcW w:w="531" w:type="dxa"/>
            <w:shd w:val="clear" w:color="auto" w:fill="auto"/>
          </w:tcPr>
          <w:p w14:paraId="2E8DDB7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30</w:t>
            </w:r>
          </w:p>
        </w:tc>
        <w:tc>
          <w:tcPr>
            <w:tcW w:w="5696" w:type="dxa"/>
            <w:shd w:val="clear" w:color="auto" w:fill="auto"/>
          </w:tcPr>
          <w:p w14:paraId="13291815"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xml:space="preserve">Сабля электрическая  Z                 </w:t>
            </w:r>
            <w:r w:rsidRPr="00BD4C27">
              <w:rPr>
                <w:rFonts w:ascii="Times New Roman" w:hAnsi="Times New Roman" w:cs="Times New Roman"/>
                <w:sz w:val="24"/>
                <w:szCs w:val="24"/>
              </w:rPr>
              <w:tab/>
            </w:r>
            <w:r w:rsidRPr="00BD4C27">
              <w:rPr>
                <w:rFonts w:ascii="Times New Roman" w:hAnsi="Times New Roman" w:cs="Times New Roman"/>
                <w:sz w:val="24"/>
                <w:szCs w:val="24"/>
              </w:rPr>
              <w:tab/>
            </w:r>
          </w:p>
        </w:tc>
        <w:tc>
          <w:tcPr>
            <w:tcW w:w="3118" w:type="dxa"/>
            <w:shd w:val="clear" w:color="auto" w:fill="auto"/>
          </w:tcPr>
          <w:p w14:paraId="2A8DABC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628A29B1" w14:textId="77777777" w:rsidTr="00C4409F">
        <w:tc>
          <w:tcPr>
            <w:tcW w:w="531" w:type="dxa"/>
            <w:shd w:val="clear" w:color="auto" w:fill="auto"/>
          </w:tcPr>
          <w:p w14:paraId="672CAB2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31</w:t>
            </w:r>
          </w:p>
        </w:tc>
        <w:tc>
          <w:tcPr>
            <w:tcW w:w="5696" w:type="dxa"/>
            <w:shd w:val="clear" w:color="auto" w:fill="auto"/>
          </w:tcPr>
          <w:p w14:paraId="37AEB150"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xml:space="preserve">Сабля тренировочная в сборе </w:t>
            </w:r>
            <w:r w:rsidRPr="00BD4C27">
              <w:rPr>
                <w:rFonts w:ascii="Times New Roman" w:hAnsi="Times New Roman" w:cs="Times New Roman"/>
                <w:sz w:val="24"/>
                <w:szCs w:val="24"/>
              </w:rPr>
              <w:tab/>
            </w:r>
            <w:r w:rsidRPr="00BD4C27">
              <w:rPr>
                <w:rFonts w:ascii="Times New Roman" w:hAnsi="Times New Roman" w:cs="Times New Roman"/>
                <w:sz w:val="24"/>
                <w:szCs w:val="24"/>
              </w:rPr>
              <w:tab/>
            </w:r>
          </w:p>
        </w:tc>
        <w:tc>
          <w:tcPr>
            <w:tcW w:w="3118" w:type="dxa"/>
            <w:shd w:val="clear" w:color="auto" w:fill="auto"/>
          </w:tcPr>
          <w:p w14:paraId="43D5221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20</w:t>
            </w:r>
          </w:p>
        </w:tc>
      </w:tr>
      <w:tr w:rsidR="001C77F6" w:rsidRPr="00BD4C27" w14:paraId="7477901A" w14:textId="77777777" w:rsidTr="00C4409F">
        <w:tc>
          <w:tcPr>
            <w:tcW w:w="531" w:type="dxa"/>
            <w:shd w:val="clear" w:color="auto" w:fill="auto"/>
          </w:tcPr>
          <w:p w14:paraId="696E5AD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32</w:t>
            </w:r>
          </w:p>
        </w:tc>
        <w:tc>
          <w:tcPr>
            <w:tcW w:w="5696" w:type="dxa"/>
            <w:shd w:val="clear" w:color="auto" w:fill="auto"/>
          </w:tcPr>
          <w:p w14:paraId="49A0E23F"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 xml:space="preserve">Скамейка гимнастическая </w:t>
            </w:r>
          </w:p>
        </w:tc>
        <w:tc>
          <w:tcPr>
            <w:tcW w:w="3118" w:type="dxa"/>
            <w:shd w:val="clear" w:color="auto" w:fill="auto"/>
          </w:tcPr>
          <w:p w14:paraId="3C145E6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r>
      <w:tr w:rsidR="001C77F6" w:rsidRPr="00BD4C27" w14:paraId="535A42F3" w14:textId="77777777" w:rsidTr="00C4409F">
        <w:tc>
          <w:tcPr>
            <w:tcW w:w="531" w:type="dxa"/>
            <w:shd w:val="clear" w:color="auto" w:fill="auto"/>
          </w:tcPr>
          <w:p w14:paraId="29E0361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33</w:t>
            </w:r>
          </w:p>
        </w:tc>
        <w:tc>
          <w:tcPr>
            <w:tcW w:w="5696" w:type="dxa"/>
            <w:shd w:val="clear" w:color="auto" w:fill="auto"/>
          </w:tcPr>
          <w:p w14:paraId="19883247"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Стенд"Спортивная жизнь школы"</w:t>
            </w:r>
          </w:p>
        </w:tc>
        <w:tc>
          <w:tcPr>
            <w:tcW w:w="3118" w:type="dxa"/>
            <w:shd w:val="clear" w:color="auto" w:fill="auto"/>
          </w:tcPr>
          <w:p w14:paraId="18FD956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20559BB8" w14:textId="77777777" w:rsidTr="00C4409F">
        <w:tc>
          <w:tcPr>
            <w:tcW w:w="531" w:type="dxa"/>
            <w:shd w:val="clear" w:color="auto" w:fill="auto"/>
          </w:tcPr>
          <w:p w14:paraId="48C741A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34</w:t>
            </w:r>
          </w:p>
        </w:tc>
        <w:tc>
          <w:tcPr>
            <w:tcW w:w="5696" w:type="dxa"/>
            <w:shd w:val="clear" w:color="auto" w:fill="auto"/>
          </w:tcPr>
          <w:p w14:paraId="1F2DF07F"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Стенка гимнастич. 2800*1000</w:t>
            </w:r>
          </w:p>
        </w:tc>
        <w:tc>
          <w:tcPr>
            <w:tcW w:w="3118" w:type="dxa"/>
            <w:shd w:val="clear" w:color="auto" w:fill="auto"/>
          </w:tcPr>
          <w:p w14:paraId="406FE94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r>
      <w:tr w:rsidR="001C77F6" w:rsidRPr="00BD4C27" w14:paraId="73544740" w14:textId="77777777" w:rsidTr="00C4409F">
        <w:tc>
          <w:tcPr>
            <w:tcW w:w="531" w:type="dxa"/>
            <w:shd w:val="clear" w:color="auto" w:fill="auto"/>
          </w:tcPr>
          <w:p w14:paraId="0F43A18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35</w:t>
            </w:r>
          </w:p>
        </w:tc>
        <w:tc>
          <w:tcPr>
            <w:tcW w:w="5696" w:type="dxa"/>
            <w:shd w:val="clear" w:color="auto" w:fill="auto"/>
          </w:tcPr>
          <w:p w14:paraId="3098C762"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Стенка шведская</w:t>
            </w:r>
          </w:p>
        </w:tc>
        <w:tc>
          <w:tcPr>
            <w:tcW w:w="3118" w:type="dxa"/>
            <w:shd w:val="clear" w:color="auto" w:fill="auto"/>
          </w:tcPr>
          <w:p w14:paraId="7025C06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w:t>
            </w:r>
          </w:p>
        </w:tc>
      </w:tr>
      <w:tr w:rsidR="001C77F6" w:rsidRPr="00BD4C27" w14:paraId="7D1DA6AF" w14:textId="77777777" w:rsidTr="00C4409F">
        <w:tc>
          <w:tcPr>
            <w:tcW w:w="531" w:type="dxa"/>
            <w:shd w:val="clear" w:color="auto" w:fill="auto"/>
          </w:tcPr>
          <w:p w14:paraId="033E55D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36</w:t>
            </w:r>
          </w:p>
        </w:tc>
        <w:tc>
          <w:tcPr>
            <w:tcW w:w="5696" w:type="dxa"/>
            <w:shd w:val="clear" w:color="auto" w:fill="auto"/>
          </w:tcPr>
          <w:p w14:paraId="0970E39E"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Стойки волейбольные со скрытым механ.натяж.(компл)</w:t>
            </w:r>
          </w:p>
        </w:tc>
        <w:tc>
          <w:tcPr>
            <w:tcW w:w="3118" w:type="dxa"/>
            <w:shd w:val="clear" w:color="auto" w:fill="auto"/>
          </w:tcPr>
          <w:p w14:paraId="4AD8E03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7456290A" w14:textId="77777777" w:rsidTr="00C4409F">
        <w:tc>
          <w:tcPr>
            <w:tcW w:w="531" w:type="dxa"/>
            <w:shd w:val="clear" w:color="auto" w:fill="auto"/>
          </w:tcPr>
          <w:p w14:paraId="759071E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37</w:t>
            </w:r>
          </w:p>
        </w:tc>
        <w:tc>
          <w:tcPr>
            <w:tcW w:w="5696" w:type="dxa"/>
            <w:shd w:val="clear" w:color="auto" w:fill="auto"/>
          </w:tcPr>
          <w:p w14:paraId="416E54CE"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Стол для н/тениса</w:t>
            </w:r>
          </w:p>
        </w:tc>
        <w:tc>
          <w:tcPr>
            <w:tcW w:w="3118" w:type="dxa"/>
            <w:shd w:val="clear" w:color="auto" w:fill="auto"/>
          </w:tcPr>
          <w:p w14:paraId="40B82AF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6F11E922" w14:textId="77777777" w:rsidTr="00C4409F">
        <w:tc>
          <w:tcPr>
            <w:tcW w:w="531" w:type="dxa"/>
            <w:shd w:val="clear" w:color="auto" w:fill="auto"/>
          </w:tcPr>
          <w:p w14:paraId="28714B8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38</w:t>
            </w:r>
          </w:p>
        </w:tc>
        <w:tc>
          <w:tcPr>
            <w:tcW w:w="5696" w:type="dxa"/>
            <w:shd w:val="clear" w:color="auto" w:fill="auto"/>
          </w:tcPr>
          <w:p w14:paraId="1D6AA334"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Табло электронное универсальное</w:t>
            </w:r>
          </w:p>
        </w:tc>
        <w:tc>
          <w:tcPr>
            <w:tcW w:w="3118" w:type="dxa"/>
            <w:shd w:val="clear" w:color="auto" w:fill="auto"/>
          </w:tcPr>
          <w:p w14:paraId="1F03C7B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174AC0E4" w14:textId="77777777" w:rsidTr="00C4409F">
        <w:tc>
          <w:tcPr>
            <w:tcW w:w="531" w:type="dxa"/>
            <w:shd w:val="clear" w:color="auto" w:fill="auto"/>
          </w:tcPr>
          <w:p w14:paraId="1D29B0E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39</w:t>
            </w:r>
          </w:p>
        </w:tc>
        <w:tc>
          <w:tcPr>
            <w:tcW w:w="5696" w:type="dxa"/>
            <w:shd w:val="clear" w:color="auto" w:fill="auto"/>
          </w:tcPr>
          <w:p w14:paraId="6373F843"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Шкаф металлический ШРК 24-600</w:t>
            </w:r>
          </w:p>
        </w:tc>
        <w:tc>
          <w:tcPr>
            <w:tcW w:w="3118" w:type="dxa"/>
            <w:shd w:val="clear" w:color="auto" w:fill="auto"/>
          </w:tcPr>
          <w:p w14:paraId="73080F9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8</w:t>
            </w:r>
          </w:p>
        </w:tc>
      </w:tr>
      <w:tr w:rsidR="001C77F6" w:rsidRPr="00BD4C27" w14:paraId="10F83491" w14:textId="77777777" w:rsidTr="00C4409F">
        <w:trPr>
          <w:trHeight w:val="398"/>
        </w:trPr>
        <w:tc>
          <w:tcPr>
            <w:tcW w:w="531" w:type="dxa"/>
            <w:shd w:val="clear" w:color="auto" w:fill="auto"/>
          </w:tcPr>
          <w:p w14:paraId="29D6A4C0" w14:textId="248D698E" w:rsidR="001C77F6"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40</w:t>
            </w:r>
          </w:p>
        </w:tc>
        <w:tc>
          <w:tcPr>
            <w:tcW w:w="5696" w:type="dxa"/>
            <w:shd w:val="clear" w:color="auto" w:fill="auto"/>
          </w:tcPr>
          <w:p w14:paraId="2A7B1CE3"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Часы шахматные механические</w:t>
            </w:r>
            <w:r w:rsidRPr="00BD4C27">
              <w:rPr>
                <w:rFonts w:ascii="Times New Roman" w:hAnsi="Times New Roman" w:cs="Times New Roman"/>
                <w:sz w:val="24"/>
                <w:szCs w:val="24"/>
              </w:rPr>
              <w:tab/>
            </w:r>
            <w:r w:rsidRPr="00BD4C27">
              <w:rPr>
                <w:rFonts w:ascii="Times New Roman" w:hAnsi="Times New Roman" w:cs="Times New Roman"/>
                <w:sz w:val="24"/>
                <w:szCs w:val="24"/>
              </w:rPr>
              <w:tab/>
            </w:r>
          </w:p>
        </w:tc>
        <w:tc>
          <w:tcPr>
            <w:tcW w:w="3118" w:type="dxa"/>
            <w:shd w:val="clear" w:color="auto" w:fill="auto"/>
          </w:tcPr>
          <w:p w14:paraId="501000B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5FA95344" w14:textId="77777777" w:rsidTr="00C4409F">
        <w:trPr>
          <w:trHeight w:val="398"/>
        </w:trPr>
        <w:tc>
          <w:tcPr>
            <w:tcW w:w="531" w:type="dxa"/>
            <w:shd w:val="clear" w:color="auto" w:fill="auto"/>
          </w:tcPr>
          <w:p w14:paraId="1D05481D" w14:textId="021EDEF3" w:rsidR="001C77F6"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41</w:t>
            </w:r>
          </w:p>
        </w:tc>
        <w:tc>
          <w:tcPr>
            <w:tcW w:w="5696" w:type="dxa"/>
            <w:shd w:val="clear" w:color="auto" w:fill="auto"/>
          </w:tcPr>
          <w:p w14:paraId="6EAC452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Шахматы с доской гроссмейстерские</w:t>
            </w:r>
          </w:p>
        </w:tc>
        <w:tc>
          <w:tcPr>
            <w:tcW w:w="3118" w:type="dxa"/>
            <w:shd w:val="clear" w:color="auto" w:fill="auto"/>
          </w:tcPr>
          <w:p w14:paraId="61E66B2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w:t>
            </w:r>
          </w:p>
        </w:tc>
      </w:tr>
      <w:tr w:rsidR="001C77F6" w:rsidRPr="00BD4C27" w14:paraId="6EA92725" w14:textId="77777777" w:rsidTr="00C4409F">
        <w:trPr>
          <w:trHeight w:val="398"/>
        </w:trPr>
        <w:tc>
          <w:tcPr>
            <w:tcW w:w="531" w:type="dxa"/>
            <w:shd w:val="clear" w:color="auto" w:fill="auto"/>
          </w:tcPr>
          <w:p w14:paraId="7DEC35F6" w14:textId="15FD1A9A" w:rsidR="001C77F6"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42</w:t>
            </w:r>
          </w:p>
        </w:tc>
        <w:tc>
          <w:tcPr>
            <w:tcW w:w="5696" w:type="dxa"/>
            <w:shd w:val="clear" w:color="auto" w:fill="auto"/>
          </w:tcPr>
          <w:p w14:paraId="69DF0B8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Электрошнур сабельный Мегастар</w:t>
            </w:r>
            <w:r w:rsidRPr="00BD4C27">
              <w:rPr>
                <w:rFonts w:ascii="Times New Roman" w:hAnsi="Times New Roman" w:cs="Times New Roman"/>
                <w:sz w:val="24"/>
                <w:szCs w:val="24"/>
              </w:rPr>
              <w:tab/>
            </w:r>
            <w:r w:rsidRPr="00BD4C27">
              <w:rPr>
                <w:rFonts w:ascii="Times New Roman" w:hAnsi="Times New Roman" w:cs="Times New Roman"/>
                <w:sz w:val="24"/>
                <w:szCs w:val="24"/>
              </w:rPr>
              <w:tab/>
            </w:r>
          </w:p>
        </w:tc>
        <w:tc>
          <w:tcPr>
            <w:tcW w:w="3118" w:type="dxa"/>
            <w:shd w:val="clear" w:color="auto" w:fill="auto"/>
          </w:tcPr>
          <w:p w14:paraId="2CCA79A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w:t>
            </w:r>
          </w:p>
        </w:tc>
      </w:tr>
      <w:tr w:rsidR="001C77F6" w:rsidRPr="00BD4C27" w14:paraId="1D63AA12" w14:textId="77777777" w:rsidTr="00C4409F">
        <w:tc>
          <w:tcPr>
            <w:tcW w:w="531" w:type="dxa"/>
            <w:shd w:val="clear" w:color="auto" w:fill="auto"/>
          </w:tcPr>
          <w:p w14:paraId="6A4FBAD6" w14:textId="4BA7AB0D" w:rsidR="001C77F6"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43</w:t>
            </w:r>
          </w:p>
        </w:tc>
        <w:tc>
          <w:tcPr>
            <w:tcW w:w="5696" w:type="dxa"/>
            <w:shd w:val="clear" w:color="auto" w:fill="auto"/>
          </w:tcPr>
          <w:p w14:paraId="0FBFA273" w14:textId="77777777" w:rsidR="001C77F6" w:rsidRPr="00BD4C27" w:rsidRDefault="001C77F6" w:rsidP="001C77F6">
            <w:pPr>
              <w:pStyle w:val="af9"/>
              <w:rPr>
                <w:rFonts w:ascii="Times New Roman" w:hAnsi="Times New Roman" w:cs="Times New Roman"/>
                <w:sz w:val="24"/>
                <w:szCs w:val="24"/>
              </w:rPr>
            </w:pPr>
            <w:r w:rsidRPr="00BD4C27">
              <w:rPr>
                <w:rFonts w:ascii="Times New Roman" w:hAnsi="Times New Roman" w:cs="Times New Roman"/>
                <w:sz w:val="24"/>
                <w:szCs w:val="24"/>
              </w:rPr>
              <w:t>Электрокуртка сабельная Мегастар</w:t>
            </w:r>
          </w:p>
        </w:tc>
        <w:tc>
          <w:tcPr>
            <w:tcW w:w="3118" w:type="dxa"/>
            <w:shd w:val="clear" w:color="auto" w:fill="auto"/>
          </w:tcPr>
          <w:p w14:paraId="45C7CF2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w:t>
            </w:r>
          </w:p>
        </w:tc>
      </w:tr>
      <w:tr w:rsidR="001C77F6" w:rsidRPr="00BD4C27" w14:paraId="51D9A7CA" w14:textId="77777777" w:rsidTr="00C4409F">
        <w:tc>
          <w:tcPr>
            <w:tcW w:w="531" w:type="dxa"/>
            <w:shd w:val="clear" w:color="auto" w:fill="auto"/>
          </w:tcPr>
          <w:p w14:paraId="13803B46" w14:textId="18D5ACA7" w:rsidR="001C77F6" w:rsidRPr="00BD4C27" w:rsidRDefault="00C4409F"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44</w:t>
            </w:r>
          </w:p>
        </w:tc>
        <w:tc>
          <w:tcPr>
            <w:tcW w:w="5696" w:type="dxa"/>
            <w:shd w:val="clear" w:color="auto" w:fill="auto"/>
          </w:tcPr>
          <w:p w14:paraId="396EB1E4" w14:textId="77777777" w:rsidR="001C77F6" w:rsidRPr="00BD4C27" w:rsidRDefault="001C77F6" w:rsidP="001C77F6">
            <w:pPr>
              <w:pStyle w:val="af9"/>
              <w:rPr>
                <w:rFonts w:ascii="Times New Roman" w:hAnsi="Times New Roman" w:cs="Times New Roman"/>
                <w:sz w:val="24"/>
                <w:szCs w:val="24"/>
                <w:lang w:val="en-US"/>
              </w:rPr>
            </w:pPr>
            <w:r w:rsidRPr="00BD4C27">
              <w:rPr>
                <w:rFonts w:ascii="Times New Roman" w:hAnsi="Times New Roman" w:cs="Times New Roman"/>
                <w:sz w:val="24"/>
                <w:szCs w:val="24"/>
              </w:rPr>
              <w:t>Компьютер</w:t>
            </w:r>
            <w:r w:rsidRPr="00BD4C27">
              <w:rPr>
                <w:rFonts w:ascii="Times New Roman" w:hAnsi="Times New Roman" w:cs="Times New Roman"/>
                <w:sz w:val="24"/>
                <w:szCs w:val="24"/>
                <w:lang w:val="en-US"/>
              </w:rPr>
              <w:t xml:space="preserve"> Aguarius Pro P30 S45(MDT/PE_2140</w:t>
            </w:r>
          </w:p>
        </w:tc>
        <w:tc>
          <w:tcPr>
            <w:tcW w:w="3118" w:type="dxa"/>
            <w:shd w:val="clear" w:color="auto" w:fill="auto"/>
          </w:tcPr>
          <w:p w14:paraId="66AB39E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bl>
    <w:p w14:paraId="6DC51BA9" w14:textId="7F95EE77" w:rsidR="001C77F6" w:rsidRPr="00BD4C27" w:rsidRDefault="00C4409F" w:rsidP="0083605F">
      <w:pPr>
        <w:pStyle w:val="af9"/>
        <w:rPr>
          <w:rFonts w:ascii="Times New Roman" w:hAnsi="Times New Roman" w:cs="Times New Roman"/>
          <w:b/>
          <w:sz w:val="24"/>
          <w:szCs w:val="24"/>
        </w:rPr>
      </w:pPr>
      <w:r w:rsidRPr="00BD4C27">
        <w:rPr>
          <w:rFonts w:ascii="Times New Roman" w:hAnsi="Times New Roman" w:cs="Times New Roman"/>
          <w:sz w:val="24"/>
          <w:szCs w:val="24"/>
        </w:rPr>
        <w:t xml:space="preserve">    </w:t>
      </w:r>
      <w:r w:rsidR="001C77F6" w:rsidRPr="00BD4C27">
        <w:rPr>
          <w:rFonts w:ascii="Times New Roman" w:hAnsi="Times New Roman" w:cs="Times New Roman"/>
          <w:b/>
          <w:sz w:val="24"/>
          <w:szCs w:val="24"/>
        </w:rPr>
        <w:t>Материальная база медицинского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5884"/>
        <w:gridCol w:w="2847"/>
      </w:tblGrid>
      <w:tr w:rsidR="001C77F6" w:rsidRPr="00BD4C27" w14:paraId="05AA7552" w14:textId="77777777" w:rsidTr="0083605F">
        <w:trPr>
          <w:trHeight w:val="551"/>
        </w:trPr>
        <w:tc>
          <w:tcPr>
            <w:tcW w:w="614" w:type="dxa"/>
            <w:hideMark/>
          </w:tcPr>
          <w:p w14:paraId="00894B20"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 п/п</w:t>
            </w:r>
          </w:p>
        </w:tc>
        <w:tc>
          <w:tcPr>
            <w:tcW w:w="5884" w:type="dxa"/>
            <w:hideMark/>
          </w:tcPr>
          <w:p w14:paraId="2E13C0BA"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Наименование оборудования и</w:t>
            </w:r>
          </w:p>
          <w:p w14:paraId="46D55898"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инструментов</w:t>
            </w:r>
          </w:p>
        </w:tc>
        <w:tc>
          <w:tcPr>
            <w:tcW w:w="2847" w:type="dxa"/>
            <w:hideMark/>
          </w:tcPr>
          <w:p w14:paraId="01B486F7"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Кол-во</w:t>
            </w:r>
          </w:p>
        </w:tc>
      </w:tr>
      <w:tr w:rsidR="001C77F6" w:rsidRPr="00BD4C27" w14:paraId="4A081D6B" w14:textId="77777777" w:rsidTr="0083605F">
        <w:trPr>
          <w:trHeight w:val="321"/>
        </w:trPr>
        <w:tc>
          <w:tcPr>
            <w:tcW w:w="614" w:type="dxa"/>
          </w:tcPr>
          <w:p w14:paraId="7763781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c>
          <w:tcPr>
            <w:tcW w:w="5884" w:type="dxa"/>
          </w:tcPr>
          <w:p w14:paraId="3E0429F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Аппарат  для ручной вентиляции лёгких</w:t>
            </w:r>
          </w:p>
        </w:tc>
        <w:tc>
          <w:tcPr>
            <w:tcW w:w="2847" w:type="dxa"/>
          </w:tcPr>
          <w:p w14:paraId="40CB159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BCAE294" w14:textId="77777777" w:rsidTr="0083605F">
        <w:trPr>
          <w:trHeight w:val="269"/>
        </w:trPr>
        <w:tc>
          <w:tcPr>
            <w:tcW w:w="614" w:type="dxa"/>
          </w:tcPr>
          <w:p w14:paraId="345D6A5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c>
          <w:tcPr>
            <w:tcW w:w="5884" w:type="dxa"/>
          </w:tcPr>
          <w:p w14:paraId="7EC6391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Весы медицинские ВМЭН – 150</w:t>
            </w:r>
          </w:p>
        </w:tc>
        <w:tc>
          <w:tcPr>
            <w:tcW w:w="2847" w:type="dxa"/>
          </w:tcPr>
          <w:p w14:paraId="158A0AB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16EAAFDF" w14:textId="77777777" w:rsidTr="0083605F">
        <w:trPr>
          <w:trHeight w:val="274"/>
        </w:trPr>
        <w:tc>
          <w:tcPr>
            <w:tcW w:w="614" w:type="dxa"/>
          </w:tcPr>
          <w:p w14:paraId="6163338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w:t>
            </w:r>
          </w:p>
        </w:tc>
        <w:tc>
          <w:tcPr>
            <w:tcW w:w="5884" w:type="dxa"/>
          </w:tcPr>
          <w:p w14:paraId="35BC0A3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Ведро п/э мерное 10л</w:t>
            </w:r>
          </w:p>
        </w:tc>
        <w:tc>
          <w:tcPr>
            <w:tcW w:w="2847" w:type="dxa"/>
          </w:tcPr>
          <w:p w14:paraId="09E0FA3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18BCB50E" w14:textId="77777777" w:rsidTr="0083605F">
        <w:trPr>
          <w:trHeight w:val="221"/>
        </w:trPr>
        <w:tc>
          <w:tcPr>
            <w:tcW w:w="614" w:type="dxa"/>
          </w:tcPr>
          <w:p w14:paraId="4469CCD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4</w:t>
            </w:r>
          </w:p>
        </w:tc>
        <w:tc>
          <w:tcPr>
            <w:tcW w:w="5884" w:type="dxa"/>
          </w:tcPr>
          <w:p w14:paraId="29E40AE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Гребень</w:t>
            </w:r>
          </w:p>
        </w:tc>
        <w:tc>
          <w:tcPr>
            <w:tcW w:w="2847" w:type="dxa"/>
          </w:tcPr>
          <w:p w14:paraId="2C822B1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r>
      <w:tr w:rsidR="001C77F6" w:rsidRPr="00BD4C27" w14:paraId="5D3ADCBE" w14:textId="77777777" w:rsidTr="0083605F">
        <w:trPr>
          <w:trHeight w:val="226"/>
        </w:trPr>
        <w:tc>
          <w:tcPr>
            <w:tcW w:w="614" w:type="dxa"/>
          </w:tcPr>
          <w:p w14:paraId="1A7A926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5</w:t>
            </w:r>
          </w:p>
        </w:tc>
        <w:tc>
          <w:tcPr>
            <w:tcW w:w="5884" w:type="dxa"/>
          </w:tcPr>
          <w:p w14:paraId="6B50769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Грелка резиновая</w:t>
            </w:r>
          </w:p>
        </w:tc>
        <w:tc>
          <w:tcPr>
            <w:tcW w:w="2847" w:type="dxa"/>
          </w:tcPr>
          <w:p w14:paraId="08E1E5D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4BE9D0F5" w14:textId="77777777" w:rsidTr="0083605F">
        <w:trPr>
          <w:trHeight w:val="357"/>
        </w:trPr>
        <w:tc>
          <w:tcPr>
            <w:tcW w:w="614" w:type="dxa"/>
          </w:tcPr>
          <w:p w14:paraId="36333FF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6</w:t>
            </w:r>
          </w:p>
        </w:tc>
        <w:tc>
          <w:tcPr>
            <w:tcW w:w="5884" w:type="dxa"/>
          </w:tcPr>
          <w:p w14:paraId="672A940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Дозатор локтевой </w:t>
            </w:r>
            <w:r w:rsidRPr="00BD4C27">
              <w:rPr>
                <w:rFonts w:ascii="Times New Roman" w:hAnsi="Times New Roman" w:cs="Times New Roman"/>
                <w:sz w:val="24"/>
                <w:szCs w:val="24"/>
                <w:lang w:val="en-US"/>
              </w:rPr>
              <w:t>MDS 1000 - PW</w:t>
            </w:r>
          </w:p>
        </w:tc>
        <w:tc>
          <w:tcPr>
            <w:tcW w:w="2847" w:type="dxa"/>
          </w:tcPr>
          <w:p w14:paraId="677D45C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55F5AA61" w14:textId="77777777" w:rsidTr="0083605F">
        <w:trPr>
          <w:trHeight w:val="278"/>
        </w:trPr>
        <w:tc>
          <w:tcPr>
            <w:tcW w:w="614" w:type="dxa"/>
          </w:tcPr>
          <w:p w14:paraId="64022AA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7</w:t>
            </w:r>
          </w:p>
        </w:tc>
        <w:tc>
          <w:tcPr>
            <w:tcW w:w="5884" w:type="dxa"/>
          </w:tcPr>
          <w:p w14:paraId="422B5F3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Диспенсер для полотенец</w:t>
            </w:r>
          </w:p>
        </w:tc>
        <w:tc>
          <w:tcPr>
            <w:tcW w:w="2847" w:type="dxa"/>
          </w:tcPr>
          <w:p w14:paraId="14EFFE2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2345040E" w14:textId="77777777" w:rsidTr="0083605F">
        <w:trPr>
          <w:trHeight w:val="267"/>
        </w:trPr>
        <w:tc>
          <w:tcPr>
            <w:tcW w:w="614" w:type="dxa"/>
          </w:tcPr>
          <w:p w14:paraId="4C963C6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8</w:t>
            </w:r>
          </w:p>
        </w:tc>
        <w:tc>
          <w:tcPr>
            <w:tcW w:w="5884" w:type="dxa"/>
          </w:tcPr>
          <w:p w14:paraId="3A9739B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Динамометр-01941</w:t>
            </w:r>
          </w:p>
        </w:tc>
        <w:tc>
          <w:tcPr>
            <w:tcW w:w="2847" w:type="dxa"/>
          </w:tcPr>
          <w:p w14:paraId="568E119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5BD7721" w14:textId="77777777" w:rsidTr="0083605F">
        <w:trPr>
          <w:trHeight w:val="372"/>
        </w:trPr>
        <w:tc>
          <w:tcPr>
            <w:tcW w:w="614" w:type="dxa"/>
          </w:tcPr>
          <w:p w14:paraId="29B943C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9</w:t>
            </w:r>
          </w:p>
        </w:tc>
        <w:tc>
          <w:tcPr>
            <w:tcW w:w="5884" w:type="dxa"/>
          </w:tcPr>
          <w:p w14:paraId="436A406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Емкость для хранения термометров</w:t>
            </w:r>
          </w:p>
        </w:tc>
        <w:tc>
          <w:tcPr>
            <w:tcW w:w="2847" w:type="dxa"/>
          </w:tcPr>
          <w:p w14:paraId="5E36573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4B0F4E9" w14:textId="77777777" w:rsidTr="0083605F">
        <w:trPr>
          <w:trHeight w:val="278"/>
        </w:trPr>
        <w:tc>
          <w:tcPr>
            <w:tcW w:w="614" w:type="dxa"/>
          </w:tcPr>
          <w:p w14:paraId="3090212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c>
          <w:tcPr>
            <w:tcW w:w="5884" w:type="dxa"/>
          </w:tcPr>
          <w:p w14:paraId="2453B74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Емкость для дезинфекции ЕДПО-5-01</w:t>
            </w:r>
          </w:p>
        </w:tc>
        <w:tc>
          <w:tcPr>
            <w:tcW w:w="2847" w:type="dxa"/>
          </w:tcPr>
          <w:p w14:paraId="3AAB9CF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105D20AE" w14:textId="77777777" w:rsidTr="0083605F">
        <w:trPr>
          <w:trHeight w:val="367"/>
        </w:trPr>
        <w:tc>
          <w:tcPr>
            <w:tcW w:w="614" w:type="dxa"/>
          </w:tcPr>
          <w:p w14:paraId="73B0784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11</w:t>
            </w:r>
          </w:p>
        </w:tc>
        <w:tc>
          <w:tcPr>
            <w:tcW w:w="5884" w:type="dxa"/>
          </w:tcPr>
          <w:p w14:paraId="5403B36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Жгут резиновый</w:t>
            </w:r>
          </w:p>
        </w:tc>
        <w:tc>
          <w:tcPr>
            <w:tcW w:w="2847" w:type="dxa"/>
          </w:tcPr>
          <w:p w14:paraId="2D07693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07F8CD43" w14:textId="77777777" w:rsidTr="0083605F">
        <w:trPr>
          <w:trHeight w:val="274"/>
        </w:trPr>
        <w:tc>
          <w:tcPr>
            <w:tcW w:w="614" w:type="dxa"/>
          </w:tcPr>
          <w:p w14:paraId="5FBB6CA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12</w:t>
            </w:r>
          </w:p>
        </w:tc>
        <w:tc>
          <w:tcPr>
            <w:tcW w:w="5884" w:type="dxa"/>
          </w:tcPr>
          <w:p w14:paraId="3445354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Контейнер для дезинфекции ЕДПО-1-01</w:t>
            </w:r>
          </w:p>
        </w:tc>
        <w:tc>
          <w:tcPr>
            <w:tcW w:w="2847" w:type="dxa"/>
          </w:tcPr>
          <w:p w14:paraId="5E19345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w:t>
            </w:r>
          </w:p>
        </w:tc>
      </w:tr>
      <w:tr w:rsidR="001C77F6" w:rsidRPr="00BD4C27" w14:paraId="05EBB370" w14:textId="77777777" w:rsidTr="0083605F">
        <w:trPr>
          <w:trHeight w:val="377"/>
        </w:trPr>
        <w:tc>
          <w:tcPr>
            <w:tcW w:w="614" w:type="dxa"/>
          </w:tcPr>
          <w:p w14:paraId="6EE741E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13</w:t>
            </w:r>
          </w:p>
        </w:tc>
        <w:tc>
          <w:tcPr>
            <w:tcW w:w="5884" w:type="dxa"/>
          </w:tcPr>
          <w:p w14:paraId="38D82E7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Контейнер для дезинфекции ЕДПО-3-01</w:t>
            </w:r>
          </w:p>
        </w:tc>
        <w:tc>
          <w:tcPr>
            <w:tcW w:w="2847" w:type="dxa"/>
          </w:tcPr>
          <w:p w14:paraId="587B1BF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242EA9FC" w14:textId="77777777" w:rsidTr="0083605F">
        <w:trPr>
          <w:trHeight w:val="269"/>
        </w:trPr>
        <w:tc>
          <w:tcPr>
            <w:tcW w:w="614" w:type="dxa"/>
          </w:tcPr>
          <w:p w14:paraId="3E4F7CB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14</w:t>
            </w:r>
          </w:p>
        </w:tc>
        <w:tc>
          <w:tcPr>
            <w:tcW w:w="5884" w:type="dxa"/>
          </w:tcPr>
          <w:p w14:paraId="0A707F0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Кушетка медицинская</w:t>
            </w:r>
          </w:p>
        </w:tc>
        <w:tc>
          <w:tcPr>
            <w:tcW w:w="2847" w:type="dxa"/>
          </w:tcPr>
          <w:p w14:paraId="18C6F84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17ABCE8B" w14:textId="77777777" w:rsidTr="0083605F">
        <w:trPr>
          <w:trHeight w:val="232"/>
        </w:trPr>
        <w:tc>
          <w:tcPr>
            <w:tcW w:w="614" w:type="dxa"/>
          </w:tcPr>
          <w:p w14:paraId="2D3BF04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15</w:t>
            </w:r>
          </w:p>
        </w:tc>
        <w:tc>
          <w:tcPr>
            <w:tcW w:w="5884" w:type="dxa"/>
          </w:tcPr>
          <w:p w14:paraId="6F7CC0E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Коробка КФ-9</w:t>
            </w:r>
          </w:p>
        </w:tc>
        <w:tc>
          <w:tcPr>
            <w:tcW w:w="2847" w:type="dxa"/>
          </w:tcPr>
          <w:p w14:paraId="20026A1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32E84C82" w14:textId="77777777" w:rsidTr="0083605F">
        <w:trPr>
          <w:trHeight w:val="335"/>
        </w:trPr>
        <w:tc>
          <w:tcPr>
            <w:tcW w:w="614" w:type="dxa"/>
          </w:tcPr>
          <w:p w14:paraId="351F5F1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16</w:t>
            </w:r>
          </w:p>
        </w:tc>
        <w:tc>
          <w:tcPr>
            <w:tcW w:w="5884" w:type="dxa"/>
          </w:tcPr>
          <w:p w14:paraId="0F90093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Лоток почкообразный</w:t>
            </w:r>
          </w:p>
        </w:tc>
        <w:tc>
          <w:tcPr>
            <w:tcW w:w="2847" w:type="dxa"/>
          </w:tcPr>
          <w:p w14:paraId="23BD5EB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w:t>
            </w:r>
          </w:p>
        </w:tc>
      </w:tr>
      <w:tr w:rsidR="001C77F6" w:rsidRPr="00BD4C27" w14:paraId="26EDDBAE" w14:textId="77777777" w:rsidTr="0083605F">
        <w:trPr>
          <w:trHeight w:val="270"/>
        </w:trPr>
        <w:tc>
          <w:tcPr>
            <w:tcW w:w="614" w:type="dxa"/>
          </w:tcPr>
          <w:p w14:paraId="14CBD48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17</w:t>
            </w:r>
          </w:p>
        </w:tc>
        <w:tc>
          <w:tcPr>
            <w:tcW w:w="5884" w:type="dxa"/>
          </w:tcPr>
          <w:p w14:paraId="6AA4BC1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Лампа настольная</w:t>
            </w:r>
          </w:p>
        </w:tc>
        <w:tc>
          <w:tcPr>
            <w:tcW w:w="2847" w:type="dxa"/>
          </w:tcPr>
          <w:p w14:paraId="4CD1C7E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093AD71A" w14:textId="77777777" w:rsidTr="0083605F">
        <w:trPr>
          <w:trHeight w:val="420"/>
        </w:trPr>
        <w:tc>
          <w:tcPr>
            <w:tcW w:w="614" w:type="dxa"/>
          </w:tcPr>
          <w:p w14:paraId="0E116CF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18</w:t>
            </w:r>
          </w:p>
        </w:tc>
        <w:tc>
          <w:tcPr>
            <w:tcW w:w="5884" w:type="dxa"/>
          </w:tcPr>
          <w:p w14:paraId="4D8F0A6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Носилки</w:t>
            </w:r>
          </w:p>
        </w:tc>
        <w:tc>
          <w:tcPr>
            <w:tcW w:w="2847" w:type="dxa"/>
          </w:tcPr>
          <w:p w14:paraId="038E681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12D897EF" w14:textId="77777777" w:rsidTr="0083605F">
        <w:trPr>
          <w:trHeight w:val="552"/>
        </w:trPr>
        <w:tc>
          <w:tcPr>
            <w:tcW w:w="614" w:type="dxa"/>
          </w:tcPr>
          <w:p w14:paraId="315AB72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19</w:t>
            </w:r>
          </w:p>
        </w:tc>
        <w:tc>
          <w:tcPr>
            <w:tcW w:w="5884" w:type="dxa"/>
            <w:hideMark/>
          </w:tcPr>
          <w:p w14:paraId="0030D0D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Таблица для определения  остроты зрения (аппарат Ротта)</w:t>
            </w:r>
          </w:p>
        </w:tc>
        <w:tc>
          <w:tcPr>
            <w:tcW w:w="2847" w:type="dxa"/>
            <w:hideMark/>
          </w:tcPr>
          <w:p w14:paraId="6BC8D67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3E114698" w14:textId="77777777" w:rsidTr="0083605F">
        <w:trPr>
          <w:trHeight w:val="308"/>
        </w:trPr>
        <w:tc>
          <w:tcPr>
            <w:tcW w:w="614" w:type="dxa"/>
          </w:tcPr>
          <w:p w14:paraId="1A4961B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20</w:t>
            </w:r>
          </w:p>
        </w:tc>
        <w:tc>
          <w:tcPr>
            <w:tcW w:w="5884" w:type="dxa"/>
          </w:tcPr>
          <w:p w14:paraId="0C35DA8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Облучатель ОБН-150 2х30</w:t>
            </w:r>
          </w:p>
        </w:tc>
        <w:tc>
          <w:tcPr>
            <w:tcW w:w="2847" w:type="dxa"/>
          </w:tcPr>
          <w:p w14:paraId="090C75D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p>
        </w:tc>
      </w:tr>
      <w:tr w:rsidR="001C77F6" w:rsidRPr="00BD4C27" w14:paraId="03D35F57" w14:textId="77777777" w:rsidTr="0083605F">
        <w:trPr>
          <w:trHeight w:val="269"/>
        </w:trPr>
        <w:tc>
          <w:tcPr>
            <w:tcW w:w="614" w:type="dxa"/>
          </w:tcPr>
          <w:p w14:paraId="37CE035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21</w:t>
            </w:r>
          </w:p>
        </w:tc>
        <w:tc>
          <w:tcPr>
            <w:tcW w:w="5884" w:type="dxa"/>
          </w:tcPr>
          <w:p w14:paraId="7564184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Отоскоп KAWE с набором воронок</w:t>
            </w:r>
          </w:p>
        </w:tc>
        <w:tc>
          <w:tcPr>
            <w:tcW w:w="2847" w:type="dxa"/>
            <w:hideMark/>
          </w:tcPr>
          <w:p w14:paraId="1C04EBB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3C108200" w14:textId="77777777" w:rsidTr="0083605F">
        <w:trPr>
          <w:trHeight w:val="267"/>
        </w:trPr>
        <w:tc>
          <w:tcPr>
            <w:tcW w:w="614" w:type="dxa"/>
          </w:tcPr>
          <w:p w14:paraId="5EFD454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22</w:t>
            </w:r>
          </w:p>
        </w:tc>
        <w:tc>
          <w:tcPr>
            <w:tcW w:w="5884" w:type="dxa"/>
            <w:hideMark/>
          </w:tcPr>
          <w:p w14:paraId="35568E6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Оправа пробная универсальная</w:t>
            </w:r>
          </w:p>
        </w:tc>
        <w:tc>
          <w:tcPr>
            <w:tcW w:w="2847" w:type="dxa"/>
            <w:hideMark/>
          </w:tcPr>
          <w:p w14:paraId="54A0E8D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E3685D2" w14:textId="77777777" w:rsidTr="0083605F">
        <w:trPr>
          <w:trHeight w:val="552"/>
        </w:trPr>
        <w:tc>
          <w:tcPr>
            <w:tcW w:w="614" w:type="dxa"/>
          </w:tcPr>
          <w:p w14:paraId="60581F4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23</w:t>
            </w:r>
          </w:p>
        </w:tc>
        <w:tc>
          <w:tcPr>
            <w:tcW w:w="5884" w:type="dxa"/>
            <w:hideMark/>
          </w:tcPr>
          <w:p w14:paraId="2FB5BCF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Плантограф для снятия оттиска стопы</w:t>
            </w:r>
          </w:p>
        </w:tc>
        <w:tc>
          <w:tcPr>
            <w:tcW w:w="2847" w:type="dxa"/>
            <w:hideMark/>
          </w:tcPr>
          <w:p w14:paraId="6A2024F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26278047" w14:textId="77777777" w:rsidTr="0083605F">
        <w:trPr>
          <w:trHeight w:val="552"/>
        </w:trPr>
        <w:tc>
          <w:tcPr>
            <w:tcW w:w="614" w:type="dxa"/>
          </w:tcPr>
          <w:p w14:paraId="3CB8B9A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24</w:t>
            </w:r>
          </w:p>
        </w:tc>
        <w:tc>
          <w:tcPr>
            <w:tcW w:w="5884" w:type="dxa"/>
            <w:hideMark/>
          </w:tcPr>
          <w:p w14:paraId="15B833B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Полихроматические таблицы для исследования цветоощущения</w:t>
            </w:r>
          </w:p>
        </w:tc>
        <w:tc>
          <w:tcPr>
            <w:tcW w:w="2847" w:type="dxa"/>
            <w:hideMark/>
          </w:tcPr>
          <w:p w14:paraId="56A57FD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A5B0FF7" w14:textId="77777777" w:rsidTr="0083605F">
        <w:trPr>
          <w:trHeight w:val="281"/>
        </w:trPr>
        <w:tc>
          <w:tcPr>
            <w:tcW w:w="614" w:type="dxa"/>
          </w:tcPr>
          <w:p w14:paraId="5470FDB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25</w:t>
            </w:r>
          </w:p>
        </w:tc>
        <w:tc>
          <w:tcPr>
            <w:tcW w:w="5884" w:type="dxa"/>
          </w:tcPr>
          <w:p w14:paraId="0DC1E16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Ростомер РМ-1 со стулом</w:t>
            </w:r>
          </w:p>
        </w:tc>
        <w:tc>
          <w:tcPr>
            <w:tcW w:w="2847" w:type="dxa"/>
            <w:hideMark/>
          </w:tcPr>
          <w:p w14:paraId="61F0B4F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3389A69E" w14:textId="77777777" w:rsidTr="0083605F">
        <w:trPr>
          <w:trHeight w:val="271"/>
        </w:trPr>
        <w:tc>
          <w:tcPr>
            <w:tcW w:w="614" w:type="dxa"/>
          </w:tcPr>
          <w:p w14:paraId="4280655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26</w:t>
            </w:r>
          </w:p>
        </w:tc>
        <w:tc>
          <w:tcPr>
            <w:tcW w:w="5884" w:type="dxa"/>
          </w:tcPr>
          <w:p w14:paraId="52BBFEE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Спирометр сухой портативный ССП</w:t>
            </w:r>
          </w:p>
        </w:tc>
        <w:tc>
          <w:tcPr>
            <w:tcW w:w="2847" w:type="dxa"/>
            <w:hideMark/>
          </w:tcPr>
          <w:p w14:paraId="112E2D3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4A49F315" w14:textId="77777777" w:rsidTr="0083605F">
        <w:trPr>
          <w:trHeight w:val="275"/>
        </w:trPr>
        <w:tc>
          <w:tcPr>
            <w:tcW w:w="614" w:type="dxa"/>
          </w:tcPr>
          <w:p w14:paraId="42C9DD1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27</w:t>
            </w:r>
          </w:p>
        </w:tc>
        <w:tc>
          <w:tcPr>
            <w:tcW w:w="5884" w:type="dxa"/>
            <w:hideMark/>
          </w:tcPr>
          <w:p w14:paraId="5534294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Стол медицинский инструментальный с 2-мя полками</w:t>
            </w:r>
          </w:p>
        </w:tc>
        <w:tc>
          <w:tcPr>
            <w:tcW w:w="2847" w:type="dxa"/>
            <w:hideMark/>
          </w:tcPr>
          <w:p w14:paraId="4D1F714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4A3A6B56" w14:textId="77777777" w:rsidTr="0083605F">
        <w:trPr>
          <w:trHeight w:val="552"/>
        </w:trPr>
        <w:tc>
          <w:tcPr>
            <w:tcW w:w="614" w:type="dxa"/>
          </w:tcPr>
          <w:p w14:paraId="11FF463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28</w:t>
            </w:r>
          </w:p>
        </w:tc>
        <w:tc>
          <w:tcPr>
            <w:tcW w:w="5884" w:type="dxa"/>
            <w:hideMark/>
          </w:tcPr>
          <w:p w14:paraId="09369BA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Стол медицинский со средствами для оказания неотложной помощи</w:t>
            </w:r>
          </w:p>
        </w:tc>
        <w:tc>
          <w:tcPr>
            <w:tcW w:w="2847" w:type="dxa"/>
            <w:hideMark/>
          </w:tcPr>
          <w:p w14:paraId="0EFE3B6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2D70F67C" w14:textId="77777777" w:rsidTr="0083605F">
        <w:trPr>
          <w:trHeight w:val="245"/>
        </w:trPr>
        <w:tc>
          <w:tcPr>
            <w:tcW w:w="614" w:type="dxa"/>
          </w:tcPr>
          <w:p w14:paraId="3E34988F"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29</w:t>
            </w:r>
          </w:p>
        </w:tc>
        <w:tc>
          <w:tcPr>
            <w:tcW w:w="5884" w:type="dxa"/>
          </w:tcPr>
          <w:p w14:paraId="02CD896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Тонометр со стетоскопом</w:t>
            </w:r>
          </w:p>
        </w:tc>
        <w:tc>
          <w:tcPr>
            <w:tcW w:w="2847" w:type="dxa"/>
            <w:hideMark/>
          </w:tcPr>
          <w:p w14:paraId="221C298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448EE4FE" w14:textId="77777777" w:rsidTr="0083605F">
        <w:trPr>
          <w:trHeight w:val="364"/>
        </w:trPr>
        <w:tc>
          <w:tcPr>
            <w:tcW w:w="614" w:type="dxa"/>
          </w:tcPr>
          <w:p w14:paraId="61ACBB80"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30</w:t>
            </w:r>
          </w:p>
        </w:tc>
        <w:tc>
          <w:tcPr>
            <w:tcW w:w="5884" w:type="dxa"/>
            <w:hideMark/>
          </w:tcPr>
          <w:p w14:paraId="3AA2102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Термометр</w:t>
            </w:r>
          </w:p>
        </w:tc>
        <w:tc>
          <w:tcPr>
            <w:tcW w:w="2847" w:type="dxa"/>
            <w:hideMark/>
          </w:tcPr>
          <w:p w14:paraId="76520B7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15</w:t>
            </w:r>
          </w:p>
        </w:tc>
      </w:tr>
      <w:tr w:rsidR="001C77F6" w:rsidRPr="00BD4C27" w14:paraId="76A252F0" w14:textId="77777777" w:rsidTr="0083605F">
        <w:trPr>
          <w:trHeight w:val="552"/>
        </w:trPr>
        <w:tc>
          <w:tcPr>
            <w:tcW w:w="614" w:type="dxa"/>
          </w:tcPr>
          <w:p w14:paraId="38F3BB6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31</w:t>
            </w:r>
          </w:p>
        </w:tc>
        <w:tc>
          <w:tcPr>
            <w:tcW w:w="5884" w:type="dxa"/>
          </w:tcPr>
          <w:p w14:paraId="7969B4D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Укладка врача скорой травматологической помощи НИТсп-01-М</w:t>
            </w:r>
          </w:p>
        </w:tc>
        <w:tc>
          <w:tcPr>
            <w:tcW w:w="2847" w:type="dxa"/>
            <w:hideMark/>
          </w:tcPr>
          <w:p w14:paraId="674C569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9863F12" w14:textId="77777777" w:rsidTr="0083605F">
        <w:trPr>
          <w:trHeight w:val="291"/>
        </w:trPr>
        <w:tc>
          <w:tcPr>
            <w:tcW w:w="614" w:type="dxa"/>
          </w:tcPr>
          <w:p w14:paraId="4C54C5F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32</w:t>
            </w:r>
          </w:p>
        </w:tc>
        <w:tc>
          <w:tcPr>
            <w:tcW w:w="5884" w:type="dxa"/>
            <w:hideMark/>
          </w:tcPr>
          <w:p w14:paraId="6B3B431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Холодильник однокамерный «Бирюса»8/1</w:t>
            </w:r>
          </w:p>
        </w:tc>
        <w:tc>
          <w:tcPr>
            <w:tcW w:w="2847" w:type="dxa"/>
            <w:hideMark/>
          </w:tcPr>
          <w:p w14:paraId="5B8A73B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6A8FC9A7" w14:textId="77777777" w:rsidTr="0083605F">
        <w:trPr>
          <w:trHeight w:val="268"/>
        </w:trPr>
        <w:tc>
          <w:tcPr>
            <w:tcW w:w="614" w:type="dxa"/>
          </w:tcPr>
          <w:p w14:paraId="5E2E7E9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33</w:t>
            </w:r>
          </w:p>
        </w:tc>
        <w:tc>
          <w:tcPr>
            <w:tcW w:w="5884" w:type="dxa"/>
          </w:tcPr>
          <w:p w14:paraId="38BB33A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Холодильник «Шиваки»</w:t>
            </w:r>
          </w:p>
        </w:tc>
        <w:tc>
          <w:tcPr>
            <w:tcW w:w="2847" w:type="dxa"/>
            <w:hideMark/>
          </w:tcPr>
          <w:p w14:paraId="00B994D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0F21A807" w14:textId="77777777" w:rsidTr="0083605F">
        <w:trPr>
          <w:trHeight w:val="371"/>
        </w:trPr>
        <w:tc>
          <w:tcPr>
            <w:tcW w:w="614" w:type="dxa"/>
          </w:tcPr>
          <w:p w14:paraId="29380BC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34</w:t>
            </w:r>
          </w:p>
        </w:tc>
        <w:tc>
          <w:tcPr>
            <w:tcW w:w="5884" w:type="dxa"/>
            <w:hideMark/>
          </w:tcPr>
          <w:p w14:paraId="66296746"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Ширма медицинская</w:t>
            </w:r>
          </w:p>
        </w:tc>
        <w:tc>
          <w:tcPr>
            <w:tcW w:w="2847" w:type="dxa"/>
            <w:hideMark/>
          </w:tcPr>
          <w:p w14:paraId="5D6BE44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720A2268" w14:textId="77777777" w:rsidTr="0083605F">
        <w:trPr>
          <w:trHeight w:val="277"/>
        </w:trPr>
        <w:tc>
          <w:tcPr>
            <w:tcW w:w="614" w:type="dxa"/>
          </w:tcPr>
          <w:p w14:paraId="1937D06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35</w:t>
            </w:r>
          </w:p>
        </w:tc>
        <w:tc>
          <w:tcPr>
            <w:tcW w:w="5884" w:type="dxa"/>
          </w:tcPr>
          <w:p w14:paraId="0D432B02"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Шина транспортная для верхней и нижней конечности</w:t>
            </w:r>
          </w:p>
        </w:tc>
        <w:tc>
          <w:tcPr>
            <w:tcW w:w="2847" w:type="dxa"/>
            <w:hideMark/>
          </w:tcPr>
          <w:p w14:paraId="64D59D8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r w:rsidR="001C77F6" w:rsidRPr="00BD4C27" w14:paraId="36DF3218" w14:textId="77777777" w:rsidTr="0083605F">
        <w:trPr>
          <w:trHeight w:val="368"/>
        </w:trPr>
        <w:tc>
          <w:tcPr>
            <w:tcW w:w="614" w:type="dxa"/>
          </w:tcPr>
          <w:p w14:paraId="09D6D71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36</w:t>
            </w:r>
          </w:p>
        </w:tc>
        <w:tc>
          <w:tcPr>
            <w:tcW w:w="5884" w:type="dxa"/>
          </w:tcPr>
          <w:p w14:paraId="1207133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Шкаф медицинский 2-х створчатый ШМС-2</w:t>
            </w:r>
          </w:p>
        </w:tc>
        <w:tc>
          <w:tcPr>
            <w:tcW w:w="2847" w:type="dxa"/>
          </w:tcPr>
          <w:p w14:paraId="347991E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1</w:t>
            </w:r>
          </w:p>
        </w:tc>
      </w:tr>
    </w:tbl>
    <w:p w14:paraId="0CDF43BC"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Организация охраны</w:t>
      </w:r>
    </w:p>
    <w:p w14:paraId="6C36477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Пост охраны находится в вестибюле на 1-м этаже здания и обеспечен следующим оборудованием: персональный компьютер с программным обеспечением, стационарный телефон, «тревожная кнопка».  В </w:t>
      </w:r>
      <w:proofErr w:type="gramStart"/>
      <w:r w:rsidRPr="00BD4C27">
        <w:rPr>
          <w:rFonts w:ascii="Times New Roman" w:hAnsi="Times New Roman" w:cs="Times New Roman"/>
          <w:sz w:val="24"/>
          <w:szCs w:val="24"/>
        </w:rPr>
        <w:t>зданиях  и</w:t>
      </w:r>
      <w:proofErr w:type="gramEnd"/>
      <w:r w:rsidRPr="00BD4C27">
        <w:rPr>
          <w:rFonts w:ascii="Times New Roman" w:hAnsi="Times New Roman" w:cs="Times New Roman"/>
          <w:sz w:val="24"/>
          <w:szCs w:val="24"/>
        </w:rPr>
        <w:t xml:space="preserve"> на территории школы на основании нормативных документов и локальных актов установлен пропускной режим.  </w:t>
      </w:r>
    </w:p>
    <w:p w14:paraId="79611EC2" w14:textId="77777777" w:rsidR="001C77F6" w:rsidRPr="00BD4C27" w:rsidRDefault="001C77F6" w:rsidP="001C77F6">
      <w:pPr>
        <w:pStyle w:val="af9"/>
        <w:jc w:val="both"/>
        <w:rPr>
          <w:rFonts w:ascii="Times New Roman" w:hAnsi="Times New Roman" w:cs="Times New Roman"/>
          <w:b/>
          <w:sz w:val="24"/>
          <w:szCs w:val="24"/>
        </w:rPr>
      </w:pPr>
      <w:proofErr w:type="gramStart"/>
      <w:r w:rsidRPr="00BD4C27">
        <w:rPr>
          <w:rFonts w:ascii="Times New Roman" w:hAnsi="Times New Roman" w:cs="Times New Roman"/>
          <w:b/>
          <w:sz w:val="24"/>
          <w:szCs w:val="24"/>
        </w:rPr>
        <w:t>Обеспечение  безопасности</w:t>
      </w:r>
      <w:proofErr w:type="gramEnd"/>
    </w:p>
    <w:p w14:paraId="1DE5FA0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Безопасность учебно-воспитательного процесса является одним из важнейших направлений деятельности администрации ОУ. В здании, кроме учебных </w:t>
      </w:r>
      <w:proofErr w:type="gramStart"/>
      <w:r w:rsidRPr="00BD4C27">
        <w:rPr>
          <w:rFonts w:ascii="Times New Roman" w:hAnsi="Times New Roman" w:cs="Times New Roman"/>
          <w:sz w:val="24"/>
          <w:szCs w:val="24"/>
        </w:rPr>
        <w:t>кабинетов,  имеются</w:t>
      </w:r>
      <w:proofErr w:type="gramEnd"/>
      <w:r w:rsidRPr="00BD4C27">
        <w:rPr>
          <w:rFonts w:ascii="Times New Roman" w:hAnsi="Times New Roman" w:cs="Times New Roman"/>
          <w:sz w:val="24"/>
          <w:szCs w:val="24"/>
        </w:rPr>
        <w:t xml:space="preserve"> необходимые помещения для внеурочной деятельности, отдыха, питания и медицинского обслуживания обучающихся. Площадь, освещённость, воздушно-тепловой режим, расположение различных зон обеспечивают безопасное и комфортное проведение всех видов учебной и внеурочной деятельности участников УВП.   К объектам деятельности по обеспечению комплексной безопасности относятся охрана труда, правила техники безопасности, гражданская оборона, антитеррористическая деятельность. В ОУ в этом направлении </w:t>
      </w:r>
      <w:proofErr w:type="gramStart"/>
      <w:r w:rsidRPr="00BD4C27">
        <w:rPr>
          <w:rFonts w:ascii="Times New Roman" w:hAnsi="Times New Roman" w:cs="Times New Roman"/>
          <w:sz w:val="24"/>
          <w:szCs w:val="24"/>
        </w:rPr>
        <w:t>проводятся  следующие</w:t>
      </w:r>
      <w:proofErr w:type="gramEnd"/>
      <w:r w:rsidRPr="00BD4C27">
        <w:rPr>
          <w:rFonts w:ascii="Times New Roman" w:hAnsi="Times New Roman" w:cs="Times New Roman"/>
          <w:sz w:val="24"/>
          <w:szCs w:val="24"/>
        </w:rPr>
        <w:t xml:space="preserve"> мероприятия:</w:t>
      </w:r>
    </w:p>
    <w:p w14:paraId="1AB5BAA2" w14:textId="77777777" w:rsidR="001C77F6" w:rsidRPr="00BD4C27" w:rsidRDefault="001C77F6" w:rsidP="001C77F6">
      <w:pPr>
        <w:pStyle w:val="af9"/>
        <w:rPr>
          <w:rFonts w:ascii="Times New Roman" w:hAnsi="Times New Roman" w:cs="Times New Roman"/>
          <w:b/>
          <w:sz w:val="24"/>
          <w:szCs w:val="24"/>
        </w:rPr>
      </w:pPr>
      <w:r w:rsidRPr="00BD4C27">
        <w:rPr>
          <w:rFonts w:ascii="Times New Roman" w:hAnsi="Times New Roman" w:cs="Times New Roman"/>
          <w:b/>
          <w:sz w:val="24"/>
          <w:szCs w:val="24"/>
        </w:rPr>
        <w:t>1.</w:t>
      </w: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Антитеррористическая защищённость и противодействие терроризму:</w:t>
      </w:r>
    </w:p>
    <w:p w14:paraId="48C5956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обучение в </w:t>
      </w:r>
      <w:proofErr w:type="gramStart"/>
      <w:r w:rsidRPr="00BD4C27">
        <w:rPr>
          <w:rFonts w:ascii="Times New Roman" w:hAnsi="Times New Roman" w:cs="Times New Roman"/>
          <w:sz w:val="24"/>
          <w:szCs w:val="24"/>
        </w:rPr>
        <w:t>специализированном  учебном</w:t>
      </w:r>
      <w:proofErr w:type="gramEnd"/>
      <w:r w:rsidRPr="00BD4C27">
        <w:rPr>
          <w:rFonts w:ascii="Times New Roman" w:hAnsi="Times New Roman" w:cs="Times New Roman"/>
          <w:sz w:val="24"/>
          <w:szCs w:val="24"/>
        </w:rPr>
        <w:t xml:space="preserve">  центре  представителей администрации и   коллектива школы; </w:t>
      </w:r>
    </w:p>
    <w:p w14:paraId="5F01148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плановые и целевые инструктажи с сотрудниками и обучающимися, касающихся вопросов антитеррористической защищённости;</w:t>
      </w:r>
    </w:p>
    <w:p w14:paraId="477DCB99"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обновление и доработка паспорта АТЗ;</w:t>
      </w:r>
    </w:p>
    <w:p w14:paraId="3FF881C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наличие в учебных кабинетах, рекреациях и вспомогательных помещениях памяток, инструкций по АТЗ;</w:t>
      </w:r>
    </w:p>
    <w:p w14:paraId="3B9776E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проведение </w:t>
      </w:r>
      <w:proofErr w:type="gramStart"/>
      <w:r w:rsidRPr="00BD4C27">
        <w:rPr>
          <w:rFonts w:ascii="Times New Roman" w:hAnsi="Times New Roman" w:cs="Times New Roman"/>
          <w:sz w:val="24"/>
          <w:szCs w:val="24"/>
        </w:rPr>
        <w:t>четырёх  тренировочных</w:t>
      </w:r>
      <w:proofErr w:type="gramEnd"/>
      <w:r w:rsidRPr="00BD4C27">
        <w:rPr>
          <w:rFonts w:ascii="Times New Roman" w:hAnsi="Times New Roman" w:cs="Times New Roman"/>
          <w:sz w:val="24"/>
          <w:szCs w:val="24"/>
        </w:rPr>
        <w:t xml:space="preserve"> эвакуаций с обучающимися и сотрудниками на темы: «Распыление неизвестного газа» и «Обнаружение постороннего предмета в здании» с последующим анализом на оперативном совещании и классных часах;</w:t>
      </w:r>
    </w:p>
    <w:p w14:paraId="3CBA2E7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содержание в целостном состоянии ограждения вокруг территории школы;</w:t>
      </w:r>
    </w:p>
    <w:p w14:paraId="4D94CF23"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контроль за выдачей и </w:t>
      </w:r>
      <w:proofErr w:type="gramStart"/>
      <w:r w:rsidRPr="00BD4C27">
        <w:rPr>
          <w:rFonts w:ascii="Times New Roman" w:hAnsi="Times New Roman" w:cs="Times New Roman"/>
          <w:sz w:val="24"/>
          <w:szCs w:val="24"/>
        </w:rPr>
        <w:t>сдачей  ключей</w:t>
      </w:r>
      <w:proofErr w:type="gramEnd"/>
      <w:r w:rsidRPr="00BD4C27">
        <w:rPr>
          <w:rFonts w:ascii="Times New Roman" w:hAnsi="Times New Roman" w:cs="Times New Roman"/>
          <w:sz w:val="24"/>
          <w:szCs w:val="24"/>
        </w:rPr>
        <w:t xml:space="preserve"> от учебных кабинетов  и подсобных помещений;</w:t>
      </w:r>
    </w:p>
    <w:p w14:paraId="60DB57F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-ежедневный осмотр дежурными администраторами территории школы, запасных выходов, хозяйственных </w:t>
      </w:r>
      <w:proofErr w:type="gramStart"/>
      <w:r w:rsidRPr="00BD4C27">
        <w:rPr>
          <w:rFonts w:ascii="Times New Roman" w:hAnsi="Times New Roman" w:cs="Times New Roman"/>
          <w:sz w:val="24"/>
          <w:szCs w:val="24"/>
        </w:rPr>
        <w:t>помещений  на</w:t>
      </w:r>
      <w:proofErr w:type="gramEnd"/>
      <w:r w:rsidRPr="00BD4C27">
        <w:rPr>
          <w:rFonts w:ascii="Times New Roman" w:hAnsi="Times New Roman" w:cs="Times New Roman"/>
          <w:sz w:val="24"/>
          <w:szCs w:val="24"/>
        </w:rPr>
        <w:t xml:space="preserve"> предмет безопасности;</w:t>
      </w:r>
    </w:p>
    <w:p w14:paraId="59CB82CA"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В здании и на территории школы установлен пропускной режим, осуществление которого регламентировано нормативными документами и локальными актами ОУ. В </w:t>
      </w:r>
      <w:proofErr w:type="gramStart"/>
      <w:r w:rsidRPr="00BD4C27">
        <w:rPr>
          <w:rFonts w:ascii="Times New Roman" w:hAnsi="Times New Roman" w:cs="Times New Roman"/>
          <w:sz w:val="24"/>
          <w:szCs w:val="24"/>
        </w:rPr>
        <w:t>вестибюле  смонтирована</w:t>
      </w:r>
      <w:proofErr w:type="gramEnd"/>
      <w:r w:rsidRPr="00BD4C27">
        <w:rPr>
          <w:rFonts w:ascii="Times New Roman" w:hAnsi="Times New Roman" w:cs="Times New Roman"/>
          <w:sz w:val="24"/>
          <w:szCs w:val="24"/>
        </w:rPr>
        <w:t xml:space="preserve">  электронная система контроля и доступа в здание. Обучающиеся школы имеют личный электронный пропуск. Покинуть здание во время учебного процесса они могут только </w:t>
      </w:r>
      <w:r w:rsidRPr="00BD4C27">
        <w:rPr>
          <w:rFonts w:ascii="Times New Roman" w:hAnsi="Times New Roman" w:cs="Times New Roman"/>
          <w:sz w:val="24"/>
          <w:szCs w:val="24"/>
        </w:rPr>
        <w:lastRenderedPageBreak/>
        <w:t xml:space="preserve">с разрешения дежурного администратора.  Вход посетителей в школу </w:t>
      </w:r>
      <w:proofErr w:type="gramStart"/>
      <w:r w:rsidRPr="00BD4C27">
        <w:rPr>
          <w:rFonts w:ascii="Times New Roman" w:hAnsi="Times New Roman" w:cs="Times New Roman"/>
          <w:sz w:val="24"/>
          <w:szCs w:val="24"/>
        </w:rPr>
        <w:t>возможен  по</w:t>
      </w:r>
      <w:proofErr w:type="gramEnd"/>
      <w:r w:rsidRPr="00BD4C27">
        <w:rPr>
          <w:rFonts w:ascii="Times New Roman" w:hAnsi="Times New Roman" w:cs="Times New Roman"/>
          <w:sz w:val="24"/>
          <w:szCs w:val="24"/>
        </w:rPr>
        <w:t xml:space="preserve"> документу, удостоверяющему личность. Проезд автотранспорта осуществляется под строгим контролем после согласования с администрацией. Территория и здание оборудованы 46 видеокамерами, выведенными на мониторы поста охраны и кабинета директора школы. Это позволяет более качественно отслеживать личную безопасность обучающихся. Немаловажным моментом являются беседы с родителями на родительских собраниях о значении </w:t>
      </w:r>
      <w:proofErr w:type="gramStart"/>
      <w:r w:rsidRPr="00BD4C27">
        <w:rPr>
          <w:rFonts w:ascii="Times New Roman" w:hAnsi="Times New Roman" w:cs="Times New Roman"/>
          <w:sz w:val="24"/>
          <w:szCs w:val="24"/>
        </w:rPr>
        <w:t>соблюдения  пропускного</w:t>
      </w:r>
      <w:proofErr w:type="gramEnd"/>
      <w:r w:rsidRPr="00BD4C27">
        <w:rPr>
          <w:rFonts w:ascii="Times New Roman" w:hAnsi="Times New Roman" w:cs="Times New Roman"/>
          <w:sz w:val="24"/>
          <w:szCs w:val="24"/>
        </w:rPr>
        <w:t xml:space="preserve"> режима. </w:t>
      </w:r>
    </w:p>
    <w:p w14:paraId="1F02A709" w14:textId="77777777" w:rsidR="001C77F6" w:rsidRPr="00BD4C27" w:rsidRDefault="001C77F6" w:rsidP="001C77F6">
      <w:pPr>
        <w:pStyle w:val="af9"/>
        <w:rPr>
          <w:rFonts w:ascii="Times New Roman" w:hAnsi="Times New Roman" w:cs="Times New Roman"/>
          <w:b/>
          <w:sz w:val="24"/>
          <w:szCs w:val="24"/>
        </w:rPr>
      </w:pPr>
      <w:r w:rsidRPr="00BD4C27">
        <w:rPr>
          <w:rFonts w:ascii="Times New Roman" w:hAnsi="Times New Roman" w:cs="Times New Roman"/>
          <w:b/>
          <w:sz w:val="24"/>
          <w:szCs w:val="24"/>
        </w:rPr>
        <w:t xml:space="preserve">  2</w:t>
      </w: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Охрана труда и техника безопасности:</w:t>
      </w:r>
    </w:p>
    <w:p w14:paraId="43CEC70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издание приказов, регламентирующих выполнение нормативных требований по охране труда;</w:t>
      </w:r>
    </w:p>
    <w:p w14:paraId="6EB651AC"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подготовка инженерно-технических коммуникаций к новому учебному году в соответствии с правилами и нормами по ОТ;</w:t>
      </w:r>
    </w:p>
    <w:p w14:paraId="63683688"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обновление инструкций по охране труда;</w:t>
      </w:r>
    </w:p>
    <w:p w14:paraId="3000F3C5"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проведение плановых и целевых инструктажей по охране труда и технике безопасности с обучающимися и сотрудниками;</w:t>
      </w:r>
    </w:p>
    <w:p w14:paraId="2F94A9C7"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проведение специальной оценки условий труда специализированной организацией (ООО «Эксперт Экология»);</w:t>
      </w:r>
    </w:p>
    <w:p w14:paraId="75420FA1"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проведение учебных занятий сотрудников в соответствии с Программой обучения.</w:t>
      </w:r>
    </w:p>
    <w:p w14:paraId="025E999D" w14:textId="77777777" w:rsidR="001C77F6" w:rsidRPr="00BD4C27" w:rsidRDefault="001C77F6" w:rsidP="001C77F6">
      <w:pPr>
        <w:pStyle w:val="af9"/>
        <w:jc w:val="both"/>
        <w:rPr>
          <w:rFonts w:ascii="Times New Roman" w:hAnsi="Times New Roman" w:cs="Times New Roman"/>
          <w:sz w:val="24"/>
          <w:szCs w:val="24"/>
        </w:rPr>
      </w:pPr>
    </w:p>
    <w:p w14:paraId="0237D4E9" w14:textId="77777777" w:rsidR="001C77F6" w:rsidRPr="00BD4C27" w:rsidRDefault="001C77F6" w:rsidP="001C77F6">
      <w:pPr>
        <w:pStyle w:val="af9"/>
        <w:jc w:val="both"/>
        <w:rPr>
          <w:rFonts w:ascii="Times New Roman" w:hAnsi="Times New Roman" w:cs="Times New Roman"/>
          <w:b/>
          <w:sz w:val="24"/>
          <w:szCs w:val="24"/>
        </w:rPr>
      </w:pPr>
      <w:r w:rsidRPr="00BD4C27">
        <w:rPr>
          <w:rFonts w:ascii="Times New Roman" w:hAnsi="Times New Roman" w:cs="Times New Roman"/>
          <w:b/>
          <w:sz w:val="24"/>
          <w:szCs w:val="24"/>
        </w:rPr>
        <w:t>3</w:t>
      </w:r>
      <w:r w:rsidRPr="00BD4C27">
        <w:rPr>
          <w:rFonts w:ascii="Times New Roman" w:hAnsi="Times New Roman" w:cs="Times New Roman"/>
          <w:sz w:val="24"/>
          <w:szCs w:val="24"/>
        </w:rPr>
        <w:t xml:space="preserve">.  </w:t>
      </w:r>
      <w:r w:rsidRPr="00BD4C27">
        <w:rPr>
          <w:rFonts w:ascii="Times New Roman" w:hAnsi="Times New Roman" w:cs="Times New Roman"/>
          <w:b/>
          <w:sz w:val="24"/>
          <w:szCs w:val="24"/>
        </w:rPr>
        <w:t>Гражданская оборона и ЧС:</w:t>
      </w:r>
    </w:p>
    <w:p w14:paraId="32EF9CF4"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составление плана основных мероприятий на текущий год;</w:t>
      </w:r>
    </w:p>
    <w:p w14:paraId="2D6510DB"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обновление тематической наглядной информации на стационарном стенде по ГО и ЧС;</w:t>
      </w:r>
    </w:p>
    <w:p w14:paraId="19447A0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проведение тематических инструктажей по сигналам ГО;</w:t>
      </w:r>
    </w:p>
    <w:p w14:paraId="730B0C0D"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проведение тренировочных эвакуаций для обучающихся и сотрудников согласно районного графика на тему «Распыление неизвестного газа;</w:t>
      </w:r>
    </w:p>
    <w:p w14:paraId="09DA4BEE" w14:textId="77777777" w:rsidR="001C77F6" w:rsidRPr="00BD4C27" w:rsidRDefault="001C77F6" w:rsidP="001C77F6">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  проведение Месячника безопасности детей в соответствии с планом ОУ </w:t>
      </w:r>
    </w:p>
    <w:p w14:paraId="0756D234" w14:textId="55B3E5E7" w:rsidR="001C77F6" w:rsidRPr="00BD4C27" w:rsidRDefault="001C77F6" w:rsidP="001C77F6">
      <w:pPr>
        <w:pStyle w:val="af9"/>
        <w:jc w:val="center"/>
        <w:rPr>
          <w:rFonts w:ascii="Times New Roman" w:hAnsi="Times New Roman" w:cs="Times New Roman"/>
          <w:b/>
          <w:sz w:val="24"/>
          <w:szCs w:val="24"/>
        </w:rPr>
      </w:pPr>
      <w:r w:rsidRPr="00BD4C27">
        <w:rPr>
          <w:rFonts w:ascii="Times New Roman" w:hAnsi="Times New Roman" w:cs="Times New Roman"/>
          <w:b/>
          <w:sz w:val="24"/>
          <w:szCs w:val="24"/>
        </w:rPr>
        <w:t>Соответствие материально-технических условий реализации А</w:t>
      </w:r>
      <w:r w:rsidR="00ED3F7B" w:rsidRPr="00BD4C27">
        <w:rPr>
          <w:rFonts w:ascii="Times New Roman" w:hAnsi="Times New Roman" w:cs="Times New Roman"/>
          <w:b/>
          <w:sz w:val="24"/>
          <w:szCs w:val="24"/>
        </w:rPr>
        <w:t>ООП О</w:t>
      </w:r>
      <w:r w:rsidRPr="00BD4C27">
        <w:rPr>
          <w:rFonts w:ascii="Times New Roman" w:hAnsi="Times New Roman" w:cs="Times New Roman"/>
          <w:b/>
          <w:sz w:val="24"/>
          <w:szCs w:val="24"/>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267"/>
        <w:gridCol w:w="3236"/>
      </w:tblGrid>
      <w:tr w:rsidR="001C77F6" w:rsidRPr="00BD4C27" w14:paraId="6C8E8A1E" w14:textId="77777777" w:rsidTr="001C77F6">
        <w:tc>
          <w:tcPr>
            <w:tcW w:w="3379" w:type="dxa"/>
            <w:shd w:val="clear" w:color="auto" w:fill="auto"/>
          </w:tcPr>
          <w:p w14:paraId="28CAD003" w14:textId="77777777" w:rsidR="001C77F6" w:rsidRPr="00BD4C27" w:rsidRDefault="001C77F6" w:rsidP="001C77F6">
            <w:pPr>
              <w:adjustRightInd w:val="0"/>
              <w:spacing w:after="0"/>
              <w:rPr>
                <w:rFonts w:cs="Times New Roman"/>
                <w:sz w:val="24"/>
                <w:szCs w:val="24"/>
              </w:rPr>
            </w:pPr>
            <w:r w:rsidRPr="00BD4C27">
              <w:rPr>
                <w:rFonts w:cs="Times New Roman"/>
                <w:sz w:val="24"/>
                <w:szCs w:val="24"/>
              </w:rPr>
              <w:t>Требование</w:t>
            </w:r>
          </w:p>
        </w:tc>
        <w:tc>
          <w:tcPr>
            <w:tcW w:w="3379" w:type="dxa"/>
            <w:shd w:val="clear" w:color="auto" w:fill="auto"/>
          </w:tcPr>
          <w:p w14:paraId="079AC2A2" w14:textId="77777777" w:rsidR="001C77F6" w:rsidRPr="00BD4C27" w:rsidRDefault="001C77F6" w:rsidP="001C77F6">
            <w:pPr>
              <w:adjustRightInd w:val="0"/>
              <w:spacing w:after="0"/>
              <w:rPr>
                <w:rFonts w:cs="Times New Roman"/>
                <w:sz w:val="24"/>
                <w:szCs w:val="24"/>
              </w:rPr>
            </w:pPr>
            <w:r w:rsidRPr="00BD4C27">
              <w:rPr>
                <w:rFonts w:cs="Times New Roman"/>
                <w:sz w:val="24"/>
                <w:szCs w:val="24"/>
              </w:rPr>
              <w:t>Показатели</w:t>
            </w:r>
          </w:p>
        </w:tc>
        <w:tc>
          <w:tcPr>
            <w:tcW w:w="3379" w:type="dxa"/>
            <w:shd w:val="clear" w:color="auto" w:fill="auto"/>
          </w:tcPr>
          <w:p w14:paraId="57297586" w14:textId="77777777" w:rsidR="001C77F6" w:rsidRPr="00BD4C27" w:rsidRDefault="001C77F6" w:rsidP="001C77F6">
            <w:pPr>
              <w:adjustRightInd w:val="0"/>
              <w:spacing w:after="0"/>
              <w:rPr>
                <w:rFonts w:cs="Times New Roman"/>
                <w:sz w:val="24"/>
                <w:szCs w:val="24"/>
              </w:rPr>
            </w:pPr>
            <w:r w:rsidRPr="00BD4C27">
              <w:rPr>
                <w:rFonts w:cs="Times New Roman"/>
                <w:sz w:val="24"/>
                <w:szCs w:val="24"/>
              </w:rPr>
              <w:t>Документационное обеспечение</w:t>
            </w:r>
          </w:p>
        </w:tc>
      </w:tr>
      <w:tr w:rsidR="001C77F6" w:rsidRPr="00BD4C27" w14:paraId="59ECEF2A" w14:textId="77777777" w:rsidTr="001C77F6">
        <w:tc>
          <w:tcPr>
            <w:tcW w:w="3379" w:type="dxa"/>
            <w:shd w:val="clear" w:color="auto" w:fill="auto"/>
          </w:tcPr>
          <w:p w14:paraId="33558514" w14:textId="5958F795" w:rsidR="001C77F6" w:rsidRPr="00BD4C27" w:rsidRDefault="00ED3F7B" w:rsidP="00ED3F7B">
            <w:pPr>
              <w:adjustRightInd w:val="0"/>
              <w:spacing w:after="0"/>
              <w:rPr>
                <w:rFonts w:cs="Times New Roman"/>
                <w:sz w:val="24"/>
                <w:szCs w:val="24"/>
              </w:rPr>
            </w:pPr>
            <w:r w:rsidRPr="00BD4C27">
              <w:rPr>
                <w:rFonts w:cs="Times New Roman"/>
                <w:sz w:val="24"/>
                <w:szCs w:val="24"/>
              </w:rPr>
              <w:t>В</w:t>
            </w:r>
            <w:r w:rsidR="001C77F6" w:rsidRPr="00BD4C27">
              <w:rPr>
                <w:rFonts w:cs="Times New Roman"/>
                <w:sz w:val="24"/>
                <w:szCs w:val="24"/>
              </w:rPr>
              <w:t>озможность достижения о</w:t>
            </w:r>
            <w:r w:rsidRPr="00BD4C27">
              <w:rPr>
                <w:rFonts w:cs="Times New Roman"/>
                <w:sz w:val="24"/>
                <w:szCs w:val="24"/>
              </w:rPr>
              <w:t>бучающимися установленных ФОП О</w:t>
            </w:r>
            <w:r w:rsidR="001C77F6" w:rsidRPr="00BD4C27">
              <w:rPr>
                <w:rFonts w:cs="Times New Roman"/>
                <w:sz w:val="24"/>
                <w:szCs w:val="24"/>
              </w:rPr>
              <w:t xml:space="preserve">ОО  требований к результатам освоения основной образовательной программы </w:t>
            </w:r>
            <w:r w:rsidRPr="00BD4C27">
              <w:rPr>
                <w:rFonts w:cs="Times New Roman"/>
                <w:sz w:val="24"/>
                <w:szCs w:val="24"/>
              </w:rPr>
              <w:t>основного</w:t>
            </w:r>
            <w:r w:rsidR="001C77F6" w:rsidRPr="00BD4C27">
              <w:rPr>
                <w:rFonts w:cs="Times New Roman"/>
                <w:sz w:val="24"/>
                <w:szCs w:val="24"/>
              </w:rPr>
              <w:t xml:space="preserve"> общего образования</w:t>
            </w:r>
          </w:p>
        </w:tc>
        <w:tc>
          <w:tcPr>
            <w:tcW w:w="3379" w:type="dxa"/>
            <w:shd w:val="clear" w:color="auto" w:fill="auto"/>
          </w:tcPr>
          <w:p w14:paraId="72DF248F" w14:textId="18FC6382" w:rsidR="001C77F6" w:rsidRPr="00BD4C27" w:rsidRDefault="001C77F6" w:rsidP="001C77F6">
            <w:pPr>
              <w:adjustRightInd w:val="0"/>
              <w:spacing w:after="0"/>
              <w:rPr>
                <w:rFonts w:cs="Times New Roman"/>
                <w:sz w:val="24"/>
                <w:szCs w:val="24"/>
              </w:rPr>
            </w:pPr>
            <w:r w:rsidRPr="00BD4C27">
              <w:rPr>
                <w:rFonts w:cs="Times New Roman"/>
                <w:sz w:val="24"/>
                <w:szCs w:val="24"/>
              </w:rPr>
              <w:t>Со</w:t>
            </w:r>
            <w:r w:rsidR="00ED3F7B" w:rsidRPr="00BD4C27">
              <w:rPr>
                <w:rFonts w:cs="Times New Roman"/>
                <w:sz w:val="24"/>
                <w:szCs w:val="24"/>
              </w:rPr>
              <w:t>ответствие ОУ требованиям ФГОС О</w:t>
            </w:r>
            <w:r w:rsidRPr="00BD4C27">
              <w:rPr>
                <w:rFonts w:cs="Times New Roman"/>
                <w:sz w:val="24"/>
                <w:szCs w:val="24"/>
              </w:rPr>
              <w:t>ОО к материально-техническим условиям реализации А</w:t>
            </w:r>
            <w:r w:rsidR="00ED3F7B" w:rsidRPr="00BD4C27">
              <w:rPr>
                <w:rFonts w:cs="Times New Roman"/>
                <w:sz w:val="24"/>
                <w:szCs w:val="24"/>
              </w:rPr>
              <w:t>ООП О</w:t>
            </w:r>
            <w:r w:rsidRPr="00BD4C27">
              <w:rPr>
                <w:rFonts w:cs="Times New Roman"/>
                <w:sz w:val="24"/>
                <w:szCs w:val="24"/>
              </w:rPr>
              <w:t>ОО</w:t>
            </w:r>
          </w:p>
        </w:tc>
        <w:tc>
          <w:tcPr>
            <w:tcW w:w="3379" w:type="dxa"/>
            <w:shd w:val="clear" w:color="auto" w:fill="auto"/>
          </w:tcPr>
          <w:p w14:paraId="758A690C" w14:textId="77777777" w:rsidR="001C77F6" w:rsidRPr="00BD4C27" w:rsidRDefault="001C77F6" w:rsidP="001C77F6">
            <w:pPr>
              <w:adjustRightInd w:val="0"/>
              <w:spacing w:after="0"/>
              <w:rPr>
                <w:rFonts w:cs="Times New Roman"/>
                <w:sz w:val="24"/>
                <w:szCs w:val="24"/>
              </w:rPr>
            </w:pPr>
            <w:r w:rsidRPr="00BD4C27">
              <w:rPr>
                <w:rFonts w:cs="Times New Roman"/>
                <w:sz w:val="24"/>
                <w:szCs w:val="24"/>
              </w:rPr>
              <w:t>Акт  приемки готовности ОУ к учебному году и в последующие годы,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1C77F6" w:rsidRPr="00BD4C27" w14:paraId="36E29A8B" w14:textId="77777777" w:rsidTr="001C77F6">
        <w:tc>
          <w:tcPr>
            <w:tcW w:w="3379" w:type="dxa"/>
            <w:shd w:val="clear" w:color="auto" w:fill="auto"/>
          </w:tcPr>
          <w:p w14:paraId="719FF732" w14:textId="77777777" w:rsidR="001C77F6" w:rsidRPr="00BD4C27" w:rsidRDefault="001C77F6" w:rsidP="001C77F6">
            <w:pPr>
              <w:pStyle w:val="af9"/>
              <w:jc w:val="both"/>
              <w:rPr>
                <w:rFonts w:ascii="Times New Roman" w:hAnsi="Times New Roman" w:cs="Times New Roman"/>
                <w:sz w:val="24"/>
                <w:szCs w:val="24"/>
              </w:rPr>
            </w:pPr>
          </w:p>
        </w:tc>
        <w:tc>
          <w:tcPr>
            <w:tcW w:w="3379" w:type="dxa"/>
            <w:shd w:val="clear" w:color="auto" w:fill="auto"/>
          </w:tcPr>
          <w:p w14:paraId="20DB2A4F" w14:textId="25D160FC" w:rsidR="001C77F6" w:rsidRPr="00BD4C27" w:rsidRDefault="001C77F6" w:rsidP="001C77F6">
            <w:pPr>
              <w:adjustRightInd w:val="0"/>
              <w:spacing w:after="0"/>
              <w:rPr>
                <w:rFonts w:cs="Times New Roman"/>
                <w:sz w:val="24"/>
                <w:szCs w:val="24"/>
              </w:rPr>
            </w:pPr>
            <w:r w:rsidRPr="00BD4C27">
              <w:rPr>
                <w:rFonts w:cs="Times New Roman"/>
                <w:sz w:val="24"/>
                <w:szCs w:val="24"/>
              </w:rPr>
              <w:t>Обеспеченность ОУ уч</w:t>
            </w:r>
            <w:r w:rsidR="00ED3F7B" w:rsidRPr="00BD4C27">
              <w:rPr>
                <w:rFonts w:cs="Times New Roman"/>
                <w:sz w:val="24"/>
                <w:szCs w:val="24"/>
              </w:rPr>
              <w:t>ебниками в соответствии с ФГОС О</w:t>
            </w:r>
            <w:r w:rsidRPr="00BD4C27">
              <w:rPr>
                <w:rFonts w:cs="Times New Roman"/>
                <w:sz w:val="24"/>
                <w:szCs w:val="24"/>
              </w:rPr>
              <w:t>ОО</w:t>
            </w:r>
          </w:p>
        </w:tc>
        <w:tc>
          <w:tcPr>
            <w:tcW w:w="3379" w:type="dxa"/>
            <w:shd w:val="clear" w:color="auto" w:fill="auto"/>
          </w:tcPr>
          <w:p w14:paraId="12F2D6F8" w14:textId="77777777" w:rsidR="001C77F6" w:rsidRPr="00BD4C27" w:rsidRDefault="001C77F6" w:rsidP="001C77F6">
            <w:pPr>
              <w:adjustRightInd w:val="0"/>
              <w:spacing w:after="0"/>
              <w:rPr>
                <w:rFonts w:cs="Times New Roman"/>
                <w:color w:val="333333"/>
                <w:sz w:val="24"/>
                <w:szCs w:val="24"/>
              </w:rPr>
            </w:pPr>
            <w:r w:rsidRPr="00BD4C27">
              <w:rPr>
                <w:rFonts w:cs="Times New Roman"/>
                <w:color w:val="333333"/>
                <w:spacing w:val="-10"/>
                <w:sz w:val="24"/>
                <w:szCs w:val="24"/>
              </w:rPr>
              <w:t>Информация об обеспеченности учебниками:</w:t>
            </w:r>
          </w:p>
          <w:p w14:paraId="0CA1D12E" w14:textId="57BFB747" w:rsidR="001C77F6" w:rsidRPr="00BD4C27" w:rsidRDefault="00ED3F7B" w:rsidP="001C77F6">
            <w:pPr>
              <w:adjustRightInd w:val="0"/>
              <w:spacing w:after="0"/>
              <w:rPr>
                <w:rFonts w:cs="Times New Roman"/>
                <w:color w:val="333333"/>
                <w:sz w:val="24"/>
                <w:szCs w:val="24"/>
              </w:rPr>
            </w:pPr>
            <w:r w:rsidRPr="00BD4C27">
              <w:rPr>
                <w:rFonts w:cs="Times New Roman"/>
                <w:color w:val="333333"/>
                <w:sz w:val="24"/>
                <w:szCs w:val="24"/>
              </w:rPr>
              <w:t>100%</w:t>
            </w:r>
          </w:p>
        </w:tc>
      </w:tr>
      <w:tr w:rsidR="001C77F6" w:rsidRPr="00BD4C27" w14:paraId="31E91F0D" w14:textId="77777777" w:rsidTr="001C77F6">
        <w:tc>
          <w:tcPr>
            <w:tcW w:w="3379" w:type="dxa"/>
            <w:shd w:val="clear" w:color="auto" w:fill="auto"/>
          </w:tcPr>
          <w:p w14:paraId="2E4F8F41" w14:textId="77777777" w:rsidR="001C77F6" w:rsidRPr="00BD4C27" w:rsidRDefault="001C77F6" w:rsidP="001C77F6">
            <w:pPr>
              <w:pStyle w:val="af9"/>
              <w:jc w:val="both"/>
              <w:rPr>
                <w:rFonts w:ascii="Times New Roman" w:hAnsi="Times New Roman" w:cs="Times New Roman"/>
                <w:sz w:val="24"/>
                <w:szCs w:val="24"/>
              </w:rPr>
            </w:pPr>
          </w:p>
        </w:tc>
        <w:tc>
          <w:tcPr>
            <w:tcW w:w="3379" w:type="dxa"/>
            <w:shd w:val="clear" w:color="auto" w:fill="auto"/>
          </w:tcPr>
          <w:p w14:paraId="3D377267" w14:textId="77777777" w:rsidR="001C77F6" w:rsidRPr="00BD4C27" w:rsidRDefault="001C77F6" w:rsidP="001C77F6">
            <w:pPr>
              <w:adjustRightInd w:val="0"/>
              <w:spacing w:after="0"/>
              <w:rPr>
                <w:rFonts w:cs="Times New Roman"/>
                <w:sz w:val="24"/>
                <w:szCs w:val="24"/>
              </w:rPr>
            </w:pPr>
            <w:r w:rsidRPr="00BD4C27">
              <w:rPr>
                <w:rFonts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3379" w:type="dxa"/>
            <w:shd w:val="clear" w:color="auto" w:fill="auto"/>
          </w:tcPr>
          <w:p w14:paraId="132C9F54" w14:textId="77777777" w:rsidR="001C77F6" w:rsidRPr="00BD4C27" w:rsidRDefault="001C77F6" w:rsidP="001C77F6">
            <w:pPr>
              <w:adjustRightInd w:val="0"/>
              <w:spacing w:after="0"/>
              <w:rPr>
                <w:rFonts w:cs="Times New Roman"/>
                <w:color w:val="333333"/>
                <w:sz w:val="24"/>
                <w:szCs w:val="24"/>
              </w:rPr>
            </w:pPr>
            <w:r w:rsidRPr="00BD4C27">
              <w:rPr>
                <w:rFonts w:cs="Times New Roman"/>
                <w:color w:val="333333"/>
                <w:sz w:val="24"/>
                <w:szCs w:val="24"/>
              </w:rPr>
              <w:t>Информация о системе ограничения доступа к информации, несовместимой с задачами духовно-нравственного развития и воспитания обучающихся</w:t>
            </w:r>
          </w:p>
        </w:tc>
      </w:tr>
      <w:tr w:rsidR="001C77F6" w:rsidRPr="00BD4C27" w14:paraId="4FFCDBFE" w14:textId="77777777" w:rsidTr="001C77F6">
        <w:tc>
          <w:tcPr>
            <w:tcW w:w="3379" w:type="dxa"/>
            <w:shd w:val="clear" w:color="auto" w:fill="auto"/>
          </w:tcPr>
          <w:p w14:paraId="5758FEC7" w14:textId="7471121C" w:rsidR="001C77F6" w:rsidRPr="00BD4C27" w:rsidRDefault="00ED3F7B" w:rsidP="001C77F6">
            <w:pPr>
              <w:adjustRightInd w:val="0"/>
              <w:spacing w:after="0"/>
              <w:jc w:val="both"/>
              <w:rPr>
                <w:rFonts w:cs="Times New Roman"/>
                <w:sz w:val="24"/>
                <w:szCs w:val="24"/>
              </w:rPr>
            </w:pPr>
            <w:r w:rsidRPr="00BD4C27">
              <w:rPr>
                <w:rFonts w:cs="Times New Roman"/>
                <w:sz w:val="24"/>
                <w:szCs w:val="24"/>
              </w:rPr>
              <w:t>С</w:t>
            </w:r>
            <w:r w:rsidR="001C77F6" w:rsidRPr="00BD4C27">
              <w:rPr>
                <w:rFonts w:cs="Times New Roman"/>
                <w:sz w:val="24"/>
                <w:szCs w:val="24"/>
              </w:rPr>
              <w:t>облюдение: санитарно-гигиенических норм образовательного процесса; санитарно-бытовых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3379" w:type="dxa"/>
            <w:shd w:val="clear" w:color="auto" w:fill="auto"/>
          </w:tcPr>
          <w:p w14:paraId="0C32F5F5" w14:textId="2A2BFBF6" w:rsidR="001C77F6" w:rsidRPr="00BD4C27" w:rsidRDefault="001C77F6" w:rsidP="001C77F6">
            <w:pPr>
              <w:adjustRightInd w:val="0"/>
              <w:spacing w:after="0"/>
              <w:rPr>
                <w:rFonts w:cs="Times New Roman"/>
                <w:sz w:val="24"/>
                <w:szCs w:val="24"/>
              </w:rPr>
            </w:pPr>
            <w:r w:rsidRPr="00BD4C27">
              <w:rPr>
                <w:rFonts w:cs="Times New Roman"/>
                <w:sz w:val="24"/>
                <w:szCs w:val="24"/>
              </w:rPr>
              <w:t>Соответствие ОУ требованиям к материально-техническим условиям реализации А</w:t>
            </w:r>
            <w:r w:rsidR="00ED3F7B" w:rsidRPr="00BD4C27">
              <w:rPr>
                <w:rFonts w:cs="Times New Roman"/>
                <w:sz w:val="24"/>
                <w:szCs w:val="24"/>
              </w:rPr>
              <w:t>ООП О</w:t>
            </w:r>
            <w:r w:rsidRPr="00BD4C27">
              <w:rPr>
                <w:rFonts w:cs="Times New Roman"/>
                <w:sz w:val="24"/>
                <w:szCs w:val="24"/>
              </w:rPr>
              <w:t>ОО (санитарно-бытовых условий; социально-бытовых условий; пожарной и электробезопасности; требований охраны труда)</w:t>
            </w:r>
          </w:p>
        </w:tc>
        <w:tc>
          <w:tcPr>
            <w:tcW w:w="3379" w:type="dxa"/>
            <w:shd w:val="clear" w:color="auto" w:fill="auto"/>
          </w:tcPr>
          <w:p w14:paraId="1A126D6E" w14:textId="77777777" w:rsidR="001C77F6" w:rsidRPr="00BD4C27" w:rsidRDefault="001C77F6" w:rsidP="001C77F6">
            <w:pPr>
              <w:adjustRightInd w:val="0"/>
              <w:spacing w:after="0"/>
              <w:rPr>
                <w:rFonts w:cs="Times New Roman"/>
                <w:color w:val="333333"/>
                <w:sz w:val="24"/>
                <w:szCs w:val="24"/>
              </w:rPr>
            </w:pPr>
            <w:r w:rsidRPr="00BD4C27">
              <w:rPr>
                <w:rFonts w:cs="Times New Roman"/>
                <w:color w:val="333333"/>
                <w:sz w:val="24"/>
                <w:szCs w:val="24"/>
              </w:rPr>
              <w:t>Акт приемки готовности ОУ к  учебному году и в последующие годы,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1C77F6" w:rsidRPr="00BD4C27" w14:paraId="09F8DB26" w14:textId="77777777" w:rsidTr="001C77F6">
        <w:tc>
          <w:tcPr>
            <w:tcW w:w="3379" w:type="dxa"/>
            <w:shd w:val="clear" w:color="auto" w:fill="auto"/>
          </w:tcPr>
          <w:p w14:paraId="3290809B" w14:textId="028A1D89" w:rsidR="001C77F6" w:rsidRPr="00BD4C27" w:rsidRDefault="00ED3F7B" w:rsidP="001C77F6">
            <w:pPr>
              <w:adjustRightInd w:val="0"/>
              <w:spacing w:after="0"/>
              <w:jc w:val="both"/>
              <w:rPr>
                <w:rFonts w:cs="Times New Roman"/>
                <w:sz w:val="24"/>
                <w:szCs w:val="24"/>
              </w:rPr>
            </w:pPr>
            <w:r w:rsidRPr="00BD4C27">
              <w:rPr>
                <w:rFonts w:cs="Times New Roman"/>
                <w:sz w:val="24"/>
                <w:szCs w:val="24"/>
              </w:rPr>
              <w:t>В</w:t>
            </w:r>
            <w:r w:rsidR="001C77F6" w:rsidRPr="00BD4C27">
              <w:rPr>
                <w:rFonts w:cs="Times New Roman"/>
                <w:sz w:val="24"/>
                <w:szCs w:val="24"/>
              </w:rPr>
              <w:t>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3379" w:type="dxa"/>
            <w:shd w:val="clear" w:color="auto" w:fill="auto"/>
          </w:tcPr>
          <w:p w14:paraId="6CA29246" w14:textId="77777777" w:rsidR="001C77F6" w:rsidRPr="00BD4C27" w:rsidRDefault="001C77F6" w:rsidP="001C77F6">
            <w:pPr>
              <w:adjustRightInd w:val="0"/>
              <w:spacing w:after="0"/>
              <w:rPr>
                <w:rFonts w:cs="Times New Roman"/>
                <w:sz w:val="24"/>
                <w:szCs w:val="24"/>
              </w:rPr>
            </w:pPr>
            <w:r w:rsidRPr="00BD4C27">
              <w:rPr>
                <w:rFonts w:cs="Times New Roman"/>
                <w:sz w:val="24"/>
                <w:szCs w:val="24"/>
              </w:rPr>
              <w:t>предоставление возможности беспрепятственного доступа</w:t>
            </w:r>
          </w:p>
          <w:p w14:paraId="33D26AB6" w14:textId="77777777" w:rsidR="001C77F6" w:rsidRPr="00BD4C27" w:rsidRDefault="001C77F6" w:rsidP="001C77F6">
            <w:pPr>
              <w:adjustRightInd w:val="0"/>
              <w:spacing w:after="0"/>
              <w:rPr>
                <w:rFonts w:cs="Times New Roman"/>
                <w:sz w:val="24"/>
                <w:szCs w:val="24"/>
              </w:rPr>
            </w:pPr>
            <w:r w:rsidRPr="00BD4C27">
              <w:rPr>
                <w:rFonts w:cs="Times New Roman"/>
                <w:sz w:val="24"/>
                <w:szCs w:val="24"/>
              </w:rPr>
              <w:t>обучающихся с ограниченными возможностями здоровья к объектам инфраструктуры образовательного учреждения</w:t>
            </w:r>
          </w:p>
        </w:tc>
        <w:tc>
          <w:tcPr>
            <w:tcW w:w="3379" w:type="dxa"/>
            <w:shd w:val="clear" w:color="auto" w:fill="auto"/>
          </w:tcPr>
          <w:p w14:paraId="2A549585" w14:textId="77777777" w:rsidR="001C77F6" w:rsidRPr="00BD4C27" w:rsidRDefault="001C77F6" w:rsidP="001C77F6">
            <w:pPr>
              <w:adjustRightInd w:val="0"/>
              <w:spacing w:after="0"/>
              <w:rPr>
                <w:rFonts w:cs="Times New Roman"/>
                <w:color w:val="333333"/>
                <w:sz w:val="24"/>
                <w:szCs w:val="24"/>
              </w:rPr>
            </w:pPr>
            <w:r w:rsidRPr="00BD4C27">
              <w:rPr>
                <w:rFonts w:cs="Times New Roman"/>
                <w:color w:val="333333"/>
                <w:sz w:val="24"/>
                <w:szCs w:val="24"/>
              </w:rPr>
              <w:t>Акты проверки</w:t>
            </w:r>
          </w:p>
        </w:tc>
      </w:tr>
    </w:tbl>
    <w:p w14:paraId="076F0E9E" w14:textId="77777777" w:rsidR="003B5EB4" w:rsidRPr="00BD4C27" w:rsidRDefault="003B5EB4" w:rsidP="001632C4">
      <w:pPr>
        <w:spacing w:after="0" w:line="240" w:lineRule="auto"/>
        <w:ind w:firstLine="709"/>
        <w:jc w:val="both"/>
        <w:rPr>
          <w:rFonts w:cs="Times New Roman"/>
          <w:sz w:val="24"/>
          <w:szCs w:val="24"/>
        </w:rPr>
      </w:pPr>
      <w:r w:rsidRPr="00BD4C27">
        <w:rPr>
          <w:rFonts w:cs="Times New Roman"/>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BD4C27" w:rsidRDefault="003B5EB4" w:rsidP="001632C4">
      <w:pPr>
        <w:spacing w:after="0" w:line="240" w:lineRule="auto"/>
        <w:ind w:firstLine="709"/>
        <w:jc w:val="both"/>
        <w:rPr>
          <w:rFonts w:cs="Times New Roman"/>
          <w:sz w:val="24"/>
          <w:szCs w:val="24"/>
        </w:rPr>
      </w:pPr>
      <w:r w:rsidRPr="00BD4C27">
        <w:rPr>
          <w:rFonts w:cs="Times New Roman"/>
          <w:sz w:val="24"/>
          <w:szCs w:val="24"/>
        </w:rPr>
        <w:t xml:space="preserve">Сроки освоения </w:t>
      </w:r>
      <w:proofErr w:type="gramStart"/>
      <w:r w:rsidRPr="00BD4C27">
        <w:rPr>
          <w:rFonts w:cs="Times New Roman"/>
          <w:sz w:val="24"/>
          <w:szCs w:val="24"/>
        </w:rPr>
        <w:t>АООП ООО</w:t>
      </w:r>
      <w:proofErr w:type="gramEnd"/>
      <w:r w:rsidRPr="00BD4C27">
        <w:rPr>
          <w:rFonts w:cs="Times New Roman"/>
          <w:sz w:val="24"/>
          <w:szCs w:val="24"/>
        </w:rPr>
        <w:t xml:space="preserve"> обучающимися с ЗПР составляют 5 лет (5–9 классы).</w:t>
      </w:r>
    </w:p>
    <w:p w14:paraId="24BCCF13" w14:textId="77777777" w:rsidR="003B5EB4" w:rsidRPr="00BD4C27" w:rsidRDefault="003B5EB4" w:rsidP="001632C4">
      <w:pPr>
        <w:spacing w:after="0" w:line="240" w:lineRule="auto"/>
        <w:ind w:firstLine="709"/>
        <w:jc w:val="both"/>
        <w:rPr>
          <w:rFonts w:cs="Times New Roman"/>
          <w:sz w:val="24"/>
          <w:szCs w:val="24"/>
        </w:rPr>
      </w:pPr>
      <w:r w:rsidRPr="00BD4C27">
        <w:rPr>
          <w:rFonts w:cs="Times New Roman"/>
          <w:sz w:val="24"/>
          <w:szCs w:val="24"/>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62D8E625" w14:textId="77777777" w:rsidR="00C4409F" w:rsidRPr="00BD4C27" w:rsidRDefault="003B5EB4" w:rsidP="001632C4">
      <w:pPr>
        <w:pStyle w:val="Default"/>
        <w:ind w:firstLine="708"/>
        <w:jc w:val="both"/>
        <w:rPr>
          <w:rFonts w:cs="Times New Roman"/>
          <w:color w:val="auto"/>
        </w:rPr>
      </w:pPr>
      <w:r w:rsidRPr="00BD4C27">
        <w:rPr>
          <w:rFonts w:cs="Times New Roman"/>
          <w:color w:val="auto"/>
        </w:rPr>
        <w:t>Технические средства обучения (включая компьютерные инструменты обучения, мультимедийные средства)</w:t>
      </w:r>
      <w:r w:rsidR="00C4409F" w:rsidRPr="00BD4C27">
        <w:rPr>
          <w:rFonts w:cs="Times New Roman"/>
          <w:color w:val="auto"/>
        </w:rPr>
        <w:t xml:space="preserve"> в Школе</w:t>
      </w:r>
      <w:r w:rsidRPr="00BD4C27">
        <w:rPr>
          <w:rFonts w:cs="Times New Roman"/>
          <w:color w:val="auto"/>
        </w:rPr>
        <w:t xml:space="preserve">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w:t>
      </w:r>
    </w:p>
    <w:p w14:paraId="7A60C18C" w14:textId="092B729F" w:rsidR="003B5EB4" w:rsidRPr="00BD4C27" w:rsidRDefault="003B5EB4" w:rsidP="001632C4">
      <w:pPr>
        <w:pStyle w:val="Default"/>
        <w:ind w:firstLine="708"/>
        <w:jc w:val="both"/>
        <w:rPr>
          <w:rFonts w:cs="Times New Roman"/>
          <w:color w:val="auto"/>
        </w:rPr>
      </w:pPr>
      <w:r w:rsidRPr="00BD4C27">
        <w:rPr>
          <w:rFonts w:cs="Times New Roman"/>
          <w:color w:val="auto"/>
        </w:rPr>
        <w:t xml:space="preserve">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BD4C27" w:rsidRDefault="003B5EB4" w:rsidP="001632C4">
      <w:pPr>
        <w:pStyle w:val="18TexstSPISOK1"/>
        <w:spacing w:line="240" w:lineRule="auto"/>
        <w:ind w:left="0" w:firstLine="709"/>
        <w:rPr>
          <w:rFonts w:ascii="Times New Roman" w:hAnsi="Times New Roman" w:cs="Times New Roman"/>
          <w:color w:val="auto"/>
          <w:sz w:val="24"/>
          <w:szCs w:val="24"/>
        </w:rPr>
      </w:pPr>
      <w:r w:rsidRPr="00BD4C27">
        <w:rPr>
          <w:rFonts w:ascii="Times New Roman" w:hAnsi="Times New Roman" w:cs="Times New Roman"/>
          <w:color w:val="auto"/>
          <w:sz w:val="24"/>
          <w:szCs w:val="24"/>
        </w:rPr>
        <w:lastRenderedPageBreak/>
        <w:t xml:space="preserve">При освоении </w:t>
      </w:r>
      <w:proofErr w:type="gramStart"/>
      <w:r w:rsidRPr="00BD4C27">
        <w:rPr>
          <w:rFonts w:ascii="Times New Roman" w:hAnsi="Times New Roman" w:cs="Times New Roman"/>
          <w:color w:val="auto"/>
          <w:sz w:val="24"/>
          <w:szCs w:val="24"/>
        </w:rPr>
        <w:t>АООП ООО</w:t>
      </w:r>
      <w:proofErr w:type="gramEnd"/>
      <w:r w:rsidRPr="00BD4C27">
        <w:rPr>
          <w:rFonts w:ascii="Times New Roman" w:hAnsi="Times New Roman" w:cs="Times New Roman"/>
          <w:color w:val="auto"/>
          <w:sz w:val="24"/>
          <w:szCs w:val="24"/>
        </w:rPr>
        <w:t xml:space="preserve">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BD4C27">
        <w:rPr>
          <w:rFonts w:ascii="Times New Roman" w:hAnsi="Times New Roman" w:cs="Times New Roman"/>
          <w:color w:val="auto"/>
          <w:sz w:val="24"/>
          <w:szCs w:val="24"/>
        </w:rPr>
        <w:t xml:space="preserve">учебными пособиями, </w:t>
      </w:r>
      <w:r w:rsidRPr="00BD4C27">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51FD7D7C" w:rsidR="003B5EB4" w:rsidRPr="00BD4C27" w:rsidRDefault="003B5EB4" w:rsidP="001632C4">
      <w:pPr>
        <w:pStyle w:val="Default"/>
        <w:ind w:firstLine="708"/>
        <w:jc w:val="both"/>
        <w:rPr>
          <w:rStyle w:val="normaltextrun"/>
          <w:rFonts w:cs="Times New Roman"/>
          <w:color w:val="auto"/>
        </w:rPr>
      </w:pPr>
      <w:r w:rsidRPr="00BD4C27">
        <w:rPr>
          <w:rFonts w:cs="Times New Roman"/>
          <w:iCs/>
          <w:color w:val="auto"/>
        </w:rPr>
        <w:t>П</w:t>
      </w:r>
      <w:r w:rsidRPr="00BD4C27">
        <w:rPr>
          <w:rFonts w:cs="Times New Roman"/>
          <w:color w:val="auto"/>
        </w:rPr>
        <w:t xml:space="preserve">ри переходе </w:t>
      </w:r>
      <w:r w:rsidR="00B868B7" w:rsidRPr="00BD4C27">
        <w:rPr>
          <w:rFonts w:cs="Times New Roman"/>
          <w:color w:val="auto"/>
        </w:rPr>
        <w:t>Школы</w:t>
      </w:r>
      <w:r w:rsidRPr="00BD4C27">
        <w:rPr>
          <w:rFonts w:cs="Times New Roman"/>
          <w:color w:val="auto"/>
        </w:rPr>
        <w:t xml:space="preserve"> на дистанционные формы обучения </w:t>
      </w:r>
      <w:r w:rsidR="00B868B7" w:rsidRPr="00BD4C27">
        <w:rPr>
          <w:rFonts w:cs="Times New Roman"/>
          <w:color w:val="auto"/>
        </w:rPr>
        <w:t>Школа</w:t>
      </w:r>
      <w:r w:rsidRPr="00BD4C27">
        <w:rPr>
          <w:rFonts w:cs="Times New Roman"/>
          <w:color w:val="auto"/>
        </w:rPr>
        <w:t xml:space="preserve"> </w:t>
      </w:r>
      <w:r w:rsidR="00B868B7" w:rsidRPr="00BD4C27">
        <w:rPr>
          <w:rFonts w:cs="Times New Roman"/>
          <w:color w:val="auto"/>
        </w:rPr>
        <w:t>обеспечивает</w:t>
      </w:r>
      <w:r w:rsidRPr="00BD4C27">
        <w:rPr>
          <w:rFonts w:cs="Times New Roman"/>
          <w:color w:val="auto"/>
        </w:rPr>
        <w:t xml:space="preserve"> возможность доступа участников образовательных отношений к информационным и цифровым ресурсам.</w:t>
      </w:r>
    </w:p>
    <w:p w14:paraId="5972435A" w14:textId="128E6310" w:rsidR="003B5EB4" w:rsidRPr="00EB2E89" w:rsidRDefault="00C11B3C" w:rsidP="00EB2E89">
      <w:pPr>
        <w:pStyle w:val="3"/>
        <w:jc w:val="left"/>
        <w:rPr>
          <w:b/>
        </w:rPr>
      </w:pPr>
      <w:bookmarkStart w:id="439" w:name="_Toc143379680"/>
      <w:r w:rsidRPr="00EB2E89">
        <w:rPr>
          <w:b/>
        </w:rPr>
        <w:t>3.</w:t>
      </w:r>
      <w:r w:rsidR="002B1618" w:rsidRPr="00EB2E89">
        <w:rPr>
          <w:b/>
        </w:rPr>
        <w:t>5</w:t>
      </w:r>
      <w:r w:rsidRPr="00EB2E89">
        <w:rPr>
          <w:b/>
        </w:rPr>
        <w:t>.3</w:t>
      </w:r>
      <w:r w:rsidR="003B5EB4" w:rsidRPr="00EB2E89">
        <w:rPr>
          <w:b/>
        </w:rPr>
        <w:t>. Учебно-методическое обеспечение</w:t>
      </w:r>
      <w:bookmarkEnd w:id="439"/>
    </w:p>
    <w:p w14:paraId="7E56B508" w14:textId="77777777" w:rsidR="00C4409F" w:rsidRPr="00BD4C27" w:rsidRDefault="003B5EB4" w:rsidP="001632C4">
      <w:pPr>
        <w:spacing w:after="0" w:line="240" w:lineRule="auto"/>
        <w:ind w:firstLine="709"/>
        <w:jc w:val="both"/>
        <w:rPr>
          <w:rFonts w:cs="Times New Roman"/>
          <w:sz w:val="24"/>
          <w:szCs w:val="24"/>
        </w:rPr>
      </w:pPr>
      <w:r w:rsidRPr="00BD4C27">
        <w:rPr>
          <w:rFonts w:cs="Times New Roman"/>
          <w:sz w:val="24"/>
          <w:szCs w:val="24"/>
        </w:rPr>
        <w:t xml:space="preserve">Учебно-методическое обеспечение реализации </w:t>
      </w:r>
      <w:proofErr w:type="gramStart"/>
      <w:r w:rsidRPr="00BD4C27">
        <w:rPr>
          <w:rFonts w:cs="Times New Roman"/>
          <w:sz w:val="24"/>
          <w:szCs w:val="24"/>
        </w:rPr>
        <w:t>АООП ООО</w:t>
      </w:r>
      <w:proofErr w:type="gramEnd"/>
      <w:r w:rsidRPr="00BD4C27">
        <w:rPr>
          <w:rFonts w:cs="Times New Roman"/>
          <w:sz w:val="24"/>
          <w:szCs w:val="24"/>
        </w:rPr>
        <w:t xml:space="preserve"> обучающихся с ЗПР </w:t>
      </w:r>
      <w:r w:rsidRPr="00BD4C27">
        <w:rPr>
          <w:rFonts w:cs="Times New Roman"/>
          <w:iCs/>
          <w:sz w:val="24"/>
          <w:szCs w:val="24"/>
        </w:rPr>
        <w:t xml:space="preserve">направлено на </w:t>
      </w:r>
      <w:r w:rsidRPr="00BD4C27">
        <w:rPr>
          <w:rFonts w:cs="Times New Roman"/>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w:t>
      </w:r>
    </w:p>
    <w:p w14:paraId="0F8EAC57" w14:textId="49312B4B" w:rsidR="003B5EB4" w:rsidRPr="00BD4C27" w:rsidRDefault="00C4409F" w:rsidP="001632C4">
      <w:pPr>
        <w:spacing w:after="0" w:line="240" w:lineRule="auto"/>
        <w:ind w:firstLine="709"/>
        <w:jc w:val="both"/>
        <w:rPr>
          <w:rFonts w:cs="Times New Roman"/>
          <w:sz w:val="24"/>
          <w:szCs w:val="24"/>
        </w:rPr>
      </w:pPr>
      <w:r w:rsidRPr="00BD4C27">
        <w:rPr>
          <w:rFonts w:cs="Times New Roman"/>
          <w:sz w:val="24"/>
          <w:szCs w:val="24"/>
        </w:rPr>
        <w:t>Школа</w:t>
      </w:r>
      <w:r w:rsidR="003B5EB4" w:rsidRPr="00BD4C27">
        <w:rPr>
          <w:rFonts w:cs="Times New Roman"/>
          <w:sz w:val="24"/>
          <w:szCs w:val="24"/>
        </w:rPr>
        <w:t xml:space="preserve">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4C5C8920" w:rsidR="003B5EB4" w:rsidRPr="00BD4C27" w:rsidRDefault="003B5EB4" w:rsidP="001632C4">
      <w:pPr>
        <w:spacing w:after="0" w:line="240" w:lineRule="auto"/>
        <w:ind w:firstLine="709"/>
        <w:jc w:val="both"/>
        <w:rPr>
          <w:rFonts w:cs="Times New Roman"/>
          <w:sz w:val="24"/>
          <w:szCs w:val="24"/>
        </w:rPr>
      </w:pPr>
      <w:r w:rsidRPr="00BD4C27">
        <w:rPr>
          <w:rFonts w:cs="Times New Roman"/>
          <w:caps/>
          <w:sz w:val="24"/>
          <w:szCs w:val="24"/>
        </w:rPr>
        <w:t xml:space="preserve">В </w:t>
      </w:r>
      <w:r w:rsidR="00213069" w:rsidRPr="00BD4C27">
        <w:rPr>
          <w:rFonts w:cs="Times New Roman"/>
          <w:kern w:val="28"/>
          <w:sz w:val="24"/>
          <w:szCs w:val="24"/>
        </w:rPr>
        <w:t>Школе</w:t>
      </w:r>
      <w:r w:rsidRPr="00BD4C27">
        <w:rPr>
          <w:rFonts w:cs="Times New Roman"/>
          <w:sz w:val="24"/>
          <w:szCs w:val="24"/>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6A65FEF9" w:rsidR="003B5EB4" w:rsidRPr="00BD4C27" w:rsidRDefault="00C4409F" w:rsidP="001632C4">
      <w:pPr>
        <w:pStyle w:val="Standard"/>
        <w:ind w:firstLine="709"/>
        <w:jc w:val="both"/>
        <w:rPr>
          <w:rFonts w:ascii="Times New Roman" w:hAnsi="Times New Roman" w:cs="Times New Roman"/>
        </w:rPr>
      </w:pPr>
      <w:r w:rsidRPr="00BD4C27">
        <w:rPr>
          <w:rFonts w:ascii="Times New Roman" w:hAnsi="Times New Roman" w:cs="Times New Roman"/>
        </w:rPr>
        <w:t>В Школе соблюдаются т</w:t>
      </w:r>
      <w:r w:rsidR="003B5EB4" w:rsidRPr="00BD4C27">
        <w:rPr>
          <w:rFonts w:ascii="Times New Roman" w:hAnsi="Times New Roman" w:cs="Times New Roman"/>
        </w:rPr>
        <w:t>ребования к информационно-методическому обеспечению образовательного процесса</w:t>
      </w:r>
      <w:r w:rsidRPr="00BD4C27">
        <w:rPr>
          <w:rFonts w:ascii="Times New Roman" w:hAnsi="Times New Roman" w:cs="Times New Roman"/>
        </w:rPr>
        <w:t>, который включает</w:t>
      </w:r>
      <w:r w:rsidR="003B5EB4" w:rsidRPr="00BD4C27">
        <w:rPr>
          <w:rFonts w:ascii="Times New Roman" w:hAnsi="Times New Roman" w:cs="Times New Roman"/>
        </w:rPr>
        <w:t>:</w:t>
      </w:r>
    </w:p>
    <w:p w14:paraId="5AAFA41B" w14:textId="77777777" w:rsidR="003B5EB4" w:rsidRPr="00BD4C27" w:rsidRDefault="003B5EB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необходимую нормативно-правовую базу образования обучающихся с ЗПР;</w:t>
      </w:r>
    </w:p>
    <w:p w14:paraId="1F378484" w14:textId="77777777" w:rsidR="003B5EB4" w:rsidRPr="00BD4C27" w:rsidRDefault="003B5EB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характеристики предполагаемых информационных связей участников образовательных отношений;</w:t>
      </w:r>
    </w:p>
    <w:p w14:paraId="2FE3743A" w14:textId="77777777" w:rsidR="003B5EB4" w:rsidRPr="00BD4C27" w:rsidRDefault="003B5EB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BD4C27" w:rsidRDefault="003B5EB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4DF2F588" w:rsidR="003B5EB4" w:rsidRPr="00BD4C27" w:rsidRDefault="003B5EB4"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возможность размещения материалов и работ в информационной среде </w:t>
      </w:r>
      <w:r w:rsidR="00C4409F" w:rsidRPr="00BD4C27">
        <w:rPr>
          <w:rFonts w:cs="Times New Roman"/>
          <w:sz w:val="24"/>
          <w:szCs w:val="24"/>
        </w:rPr>
        <w:t>Школы</w:t>
      </w:r>
      <w:r w:rsidRPr="00BD4C27">
        <w:rPr>
          <w:rFonts w:cs="Times New Roman"/>
          <w:sz w:val="24"/>
          <w:szCs w:val="24"/>
        </w:rPr>
        <w:t xml:space="preserve"> (статей, выступлений, презентаций, результатов экспериментальных исследований).</w:t>
      </w:r>
    </w:p>
    <w:p w14:paraId="40FF8C9F" w14:textId="37C52A48" w:rsidR="00862C15" w:rsidRPr="00BD4C27" w:rsidRDefault="00862C15" w:rsidP="00862C15">
      <w:pPr>
        <w:spacing w:after="0" w:line="240" w:lineRule="auto"/>
        <w:ind w:firstLine="709"/>
        <w:jc w:val="both"/>
        <w:rPr>
          <w:rFonts w:cs="Times New Roman"/>
          <w:sz w:val="24"/>
          <w:szCs w:val="24"/>
        </w:rPr>
      </w:pPr>
      <w:r w:rsidRPr="00BD4C27">
        <w:rPr>
          <w:rFonts w:cs="Times New Roman"/>
          <w:sz w:val="24"/>
          <w:szCs w:val="24"/>
        </w:rPr>
        <w:t xml:space="preserve">Реализация АООП ООО для обучающихся с ЗПР предусматривает использование базовых учебников для сверстников без ограничений здоровья. </w:t>
      </w:r>
    </w:p>
    <w:p w14:paraId="26C2997D" w14:textId="5AE50AB8" w:rsidR="00862C15" w:rsidRPr="00BD4C27" w:rsidRDefault="00862C15" w:rsidP="00862C15">
      <w:pPr>
        <w:spacing w:after="0" w:line="240" w:lineRule="auto"/>
        <w:ind w:firstLine="709"/>
        <w:jc w:val="both"/>
        <w:rPr>
          <w:rFonts w:cs="Times New Roman"/>
          <w:sz w:val="24"/>
          <w:szCs w:val="24"/>
        </w:rPr>
      </w:pPr>
      <w:r w:rsidRPr="00BD4C27">
        <w:rPr>
          <w:rFonts w:cs="Times New Roman"/>
          <w:sz w:val="24"/>
          <w:szCs w:val="24"/>
        </w:rPr>
        <w:t xml:space="preserve">С учетом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 (или) </w:t>
      </w:r>
      <w:proofErr w:type="gramStart"/>
      <w:r w:rsidRPr="00BD4C27">
        <w:rPr>
          <w:rFonts w:cs="Times New Roman"/>
          <w:sz w:val="24"/>
          <w:szCs w:val="24"/>
        </w:rPr>
        <w:t>электронных  носителях</w:t>
      </w:r>
      <w:proofErr w:type="gramEnd"/>
      <w:r w:rsidRPr="00BD4C27">
        <w:rPr>
          <w:rFonts w:cs="Times New Roman"/>
          <w:sz w:val="24"/>
          <w:szCs w:val="24"/>
        </w:rPr>
        <w:t xml:space="preserve">, обеспечивающих реализацию программы коррекционной работы и специальную поддержку освоения АООП ООО.      </w:t>
      </w:r>
    </w:p>
    <w:p w14:paraId="12870F34" w14:textId="77777777" w:rsidR="00862C15" w:rsidRPr="00BD4C27" w:rsidRDefault="00862C15" w:rsidP="00862C15">
      <w:pPr>
        <w:spacing w:after="0" w:line="240" w:lineRule="auto"/>
        <w:ind w:firstLine="709"/>
        <w:jc w:val="both"/>
        <w:rPr>
          <w:rFonts w:cs="Times New Roman"/>
          <w:sz w:val="24"/>
          <w:szCs w:val="24"/>
        </w:rPr>
      </w:pPr>
      <w:r w:rsidRPr="00BD4C27">
        <w:rPr>
          <w:rFonts w:cs="Times New Roman"/>
          <w:sz w:val="24"/>
          <w:szCs w:val="24"/>
        </w:rPr>
        <w:t>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организации, расписании уроков, изменениях в режиме обучения, последних событиях в школе, ближайших планах и т.д.</w:t>
      </w:r>
    </w:p>
    <w:p w14:paraId="625EF99B" w14:textId="77777777" w:rsidR="00862C15" w:rsidRPr="00BD4C27" w:rsidRDefault="00862C15" w:rsidP="00862C15">
      <w:pPr>
        <w:spacing w:after="0" w:line="240" w:lineRule="auto"/>
        <w:ind w:firstLine="709"/>
        <w:jc w:val="both"/>
        <w:rPr>
          <w:rFonts w:cs="Times New Roman"/>
          <w:sz w:val="24"/>
          <w:szCs w:val="24"/>
        </w:rPr>
      </w:pPr>
      <w:r w:rsidRPr="00BD4C27">
        <w:rPr>
          <w:rFonts w:cs="Times New Roman"/>
          <w:sz w:val="24"/>
          <w:szCs w:val="24"/>
        </w:rPr>
        <w:lastRenderedPageBreak/>
        <w:t xml:space="preserve">Обязательным условием к организации </w:t>
      </w:r>
      <w:proofErr w:type="gramStart"/>
      <w:r w:rsidRPr="00BD4C27">
        <w:rPr>
          <w:rFonts w:cs="Times New Roman"/>
          <w:sz w:val="24"/>
          <w:szCs w:val="24"/>
        </w:rPr>
        <w:t>рабочего места</w:t>
      </w:r>
      <w:proofErr w:type="gramEnd"/>
      <w:r w:rsidRPr="00BD4C27">
        <w:rPr>
          <w:rFonts w:cs="Times New Roman"/>
          <w:sz w:val="24"/>
          <w:szCs w:val="24"/>
        </w:rPr>
        <w:t xml:space="preserve"> обучающегося с ЗПР является обеспечение возможности постоянно находиться в зоне внимания педагога.</w:t>
      </w:r>
    </w:p>
    <w:p w14:paraId="429A8113" w14:textId="77777777" w:rsidR="00862C15" w:rsidRPr="00BD4C27" w:rsidRDefault="00862C15" w:rsidP="00862C15">
      <w:pPr>
        <w:spacing w:after="0" w:line="240" w:lineRule="auto"/>
        <w:ind w:firstLine="709"/>
        <w:jc w:val="both"/>
        <w:rPr>
          <w:rFonts w:cs="Times New Roman"/>
          <w:sz w:val="24"/>
          <w:szCs w:val="24"/>
        </w:rPr>
      </w:pPr>
      <w:r w:rsidRPr="00BD4C27">
        <w:rPr>
          <w:rFonts w:cs="Times New Roman"/>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в Школе есть отдельные специально оборудованные кабинеты для проведения занятий с учителем-дефектологом, педагогом-психологом/специальным психологом, учителем-логопедом и др. специалистами. </w:t>
      </w:r>
    </w:p>
    <w:p w14:paraId="3C569895" w14:textId="77777777" w:rsidR="00862C15" w:rsidRPr="00BD4C27" w:rsidRDefault="00862C15" w:rsidP="00862C15">
      <w:pPr>
        <w:spacing w:after="0" w:line="240" w:lineRule="auto"/>
        <w:ind w:firstLine="709"/>
        <w:jc w:val="both"/>
        <w:rPr>
          <w:rFonts w:cs="Times New Roman"/>
          <w:sz w:val="24"/>
          <w:szCs w:val="24"/>
        </w:rPr>
      </w:pPr>
      <w:proofErr w:type="gramStart"/>
      <w:r w:rsidRPr="00BD4C27">
        <w:rPr>
          <w:rFonts w:cs="Times New Roman"/>
          <w:sz w:val="24"/>
          <w:szCs w:val="24"/>
        </w:rPr>
        <w:t>Данные  кабинеты</w:t>
      </w:r>
      <w:proofErr w:type="gramEnd"/>
      <w:r w:rsidRPr="00BD4C27">
        <w:rPr>
          <w:rFonts w:cs="Times New Roman"/>
          <w:sz w:val="24"/>
          <w:szCs w:val="24"/>
        </w:rPr>
        <w:t xml:space="preserve">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Организовано пространство для отдыха и двигательной активности обучающихся на перемене и во второй половине дня.</w:t>
      </w:r>
    </w:p>
    <w:p w14:paraId="7D139FD9" w14:textId="34C5F3AD" w:rsidR="00583366" w:rsidRPr="00EB2E89" w:rsidRDefault="00583366" w:rsidP="00EB2E89">
      <w:pPr>
        <w:pStyle w:val="3"/>
        <w:jc w:val="left"/>
        <w:rPr>
          <w:b/>
        </w:rPr>
      </w:pPr>
      <w:bookmarkStart w:id="440" w:name="_Toc143379681"/>
      <w:r w:rsidRPr="00EB2E89">
        <w:rPr>
          <w:b/>
        </w:rPr>
        <w:t>3.</w:t>
      </w:r>
      <w:r w:rsidR="002B1618" w:rsidRPr="00EB2E89">
        <w:rPr>
          <w:b/>
        </w:rPr>
        <w:t>5</w:t>
      </w:r>
      <w:r w:rsidRPr="00EB2E89">
        <w:rPr>
          <w:b/>
        </w:rPr>
        <w:t>.</w:t>
      </w:r>
      <w:r w:rsidR="00C11B3C" w:rsidRPr="00EB2E89">
        <w:rPr>
          <w:b/>
        </w:rPr>
        <w:t>4</w:t>
      </w:r>
      <w:r w:rsidRPr="00EB2E89">
        <w:rPr>
          <w:b/>
        </w:rPr>
        <w:t>. Психолого-педагогические условия</w:t>
      </w:r>
      <w:bookmarkEnd w:id="440"/>
    </w:p>
    <w:p w14:paraId="74E853DF" w14:textId="243AD02D" w:rsidR="00583366" w:rsidRPr="00BD4C27" w:rsidRDefault="00583366" w:rsidP="001632C4">
      <w:pPr>
        <w:spacing w:after="0" w:line="240" w:lineRule="auto"/>
        <w:ind w:firstLine="709"/>
        <w:jc w:val="both"/>
        <w:rPr>
          <w:rFonts w:cs="Times New Roman"/>
          <w:sz w:val="24"/>
          <w:szCs w:val="24"/>
        </w:rPr>
      </w:pPr>
      <w:r w:rsidRPr="00BD4C27">
        <w:rPr>
          <w:rFonts w:cs="Times New Roman"/>
          <w:sz w:val="24"/>
          <w:szCs w:val="24"/>
        </w:rPr>
        <w:t xml:space="preserve">Психолого-педагогические условия реализации </w:t>
      </w:r>
      <w:proofErr w:type="gramStart"/>
      <w:r w:rsidRPr="00BD4C27">
        <w:rPr>
          <w:rFonts w:cs="Times New Roman"/>
          <w:sz w:val="24"/>
          <w:szCs w:val="24"/>
        </w:rPr>
        <w:t>АООП ООО</w:t>
      </w:r>
      <w:proofErr w:type="gramEnd"/>
      <w:r w:rsidRPr="00BD4C27">
        <w:rPr>
          <w:rFonts w:cs="Times New Roman"/>
          <w:sz w:val="24"/>
          <w:szCs w:val="24"/>
        </w:rPr>
        <w:t xml:space="preserve"> обучающихся с ЗПР </w:t>
      </w:r>
      <w:r w:rsidR="00213069" w:rsidRPr="00BD4C27">
        <w:rPr>
          <w:rFonts w:cs="Times New Roman"/>
          <w:sz w:val="24"/>
          <w:szCs w:val="24"/>
        </w:rPr>
        <w:t>обеспечивают</w:t>
      </w:r>
      <w:r w:rsidRPr="00BD4C27">
        <w:rPr>
          <w:rFonts w:cs="Times New Roman"/>
          <w:sz w:val="24"/>
          <w:szCs w:val="24"/>
        </w:rPr>
        <w:t xml:space="preserve"> возможность преодоления/ослабления нарушений в развитии познавательной, эмоциональной, регуляторной и коммуникативной сфер личности обучающегося</w:t>
      </w:r>
      <w:r w:rsidRPr="00BD4C27" w:rsidDel="009858A8">
        <w:rPr>
          <w:rFonts w:cs="Times New Roman"/>
          <w:sz w:val="24"/>
          <w:szCs w:val="24"/>
        </w:rPr>
        <w:t xml:space="preserve"> </w:t>
      </w:r>
      <w:r w:rsidRPr="00BD4C27">
        <w:rPr>
          <w:rFonts w:cs="Times New Roman"/>
          <w:sz w:val="24"/>
          <w:szCs w:val="24"/>
        </w:rPr>
        <w:t xml:space="preserve">с ЗПР. </w:t>
      </w:r>
    </w:p>
    <w:p w14:paraId="0FE67E96" w14:textId="13D78F03" w:rsidR="00583366" w:rsidRPr="00BD4C27" w:rsidRDefault="00583366" w:rsidP="001632C4">
      <w:pPr>
        <w:pStyle w:val="ConsPlusNormal"/>
        <w:ind w:firstLine="709"/>
        <w:jc w:val="both"/>
        <w:rPr>
          <w:rFonts w:ascii="Times New Roman" w:hAnsi="Times New Roman" w:cs="Times New Roman"/>
          <w:sz w:val="24"/>
          <w:szCs w:val="24"/>
        </w:rPr>
      </w:pPr>
      <w:r w:rsidRPr="00BD4C27">
        <w:rPr>
          <w:rFonts w:ascii="Times New Roman" w:hAnsi="Times New Roman" w:cs="Times New Roman"/>
          <w:sz w:val="24"/>
          <w:szCs w:val="24"/>
        </w:rPr>
        <w:t xml:space="preserve">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w:t>
      </w:r>
      <w:r w:rsidR="0083605F" w:rsidRPr="00BD4C27">
        <w:rPr>
          <w:rFonts w:ascii="Times New Roman" w:hAnsi="Times New Roman" w:cs="Times New Roman"/>
          <w:sz w:val="24"/>
          <w:szCs w:val="24"/>
        </w:rPr>
        <w:t>ППк</w:t>
      </w:r>
      <w:r w:rsidR="00EC2209" w:rsidRPr="00BD4C27">
        <w:rPr>
          <w:rFonts w:ascii="Times New Roman" w:hAnsi="Times New Roman" w:cs="Times New Roman"/>
          <w:sz w:val="24"/>
          <w:szCs w:val="24"/>
        </w:rPr>
        <w:t xml:space="preserve"> Школы</w:t>
      </w:r>
      <w:r w:rsidRPr="00BD4C27">
        <w:rPr>
          <w:rFonts w:ascii="Times New Roman" w:hAnsi="Times New Roman" w:cs="Times New Roman"/>
          <w:sz w:val="24"/>
          <w:szCs w:val="24"/>
        </w:rPr>
        <w:t xml:space="preserve"> применительно к каждому обучающемуся с ЗПР.</w:t>
      </w:r>
    </w:p>
    <w:p w14:paraId="1892FB9D" w14:textId="799CA522" w:rsidR="00583366" w:rsidRPr="00BD4C27" w:rsidRDefault="00583366" w:rsidP="001632C4">
      <w:pPr>
        <w:pStyle w:val="ConsPlusNormal"/>
        <w:ind w:firstLine="709"/>
        <w:jc w:val="both"/>
        <w:rPr>
          <w:rFonts w:ascii="Times New Roman" w:hAnsi="Times New Roman" w:cs="Times New Roman"/>
          <w:sz w:val="24"/>
          <w:szCs w:val="24"/>
        </w:rPr>
      </w:pPr>
      <w:r w:rsidRPr="00BD4C27">
        <w:rPr>
          <w:rFonts w:ascii="Times New Roman" w:hAnsi="Times New Roman" w:cs="Times New Roman"/>
          <w:sz w:val="24"/>
          <w:szCs w:val="24"/>
        </w:rPr>
        <w:t xml:space="preserve">Психолого-педагогические условия реализации </w:t>
      </w:r>
      <w:proofErr w:type="gramStart"/>
      <w:r w:rsidRPr="00BD4C27">
        <w:rPr>
          <w:rFonts w:ascii="Times New Roman" w:hAnsi="Times New Roman" w:cs="Times New Roman"/>
          <w:sz w:val="24"/>
          <w:szCs w:val="24"/>
        </w:rPr>
        <w:t>АООП ООО</w:t>
      </w:r>
      <w:proofErr w:type="gramEnd"/>
      <w:r w:rsidRPr="00BD4C27">
        <w:rPr>
          <w:rFonts w:ascii="Times New Roman" w:hAnsi="Times New Roman" w:cs="Times New Roman"/>
          <w:sz w:val="24"/>
          <w:szCs w:val="24"/>
        </w:rPr>
        <w:t xml:space="preserve"> обучающихся с ЗПР </w:t>
      </w:r>
      <w:r w:rsidR="00862C15" w:rsidRPr="00BD4C27">
        <w:rPr>
          <w:rFonts w:ascii="Times New Roman" w:hAnsi="Times New Roman" w:cs="Times New Roman"/>
          <w:sz w:val="24"/>
          <w:szCs w:val="24"/>
        </w:rPr>
        <w:t>в Школе соответствуют</w:t>
      </w:r>
      <w:r w:rsidRPr="00BD4C27">
        <w:rPr>
          <w:rFonts w:ascii="Times New Roman" w:hAnsi="Times New Roman" w:cs="Times New Roman"/>
          <w:sz w:val="24"/>
          <w:szCs w:val="24"/>
        </w:rPr>
        <w:t xml:space="preserve"> их особым образовательным потребностям и </w:t>
      </w:r>
      <w:r w:rsidR="00862C15" w:rsidRPr="00BD4C27">
        <w:rPr>
          <w:rFonts w:ascii="Times New Roman" w:hAnsi="Times New Roman" w:cs="Times New Roman"/>
          <w:sz w:val="24"/>
          <w:szCs w:val="24"/>
        </w:rPr>
        <w:t>включают</w:t>
      </w:r>
      <w:r w:rsidRPr="00BD4C27">
        <w:rPr>
          <w:rFonts w:ascii="Times New Roman" w:hAnsi="Times New Roman" w:cs="Times New Roman"/>
          <w:sz w:val="24"/>
          <w:szCs w:val="24"/>
        </w:rPr>
        <w:t>:</w:t>
      </w:r>
    </w:p>
    <w:p w14:paraId="59CB7593"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осуществление </w:t>
      </w:r>
      <w:proofErr w:type="gramStart"/>
      <w:r w:rsidRPr="00BD4C27">
        <w:rPr>
          <w:rFonts w:cs="Times New Roman"/>
          <w:sz w:val="24"/>
          <w:szCs w:val="24"/>
        </w:rPr>
        <w:t>психологического и социального сопровождения</w:t>
      </w:r>
      <w:proofErr w:type="gramEnd"/>
      <w:r w:rsidRPr="00BD4C27">
        <w:rPr>
          <w:rFonts w:cs="Times New Roman"/>
          <w:sz w:val="24"/>
          <w:szCs w:val="24"/>
        </w:rPr>
        <w:t xml:space="preserve"> обучающегося с ЗПР, направленное на его </w:t>
      </w:r>
      <w:bookmarkStart w:id="441" w:name="_Hlk39584317"/>
      <w:r w:rsidRPr="00BD4C27">
        <w:rPr>
          <w:rFonts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441"/>
      <w:r w:rsidRPr="00BD4C27">
        <w:rPr>
          <w:rFonts w:cs="Times New Roman"/>
          <w:sz w:val="24"/>
          <w:szCs w:val="24"/>
        </w:rPr>
        <w:t xml:space="preserve">развитие навыков соблюдения правил кибербезопасности при общении в социальных сетях; </w:t>
      </w:r>
    </w:p>
    <w:p w14:paraId="4E70FE38"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lastRenderedPageBreak/>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 xml:space="preserve">мониторинг динамики индивидуальных образовательных достижений и уровня </w:t>
      </w:r>
      <w:proofErr w:type="gramStart"/>
      <w:r w:rsidRPr="00BD4C27">
        <w:rPr>
          <w:rFonts w:cs="Times New Roman"/>
          <w:sz w:val="24"/>
          <w:szCs w:val="24"/>
        </w:rPr>
        <w:t>психофизического развития</w:t>
      </w:r>
      <w:proofErr w:type="gramEnd"/>
      <w:r w:rsidRPr="00BD4C27">
        <w:rPr>
          <w:rFonts w:cs="Times New Roman"/>
          <w:sz w:val="24"/>
          <w:szCs w:val="24"/>
        </w:rPr>
        <w:t xml:space="preserve"> обучающегося с ЗПР; </w:t>
      </w:r>
    </w:p>
    <w:p w14:paraId="622B6C26"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553060D9" w14:textId="77777777" w:rsidR="00862C15" w:rsidRPr="00BD4C27" w:rsidRDefault="00583366" w:rsidP="001632C4">
      <w:pPr>
        <w:spacing w:after="0" w:line="240" w:lineRule="auto"/>
        <w:ind w:firstLine="567"/>
        <w:jc w:val="both"/>
        <w:rPr>
          <w:rFonts w:cs="Times New Roman"/>
          <w:sz w:val="24"/>
          <w:szCs w:val="24"/>
        </w:rPr>
      </w:pPr>
      <w:r w:rsidRPr="00BD4C27">
        <w:rPr>
          <w:rFonts w:cs="Times New Roman"/>
          <w:sz w:val="24"/>
          <w:szCs w:val="24"/>
        </w:rPr>
        <w:t xml:space="preserve">Помимо используемых общих для всех обучающихся видов деятельности, </w:t>
      </w:r>
      <w:r w:rsidR="00862C15" w:rsidRPr="00BD4C27">
        <w:rPr>
          <w:rFonts w:cs="Times New Roman"/>
          <w:sz w:val="24"/>
          <w:szCs w:val="24"/>
        </w:rPr>
        <w:t xml:space="preserve">в Школе </w:t>
      </w:r>
      <w:r w:rsidR="00213069" w:rsidRPr="00BD4C27">
        <w:rPr>
          <w:rFonts w:cs="Times New Roman"/>
          <w:sz w:val="24"/>
          <w:szCs w:val="24"/>
        </w:rPr>
        <w:t>усилены</w:t>
      </w:r>
      <w:r w:rsidRPr="00BD4C27">
        <w:rPr>
          <w:rFonts w:cs="Times New Roman"/>
          <w:sz w:val="24"/>
          <w:szCs w:val="24"/>
        </w:rPr>
        <w:t xml:space="preserve">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w:t>
      </w:r>
    </w:p>
    <w:p w14:paraId="753BFFFB" w14:textId="77777777" w:rsidR="00862C15" w:rsidRPr="00BD4C27" w:rsidRDefault="00862C15" w:rsidP="001632C4">
      <w:pPr>
        <w:spacing w:after="0" w:line="240" w:lineRule="auto"/>
        <w:ind w:firstLine="567"/>
        <w:jc w:val="both"/>
        <w:rPr>
          <w:rFonts w:cs="Times New Roman"/>
          <w:sz w:val="24"/>
          <w:szCs w:val="24"/>
        </w:rPr>
      </w:pPr>
      <w:r w:rsidRPr="00BD4C27">
        <w:rPr>
          <w:rFonts w:cs="Times New Roman"/>
          <w:sz w:val="24"/>
          <w:szCs w:val="24"/>
        </w:rPr>
        <w:t>-</w:t>
      </w:r>
      <w:r w:rsidR="00583366" w:rsidRPr="00BD4C27">
        <w:rPr>
          <w:rFonts w:cs="Times New Roman"/>
          <w:sz w:val="24"/>
          <w:szCs w:val="24"/>
        </w:rPr>
        <w:t xml:space="preserve">усиление предметно-практической деятельности с активизацией сенсорных систем; </w:t>
      </w:r>
    </w:p>
    <w:p w14:paraId="6E2D6CD5" w14:textId="77777777" w:rsidR="00862C15" w:rsidRPr="00BD4C27" w:rsidRDefault="00862C15" w:rsidP="001632C4">
      <w:pPr>
        <w:spacing w:after="0" w:line="240" w:lineRule="auto"/>
        <w:ind w:firstLine="567"/>
        <w:jc w:val="both"/>
        <w:rPr>
          <w:rFonts w:cs="Times New Roman"/>
          <w:sz w:val="24"/>
          <w:szCs w:val="24"/>
        </w:rPr>
      </w:pPr>
      <w:r w:rsidRPr="00BD4C27">
        <w:rPr>
          <w:rFonts w:cs="Times New Roman"/>
          <w:sz w:val="24"/>
          <w:szCs w:val="24"/>
        </w:rPr>
        <w:t>-</w:t>
      </w:r>
      <w:r w:rsidR="00583366" w:rsidRPr="00BD4C27">
        <w:rPr>
          <w:rFonts w:cs="Times New Roman"/>
          <w:sz w:val="24"/>
          <w:szCs w:val="24"/>
        </w:rPr>
        <w:t xml:space="preserve">чередование видов деятельности, задействующих различные сенсорные системы; освоение материала с опорой на алгоритм; </w:t>
      </w:r>
    </w:p>
    <w:p w14:paraId="7911FC32" w14:textId="77777777" w:rsidR="00862C15" w:rsidRPr="00BD4C27" w:rsidRDefault="00862C15" w:rsidP="001632C4">
      <w:pPr>
        <w:spacing w:after="0" w:line="240" w:lineRule="auto"/>
        <w:ind w:firstLine="567"/>
        <w:jc w:val="both"/>
        <w:rPr>
          <w:rFonts w:cs="Times New Roman"/>
          <w:sz w:val="24"/>
          <w:szCs w:val="24"/>
        </w:rPr>
      </w:pPr>
      <w:r w:rsidRPr="00BD4C27">
        <w:rPr>
          <w:rFonts w:cs="Times New Roman"/>
          <w:sz w:val="24"/>
          <w:szCs w:val="24"/>
        </w:rPr>
        <w:t>-</w:t>
      </w:r>
      <w:r w:rsidR="00583366" w:rsidRPr="00BD4C27">
        <w:rPr>
          <w:rFonts w:cs="Times New Roman"/>
          <w:sz w:val="24"/>
          <w:szCs w:val="24"/>
        </w:rPr>
        <w:t xml:space="preserve">«пошаговость» в изучении материала; </w:t>
      </w:r>
    </w:p>
    <w:p w14:paraId="3B687DF7" w14:textId="24C8F804" w:rsidR="00213069" w:rsidRPr="00BD4C27" w:rsidRDefault="00862C15" w:rsidP="001632C4">
      <w:pPr>
        <w:spacing w:after="0" w:line="240" w:lineRule="auto"/>
        <w:ind w:firstLine="567"/>
        <w:jc w:val="both"/>
        <w:rPr>
          <w:rFonts w:cs="Times New Roman"/>
          <w:sz w:val="24"/>
          <w:szCs w:val="24"/>
        </w:rPr>
      </w:pPr>
      <w:r w:rsidRPr="00BD4C27">
        <w:rPr>
          <w:rFonts w:cs="Times New Roman"/>
          <w:sz w:val="24"/>
          <w:szCs w:val="24"/>
        </w:rPr>
        <w:t>-</w:t>
      </w:r>
      <w:r w:rsidR="00583366" w:rsidRPr="00BD4C27">
        <w:rPr>
          <w:rFonts w:cs="Times New Roman"/>
          <w:sz w:val="24"/>
          <w:szCs w:val="24"/>
        </w:rPr>
        <w:t xml:space="preserve">использование дополнительной визуальной опоры (планы, образцы, схемы, шаблоны, опорные таблицы). </w:t>
      </w:r>
    </w:p>
    <w:p w14:paraId="36E0D0A3" w14:textId="0D9C681F" w:rsidR="00583366" w:rsidRPr="00BD4C27" w:rsidRDefault="00583366" w:rsidP="001632C4">
      <w:pPr>
        <w:spacing w:after="0" w:line="240" w:lineRule="auto"/>
        <w:ind w:firstLine="567"/>
        <w:jc w:val="both"/>
        <w:rPr>
          <w:rFonts w:cs="Times New Roman"/>
          <w:sz w:val="24"/>
          <w:szCs w:val="24"/>
        </w:rPr>
      </w:pPr>
      <w:r w:rsidRPr="00BD4C27">
        <w:rPr>
          <w:rFonts w:cs="Times New Roman"/>
          <w:sz w:val="24"/>
          <w:szCs w:val="24"/>
        </w:rPr>
        <w:t xml:space="preserve">Для развития у обучающихся с ЗПР умения делать выводы, формирования грамотного речевого высказывания </w:t>
      </w:r>
      <w:r w:rsidR="00862C15" w:rsidRPr="00BD4C27">
        <w:rPr>
          <w:rFonts w:cs="Times New Roman"/>
          <w:sz w:val="24"/>
          <w:szCs w:val="24"/>
        </w:rPr>
        <w:t xml:space="preserve">в Школе на уроках </w:t>
      </w:r>
      <w:r w:rsidR="00213069" w:rsidRPr="00BD4C27">
        <w:rPr>
          <w:rFonts w:cs="Times New Roman"/>
          <w:sz w:val="24"/>
          <w:szCs w:val="24"/>
        </w:rPr>
        <w:t>используются</w:t>
      </w:r>
      <w:r w:rsidRPr="00BD4C27">
        <w:rPr>
          <w:rFonts w:cs="Times New Roman"/>
          <w:sz w:val="24"/>
          <w:szCs w:val="24"/>
        </w:rPr>
        <w:t xml:space="preserve"> опорные слова и клише. Особое внимание </w:t>
      </w:r>
      <w:r w:rsidR="00213069" w:rsidRPr="00BD4C27">
        <w:rPr>
          <w:rFonts w:cs="Times New Roman"/>
          <w:sz w:val="24"/>
          <w:szCs w:val="24"/>
        </w:rPr>
        <w:t>уделяется</w:t>
      </w:r>
      <w:r w:rsidRPr="00BD4C27">
        <w:rPr>
          <w:rFonts w:cs="Times New Roman"/>
          <w:sz w:val="24"/>
          <w:szCs w:val="24"/>
        </w:rPr>
        <w:t xml:space="preserve">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D773D5A" w14:textId="77777777" w:rsidR="00862C15" w:rsidRPr="00BD4C27" w:rsidRDefault="00583366" w:rsidP="001632C4">
      <w:pPr>
        <w:spacing w:after="0" w:line="240" w:lineRule="auto"/>
        <w:ind w:firstLine="567"/>
        <w:jc w:val="both"/>
        <w:rPr>
          <w:rFonts w:cs="Times New Roman"/>
          <w:sz w:val="24"/>
          <w:szCs w:val="24"/>
        </w:rPr>
      </w:pPr>
      <w:r w:rsidRPr="00BD4C27">
        <w:rPr>
          <w:rFonts w:cs="Times New Roman"/>
          <w:sz w:val="24"/>
          <w:szCs w:val="24"/>
        </w:rPr>
        <w:t xml:space="preserve">Организация процесса обучения обучающихся с ЗПР </w:t>
      </w:r>
      <w:r w:rsidR="00862C15" w:rsidRPr="00BD4C27">
        <w:rPr>
          <w:rFonts w:cs="Times New Roman"/>
          <w:sz w:val="24"/>
          <w:szCs w:val="24"/>
        </w:rPr>
        <w:t xml:space="preserve">в МАОУ «СОШ №55» г. Перми </w:t>
      </w:r>
      <w:r w:rsidRPr="00BD4C27">
        <w:rPr>
          <w:rFonts w:cs="Times New Roman"/>
          <w:sz w:val="24"/>
          <w:szCs w:val="24"/>
        </w:rPr>
        <w:t xml:space="preserve">предусматривает применение здоровьесберегающих технологий. </w:t>
      </w:r>
    </w:p>
    <w:p w14:paraId="69B0C718" w14:textId="0CE94E8D" w:rsidR="00583366" w:rsidRPr="00BD4C27" w:rsidRDefault="00583366" w:rsidP="001632C4">
      <w:pPr>
        <w:spacing w:after="0" w:line="240" w:lineRule="auto"/>
        <w:ind w:firstLine="567"/>
        <w:jc w:val="both"/>
        <w:rPr>
          <w:rFonts w:cs="Times New Roman"/>
          <w:sz w:val="24"/>
          <w:szCs w:val="24"/>
        </w:rPr>
      </w:pPr>
      <w:r w:rsidRPr="00BD4C27">
        <w:rPr>
          <w:rFonts w:cs="Times New Roman"/>
          <w:sz w:val="24"/>
          <w:szCs w:val="24"/>
        </w:rPr>
        <w:t xml:space="preserve">Для обучающихся с ЗПР </w:t>
      </w:r>
      <w:r w:rsidR="00213069" w:rsidRPr="00BD4C27">
        <w:rPr>
          <w:rFonts w:cs="Times New Roman"/>
          <w:sz w:val="24"/>
          <w:szCs w:val="24"/>
        </w:rPr>
        <w:t>в Школе созданы специальные условия</w:t>
      </w:r>
      <w:r w:rsidRPr="00BD4C27">
        <w:rPr>
          <w:rFonts w:cs="Times New Roman"/>
          <w:sz w:val="24"/>
          <w:szCs w:val="24"/>
        </w:rPr>
        <w:t>:</w:t>
      </w:r>
    </w:p>
    <w:p w14:paraId="3DD2C14E"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культуры здорового образа жизни при изучении предметов и коррекционных курсов;</w:t>
      </w:r>
    </w:p>
    <w:p w14:paraId="45275188" w14:textId="77777777" w:rsidR="00583366" w:rsidRPr="00BD4C27" w:rsidRDefault="00583366" w:rsidP="004E6412">
      <w:pPr>
        <w:pStyle w:val="a4"/>
        <w:numPr>
          <w:ilvl w:val="0"/>
          <w:numId w:val="11"/>
        </w:numPr>
        <w:tabs>
          <w:tab w:val="left" w:pos="993"/>
        </w:tabs>
        <w:spacing w:after="0" w:line="240" w:lineRule="auto"/>
        <w:ind w:left="709" w:hanging="283"/>
        <w:jc w:val="both"/>
        <w:rPr>
          <w:rFonts w:cs="Times New Roman"/>
          <w:sz w:val="24"/>
          <w:szCs w:val="24"/>
        </w:rPr>
      </w:pPr>
      <w:r w:rsidRPr="00BD4C27">
        <w:rPr>
          <w:rFonts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26D587B7" w14:textId="5D208CBA" w:rsidR="00B4280B" w:rsidRPr="00EB2E89" w:rsidRDefault="00B4280B" w:rsidP="00EB2E89">
      <w:pPr>
        <w:pStyle w:val="3"/>
        <w:jc w:val="left"/>
        <w:rPr>
          <w:rStyle w:val="40"/>
          <w:rFonts w:cs="Times New Roman"/>
          <w:iCs w:val="0"/>
          <w:szCs w:val="28"/>
        </w:rPr>
      </w:pPr>
      <w:bookmarkStart w:id="442" w:name="_Toc143379682"/>
      <w:r w:rsidRPr="00EB2E89">
        <w:rPr>
          <w:rStyle w:val="40"/>
          <w:rFonts w:cs="Times New Roman"/>
          <w:iCs w:val="0"/>
          <w:szCs w:val="28"/>
        </w:rPr>
        <w:t>3.</w:t>
      </w:r>
      <w:r w:rsidR="002B1618" w:rsidRPr="00EB2E89">
        <w:rPr>
          <w:rStyle w:val="40"/>
          <w:rFonts w:cs="Times New Roman"/>
          <w:iCs w:val="0"/>
          <w:szCs w:val="28"/>
        </w:rPr>
        <w:t>5</w:t>
      </w:r>
      <w:r w:rsidRPr="00EB2E89">
        <w:rPr>
          <w:rStyle w:val="40"/>
          <w:rFonts w:cs="Times New Roman"/>
          <w:iCs w:val="0"/>
          <w:szCs w:val="28"/>
        </w:rPr>
        <w:t>.</w:t>
      </w:r>
      <w:r w:rsidR="00FE69CE" w:rsidRPr="00EB2E89">
        <w:rPr>
          <w:rStyle w:val="40"/>
          <w:rFonts w:cs="Times New Roman"/>
          <w:iCs w:val="0"/>
          <w:szCs w:val="28"/>
        </w:rPr>
        <w:t>5</w:t>
      </w:r>
      <w:r w:rsidRPr="00EB2E89">
        <w:rPr>
          <w:rStyle w:val="40"/>
          <w:rFonts w:cs="Times New Roman"/>
          <w:iCs w:val="0"/>
          <w:szCs w:val="28"/>
        </w:rPr>
        <w:t>. Кадровые условия</w:t>
      </w:r>
      <w:bookmarkEnd w:id="442"/>
    </w:p>
    <w:p w14:paraId="308F43D8"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eastAsia="Calibri" w:hAnsi="Times New Roman" w:cs="Times New Roman"/>
          <w:color w:val="000000"/>
          <w:spacing w:val="1"/>
          <w:sz w:val="24"/>
          <w:szCs w:val="24"/>
          <w:shd w:val="clear" w:color="auto" w:fill="FFFFFF"/>
        </w:rPr>
        <w:t xml:space="preserve">       </w:t>
      </w:r>
      <w:r w:rsidRPr="00BD4C27">
        <w:rPr>
          <w:rFonts w:ascii="Times New Roman" w:hAnsi="Times New Roman" w:cs="Times New Roman"/>
          <w:sz w:val="24"/>
          <w:szCs w:val="24"/>
        </w:rPr>
        <w:t xml:space="preserve">      МАОУ «СОШ № 55» г. Перми укомплектована кадрами, которые имеют необходимую квалификацию для решения задач, определенными ФОП ООО.   </w:t>
      </w:r>
    </w:p>
    <w:p w14:paraId="22CD3C7F" w14:textId="25CBC3AF"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Кадры осуществляют образовательную деятельность в соответствии с должностными инструкциями, которые разработаны на </w:t>
      </w:r>
      <w:proofErr w:type="gramStart"/>
      <w:r w:rsidRPr="00BD4C27">
        <w:rPr>
          <w:rFonts w:ascii="Times New Roman" w:hAnsi="Times New Roman" w:cs="Times New Roman"/>
          <w:sz w:val="24"/>
          <w:szCs w:val="24"/>
        </w:rPr>
        <w:t>основе  квалификационных</w:t>
      </w:r>
      <w:proofErr w:type="gramEnd"/>
      <w:r w:rsidRPr="00BD4C27">
        <w:rPr>
          <w:rFonts w:ascii="Times New Roman" w:hAnsi="Times New Roman" w:cs="Times New Roman"/>
          <w:sz w:val="24"/>
          <w:szCs w:val="24"/>
        </w:rPr>
        <w:t xml:space="preserve"> характеристик, представленных в «Едином квалификационном справочнике должностей руководителей, специалистов и служащих» </w:t>
      </w:r>
    </w:p>
    <w:p w14:paraId="36968EA8" w14:textId="75138124"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Деятельность работников школы по реализации АООП ООО осуществляется в соответствии с должностными инструкциями:</w:t>
      </w:r>
    </w:p>
    <w:p w14:paraId="084E4655" w14:textId="77777777" w:rsidR="00EC2209" w:rsidRPr="00BD4C27" w:rsidRDefault="00EC2209" w:rsidP="007A0532">
      <w:pPr>
        <w:pStyle w:val="af9"/>
        <w:jc w:val="both"/>
        <w:rPr>
          <w:rFonts w:ascii="Times New Roman" w:hAnsi="Times New Roman" w:cs="Times New Roman"/>
          <w:sz w:val="24"/>
          <w:szCs w:val="24"/>
        </w:rPr>
      </w:pPr>
    </w:p>
    <w:p w14:paraId="48EB978D" w14:textId="77777777" w:rsidR="007A0532" w:rsidRPr="00BD4C27" w:rsidRDefault="007A0532" w:rsidP="007A0532">
      <w:pPr>
        <w:pStyle w:val="af9"/>
        <w:jc w:val="both"/>
        <w:rPr>
          <w:rFonts w:ascii="Times New Roman" w:hAnsi="Times New Roman" w:cs="Times New Roman"/>
          <w:sz w:val="24"/>
          <w:szCs w:val="24"/>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976"/>
        <w:gridCol w:w="3402"/>
        <w:gridCol w:w="1701"/>
        <w:gridCol w:w="1276"/>
      </w:tblGrid>
      <w:tr w:rsidR="007A0532" w:rsidRPr="00BD4C27" w14:paraId="482D9FCF" w14:textId="77777777" w:rsidTr="007A0532">
        <w:tc>
          <w:tcPr>
            <w:tcW w:w="1277" w:type="dxa"/>
            <w:shd w:val="clear" w:color="auto" w:fill="auto"/>
          </w:tcPr>
          <w:p w14:paraId="1121D1DE"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Должность</w:t>
            </w:r>
          </w:p>
        </w:tc>
        <w:tc>
          <w:tcPr>
            <w:tcW w:w="2976" w:type="dxa"/>
            <w:shd w:val="clear" w:color="auto" w:fill="auto"/>
          </w:tcPr>
          <w:p w14:paraId="597CFCBA"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Должностные обязанности</w:t>
            </w:r>
          </w:p>
        </w:tc>
        <w:tc>
          <w:tcPr>
            <w:tcW w:w="3402" w:type="dxa"/>
            <w:shd w:val="clear" w:color="auto" w:fill="auto"/>
          </w:tcPr>
          <w:p w14:paraId="2AF84590"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Требования к уровню квалификации</w:t>
            </w:r>
          </w:p>
          <w:p w14:paraId="11915E90" w14:textId="77777777" w:rsidR="007A0532" w:rsidRPr="00BD4C27" w:rsidRDefault="007A0532" w:rsidP="007E238E">
            <w:pPr>
              <w:pStyle w:val="af9"/>
              <w:jc w:val="both"/>
              <w:rPr>
                <w:rFonts w:ascii="Times New Roman" w:hAnsi="Times New Roman" w:cs="Times New Roman"/>
                <w:sz w:val="24"/>
                <w:szCs w:val="24"/>
              </w:rPr>
            </w:pPr>
          </w:p>
        </w:tc>
        <w:tc>
          <w:tcPr>
            <w:tcW w:w="1701" w:type="dxa"/>
            <w:shd w:val="clear" w:color="auto" w:fill="auto"/>
          </w:tcPr>
          <w:p w14:paraId="10E5651A"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Соответствие уровню квалификации </w:t>
            </w:r>
          </w:p>
        </w:tc>
        <w:tc>
          <w:tcPr>
            <w:tcW w:w="1276" w:type="dxa"/>
            <w:shd w:val="clear" w:color="auto" w:fill="auto"/>
          </w:tcPr>
          <w:p w14:paraId="4B643F0E"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Количество работников</w:t>
            </w:r>
          </w:p>
          <w:p w14:paraId="5FD3E728"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Имеется/</w:t>
            </w:r>
          </w:p>
          <w:p w14:paraId="5F57D906"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требуется</w:t>
            </w:r>
          </w:p>
        </w:tc>
      </w:tr>
      <w:tr w:rsidR="007A0532" w:rsidRPr="00BD4C27" w14:paraId="5EFB36D1" w14:textId="77777777" w:rsidTr="007A0532">
        <w:tc>
          <w:tcPr>
            <w:tcW w:w="1277" w:type="dxa"/>
            <w:shd w:val="clear" w:color="auto" w:fill="auto"/>
          </w:tcPr>
          <w:p w14:paraId="19589FDE"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Директор</w:t>
            </w:r>
          </w:p>
        </w:tc>
        <w:tc>
          <w:tcPr>
            <w:tcW w:w="2976" w:type="dxa"/>
            <w:shd w:val="clear" w:color="auto" w:fill="auto"/>
          </w:tcPr>
          <w:p w14:paraId="77F9CF0D"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3402" w:type="dxa"/>
            <w:shd w:val="clear" w:color="auto" w:fill="auto"/>
          </w:tcPr>
          <w:p w14:paraId="458929E5"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BD4C27">
              <w:rPr>
                <w:rFonts w:ascii="Times New Roman" w:hAnsi="Times New Roman" w:cs="Times New Roman"/>
                <w:sz w:val="24"/>
                <w:szCs w:val="24"/>
              </w:rPr>
              <w:t>экономики</w:t>
            </w:r>
            <w:proofErr w:type="gramEnd"/>
            <w:r w:rsidRPr="00BD4C27">
              <w:rPr>
                <w:rFonts w:ascii="Times New Roman" w:hAnsi="Times New Roman" w:cs="Times New Roman"/>
                <w:sz w:val="24"/>
                <w:szCs w:val="24"/>
              </w:rPr>
              <w:t xml:space="preserve"> и стаж работы на педагогических или руководящих должностях не менее 5 лет.</w:t>
            </w:r>
          </w:p>
          <w:p w14:paraId="3A191FEA" w14:textId="77777777" w:rsidR="007A0532" w:rsidRPr="00BD4C27" w:rsidRDefault="007A0532" w:rsidP="007E238E">
            <w:pPr>
              <w:pStyle w:val="af9"/>
              <w:jc w:val="both"/>
              <w:rPr>
                <w:rFonts w:ascii="Times New Roman" w:hAnsi="Times New Roman" w:cs="Times New Roman"/>
                <w:sz w:val="24"/>
                <w:szCs w:val="24"/>
              </w:rPr>
            </w:pPr>
          </w:p>
        </w:tc>
        <w:tc>
          <w:tcPr>
            <w:tcW w:w="1701" w:type="dxa"/>
            <w:shd w:val="clear" w:color="auto" w:fill="auto"/>
          </w:tcPr>
          <w:p w14:paraId="70EA3929"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соответствует</w:t>
            </w:r>
          </w:p>
        </w:tc>
        <w:tc>
          <w:tcPr>
            <w:tcW w:w="1276" w:type="dxa"/>
            <w:shd w:val="clear" w:color="auto" w:fill="auto"/>
          </w:tcPr>
          <w:p w14:paraId="649FBBF9"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r>
      <w:tr w:rsidR="007A0532" w:rsidRPr="00BD4C27" w14:paraId="58CDAB4C" w14:textId="77777777" w:rsidTr="007A0532">
        <w:tc>
          <w:tcPr>
            <w:tcW w:w="1277" w:type="dxa"/>
            <w:shd w:val="clear" w:color="auto" w:fill="auto"/>
          </w:tcPr>
          <w:p w14:paraId="6672D753"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Заместитель директора</w:t>
            </w:r>
          </w:p>
        </w:tc>
        <w:tc>
          <w:tcPr>
            <w:tcW w:w="2976" w:type="dxa"/>
            <w:shd w:val="clear" w:color="auto" w:fill="auto"/>
          </w:tcPr>
          <w:p w14:paraId="5EBB7E77"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координирует работу учителей, разработку</w:t>
            </w:r>
          </w:p>
          <w:p w14:paraId="59EF89F9"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учебно-методической и иной документации. Обеспечивает совершенствование методов</w:t>
            </w:r>
          </w:p>
          <w:p w14:paraId="558D0121"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организации образовательного процесса. Осуществляет контроль за качеством образовательного процесса.</w:t>
            </w:r>
          </w:p>
          <w:p w14:paraId="1D712981" w14:textId="77777777" w:rsidR="007A0532" w:rsidRPr="00BD4C27" w:rsidRDefault="007A0532" w:rsidP="007E238E">
            <w:pPr>
              <w:pStyle w:val="af9"/>
              <w:jc w:val="both"/>
              <w:rPr>
                <w:rFonts w:ascii="Times New Roman" w:hAnsi="Times New Roman" w:cs="Times New Roman"/>
                <w:sz w:val="24"/>
                <w:szCs w:val="24"/>
              </w:rPr>
            </w:pPr>
          </w:p>
        </w:tc>
        <w:tc>
          <w:tcPr>
            <w:tcW w:w="3402" w:type="dxa"/>
            <w:shd w:val="clear" w:color="auto" w:fill="auto"/>
          </w:tcPr>
          <w:p w14:paraId="1951FD87"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BD4C27">
              <w:rPr>
                <w:rFonts w:ascii="Times New Roman" w:hAnsi="Times New Roman" w:cs="Times New Roman"/>
                <w:sz w:val="24"/>
                <w:szCs w:val="24"/>
              </w:rPr>
              <w:t>экономики</w:t>
            </w:r>
            <w:proofErr w:type="gramEnd"/>
            <w:r w:rsidRPr="00BD4C27">
              <w:rPr>
                <w:rFonts w:ascii="Times New Roman" w:hAnsi="Times New Roman" w:cs="Times New Roman"/>
                <w:sz w:val="24"/>
                <w:szCs w:val="24"/>
              </w:rPr>
              <w:t xml:space="preserve"> и стаж работы на педагогических или руководящих должностях не менее 5 лет.</w:t>
            </w:r>
          </w:p>
          <w:p w14:paraId="7977D857" w14:textId="77777777" w:rsidR="007A0532" w:rsidRPr="00BD4C27" w:rsidRDefault="007A0532" w:rsidP="007E238E">
            <w:pPr>
              <w:pStyle w:val="af9"/>
              <w:jc w:val="both"/>
              <w:rPr>
                <w:rFonts w:ascii="Times New Roman" w:hAnsi="Times New Roman" w:cs="Times New Roman"/>
                <w:sz w:val="24"/>
                <w:szCs w:val="24"/>
              </w:rPr>
            </w:pPr>
          </w:p>
        </w:tc>
        <w:tc>
          <w:tcPr>
            <w:tcW w:w="1701" w:type="dxa"/>
            <w:shd w:val="clear" w:color="auto" w:fill="auto"/>
          </w:tcPr>
          <w:p w14:paraId="05B37992"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соответствует</w:t>
            </w:r>
          </w:p>
        </w:tc>
        <w:tc>
          <w:tcPr>
            <w:tcW w:w="1276" w:type="dxa"/>
            <w:shd w:val="clear" w:color="auto" w:fill="auto"/>
          </w:tcPr>
          <w:p w14:paraId="514B822C"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1/0</w:t>
            </w:r>
          </w:p>
        </w:tc>
      </w:tr>
      <w:tr w:rsidR="007A0532" w:rsidRPr="00BD4C27" w14:paraId="41E7A867" w14:textId="77777777" w:rsidTr="007A0532">
        <w:tc>
          <w:tcPr>
            <w:tcW w:w="1277" w:type="dxa"/>
            <w:shd w:val="clear" w:color="auto" w:fill="auto"/>
          </w:tcPr>
          <w:p w14:paraId="6531703A"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Учитель</w:t>
            </w:r>
          </w:p>
        </w:tc>
        <w:tc>
          <w:tcPr>
            <w:tcW w:w="2976" w:type="dxa"/>
            <w:shd w:val="clear" w:color="auto" w:fill="auto"/>
          </w:tcPr>
          <w:p w14:paraId="34AB574F"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shd w:val="clear" w:color="auto" w:fill="auto"/>
          </w:tcPr>
          <w:p w14:paraId="2C413D4E"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высшее профессиональное образование или среднее</w:t>
            </w:r>
          </w:p>
          <w:p w14:paraId="5DD99760"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701" w:type="dxa"/>
            <w:shd w:val="clear" w:color="auto" w:fill="auto"/>
          </w:tcPr>
          <w:p w14:paraId="7F9126FF"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соответствует</w:t>
            </w:r>
          </w:p>
        </w:tc>
        <w:tc>
          <w:tcPr>
            <w:tcW w:w="1276" w:type="dxa"/>
            <w:shd w:val="clear" w:color="auto" w:fill="auto"/>
          </w:tcPr>
          <w:p w14:paraId="7E91FEC4" w14:textId="538437FC" w:rsidR="007A0532" w:rsidRPr="00BD4C27" w:rsidRDefault="00E049C7"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54</w:t>
            </w:r>
            <w:r w:rsidR="007A0532" w:rsidRPr="00BD4C27">
              <w:rPr>
                <w:rFonts w:ascii="Times New Roman" w:hAnsi="Times New Roman" w:cs="Times New Roman"/>
                <w:sz w:val="24"/>
                <w:szCs w:val="24"/>
              </w:rPr>
              <w:t>/0</w:t>
            </w:r>
          </w:p>
        </w:tc>
      </w:tr>
      <w:tr w:rsidR="007A0532" w:rsidRPr="00BD4C27" w14:paraId="17D1A57C" w14:textId="77777777" w:rsidTr="007A0532">
        <w:tc>
          <w:tcPr>
            <w:tcW w:w="1277" w:type="dxa"/>
            <w:shd w:val="clear" w:color="auto" w:fill="auto"/>
          </w:tcPr>
          <w:p w14:paraId="6F34535A"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Социальный педагог</w:t>
            </w:r>
          </w:p>
        </w:tc>
        <w:tc>
          <w:tcPr>
            <w:tcW w:w="2976" w:type="dxa"/>
            <w:shd w:val="clear" w:color="auto" w:fill="auto"/>
          </w:tcPr>
          <w:p w14:paraId="456E9F07"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402" w:type="dxa"/>
            <w:shd w:val="clear" w:color="auto" w:fill="auto"/>
          </w:tcPr>
          <w:p w14:paraId="3FD7A8C8"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высшее профессиональное образование или среднее</w:t>
            </w:r>
          </w:p>
          <w:p w14:paraId="4F72E74F"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профессиональное образование по направлениям подготовки «Образование и педагогика»,</w:t>
            </w:r>
          </w:p>
          <w:p w14:paraId="062095B3"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«Социальная педагогика» без предъявления требований к стажу работы</w:t>
            </w:r>
          </w:p>
        </w:tc>
        <w:tc>
          <w:tcPr>
            <w:tcW w:w="1701" w:type="dxa"/>
            <w:shd w:val="clear" w:color="auto" w:fill="auto"/>
          </w:tcPr>
          <w:p w14:paraId="2B1B98E5"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соответствует</w:t>
            </w:r>
          </w:p>
        </w:tc>
        <w:tc>
          <w:tcPr>
            <w:tcW w:w="1276" w:type="dxa"/>
            <w:shd w:val="clear" w:color="auto" w:fill="auto"/>
          </w:tcPr>
          <w:p w14:paraId="5CC54AC1" w14:textId="53DBF376" w:rsidR="007A0532" w:rsidRPr="00BD4C27" w:rsidRDefault="00E049C7"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4</w:t>
            </w:r>
            <w:r w:rsidR="007A0532" w:rsidRPr="00BD4C27">
              <w:rPr>
                <w:rFonts w:ascii="Times New Roman" w:hAnsi="Times New Roman" w:cs="Times New Roman"/>
                <w:sz w:val="24"/>
                <w:szCs w:val="24"/>
              </w:rPr>
              <w:t>/0</w:t>
            </w:r>
          </w:p>
        </w:tc>
      </w:tr>
      <w:tr w:rsidR="007A0532" w:rsidRPr="00BD4C27" w14:paraId="31A92B55" w14:textId="77777777" w:rsidTr="007A0532">
        <w:tc>
          <w:tcPr>
            <w:tcW w:w="1277" w:type="dxa"/>
            <w:shd w:val="clear" w:color="auto" w:fill="auto"/>
          </w:tcPr>
          <w:p w14:paraId="60C63194"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Педагог-психолог</w:t>
            </w:r>
          </w:p>
        </w:tc>
        <w:tc>
          <w:tcPr>
            <w:tcW w:w="2976" w:type="dxa"/>
            <w:shd w:val="clear" w:color="auto" w:fill="auto"/>
          </w:tcPr>
          <w:p w14:paraId="2E68E910"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осуществляет профессиональную деятельность, направленную на</w:t>
            </w:r>
          </w:p>
          <w:p w14:paraId="09C1CCAE"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сохранение психического, соматического и </w:t>
            </w:r>
            <w:r w:rsidRPr="00BD4C27">
              <w:rPr>
                <w:rFonts w:ascii="Times New Roman" w:hAnsi="Times New Roman" w:cs="Times New Roman"/>
                <w:sz w:val="24"/>
                <w:szCs w:val="24"/>
              </w:rPr>
              <w:lastRenderedPageBreak/>
              <w:t>социального благополучия обучающихся</w:t>
            </w:r>
          </w:p>
        </w:tc>
        <w:tc>
          <w:tcPr>
            <w:tcW w:w="3402" w:type="dxa"/>
            <w:shd w:val="clear" w:color="auto" w:fill="auto"/>
          </w:tcPr>
          <w:p w14:paraId="6AD5D5B9"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высшее профессиональное образование или среднее</w:t>
            </w:r>
          </w:p>
          <w:p w14:paraId="287501FC"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профессиональное образование по направлению подготовки «Педагогика и психология» без</w:t>
            </w:r>
          </w:p>
          <w:p w14:paraId="2BD9EA0E"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 xml:space="preserve">предъявления требований к стажу работы </w:t>
            </w:r>
          </w:p>
        </w:tc>
        <w:tc>
          <w:tcPr>
            <w:tcW w:w="1701" w:type="dxa"/>
            <w:shd w:val="clear" w:color="auto" w:fill="auto"/>
          </w:tcPr>
          <w:p w14:paraId="61F4D5D4"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соответствует</w:t>
            </w:r>
          </w:p>
        </w:tc>
        <w:tc>
          <w:tcPr>
            <w:tcW w:w="1276" w:type="dxa"/>
            <w:shd w:val="clear" w:color="auto" w:fill="auto"/>
          </w:tcPr>
          <w:p w14:paraId="08BC0F72"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2/0</w:t>
            </w:r>
          </w:p>
        </w:tc>
      </w:tr>
      <w:tr w:rsidR="007A0532" w:rsidRPr="00BD4C27" w14:paraId="4FC52B1A" w14:textId="77777777" w:rsidTr="007A0532">
        <w:tc>
          <w:tcPr>
            <w:tcW w:w="1277" w:type="dxa"/>
            <w:shd w:val="clear" w:color="auto" w:fill="auto"/>
          </w:tcPr>
          <w:p w14:paraId="41F02815"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 xml:space="preserve">Библиотекарь </w:t>
            </w:r>
          </w:p>
        </w:tc>
        <w:tc>
          <w:tcPr>
            <w:tcW w:w="2976" w:type="dxa"/>
            <w:shd w:val="clear" w:color="auto" w:fill="auto"/>
          </w:tcPr>
          <w:p w14:paraId="353E7D0E"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обеспечивает доступ обучающихся к информационным ресурсам,</w:t>
            </w:r>
          </w:p>
          <w:p w14:paraId="39504A3E"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3402" w:type="dxa"/>
            <w:shd w:val="clear" w:color="auto" w:fill="auto"/>
          </w:tcPr>
          <w:p w14:paraId="583D034A"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Высшее профессиональное (педагогическое, библиотечное) образование без предъявления требований к стажу работы</w:t>
            </w:r>
          </w:p>
        </w:tc>
        <w:tc>
          <w:tcPr>
            <w:tcW w:w="1701" w:type="dxa"/>
            <w:shd w:val="clear" w:color="auto" w:fill="auto"/>
          </w:tcPr>
          <w:p w14:paraId="37B414C3" w14:textId="77777777" w:rsidR="007A0532" w:rsidRPr="00BD4C27" w:rsidRDefault="007A0532"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соответствует</w:t>
            </w:r>
          </w:p>
        </w:tc>
        <w:tc>
          <w:tcPr>
            <w:tcW w:w="1276" w:type="dxa"/>
            <w:shd w:val="clear" w:color="auto" w:fill="auto"/>
          </w:tcPr>
          <w:p w14:paraId="128D3F61" w14:textId="700B9DA1" w:rsidR="007A0532" w:rsidRPr="00BD4C27" w:rsidRDefault="00E049C7" w:rsidP="007E238E">
            <w:pPr>
              <w:pStyle w:val="af9"/>
              <w:jc w:val="both"/>
              <w:rPr>
                <w:rFonts w:ascii="Times New Roman" w:hAnsi="Times New Roman" w:cs="Times New Roman"/>
                <w:sz w:val="24"/>
                <w:szCs w:val="24"/>
              </w:rPr>
            </w:pPr>
            <w:r w:rsidRPr="00BD4C27">
              <w:rPr>
                <w:rFonts w:ascii="Times New Roman" w:hAnsi="Times New Roman" w:cs="Times New Roman"/>
                <w:sz w:val="24"/>
                <w:szCs w:val="24"/>
              </w:rPr>
              <w:t>2</w:t>
            </w:r>
            <w:r w:rsidR="007A0532" w:rsidRPr="00BD4C27">
              <w:rPr>
                <w:rFonts w:ascii="Times New Roman" w:hAnsi="Times New Roman" w:cs="Times New Roman"/>
                <w:sz w:val="24"/>
                <w:szCs w:val="24"/>
              </w:rPr>
              <w:t>/0</w:t>
            </w:r>
          </w:p>
        </w:tc>
      </w:tr>
    </w:tbl>
    <w:p w14:paraId="62AC4FD8" w14:textId="66B0D2F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00E049C7" w:rsidRPr="00BD4C27">
        <w:rPr>
          <w:rFonts w:ascii="Times New Roman" w:hAnsi="Times New Roman" w:cs="Times New Roman"/>
          <w:sz w:val="24"/>
          <w:szCs w:val="24"/>
        </w:rPr>
        <w:t xml:space="preserve">   </w:t>
      </w:r>
      <w:r w:rsidRPr="00BD4C27">
        <w:rPr>
          <w:rFonts w:ascii="Times New Roman" w:hAnsi="Times New Roman" w:cs="Times New Roman"/>
          <w:sz w:val="24"/>
          <w:szCs w:val="24"/>
        </w:rPr>
        <w:t xml:space="preserve">Педагогический коллектив основной школы стабилен, достаточное количество педагогов с квалификационными категориями (первая, высшая). Текучесть кадров по основной школе незначительна. </w:t>
      </w:r>
    </w:p>
    <w:p w14:paraId="5A136D7E" w14:textId="208CA00F"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АО</w:t>
      </w:r>
      <w:r w:rsidR="00EC2209" w:rsidRPr="00BD4C27">
        <w:rPr>
          <w:rFonts w:ascii="Times New Roman" w:hAnsi="Times New Roman" w:cs="Times New Roman"/>
          <w:sz w:val="24"/>
          <w:szCs w:val="24"/>
        </w:rPr>
        <w:t>ОП О</w:t>
      </w:r>
      <w:r w:rsidRPr="00BD4C27">
        <w:rPr>
          <w:rFonts w:ascii="Times New Roman" w:hAnsi="Times New Roman" w:cs="Times New Roman"/>
          <w:sz w:val="24"/>
          <w:szCs w:val="24"/>
        </w:rPr>
        <w:t xml:space="preserve">ОО для обучающихся с </w:t>
      </w:r>
      <w:proofErr w:type="gramStart"/>
      <w:r w:rsidRPr="00BD4C27">
        <w:rPr>
          <w:rFonts w:ascii="Times New Roman" w:hAnsi="Times New Roman" w:cs="Times New Roman"/>
          <w:sz w:val="24"/>
          <w:szCs w:val="24"/>
        </w:rPr>
        <w:t>ЗПР  реализуют</w:t>
      </w:r>
      <w:proofErr w:type="gramEnd"/>
      <w:r w:rsidRPr="00BD4C27">
        <w:rPr>
          <w:rFonts w:ascii="Times New Roman" w:hAnsi="Times New Roman" w:cs="Times New Roman"/>
          <w:sz w:val="24"/>
          <w:szCs w:val="24"/>
        </w:rPr>
        <w:t xml:space="preserve"> специалисты с соответствующей квалификацией и уровнем подготовки. За последние три года все педагоги прошли повышение квалификации.  </w:t>
      </w:r>
    </w:p>
    <w:p w14:paraId="365C6DF0" w14:textId="77777777" w:rsidR="007A0532" w:rsidRPr="00BD4C27" w:rsidRDefault="007A0532" w:rsidP="007A0532">
      <w:pPr>
        <w:pStyle w:val="af9"/>
        <w:jc w:val="both"/>
        <w:rPr>
          <w:rFonts w:ascii="Times New Roman" w:hAnsi="Times New Roman" w:cs="Times New Roman"/>
          <w:b/>
          <w:bCs/>
          <w:sz w:val="24"/>
          <w:szCs w:val="24"/>
        </w:rPr>
      </w:pPr>
      <w:r w:rsidRPr="00BD4C27">
        <w:rPr>
          <w:rFonts w:ascii="Times New Roman" w:hAnsi="Times New Roman" w:cs="Times New Roman"/>
          <w:bCs/>
          <w:sz w:val="24"/>
          <w:szCs w:val="24"/>
        </w:rPr>
        <w:t xml:space="preserve">   Составлены графики аттестации кадров на соответствие занимаемой должности и квалификационную категорию в соответствии с действующими нормативными актами.  </w:t>
      </w:r>
    </w:p>
    <w:p w14:paraId="79E5B42F" w14:textId="77777777" w:rsidR="007A0532" w:rsidRPr="00BD4C27" w:rsidRDefault="007A0532" w:rsidP="007A0532">
      <w:pPr>
        <w:pStyle w:val="af9"/>
        <w:jc w:val="center"/>
        <w:rPr>
          <w:rFonts w:ascii="Times New Roman" w:hAnsi="Times New Roman" w:cs="Times New Roman"/>
          <w:b/>
          <w:bCs/>
          <w:sz w:val="24"/>
          <w:szCs w:val="24"/>
        </w:rPr>
      </w:pPr>
      <w:r w:rsidRPr="00BD4C27">
        <w:rPr>
          <w:rFonts w:ascii="Times New Roman" w:hAnsi="Times New Roman" w:cs="Times New Roman"/>
          <w:b/>
          <w:bCs/>
          <w:sz w:val="24"/>
          <w:szCs w:val="24"/>
        </w:rPr>
        <w:t>Профессиональное развитие и повышение квалификации педагогических работников</w:t>
      </w:r>
    </w:p>
    <w:p w14:paraId="023CE8C0"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Сегодня в школе востребован педагог, обладающий такими профессиональными компетенциями как:</w:t>
      </w:r>
    </w:p>
    <w:p w14:paraId="75B9AC8B" w14:textId="77777777" w:rsidR="007A0532" w:rsidRPr="00BD4C27" w:rsidRDefault="007A0532" w:rsidP="00C44F6A">
      <w:pPr>
        <w:pStyle w:val="af9"/>
        <w:numPr>
          <w:ilvl w:val="0"/>
          <w:numId w:val="67"/>
        </w:numPr>
        <w:jc w:val="both"/>
        <w:rPr>
          <w:rFonts w:ascii="Times New Roman" w:hAnsi="Times New Roman" w:cs="Times New Roman"/>
          <w:sz w:val="24"/>
          <w:szCs w:val="24"/>
        </w:rPr>
      </w:pPr>
      <w:r w:rsidRPr="00BD4C27">
        <w:rPr>
          <w:rFonts w:ascii="Times New Roman" w:hAnsi="Times New Roman" w:cs="Times New Roman"/>
          <w:sz w:val="24"/>
          <w:szCs w:val="24"/>
        </w:rPr>
        <w:t>Проектирование образовательного процесса.</w:t>
      </w:r>
    </w:p>
    <w:p w14:paraId="6F1D4370" w14:textId="77777777" w:rsidR="007A0532" w:rsidRPr="00BD4C27" w:rsidRDefault="007A0532" w:rsidP="00C44F6A">
      <w:pPr>
        <w:pStyle w:val="af9"/>
        <w:numPr>
          <w:ilvl w:val="0"/>
          <w:numId w:val="67"/>
        </w:numPr>
        <w:jc w:val="both"/>
        <w:rPr>
          <w:rFonts w:ascii="Times New Roman" w:hAnsi="Times New Roman" w:cs="Times New Roman"/>
          <w:sz w:val="24"/>
          <w:szCs w:val="24"/>
        </w:rPr>
      </w:pPr>
      <w:r w:rsidRPr="00BD4C27">
        <w:rPr>
          <w:rFonts w:ascii="Times New Roman" w:hAnsi="Times New Roman" w:cs="Times New Roman"/>
          <w:sz w:val="24"/>
          <w:szCs w:val="24"/>
        </w:rPr>
        <w:t>Организации самостоятельной деятельности обучающихся в том числе исследовательской.</w:t>
      </w:r>
    </w:p>
    <w:p w14:paraId="50B102AB" w14:textId="77777777" w:rsidR="007A0532" w:rsidRPr="00BD4C27" w:rsidRDefault="007A0532" w:rsidP="00C44F6A">
      <w:pPr>
        <w:pStyle w:val="af9"/>
        <w:numPr>
          <w:ilvl w:val="0"/>
          <w:numId w:val="67"/>
        </w:numPr>
        <w:jc w:val="both"/>
        <w:rPr>
          <w:rFonts w:ascii="Times New Roman" w:hAnsi="Times New Roman" w:cs="Times New Roman"/>
          <w:sz w:val="24"/>
          <w:szCs w:val="24"/>
        </w:rPr>
      </w:pPr>
      <w:r w:rsidRPr="00BD4C27">
        <w:rPr>
          <w:rFonts w:ascii="Times New Roman" w:hAnsi="Times New Roman" w:cs="Times New Roman"/>
          <w:sz w:val="24"/>
          <w:szCs w:val="24"/>
        </w:rPr>
        <w:t>Формирование универсальных учебных действий.</w:t>
      </w:r>
    </w:p>
    <w:p w14:paraId="31C03203" w14:textId="77777777" w:rsidR="007A0532" w:rsidRPr="00BD4C27" w:rsidRDefault="007A0532" w:rsidP="00C44F6A">
      <w:pPr>
        <w:pStyle w:val="af9"/>
        <w:numPr>
          <w:ilvl w:val="0"/>
          <w:numId w:val="67"/>
        </w:numPr>
        <w:jc w:val="both"/>
        <w:rPr>
          <w:rFonts w:ascii="Times New Roman" w:hAnsi="Times New Roman" w:cs="Times New Roman"/>
          <w:sz w:val="24"/>
          <w:szCs w:val="24"/>
        </w:rPr>
      </w:pPr>
      <w:r w:rsidRPr="00BD4C27">
        <w:rPr>
          <w:rFonts w:ascii="Times New Roman" w:hAnsi="Times New Roman" w:cs="Times New Roman"/>
          <w:sz w:val="24"/>
          <w:szCs w:val="24"/>
        </w:rPr>
        <w:t>Оценивание новых образовательных результатов.</w:t>
      </w:r>
    </w:p>
    <w:p w14:paraId="354B7967" w14:textId="77777777" w:rsidR="007A0532" w:rsidRPr="00BD4C27" w:rsidRDefault="007A0532" w:rsidP="00C44F6A">
      <w:pPr>
        <w:pStyle w:val="af9"/>
        <w:numPr>
          <w:ilvl w:val="0"/>
          <w:numId w:val="67"/>
        </w:numPr>
        <w:jc w:val="both"/>
        <w:rPr>
          <w:rFonts w:ascii="Times New Roman" w:hAnsi="Times New Roman" w:cs="Times New Roman"/>
          <w:sz w:val="24"/>
          <w:szCs w:val="24"/>
        </w:rPr>
      </w:pPr>
      <w:r w:rsidRPr="00BD4C27">
        <w:rPr>
          <w:rFonts w:ascii="Times New Roman" w:hAnsi="Times New Roman" w:cs="Times New Roman"/>
          <w:sz w:val="24"/>
          <w:szCs w:val="24"/>
        </w:rPr>
        <w:t>Разработки и реализации образовательных программ инновационных образовательных практик, направленных на достижение новых образовательных результатов.</w:t>
      </w:r>
    </w:p>
    <w:p w14:paraId="2B7D35DE" w14:textId="77777777" w:rsidR="007A0532" w:rsidRPr="00BD4C27" w:rsidRDefault="007A0532" w:rsidP="00C44F6A">
      <w:pPr>
        <w:pStyle w:val="af9"/>
        <w:numPr>
          <w:ilvl w:val="0"/>
          <w:numId w:val="67"/>
        </w:numPr>
        <w:jc w:val="both"/>
        <w:rPr>
          <w:rFonts w:ascii="Times New Roman" w:hAnsi="Times New Roman" w:cs="Times New Roman"/>
          <w:sz w:val="24"/>
          <w:szCs w:val="24"/>
        </w:rPr>
      </w:pPr>
      <w:r w:rsidRPr="00BD4C27">
        <w:rPr>
          <w:rFonts w:ascii="Times New Roman" w:hAnsi="Times New Roman" w:cs="Times New Roman"/>
          <w:sz w:val="24"/>
          <w:szCs w:val="24"/>
        </w:rPr>
        <w:t xml:space="preserve">Сопровождение индивидуальных образовательных маршрутов обучающихся. </w:t>
      </w:r>
    </w:p>
    <w:p w14:paraId="7D884A21"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Основным условием формирования и наращивания необходимого и достаточного кадрового потенциала МАОУ «СОШ № 55» г. Перми является обеспечение в соответствии с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7090D4F0" w14:textId="77777777" w:rsidR="007A0532" w:rsidRPr="00BD4C27" w:rsidRDefault="007A0532" w:rsidP="00EC2209">
      <w:pPr>
        <w:widowControl w:val="0"/>
        <w:tabs>
          <w:tab w:val="left" w:pos="432"/>
        </w:tabs>
        <w:autoSpaceDE w:val="0"/>
        <w:autoSpaceDN w:val="0"/>
        <w:adjustRightInd w:val="0"/>
        <w:spacing w:after="0" w:line="240" w:lineRule="auto"/>
        <w:jc w:val="both"/>
        <w:rPr>
          <w:rStyle w:val="afa"/>
          <w:rFonts w:cs="Times New Roman"/>
          <w:sz w:val="24"/>
          <w:szCs w:val="24"/>
        </w:rPr>
      </w:pPr>
      <w:r w:rsidRPr="00BD4C27">
        <w:rPr>
          <w:rStyle w:val="afa"/>
          <w:rFonts w:cs="Times New Roman"/>
          <w:sz w:val="24"/>
          <w:szCs w:val="24"/>
        </w:rPr>
        <w:t xml:space="preserve">    В соответствии со школьной программой «Кадры» все педагоги 1 раз в три года проходят повышения квалификации по дополнительным профессиональным образовательным программам в образовательных учреждениях, имеющих лицензию на право ведения данного вида образовательной деятельности. </w:t>
      </w:r>
    </w:p>
    <w:p w14:paraId="748E1FCA" w14:textId="77777777" w:rsidR="007A0532" w:rsidRPr="00BD4C27" w:rsidRDefault="007A0532" w:rsidP="00EC2209">
      <w:pPr>
        <w:widowControl w:val="0"/>
        <w:tabs>
          <w:tab w:val="left" w:pos="432"/>
        </w:tabs>
        <w:autoSpaceDE w:val="0"/>
        <w:autoSpaceDN w:val="0"/>
        <w:adjustRightInd w:val="0"/>
        <w:spacing w:after="0" w:line="240" w:lineRule="auto"/>
        <w:jc w:val="both"/>
        <w:rPr>
          <w:rFonts w:cs="Times New Roman"/>
          <w:sz w:val="24"/>
          <w:szCs w:val="24"/>
        </w:rPr>
      </w:pPr>
      <w:r w:rsidRPr="00BD4C27">
        <w:rPr>
          <w:rStyle w:val="afa"/>
          <w:rFonts w:cs="Times New Roman"/>
          <w:sz w:val="24"/>
          <w:szCs w:val="24"/>
        </w:rPr>
        <w:t xml:space="preserve">      Формами повышения квалификации школа выбирает курсовую подготовку (очная и дистанционная формы), участие в конференциях, вебинарах, обучающих семинарах и мастер­ классах по основным направлениям реализации адаптированной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Pr="00BD4C27">
        <w:rPr>
          <w:rFonts w:cs="Times New Roman"/>
          <w:sz w:val="24"/>
          <w:szCs w:val="24"/>
        </w:rPr>
        <w:t xml:space="preserve">. </w:t>
      </w:r>
    </w:p>
    <w:p w14:paraId="7F45EC40" w14:textId="5CEA6541" w:rsidR="007A0532" w:rsidRPr="00BD4C27" w:rsidRDefault="007A0532" w:rsidP="00EC2209">
      <w:pPr>
        <w:widowControl w:val="0"/>
        <w:tabs>
          <w:tab w:val="left" w:pos="432"/>
        </w:tabs>
        <w:autoSpaceDE w:val="0"/>
        <w:autoSpaceDN w:val="0"/>
        <w:adjustRightInd w:val="0"/>
        <w:spacing w:after="0" w:line="240" w:lineRule="auto"/>
        <w:jc w:val="both"/>
        <w:rPr>
          <w:rFonts w:cs="Times New Roman"/>
          <w:sz w:val="24"/>
          <w:szCs w:val="24"/>
        </w:rPr>
      </w:pPr>
      <w:r w:rsidRPr="00BD4C27">
        <w:rPr>
          <w:rFonts w:cs="Times New Roman"/>
          <w:sz w:val="24"/>
          <w:szCs w:val="24"/>
        </w:rPr>
        <w:t xml:space="preserve">   </w:t>
      </w:r>
      <w:r w:rsidR="00EC2209" w:rsidRPr="00BD4C27">
        <w:rPr>
          <w:rFonts w:cs="Times New Roman"/>
          <w:sz w:val="24"/>
          <w:szCs w:val="24"/>
        </w:rPr>
        <w:t xml:space="preserve">  </w:t>
      </w:r>
      <w:r w:rsidRPr="00BD4C27">
        <w:rPr>
          <w:rFonts w:cs="Times New Roman"/>
          <w:sz w:val="24"/>
          <w:szCs w:val="24"/>
        </w:rPr>
        <w:t xml:space="preserve"> Восполнение кадрового дефицита происходит за счет выпускников педагогических ССУЗов и ВУЗов г. Перми.</w:t>
      </w:r>
    </w:p>
    <w:p w14:paraId="38855733" w14:textId="4B94EDAD" w:rsidR="007A0532" w:rsidRPr="00BD4C27" w:rsidRDefault="007A0532" w:rsidP="00EC2209">
      <w:pPr>
        <w:pStyle w:val="af9"/>
        <w:jc w:val="both"/>
        <w:rPr>
          <w:rFonts w:ascii="Times New Roman" w:hAnsi="Times New Roman" w:cs="Times New Roman"/>
          <w:sz w:val="24"/>
          <w:szCs w:val="24"/>
        </w:rPr>
      </w:pPr>
      <w:r w:rsidRPr="00BD4C27">
        <w:rPr>
          <w:rFonts w:ascii="Times New Roman" w:hAnsi="Times New Roman" w:cs="Times New Roman"/>
          <w:bCs/>
          <w:iCs/>
          <w:sz w:val="24"/>
          <w:szCs w:val="24"/>
        </w:rPr>
        <w:t xml:space="preserve">   </w:t>
      </w:r>
      <w:r w:rsidR="00EC2209" w:rsidRPr="00BD4C27">
        <w:rPr>
          <w:rFonts w:ascii="Times New Roman" w:hAnsi="Times New Roman" w:cs="Times New Roman"/>
          <w:bCs/>
          <w:iCs/>
          <w:sz w:val="24"/>
          <w:szCs w:val="24"/>
        </w:rPr>
        <w:t xml:space="preserve">   </w:t>
      </w:r>
      <w:r w:rsidRPr="00BD4C27">
        <w:rPr>
          <w:rFonts w:ascii="Times New Roman" w:hAnsi="Times New Roman" w:cs="Times New Roman"/>
          <w:bCs/>
          <w:iCs/>
          <w:sz w:val="24"/>
          <w:szCs w:val="24"/>
        </w:rPr>
        <w:t>Д</w:t>
      </w:r>
      <w:r w:rsidRPr="00BD4C27">
        <w:rPr>
          <w:rFonts w:ascii="Times New Roman" w:hAnsi="Times New Roman" w:cs="Times New Roman"/>
          <w:sz w:val="24"/>
          <w:szCs w:val="24"/>
        </w:rPr>
        <w:t>остижение положительной динамики развития личностных качеств и профессиональной компетентности педагогов, способствующих общественной и профессиональной жизнедеятельности реализуется через решения поставленных задач и отражается в школьной программе «Кадры» и ежегодном плане методической работы:</w:t>
      </w:r>
    </w:p>
    <w:tbl>
      <w:tblPr>
        <w:tblW w:w="9842" w:type="dxa"/>
        <w:tblInd w:w="-163" w:type="dxa"/>
        <w:tblLayout w:type="fixed"/>
        <w:tblCellMar>
          <w:left w:w="40" w:type="dxa"/>
          <w:right w:w="40" w:type="dxa"/>
        </w:tblCellMar>
        <w:tblLook w:val="0000" w:firstRow="0" w:lastRow="0" w:firstColumn="0" w:lastColumn="0" w:noHBand="0" w:noVBand="0"/>
      </w:tblPr>
      <w:tblGrid>
        <w:gridCol w:w="2973"/>
        <w:gridCol w:w="6869"/>
      </w:tblGrid>
      <w:tr w:rsidR="007A0532" w:rsidRPr="00BD4C27" w14:paraId="40F77D0E" w14:textId="77777777" w:rsidTr="007E238E">
        <w:tc>
          <w:tcPr>
            <w:tcW w:w="2973" w:type="dxa"/>
            <w:tcBorders>
              <w:top w:val="single" w:sz="6" w:space="0" w:color="auto"/>
              <w:left w:val="single" w:sz="6" w:space="0" w:color="auto"/>
              <w:bottom w:val="single" w:sz="6" w:space="0" w:color="auto"/>
              <w:right w:val="single" w:sz="6" w:space="0" w:color="auto"/>
            </w:tcBorders>
            <w:shd w:val="clear" w:color="auto" w:fill="FFFFFF"/>
          </w:tcPr>
          <w:p w14:paraId="366F455B" w14:textId="77777777" w:rsidR="007A0532" w:rsidRPr="00BD4C27" w:rsidRDefault="007A0532" w:rsidP="007E238E">
            <w:pPr>
              <w:rPr>
                <w:rFonts w:cs="Times New Roman"/>
                <w:sz w:val="24"/>
                <w:szCs w:val="24"/>
              </w:rPr>
            </w:pPr>
            <w:r w:rsidRPr="00BD4C27">
              <w:rPr>
                <w:rFonts w:cs="Times New Roman"/>
                <w:b/>
                <w:bCs/>
                <w:i/>
                <w:iCs/>
                <w:sz w:val="24"/>
                <w:szCs w:val="24"/>
              </w:rPr>
              <w:lastRenderedPageBreak/>
              <w:t>Задачи</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14:paraId="65C490E5" w14:textId="77777777" w:rsidR="007A0532" w:rsidRPr="00BD4C27" w:rsidRDefault="007A0532" w:rsidP="007E238E">
            <w:pPr>
              <w:rPr>
                <w:rFonts w:cs="Times New Roman"/>
                <w:sz w:val="24"/>
                <w:szCs w:val="24"/>
              </w:rPr>
            </w:pPr>
            <w:r w:rsidRPr="00BD4C27">
              <w:rPr>
                <w:rFonts w:cs="Times New Roman"/>
                <w:b/>
                <w:bCs/>
                <w:i/>
                <w:iCs/>
                <w:sz w:val="24"/>
                <w:szCs w:val="24"/>
              </w:rPr>
              <w:t>Условия решения поставленных задач</w:t>
            </w:r>
          </w:p>
        </w:tc>
      </w:tr>
      <w:tr w:rsidR="007A0532" w:rsidRPr="00BD4C27" w14:paraId="14D6AF32" w14:textId="77777777" w:rsidTr="007E238E">
        <w:tc>
          <w:tcPr>
            <w:tcW w:w="2973" w:type="dxa"/>
            <w:tcBorders>
              <w:top w:val="single" w:sz="6" w:space="0" w:color="auto"/>
              <w:left w:val="single" w:sz="6" w:space="0" w:color="auto"/>
              <w:bottom w:val="single" w:sz="6" w:space="0" w:color="auto"/>
              <w:right w:val="single" w:sz="6" w:space="0" w:color="auto"/>
            </w:tcBorders>
            <w:shd w:val="clear" w:color="auto" w:fill="FFFFFF"/>
          </w:tcPr>
          <w:p w14:paraId="71855015" w14:textId="77777777" w:rsidR="007A0532" w:rsidRPr="00BD4C27" w:rsidRDefault="007A0532" w:rsidP="007E238E">
            <w:pPr>
              <w:rPr>
                <w:rFonts w:cs="Times New Roman"/>
                <w:sz w:val="24"/>
                <w:szCs w:val="24"/>
              </w:rPr>
            </w:pPr>
            <w:r w:rsidRPr="00BD4C27">
              <w:rPr>
                <w:rFonts w:cs="Times New Roman"/>
                <w:sz w:val="24"/>
                <w:szCs w:val="24"/>
              </w:rPr>
              <w:t>Осуществление курсовой подготовки и переподготовки учителей</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14:paraId="225E3935" w14:textId="77777777" w:rsidR="007A0532" w:rsidRPr="00BD4C27" w:rsidRDefault="007A0532" w:rsidP="00C44F6A">
            <w:pPr>
              <w:numPr>
                <w:ilvl w:val="0"/>
                <w:numId w:val="61"/>
              </w:numPr>
              <w:spacing w:after="0" w:line="240" w:lineRule="auto"/>
              <w:rPr>
                <w:rFonts w:cs="Times New Roman"/>
                <w:sz w:val="24"/>
                <w:szCs w:val="24"/>
              </w:rPr>
            </w:pPr>
            <w:r w:rsidRPr="00BD4C27">
              <w:rPr>
                <w:rFonts w:cs="Times New Roman"/>
                <w:sz w:val="24"/>
                <w:szCs w:val="24"/>
              </w:rPr>
              <w:t>Организация стажировок, курсов повышения квалификации педагогов через проекты социальной и профессиональной направленности.</w:t>
            </w:r>
          </w:p>
          <w:p w14:paraId="13C5583C" w14:textId="77777777" w:rsidR="007A0532" w:rsidRPr="00BD4C27" w:rsidRDefault="007A0532" w:rsidP="00C44F6A">
            <w:pPr>
              <w:numPr>
                <w:ilvl w:val="0"/>
                <w:numId w:val="61"/>
              </w:numPr>
              <w:spacing w:after="0" w:line="240" w:lineRule="auto"/>
              <w:rPr>
                <w:rFonts w:cs="Times New Roman"/>
                <w:sz w:val="24"/>
                <w:szCs w:val="24"/>
              </w:rPr>
            </w:pPr>
            <w:r w:rsidRPr="00BD4C27">
              <w:rPr>
                <w:rFonts w:cs="Times New Roman"/>
                <w:sz w:val="24"/>
                <w:szCs w:val="24"/>
              </w:rPr>
              <w:t>Проведение в рамках школьных методических объединений семинаров по изучению современных образовательных технологий</w:t>
            </w:r>
          </w:p>
        </w:tc>
      </w:tr>
      <w:tr w:rsidR="007A0532" w:rsidRPr="00BD4C27" w14:paraId="5317BC48" w14:textId="77777777" w:rsidTr="007E238E">
        <w:tc>
          <w:tcPr>
            <w:tcW w:w="2973" w:type="dxa"/>
            <w:tcBorders>
              <w:top w:val="single" w:sz="6" w:space="0" w:color="auto"/>
              <w:left w:val="single" w:sz="6" w:space="0" w:color="auto"/>
              <w:bottom w:val="single" w:sz="6" w:space="0" w:color="auto"/>
              <w:right w:val="single" w:sz="6" w:space="0" w:color="auto"/>
            </w:tcBorders>
            <w:shd w:val="clear" w:color="auto" w:fill="FFFFFF"/>
          </w:tcPr>
          <w:p w14:paraId="0B0BC9E3" w14:textId="77777777" w:rsidR="007A0532" w:rsidRPr="00BD4C27" w:rsidRDefault="007A0532" w:rsidP="007E238E">
            <w:pPr>
              <w:rPr>
                <w:rFonts w:cs="Times New Roman"/>
                <w:sz w:val="24"/>
                <w:szCs w:val="24"/>
              </w:rPr>
            </w:pPr>
            <w:r w:rsidRPr="00BD4C27">
              <w:rPr>
                <w:rFonts w:cs="Times New Roman"/>
                <w:sz w:val="24"/>
                <w:szCs w:val="24"/>
              </w:rPr>
              <w:t>Совершенствование методической службы школы</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14:paraId="5E4CD032" w14:textId="77777777" w:rsidR="007A0532" w:rsidRPr="00BD4C27" w:rsidRDefault="007A0532" w:rsidP="00C44F6A">
            <w:pPr>
              <w:numPr>
                <w:ilvl w:val="0"/>
                <w:numId w:val="62"/>
              </w:numPr>
              <w:spacing w:after="0" w:line="240" w:lineRule="auto"/>
              <w:rPr>
                <w:rFonts w:cs="Times New Roman"/>
                <w:sz w:val="24"/>
                <w:szCs w:val="24"/>
              </w:rPr>
            </w:pPr>
            <w:r w:rsidRPr="00BD4C27">
              <w:rPr>
                <w:rFonts w:cs="Times New Roman"/>
                <w:sz w:val="24"/>
                <w:szCs w:val="24"/>
              </w:rPr>
              <w:t>Совершенствование системы внутришкольного контроля.</w:t>
            </w:r>
          </w:p>
          <w:p w14:paraId="43DBF9FC" w14:textId="77777777" w:rsidR="007A0532" w:rsidRPr="00BD4C27" w:rsidRDefault="007A0532" w:rsidP="00C44F6A">
            <w:pPr>
              <w:numPr>
                <w:ilvl w:val="0"/>
                <w:numId w:val="62"/>
              </w:numPr>
              <w:spacing w:after="0" w:line="240" w:lineRule="auto"/>
              <w:rPr>
                <w:rFonts w:cs="Times New Roman"/>
                <w:sz w:val="24"/>
                <w:szCs w:val="24"/>
              </w:rPr>
            </w:pPr>
            <w:r w:rsidRPr="00BD4C27">
              <w:rPr>
                <w:rFonts w:cs="Times New Roman"/>
                <w:sz w:val="24"/>
                <w:szCs w:val="24"/>
              </w:rPr>
              <w:t>Организация ПДС, ВТК по актуальным вопросам школы.</w:t>
            </w:r>
          </w:p>
          <w:p w14:paraId="691220FF" w14:textId="77777777" w:rsidR="007A0532" w:rsidRPr="00BD4C27" w:rsidRDefault="007A0532" w:rsidP="00C44F6A">
            <w:pPr>
              <w:numPr>
                <w:ilvl w:val="0"/>
                <w:numId w:val="62"/>
              </w:numPr>
              <w:spacing w:after="0" w:line="240" w:lineRule="auto"/>
              <w:rPr>
                <w:rFonts w:cs="Times New Roman"/>
                <w:sz w:val="24"/>
                <w:szCs w:val="24"/>
              </w:rPr>
            </w:pPr>
            <w:r w:rsidRPr="00BD4C27">
              <w:rPr>
                <w:rFonts w:cs="Times New Roman"/>
                <w:sz w:val="24"/>
                <w:szCs w:val="24"/>
              </w:rPr>
              <w:t>Организация методической презентации работы методических объединений.</w:t>
            </w:r>
          </w:p>
          <w:p w14:paraId="7788B86A" w14:textId="77777777" w:rsidR="007A0532" w:rsidRPr="00BD4C27" w:rsidRDefault="007A0532" w:rsidP="00C44F6A">
            <w:pPr>
              <w:numPr>
                <w:ilvl w:val="0"/>
                <w:numId w:val="62"/>
              </w:numPr>
              <w:spacing w:after="0" w:line="240" w:lineRule="auto"/>
              <w:rPr>
                <w:rFonts w:cs="Times New Roman"/>
                <w:sz w:val="24"/>
                <w:szCs w:val="24"/>
              </w:rPr>
            </w:pPr>
            <w:r w:rsidRPr="00BD4C27">
              <w:rPr>
                <w:rFonts w:cs="Times New Roman"/>
                <w:sz w:val="24"/>
                <w:szCs w:val="24"/>
              </w:rPr>
              <w:t>Разработка индивидуальных и совместных творческих планов и их реализация.</w:t>
            </w:r>
          </w:p>
        </w:tc>
      </w:tr>
      <w:tr w:rsidR="007A0532" w:rsidRPr="00BD4C27" w14:paraId="458BD467" w14:textId="77777777" w:rsidTr="007E238E">
        <w:tc>
          <w:tcPr>
            <w:tcW w:w="2973" w:type="dxa"/>
            <w:tcBorders>
              <w:top w:val="single" w:sz="6" w:space="0" w:color="auto"/>
              <w:left w:val="single" w:sz="6" w:space="0" w:color="auto"/>
              <w:bottom w:val="single" w:sz="6" w:space="0" w:color="auto"/>
              <w:right w:val="single" w:sz="6" w:space="0" w:color="auto"/>
            </w:tcBorders>
            <w:shd w:val="clear" w:color="auto" w:fill="FFFFFF"/>
          </w:tcPr>
          <w:p w14:paraId="509F0713" w14:textId="77777777" w:rsidR="007A0532" w:rsidRPr="00BD4C27" w:rsidRDefault="007A0532" w:rsidP="007E238E">
            <w:pPr>
              <w:rPr>
                <w:rFonts w:cs="Times New Roman"/>
                <w:sz w:val="24"/>
                <w:szCs w:val="24"/>
              </w:rPr>
            </w:pPr>
            <w:r w:rsidRPr="00BD4C27">
              <w:rPr>
                <w:rFonts w:cs="Times New Roman"/>
                <w:sz w:val="24"/>
                <w:szCs w:val="24"/>
              </w:rPr>
              <w:t>Организация курирования учителя в условиях инновационных процессов</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14:paraId="7FDF3379" w14:textId="77777777" w:rsidR="007A0532" w:rsidRPr="00BD4C27" w:rsidRDefault="007A0532" w:rsidP="00C44F6A">
            <w:pPr>
              <w:numPr>
                <w:ilvl w:val="0"/>
                <w:numId w:val="63"/>
              </w:numPr>
              <w:spacing w:after="0" w:line="240" w:lineRule="auto"/>
              <w:rPr>
                <w:rFonts w:cs="Times New Roman"/>
                <w:sz w:val="24"/>
                <w:szCs w:val="24"/>
              </w:rPr>
            </w:pPr>
            <w:r w:rsidRPr="00BD4C27">
              <w:rPr>
                <w:rFonts w:cs="Times New Roman"/>
                <w:sz w:val="24"/>
                <w:szCs w:val="24"/>
              </w:rPr>
              <w:t>Организация индивидуальных консультаций по инновационной работе в школе.</w:t>
            </w:r>
          </w:p>
          <w:p w14:paraId="30C6A56A" w14:textId="77777777" w:rsidR="007A0532" w:rsidRPr="00BD4C27" w:rsidRDefault="007A0532" w:rsidP="00C44F6A">
            <w:pPr>
              <w:numPr>
                <w:ilvl w:val="0"/>
                <w:numId w:val="63"/>
              </w:numPr>
              <w:spacing w:after="0" w:line="240" w:lineRule="auto"/>
              <w:rPr>
                <w:rFonts w:cs="Times New Roman"/>
                <w:sz w:val="24"/>
                <w:szCs w:val="24"/>
              </w:rPr>
            </w:pPr>
            <w:r w:rsidRPr="00BD4C27">
              <w:rPr>
                <w:rFonts w:cs="Times New Roman"/>
                <w:sz w:val="24"/>
                <w:szCs w:val="24"/>
              </w:rPr>
              <w:t>Разработка и реализация индивидуальных программ инновационной деятельности.</w:t>
            </w:r>
          </w:p>
          <w:p w14:paraId="4FC4A21B" w14:textId="77777777" w:rsidR="007A0532" w:rsidRPr="00BD4C27" w:rsidRDefault="007A0532" w:rsidP="00C44F6A">
            <w:pPr>
              <w:numPr>
                <w:ilvl w:val="0"/>
                <w:numId w:val="63"/>
              </w:numPr>
              <w:spacing w:after="0" w:line="240" w:lineRule="auto"/>
              <w:rPr>
                <w:rFonts w:cs="Times New Roman"/>
                <w:sz w:val="24"/>
                <w:szCs w:val="24"/>
              </w:rPr>
            </w:pPr>
            <w:r w:rsidRPr="00BD4C27">
              <w:rPr>
                <w:rFonts w:cs="Times New Roman"/>
                <w:sz w:val="24"/>
                <w:szCs w:val="24"/>
              </w:rPr>
              <w:t>Повышение компетентности педагогов через включение в инновационную деятельность</w:t>
            </w:r>
          </w:p>
        </w:tc>
      </w:tr>
      <w:tr w:rsidR="007A0532" w:rsidRPr="00BD4C27" w14:paraId="68FEC69F" w14:textId="77777777" w:rsidTr="007E238E">
        <w:tc>
          <w:tcPr>
            <w:tcW w:w="2973" w:type="dxa"/>
            <w:tcBorders>
              <w:top w:val="single" w:sz="6" w:space="0" w:color="auto"/>
              <w:left w:val="single" w:sz="6" w:space="0" w:color="auto"/>
              <w:bottom w:val="single" w:sz="6" w:space="0" w:color="auto"/>
              <w:right w:val="single" w:sz="6" w:space="0" w:color="auto"/>
            </w:tcBorders>
            <w:shd w:val="clear" w:color="auto" w:fill="FFFFFF"/>
          </w:tcPr>
          <w:p w14:paraId="20605128" w14:textId="77777777" w:rsidR="007A0532" w:rsidRPr="00BD4C27" w:rsidRDefault="007A0532" w:rsidP="007E238E">
            <w:pPr>
              <w:rPr>
                <w:rFonts w:cs="Times New Roman"/>
                <w:sz w:val="24"/>
                <w:szCs w:val="24"/>
              </w:rPr>
            </w:pPr>
            <w:r w:rsidRPr="00BD4C27">
              <w:rPr>
                <w:rFonts w:cs="Times New Roman"/>
                <w:sz w:val="24"/>
                <w:szCs w:val="24"/>
              </w:rPr>
              <w:t>Научно-психологическое сопровождение деятельности учителя</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14:paraId="2A1627ED" w14:textId="77777777" w:rsidR="007A0532" w:rsidRPr="00BD4C27" w:rsidRDefault="007A0532" w:rsidP="00C44F6A">
            <w:pPr>
              <w:numPr>
                <w:ilvl w:val="0"/>
                <w:numId w:val="64"/>
              </w:numPr>
              <w:spacing w:after="0" w:line="240" w:lineRule="auto"/>
              <w:rPr>
                <w:rFonts w:cs="Times New Roman"/>
                <w:sz w:val="24"/>
                <w:szCs w:val="24"/>
              </w:rPr>
            </w:pPr>
            <w:r w:rsidRPr="00BD4C27">
              <w:rPr>
                <w:rFonts w:cs="Times New Roman"/>
                <w:sz w:val="24"/>
                <w:szCs w:val="24"/>
              </w:rPr>
              <w:t>Консультирование по вопросам организации диагностики и мониторинга разных аспектов профессиональной деятельности педагогов.</w:t>
            </w:r>
          </w:p>
          <w:p w14:paraId="2F067203" w14:textId="77777777" w:rsidR="007A0532" w:rsidRPr="00BD4C27" w:rsidRDefault="007A0532" w:rsidP="00C44F6A">
            <w:pPr>
              <w:numPr>
                <w:ilvl w:val="0"/>
                <w:numId w:val="64"/>
              </w:numPr>
              <w:spacing w:after="0" w:line="240" w:lineRule="auto"/>
              <w:rPr>
                <w:rFonts w:cs="Times New Roman"/>
                <w:sz w:val="24"/>
                <w:szCs w:val="24"/>
              </w:rPr>
            </w:pPr>
            <w:r w:rsidRPr="00BD4C27">
              <w:rPr>
                <w:rFonts w:cs="Times New Roman"/>
                <w:sz w:val="24"/>
                <w:szCs w:val="24"/>
              </w:rPr>
              <w:t xml:space="preserve">Информирование педагогов о результатах психологических исследований. </w:t>
            </w:r>
          </w:p>
          <w:p w14:paraId="2550986F" w14:textId="77777777" w:rsidR="007A0532" w:rsidRPr="00BD4C27" w:rsidRDefault="007A0532" w:rsidP="00C44F6A">
            <w:pPr>
              <w:numPr>
                <w:ilvl w:val="0"/>
                <w:numId w:val="64"/>
              </w:numPr>
              <w:spacing w:after="0" w:line="240" w:lineRule="auto"/>
              <w:rPr>
                <w:rFonts w:cs="Times New Roman"/>
                <w:sz w:val="24"/>
                <w:szCs w:val="24"/>
              </w:rPr>
            </w:pPr>
            <w:r w:rsidRPr="00BD4C27">
              <w:rPr>
                <w:rFonts w:cs="Times New Roman"/>
                <w:sz w:val="24"/>
                <w:szCs w:val="24"/>
              </w:rPr>
              <w:t xml:space="preserve">Повышение профессионального методического уровня педагогов-психологов в школе через участие в семинарах, научно-практических конференциях; курсы. </w:t>
            </w:r>
          </w:p>
          <w:p w14:paraId="1FF4AEC5" w14:textId="77777777" w:rsidR="007A0532" w:rsidRPr="00BD4C27" w:rsidRDefault="007A0532" w:rsidP="00C44F6A">
            <w:pPr>
              <w:numPr>
                <w:ilvl w:val="0"/>
                <w:numId w:val="64"/>
              </w:numPr>
              <w:spacing w:after="0" w:line="240" w:lineRule="auto"/>
              <w:rPr>
                <w:rFonts w:cs="Times New Roman"/>
                <w:sz w:val="24"/>
                <w:szCs w:val="24"/>
              </w:rPr>
            </w:pPr>
            <w:r w:rsidRPr="00BD4C27">
              <w:rPr>
                <w:rFonts w:cs="Times New Roman"/>
                <w:sz w:val="24"/>
                <w:szCs w:val="24"/>
              </w:rPr>
              <w:t>Изучение, обобщение методических рекомендаций по организации психолого-педагогического сопровождения участников эксперимента (учащихся и педагогов).</w:t>
            </w:r>
          </w:p>
          <w:p w14:paraId="08E18A3F" w14:textId="77777777" w:rsidR="007A0532" w:rsidRPr="00BD4C27" w:rsidRDefault="007A0532" w:rsidP="00C44F6A">
            <w:pPr>
              <w:numPr>
                <w:ilvl w:val="0"/>
                <w:numId w:val="64"/>
              </w:numPr>
              <w:spacing w:after="0" w:line="240" w:lineRule="auto"/>
              <w:rPr>
                <w:rFonts w:cs="Times New Roman"/>
                <w:sz w:val="24"/>
                <w:szCs w:val="24"/>
              </w:rPr>
            </w:pPr>
            <w:r w:rsidRPr="00BD4C27">
              <w:rPr>
                <w:rFonts w:cs="Times New Roman"/>
                <w:sz w:val="24"/>
                <w:szCs w:val="24"/>
              </w:rPr>
              <w:t>Оказание помощи педагогам в организации адекватных условий обучения и воспитания для школьников с особыми образовательными потребностями.</w:t>
            </w:r>
          </w:p>
          <w:p w14:paraId="4F813BB9" w14:textId="77777777" w:rsidR="007A0532" w:rsidRPr="00BD4C27" w:rsidRDefault="007A0532" w:rsidP="00C44F6A">
            <w:pPr>
              <w:numPr>
                <w:ilvl w:val="0"/>
                <w:numId w:val="64"/>
              </w:numPr>
              <w:spacing w:after="0" w:line="240" w:lineRule="auto"/>
              <w:rPr>
                <w:rFonts w:cs="Times New Roman"/>
                <w:sz w:val="24"/>
                <w:szCs w:val="24"/>
              </w:rPr>
            </w:pPr>
            <w:r w:rsidRPr="00BD4C27">
              <w:rPr>
                <w:rFonts w:cs="Times New Roman"/>
                <w:sz w:val="24"/>
                <w:szCs w:val="24"/>
              </w:rPr>
              <w:t>Консультирование и оказание помощи учителям в организации взаимодействия между учениками в ходе учебного процесса и в период проведения досуга.</w:t>
            </w:r>
          </w:p>
          <w:p w14:paraId="2BDD01D3" w14:textId="77777777" w:rsidR="007A0532" w:rsidRPr="00BD4C27" w:rsidRDefault="007A0532" w:rsidP="00C44F6A">
            <w:pPr>
              <w:numPr>
                <w:ilvl w:val="0"/>
                <w:numId w:val="64"/>
              </w:numPr>
              <w:spacing w:after="0" w:line="240" w:lineRule="auto"/>
              <w:rPr>
                <w:rFonts w:cs="Times New Roman"/>
                <w:sz w:val="24"/>
                <w:szCs w:val="24"/>
              </w:rPr>
            </w:pPr>
            <w:r w:rsidRPr="00BD4C27">
              <w:rPr>
                <w:rFonts w:cs="Times New Roman"/>
                <w:sz w:val="24"/>
                <w:szCs w:val="24"/>
              </w:rPr>
              <w:t>Содействие педагогическому коллективу в обеспечении психологического комфорта для всех участников образовательного процесса.</w:t>
            </w:r>
          </w:p>
          <w:p w14:paraId="589BB86B" w14:textId="77777777" w:rsidR="007A0532" w:rsidRPr="00BD4C27" w:rsidRDefault="007A0532" w:rsidP="00C44F6A">
            <w:pPr>
              <w:numPr>
                <w:ilvl w:val="0"/>
                <w:numId w:val="64"/>
              </w:numPr>
              <w:spacing w:after="0" w:line="240" w:lineRule="auto"/>
              <w:rPr>
                <w:rFonts w:cs="Times New Roman"/>
                <w:sz w:val="24"/>
                <w:szCs w:val="24"/>
              </w:rPr>
            </w:pPr>
            <w:r w:rsidRPr="00BD4C27">
              <w:rPr>
                <w:rFonts w:cs="Times New Roman"/>
                <w:sz w:val="24"/>
                <w:szCs w:val="24"/>
              </w:rPr>
              <w:t>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7A0532" w:rsidRPr="00BD4C27" w14:paraId="5ED87C93" w14:textId="77777777" w:rsidTr="007E238E">
        <w:trPr>
          <w:trHeight w:val="3103"/>
        </w:trPr>
        <w:tc>
          <w:tcPr>
            <w:tcW w:w="2973" w:type="dxa"/>
            <w:tcBorders>
              <w:top w:val="single" w:sz="6" w:space="0" w:color="auto"/>
              <w:left w:val="single" w:sz="6" w:space="0" w:color="auto"/>
              <w:bottom w:val="single" w:sz="6" w:space="0" w:color="auto"/>
              <w:right w:val="single" w:sz="6" w:space="0" w:color="auto"/>
            </w:tcBorders>
            <w:shd w:val="clear" w:color="auto" w:fill="FFFFFF"/>
          </w:tcPr>
          <w:p w14:paraId="1116B53B" w14:textId="77777777" w:rsidR="007A0532" w:rsidRPr="00BD4C27" w:rsidRDefault="007A0532" w:rsidP="007E238E">
            <w:pPr>
              <w:rPr>
                <w:rFonts w:cs="Times New Roman"/>
                <w:sz w:val="24"/>
                <w:szCs w:val="24"/>
              </w:rPr>
            </w:pPr>
            <w:r w:rsidRPr="00BD4C27">
              <w:rPr>
                <w:rFonts w:cs="Times New Roman"/>
                <w:sz w:val="24"/>
                <w:szCs w:val="24"/>
              </w:rPr>
              <w:lastRenderedPageBreak/>
              <w:t>Использование в ОД современных образовательных технологий</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14:paraId="2F334864" w14:textId="77777777" w:rsidR="007A0532" w:rsidRPr="00BD4C27" w:rsidRDefault="007A0532" w:rsidP="00C44F6A">
            <w:pPr>
              <w:numPr>
                <w:ilvl w:val="1"/>
                <w:numId w:val="66"/>
              </w:numPr>
              <w:spacing w:after="0" w:line="240" w:lineRule="auto"/>
              <w:rPr>
                <w:rFonts w:cs="Times New Roman"/>
                <w:sz w:val="24"/>
                <w:szCs w:val="24"/>
              </w:rPr>
            </w:pPr>
            <w:r w:rsidRPr="00BD4C27">
              <w:rPr>
                <w:rFonts w:cs="Times New Roman"/>
                <w:sz w:val="24"/>
                <w:szCs w:val="24"/>
              </w:rPr>
              <w:t xml:space="preserve">Создание условий для свободного выбора и самореализации ученика в образовательном процессе посредством внедрения вариативных </w:t>
            </w:r>
            <w:proofErr w:type="gramStart"/>
            <w:r w:rsidRPr="00BD4C27">
              <w:rPr>
                <w:rFonts w:cs="Times New Roman"/>
                <w:sz w:val="24"/>
                <w:szCs w:val="24"/>
              </w:rPr>
              <w:t>программ,  технологий</w:t>
            </w:r>
            <w:proofErr w:type="gramEnd"/>
            <w:r w:rsidRPr="00BD4C27">
              <w:rPr>
                <w:rFonts w:cs="Times New Roman"/>
                <w:sz w:val="24"/>
                <w:szCs w:val="24"/>
              </w:rPr>
              <w:t>.</w:t>
            </w:r>
          </w:p>
          <w:p w14:paraId="5D6CE165" w14:textId="77777777" w:rsidR="007A0532" w:rsidRPr="00BD4C27" w:rsidRDefault="007A0532" w:rsidP="00C44F6A">
            <w:pPr>
              <w:numPr>
                <w:ilvl w:val="1"/>
                <w:numId w:val="66"/>
              </w:numPr>
              <w:spacing w:after="0" w:line="240" w:lineRule="auto"/>
              <w:rPr>
                <w:rFonts w:cs="Times New Roman"/>
                <w:sz w:val="24"/>
                <w:szCs w:val="24"/>
              </w:rPr>
            </w:pPr>
            <w:r w:rsidRPr="00BD4C27">
              <w:rPr>
                <w:rFonts w:cs="Times New Roman"/>
                <w:sz w:val="24"/>
                <w:szCs w:val="24"/>
              </w:rPr>
              <w:t xml:space="preserve">Апробация современных образовательных технологий. </w:t>
            </w:r>
          </w:p>
          <w:p w14:paraId="350FBAF4" w14:textId="77777777" w:rsidR="007A0532" w:rsidRPr="00BD4C27" w:rsidRDefault="007A0532" w:rsidP="00C44F6A">
            <w:pPr>
              <w:numPr>
                <w:ilvl w:val="1"/>
                <w:numId w:val="66"/>
              </w:numPr>
              <w:spacing w:after="0" w:line="240" w:lineRule="auto"/>
              <w:rPr>
                <w:rFonts w:cs="Times New Roman"/>
                <w:sz w:val="24"/>
                <w:szCs w:val="24"/>
              </w:rPr>
            </w:pPr>
            <w:r w:rsidRPr="00BD4C27">
              <w:rPr>
                <w:rFonts w:cs="Times New Roman"/>
                <w:sz w:val="24"/>
                <w:szCs w:val="24"/>
              </w:rPr>
              <w:t>Широкое использование проектов. Поиск, апробация и внедрение методов и форм организации образовательного процесса в условиях внедрения обновленных ФГОС</w:t>
            </w:r>
          </w:p>
          <w:p w14:paraId="3784059F" w14:textId="77777777" w:rsidR="007A0532" w:rsidRPr="00BD4C27" w:rsidRDefault="007A0532" w:rsidP="00C44F6A">
            <w:pPr>
              <w:numPr>
                <w:ilvl w:val="1"/>
                <w:numId w:val="66"/>
              </w:numPr>
              <w:spacing w:after="0" w:line="240" w:lineRule="auto"/>
              <w:rPr>
                <w:rFonts w:cs="Times New Roman"/>
                <w:sz w:val="24"/>
                <w:szCs w:val="24"/>
              </w:rPr>
            </w:pPr>
            <w:r w:rsidRPr="00BD4C27">
              <w:rPr>
                <w:rFonts w:cs="Times New Roman"/>
                <w:sz w:val="24"/>
                <w:szCs w:val="24"/>
              </w:rPr>
              <w:t>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7A0532" w:rsidRPr="00BD4C27" w14:paraId="46ECAB01" w14:textId="77777777" w:rsidTr="007E238E">
        <w:tc>
          <w:tcPr>
            <w:tcW w:w="2973" w:type="dxa"/>
            <w:tcBorders>
              <w:top w:val="single" w:sz="6" w:space="0" w:color="auto"/>
              <w:left w:val="single" w:sz="6" w:space="0" w:color="auto"/>
              <w:bottom w:val="single" w:sz="6" w:space="0" w:color="auto"/>
              <w:right w:val="single" w:sz="6" w:space="0" w:color="auto"/>
            </w:tcBorders>
            <w:shd w:val="clear" w:color="auto" w:fill="FFFFFF"/>
          </w:tcPr>
          <w:p w14:paraId="32300F1C" w14:textId="77777777" w:rsidR="007A0532" w:rsidRPr="00BD4C27" w:rsidRDefault="007A0532" w:rsidP="007E238E">
            <w:pPr>
              <w:rPr>
                <w:rFonts w:cs="Times New Roman"/>
                <w:sz w:val="24"/>
                <w:szCs w:val="24"/>
              </w:rPr>
            </w:pPr>
            <w:r w:rsidRPr="00BD4C27">
              <w:rPr>
                <w:rFonts w:cs="Times New Roman"/>
                <w:sz w:val="24"/>
                <w:szCs w:val="24"/>
              </w:rPr>
              <w:t>Целенаправленное формирование ключевых компетенций</w:t>
            </w:r>
          </w:p>
        </w:tc>
        <w:tc>
          <w:tcPr>
            <w:tcW w:w="6869" w:type="dxa"/>
            <w:tcBorders>
              <w:top w:val="single" w:sz="6" w:space="0" w:color="auto"/>
              <w:left w:val="single" w:sz="6" w:space="0" w:color="auto"/>
              <w:bottom w:val="single" w:sz="6" w:space="0" w:color="auto"/>
              <w:right w:val="single" w:sz="6" w:space="0" w:color="auto"/>
            </w:tcBorders>
            <w:shd w:val="clear" w:color="auto" w:fill="FFFFFF"/>
          </w:tcPr>
          <w:p w14:paraId="78C07ABD" w14:textId="77777777" w:rsidR="007A0532" w:rsidRPr="00BD4C27" w:rsidRDefault="007A0532" w:rsidP="00C44F6A">
            <w:pPr>
              <w:numPr>
                <w:ilvl w:val="0"/>
                <w:numId w:val="65"/>
              </w:numPr>
              <w:spacing w:after="0" w:line="240" w:lineRule="auto"/>
              <w:rPr>
                <w:rFonts w:cs="Times New Roman"/>
                <w:sz w:val="24"/>
                <w:szCs w:val="24"/>
              </w:rPr>
            </w:pPr>
            <w:r w:rsidRPr="00BD4C27">
              <w:rPr>
                <w:rFonts w:cs="Times New Roman"/>
                <w:sz w:val="24"/>
                <w:szCs w:val="24"/>
              </w:rPr>
              <w:t>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14:paraId="0B318F23" w14:textId="77777777" w:rsidR="007A0532" w:rsidRPr="00BD4C27" w:rsidRDefault="007A0532" w:rsidP="00C44F6A">
            <w:pPr>
              <w:numPr>
                <w:ilvl w:val="0"/>
                <w:numId w:val="65"/>
              </w:numPr>
              <w:spacing w:after="0" w:line="240" w:lineRule="auto"/>
              <w:rPr>
                <w:rFonts w:cs="Times New Roman"/>
                <w:sz w:val="24"/>
                <w:szCs w:val="24"/>
              </w:rPr>
            </w:pPr>
            <w:r w:rsidRPr="00BD4C27">
              <w:rPr>
                <w:rFonts w:cs="Times New Roman"/>
                <w:sz w:val="24"/>
                <w:szCs w:val="24"/>
              </w:rPr>
              <w:t>Усиление гуманитарной направленности учебных дисциплин, включение в их содержание материалов, помогающих учащимся освоить ценности общества и его культуру.</w:t>
            </w:r>
          </w:p>
          <w:p w14:paraId="074CE98A" w14:textId="77777777" w:rsidR="007A0532" w:rsidRPr="00BD4C27" w:rsidRDefault="007A0532" w:rsidP="00C44F6A">
            <w:pPr>
              <w:numPr>
                <w:ilvl w:val="0"/>
                <w:numId w:val="65"/>
              </w:numPr>
              <w:spacing w:after="0" w:line="240" w:lineRule="auto"/>
              <w:rPr>
                <w:rFonts w:cs="Times New Roman"/>
                <w:sz w:val="24"/>
                <w:szCs w:val="24"/>
              </w:rPr>
            </w:pPr>
            <w:r w:rsidRPr="00BD4C27">
              <w:rPr>
                <w:rFonts w:cs="Times New Roman"/>
                <w:sz w:val="24"/>
                <w:szCs w:val="24"/>
              </w:rPr>
              <w:t xml:space="preserve">Повышение воспитательного потенциала обучения, эффективности воспитания. </w:t>
            </w:r>
          </w:p>
          <w:p w14:paraId="2CA812F9" w14:textId="77777777" w:rsidR="007A0532" w:rsidRPr="00BD4C27" w:rsidRDefault="007A0532" w:rsidP="00C44F6A">
            <w:pPr>
              <w:numPr>
                <w:ilvl w:val="0"/>
                <w:numId w:val="65"/>
              </w:numPr>
              <w:spacing w:after="0" w:line="240" w:lineRule="auto"/>
              <w:rPr>
                <w:rFonts w:cs="Times New Roman"/>
                <w:sz w:val="24"/>
                <w:szCs w:val="24"/>
              </w:rPr>
            </w:pPr>
            <w:r w:rsidRPr="00BD4C27">
              <w:rPr>
                <w:rFonts w:cs="Times New Roman"/>
                <w:sz w:val="24"/>
                <w:szCs w:val="24"/>
              </w:rPr>
              <w:t>Предоставление обучающимся с ОВЗ  реальных возможностей для участия в общественных и творческих объединениях</w:t>
            </w:r>
          </w:p>
        </w:tc>
      </w:tr>
    </w:tbl>
    <w:p w14:paraId="00692952" w14:textId="3B7A529E"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00EC2209" w:rsidRPr="00BD4C27">
        <w:rPr>
          <w:rFonts w:ascii="Times New Roman" w:hAnsi="Times New Roman" w:cs="Times New Roman"/>
          <w:sz w:val="24"/>
          <w:szCs w:val="24"/>
        </w:rPr>
        <w:t xml:space="preserve">    </w:t>
      </w:r>
      <w:r w:rsidRPr="00BD4C27">
        <w:rPr>
          <w:rFonts w:ascii="Times New Roman" w:hAnsi="Times New Roman" w:cs="Times New Roman"/>
          <w:sz w:val="24"/>
          <w:szCs w:val="24"/>
        </w:rPr>
        <w:t>Подведение итогов и обсуждение результатов повышения квалификации и методических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14:paraId="5D62EE1A" w14:textId="425BAFCB" w:rsidR="007A0532" w:rsidRPr="00BD4C27" w:rsidRDefault="007A0532" w:rsidP="007A0532">
      <w:pPr>
        <w:pStyle w:val="af9"/>
        <w:jc w:val="both"/>
        <w:rPr>
          <w:rFonts w:ascii="Times New Roman" w:hAnsi="Times New Roman" w:cs="Times New Roman"/>
          <w:bCs/>
          <w:sz w:val="24"/>
          <w:szCs w:val="24"/>
        </w:rPr>
      </w:pPr>
      <w:r w:rsidRPr="00BD4C27">
        <w:rPr>
          <w:rFonts w:ascii="Times New Roman" w:hAnsi="Times New Roman" w:cs="Times New Roman"/>
          <w:bCs/>
          <w:sz w:val="24"/>
          <w:szCs w:val="24"/>
        </w:rPr>
        <w:t xml:space="preserve">    </w:t>
      </w:r>
      <w:r w:rsidR="00EC2209" w:rsidRPr="00BD4C27">
        <w:rPr>
          <w:rFonts w:ascii="Times New Roman" w:hAnsi="Times New Roman" w:cs="Times New Roman"/>
          <w:bCs/>
          <w:sz w:val="24"/>
          <w:szCs w:val="24"/>
        </w:rPr>
        <w:t xml:space="preserve">   </w:t>
      </w:r>
      <w:r w:rsidRPr="00BD4C27">
        <w:rPr>
          <w:rFonts w:ascii="Times New Roman" w:hAnsi="Times New Roman" w:cs="Times New Roman"/>
          <w:bCs/>
          <w:sz w:val="24"/>
          <w:szCs w:val="24"/>
        </w:rPr>
        <w:t xml:space="preserve">Для </w:t>
      </w:r>
      <w:proofErr w:type="gramStart"/>
      <w:r w:rsidRPr="00BD4C27">
        <w:rPr>
          <w:rFonts w:ascii="Times New Roman" w:hAnsi="Times New Roman" w:cs="Times New Roman"/>
          <w:bCs/>
          <w:sz w:val="24"/>
          <w:szCs w:val="24"/>
        </w:rPr>
        <w:t>достижения  результатов</w:t>
      </w:r>
      <w:proofErr w:type="gramEnd"/>
      <w:r w:rsidRPr="00BD4C27">
        <w:rPr>
          <w:rFonts w:ascii="Times New Roman" w:hAnsi="Times New Roman" w:cs="Times New Roman"/>
          <w:bCs/>
          <w:sz w:val="24"/>
          <w:szCs w:val="24"/>
        </w:rPr>
        <w:t xml:space="preserve"> АООП ООО для обучающихся с ЗПР в ходе ее реализации  предполагается оценка  качества  работы  учителя и специалистов основной школы</w:t>
      </w:r>
      <w:r w:rsidRPr="00BD4C27">
        <w:rPr>
          <w:rFonts w:ascii="Times New Roman" w:hAnsi="Times New Roman" w:cs="Times New Roman"/>
          <w:b/>
          <w:bCs/>
          <w:sz w:val="24"/>
          <w:szCs w:val="24"/>
        </w:rPr>
        <w:t xml:space="preserve"> </w:t>
      </w:r>
      <w:r w:rsidRPr="00BD4C27">
        <w:rPr>
          <w:rFonts w:ascii="Times New Roman" w:hAnsi="Times New Roman" w:cs="Times New Roman"/>
          <w:bCs/>
          <w:sz w:val="24"/>
          <w:szCs w:val="24"/>
        </w:rPr>
        <w:t>с целью коррекции их деятельности, а также определения стимулирующей части фонда оплаты труда.</w:t>
      </w:r>
    </w:p>
    <w:p w14:paraId="375547F2" w14:textId="5B129F8A"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00EC2209" w:rsidRPr="00BD4C27">
        <w:rPr>
          <w:rFonts w:ascii="Times New Roman" w:hAnsi="Times New Roman" w:cs="Times New Roman"/>
          <w:sz w:val="24"/>
          <w:szCs w:val="24"/>
        </w:rPr>
        <w:t xml:space="preserve">    </w:t>
      </w:r>
      <w:r w:rsidRPr="00BD4C27">
        <w:rPr>
          <w:rFonts w:ascii="Times New Roman" w:hAnsi="Times New Roman" w:cs="Times New Roman"/>
          <w:sz w:val="24"/>
          <w:szCs w:val="24"/>
        </w:rPr>
        <w:t xml:space="preserve">Принципом совершенствования экономических механизмов в сфере образования, в соответствии с Комплексном модернизации </w:t>
      </w:r>
      <w:proofErr w:type="gramStart"/>
      <w:r w:rsidRPr="00BD4C27">
        <w:rPr>
          <w:rFonts w:ascii="Times New Roman" w:hAnsi="Times New Roman" w:cs="Times New Roman"/>
          <w:sz w:val="24"/>
          <w:szCs w:val="24"/>
        </w:rPr>
        <w:t>образования  принимается</w:t>
      </w:r>
      <w:proofErr w:type="gramEnd"/>
      <w:r w:rsidRPr="00BD4C27">
        <w:rPr>
          <w:rFonts w:ascii="Times New Roman" w:hAnsi="Times New Roman" w:cs="Times New Roman"/>
          <w:sz w:val="24"/>
          <w:szCs w:val="24"/>
        </w:rPr>
        <w:t xml:space="preserve">  бюджетирование, ориентированное  на результат. </w:t>
      </w:r>
    </w:p>
    <w:p w14:paraId="5DB5D160" w14:textId="5029E823"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00EC2209" w:rsidRPr="00BD4C27">
        <w:rPr>
          <w:rFonts w:ascii="Times New Roman" w:hAnsi="Times New Roman" w:cs="Times New Roman"/>
          <w:sz w:val="24"/>
          <w:szCs w:val="24"/>
        </w:rPr>
        <w:t xml:space="preserve">   </w:t>
      </w:r>
      <w:r w:rsidRPr="00BD4C27">
        <w:rPr>
          <w:rFonts w:ascii="Times New Roman" w:hAnsi="Times New Roman" w:cs="Times New Roman"/>
          <w:sz w:val="24"/>
          <w:szCs w:val="24"/>
        </w:rPr>
        <w:t xml:space="preserve">Основополагающей задачей в данном направлении является построение эффективных способов и </w:t>
      </w:r>
      <w:proofErr w:type="gramStart"/>
      <w:r w:rsidRPr="00BD4C27">
        <w:rPr>
          <w:rFonts w:ascii="Times New Roman" w:hAnsi="Times New Roman" w:cs="Times New Roman"/>
          <w:sz w:val="24"/>
          <w:szCs w:val="24"/>
        </w:rPr>
        <w:t>механизмов  реализации</w:t>
      </w:r>
      <w:proofErr w:type="gramEnd"/>
      <w:r w:rsidRPr="00BD4C27">
        <w:rPr>
          <w:rFonts w:ascii="Times New Roman" w:hAnsi="Times New Roman" w:cs="Times New Roman"/>
          <w:sz w:val="24"/>
          <w:szCs w:val="24"/>
        </w:rPr>
        <w:t xml:space="preserve"> поставленных задач, направленных на повышение качественных  результатов деятельности образовательного учреждения и педагогов.</w:t>
      </w:r>
    </w:p>
    <w:p w14:paraId="232E2E23" w14:textId="7B5FCA51"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w:t>
      </w:r>
      <w:r w:rsidR="00EC2209" w:rsidRPr="00BD4C27">
        <w:rPr>
          <w:rFonts w:ascii="Times New Roman" w:hAnsi="Times New Roman" w:cs="Times New Roman"/>
          <w:sz w:val="24"/>
          <w:szCs w:val="24"/>
        </w:rPr>
        <w:t xml:space="preserve">    </w:t>
      </w:r>
      <w:r w:rsidRPr="00BD4C27">
        <w:rPr>
          <w:rFonts w:ascii="Times New Roman" w:hAnsi="Times New Roman" w:cs="Times New Roman"/>
          <w:sz w:val="24"/>
          <w:szCs w:val="24"/>
        </w:rPr>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w:t>
      </w:r>
      <w:proofErr w:type="gramStart"/>
      <w:r w:rsidRPr="00BD4C27">
        <w:rPr>
          <w:rFonts w:ascii="Times New Roman" w:hAnsi="Times New Roman" w:cs="Times New Roman"/>
          <w:sz w:val="24"/>
          <w:szCs w:val="24"/>
        </w:rPr>
        <w:t>осуществляется  по</w:t>
      </w:r>
      <w:proofErr w:type="gramEnd"/>
      <w:r w:rsidRPr="00BD4C27">
        <w:rPr>
          <w:rFonts w:ascii="Times New Roman" w:hAnsi="Times New Roman" w:cs="Times New Roman"/>
          <w:sz w:val="24"/>
          <w:szCs w:val="24"/>
        </w:rPr>
        <w:t xml:space="preserve"> представлению руководителя образовательного учреждения  и с учетом мнения профсоюзной организации.</w:t>
      </w:r>
    </w:p>
    <w:p w14:paraId="3DACBB86"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Основанием для осуществления данных выплат являются прежде всего результаты, а также показатели качества </w:t>
      </w:r>
      <w:proofErr w:type="gramStart"/>
      <w:r w:rsidRPr="00BD4C27">
        <w:rPr>
          <w:rFonts w:ascii="Times New Roman" w:hAnsi="Times New Roman" w:cs="Times New Roman"/>
          <w:sz w:val="24"/>
          <w:szCs w:val="24"/>
        </w:rPr>
        <w:t>обучения  и</w:t>
      </w:r>
      <w:proofErr w:type="gramEnd"/>
      <w:r w:rsidRPr="00BD4C27">
        <w:rPr>
          <w:rFonts w:ascii="Times New Roman" w:hAnsi="Times New Roman" w:cs="Times New Roman"/>
          <w:sz w:val="24"/>
          <w:szCs w:val="24"/>
        </w:rPr>
        <w:t xml:space="preserve"> воспитания учащихся, выраженные в их образовательных достижениях и сформированных  компетентностях.</w:t>
      </w:r>
    </w:p>
    <w:p w14:paraId="26A2D01C" w14:textId="2AA890B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В соответствии с сист</w:t>
      </w:r>
      <w:r w:rsidR="00650AB4" w:rsidRPr="00BD4C27">
        <w:rPr>
          <w:rFonts w:ascii="Times New Roman" w:hAnsi="Times New Roman" w:cs="Times New Roman"/>
          <w:sz w:val="24"/>
          <w:szCs w:val="24"/>
        </w:rPr>
        <w:t xml:space="preserve">емно-деятельностным подходом к </w:t>
      </w:r>
      <w:r w:rsidRPr="00BD4C27">
        <w:rPr>
          <w:rFonts w:ascii="Times New Roman" w:hAnsi="Times New Roman" w:cs="Times New Roman"/>
          <w:sz w:val="24"/>
          <w:szCs w:val="24"/>
        </w:rPr>
        <w:t>результатам и качеству образования выделяются следующие модули критериальной оценки:</w:t>
      </w:r>
    </w:p>
    <w:p w14:paraId="4F168023"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lastRenderedPageBreak/>
        <w:t>- учебно-предметные компетентности;</w:t>
      </w:r>
    </w:p>
    <w:p w14:paraId="2D3EA0DF"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-ключевые компетентности (надпредметные знания, умения, </w:t>
      </w:r>
      <w:proofErr w:type="gramStart"/>
      <w:r w:rsidRPr="00BD4C27">
        <w:rPr>
          <w:rFonts w:ascii="Times New Roman" w:hAnsi="Times New Roman" w:cs="Times New Roman"/>
          <w:sz w:val="24"/>
          <w:szCs w:val="24"/>
        </w:rPr>
        <w:t>способности  решать</w:t>
      </w:r>
      <w:proofErr w:type="gramEnd"/>
      <w:r w:rsidRPr="00BD4C27">
        <w:rPr>
          <w:rFonts w:ascii="Times New Roman" w:hAnsi="Times New Roman" w:cs="Times New Roman"/>
          <w:sz w:val="24"/>
          <w:szCs w:val="24"/>
        </w:rPr>
        <w:t xml:space="preserve"> личностные и социально значимые проблемы);</w:t>
      </w:r>
    </w:p>
    <w:p w14:paraId="56AE62E7"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w:t>
      </w:r>
      <w:proofErr w:type="gramStart"/>
      <w:r w:rsidRPr="00BD4C27">
        <w:rPr>
          <w:rFonts w:ascii="Times New Roman" w:hAnsi="Times New Roman" w:cs="Times New Roman"/>
          <w:sz w:val="24"/>
          <w:szCs w:val="24"/>
        </w:rPr>
        <w:t>показатели  состояния</w:t>
      </w:r>
      <w:proofErr w:type="gramEnd"/>
      <w:r w:rsidRPr="00BD4C27">
        <w:rPr>
          <w:rFonts w:ascii="Times New Roman" w:hAnsi="Times New Roman" w:cs="Times New Roman"/>
          <w:sz w:val="24"/>
          <w:szCs w:val="24"/>
        </w:rPr>
        <w:t xml:space="preserve">  психолого-физиологического состояния  здоровья  учащихся;</w:t>
      </w:r>
    </w:p>
    <w:p w14:paraId="7B15143A"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использование современных педагогических технологий, в том числе ИКТ и здоровьесберегающих;</w:t>
      </w:r>
    </w:p>
    <w:p w14:paraId="72B5ECE1"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участие в методической работе;</w:t>
      </w:r>
    </w:p>
    <w:p w14:paraId="484D5EA9"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распространение передового педагогического опыта;</w:t>
      </w:r>
    </w:p>
    <w:p w14:paraId="5B355B06"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работа по формированию и сопровождению </w:t>
      </w:r>
      <w:proofErr w:type="gramStart"/>
      <w:r w:rsidRPr="00BD4C27">
        <w:rPr>
          <w:rFonts w:ascii="Times New Roman" w:hAnsi="Times New Roman" w:cs="Times New Roman"/>
          <w:sz w:val="24"/>
          <w:szCs w:val="24"/>
        </w:rPr>
        <w:t>индивидуальных образовательных траекторий</w:t>
      </w:r>
      <w:proofErr w:type="gramEnd"/>
      <w:r w:rsidRPr="00BD4C27">
        <w:rPr>
          <w:rFonts w:ascii="Times New Roman" w:hAnsi="Times New Roman" w:cs="Times New Roman"/>
          <w:sz w:val="24"/>
          <w:szCs w:val="24"/>
        </w:rPr>
        <w:t xml:space="preserve"> обучающихся;</w:t>
      </w:r>
    </w:p>
    <w:p w14:paraId="28F1E905"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xml:space="preserve">- </w:t>
      </w:r>
      <w:proofErr w:type="gramStart"/>
      <w:r w:rsidRPr="00BD4C27">
        <w:rPr>
          <w:rFonts w:ascii="Times New Roman" w:hAnsi="Times New Roman" w:cs="Times New Roman"/>
          <w:sz w:val="24"/>
          <w:szCs w:val="24"/>
        </w:rPr>
        <w:t>руководство  проектной</w:t>
      </w:r>
      <w:proofErr w:type="gramEnd"/>
      <w:r w:rsidRPr="00BD4C27">
        <w:rPr>
          <w:rFonts w:ascii="Times New Roman" w:hAnsi="Times New Roman" w:cs="Times New Roman"/>
          <w:sz w:val="24"/>
          <w:szCs w:val="24"/>
        </w:rPr>
        <w:t xml:space="preserve"> деятельностью как собственной, так и обучающихся;</w:t>
      </w:r>
    </w:p>
    <w:p w14:paraId="6385379C" w14:textId="77777777"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sz w:val="24"/>
          <w:szCs w:val="24"/>
        </w:rPr>
        <w:t>- эффективное взаимодействие со всеми участниками образовательных отношений и др.</w:t>
      </w:r>
    </w:p>
    <w:p w14:paraId="08B350DD" w14:textId="0766BEA2" w:rsidR="007A0532" w:rsidRPr="00BD4C27" w:rsidRDefault="007A0532" w:rsidP="007A0532">
      <w:pPr>
        <w:pStyle w:val="af9"/>
        <w:jc w:val="both"/>
        <w:rPr>
          <w:rFonts w:ascii="Times New Roman" w:hAnsi="Times New Roman" w:cs="Times New Roman"/>
          <w:sz w:val="24"/>
          <w:szCs w:val="24"/>
        </w:rPr>
      </w:pPr>
      <w:r w:rsidRPr="00BD4C27">
        <w:rPr>
          <w:rFonts w:ascii="Times New Roman" w:hAnsi="Times New Roman" w:cs="Times New Roman"/>
          <w:b/>
          <w:sz w:val="24"/>
          <w:szCs w:val="24"/>
        </w:rPr>
        <w:t xml:space="preserve">  </w:t>
      </w:r>
      <w:r w:rsidR="00EC2209" w:rsidRPr="00BD4C27">
        <w:rPr>
          <w:rFonts w:ascii="Times New Roman" w:hAnsi="Times New Roman" w:cs="Times New Roman"/>
          <w:b/>
          <w:sz w:val="24"/>
          <w:szCs w:val="24"/>
        </w:rPr>
        <w:t xml:space="preserve">     </w:t>
      </w:r>
      <w:r w:rsidRPr="00BD4C27">
        <w:rPr>
          <w:rFonts w:ascii="Times New Roman" w:hAnsi="Times New Roman" w:cs="Times New Roman"/>
          <w:b/>
          <w:sz w:val="24"/>
          <w:szCs w:val="24"/>
        </w:rPr>
        <w:t>Ожидаемый результат повышения квалификации</w:t>
      </w:r>
      <w:r w:rsidRPr="00BD4C27">
        <w:rPr>
          <w:rFonts w:ascii="Times New Roman" w:hAnsi="Times New Roman" w:cs="Times New Roman"/>
          <w:sz w:val="24"/>
          <w:szCs w:val="24"/>
        </w:rPr>
        <w:t> - профессиональная готовность работников образования к реализации АООП ООО для обучающихся с ЗПР.</w:t>
      </w:r>
    </w:p>
    <w:p w14:paraId="24FA9BE4" w14:textId="347FB844" w:rsidR="00B4280B" w:rsidRPr="00EB2E89" w:rsidRDefault="00B4280B" w:rsidP="00EB2E89">
      <w:pPr>
        <w:pStyle w:val="3"/>
        <w:jc w:val="left"/>
        <w:rPr>
          <w:b/>
        </w:rPr>
      </w:pPr>
      <w:bookmarkStart w:id="443" w:name="_Toc143379683"/>
      <w:r w:rsidRPr="00EB2E89">
        <w:rPr>
          <w:b/>
        </w:rPr>
        <w:t>3.</w:t>
      </w:r>
      <w:r w:rsidR="002B1618" w:rsidRPr="00EB2E89">
        <w:rPr>
          <w:b/>
        </w:rPr>
        <w:t>5</w:t>
      </w:r>
      <w:r w:rsidRPr="00EB2E89">
        <w:rPr>
          <w:b/>
        </w:rPr>
        <w:t>.</w:t>
      </w:r>
      <w:r w:rsidR="00FE69CE" w:rsidRPr="00EB2E89">
        <w:rPr>
          <w:b/>
        </w:rPr>
        <w:t>6</w:t>
      </w:r>
      <w:r w:rsidRPr="00EB2E89">
        <w:rPr>
          <w:b/>
        </w:rPr>
        <w:t>. Финансов</w:t>
      </w:r>
      <w:r w:rsidR="002646E7" w:rsidRPr="00EB2E89">
        <w:rPr>
          <w:b/>
        </w:rPr>
        <w:t>ые</w:t>
      </w:r>
      <w:r w:rsidRPr="00EB2E89">
        <w:rPr>
          <w:b/>
        </w:rPr>
        <w:t xml:space="preserve"> условия</w:t>
      </w:r>
      <w:bookmarkEnd w:id="443"/>
    </w:p>
    <w:p w14:paraId="542CF91B" w14:textId="58C2B240" w:rsidR="00545A12" w:rsidRPr="00BD4C27" w:rsidRDefault="00545A12" w:rsidP="00545A12">
      <w:pPr>
        <w:pStyle w:val="ab"/>
        <w:spacing w:after="0" w:line="240" w:lineRule="auto"/>
        <w:ind w:left="117" w:right="115" w:firstLine="709"/>
        <w:rPr>
          <w:sz w:val="24"/>
          <w:szCs w:val="24"/>
        </w:rPr>
      </w:pPr>
      <w:r w:rsidRPr="00BD4C27">
        <w:rPr>
          <w:sz w:val="24"/>
          <w:szCs w:val="24"/>
        </w:rPr>
        <w:t xml:space="preserve">Финансовое обеспечение </w:t>
      </w:r>
      <w:proofErr w:type="gramStart"/>
      <w:r w:rsidRPr="00BD4C27">
        <w:rPr>
          <w:sz w:val="24"/>
          <w:szCs w:val="24"/>
        </w:rPr>
        <w:t>реализации</w:t>
      </w:r>
      <w:proofErr w:type="gramEnd"/>
      <w:r w:rsidRPr="00BD4C27">
        <w:rPr>
          <w:sz w:val="24"/>
          <w:szCs w:val="24"/>
        </w:rPr>
        <w:t xml:space="preserve"> адаптированной основной образовательной программы основного общего образования обучающихся с </w:t>
      </w:r>
      <w:r w:rsidR="00D019FB" w:rsidRPr="00BD4C27">
        <w:rPr>
          <w:sz w:val="24"/>
          <w:szCs w:val="24"/>
        </w:rPr>
        <w:t>ЗПР</w:t>
      </w:r>
      <w:r w:rsidRPr="00BD4C27">
        <w:rPr>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78BF7270" w14:textId="77777777" w:rsidR="00E049C7" w:rsidRPr="00BD4C27" w:rsidRDefault="00545A12" w:rsidP="00545A12">
      <w:pPr>
        <w:spacing w:after="0" w:line="240" w:lineRule="auto"/>
        <w:ind w:firstLine="709"/>
        <w:jc w:val="both"/>
        <w:rPr>
          <w:rFonts w:cs="Times New Roman"/>
          <w:sz w:val="24"/>
          <w:szCs w:val="24"/>
        </w:rPr>
      </w:pPr>
      <w:r w:rsidRPr="00BD4C27">
        <w:rPr>
          <w:rFonts w:cs="Times New Roman"/>
          <w:sz w:val="24"/>
          <w:szCs w:val="24"/>
        </w:rPr>
        <w:t xml:space="preserve">Финансирование реализации </w:t>
      </w:r>
      <w:proofErr w:type="gramStart"/>
      <w:r w:rsidRPr="00BD4C27">
        <w:rPr>
          <w:rFonts w:cs="Times New Roman"/>
          <w:sz w:val="24"/>
          <w:szCs w:val="24"/>
        </w:rPr>
        <w:t>АООП ООО</w:t>
      </w:r>
      <w:proofErr w:type="gramEnd"/>
      <w:r w:rsidRPr="00BD4C27">
        <w:rPr>
          <w:rFonts w:cs="Times New Roman"/>
          <w:sz w:val="24"/>
          <w:szCs w:val="24"/>
        </w:rPr>
        <w:t xml:space="preserve"> обучающихся с </w:t>
      </w:r>
      <w:r w:rsidR="00D019FB" w:rsidRPr="00BD4C27">
        <w:rPr>
          <w:rFonts w:cs="Times New Roman"/>
          <w:sz w:val="24"/>
          <w:szCs w:val="24"/>
        </w:rPr>
        <w:t>задержкой психического развития</w:t>
      </w:r>
      <w:r w:rsidRPr="00BD4C27">
        <w:rPr>
          <w:rFonts w:cs="Times New Roman"/>
          <w:sz w:val="24"/>
          <w:szCs w:val="24"/>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w:t>
      </w:r>
    </w:p>
    <w:p w14:paraId="5C5D6BBB" w14:textId="5D1138DE" w:rsidR="00545A12" w:rsidRPr="00BD4C27" w:rsidRDefault="00545A12" w:rsidP="00545A12">
      <w:pPr>
        <w:spacing w:after="0" w:line="240" w:lineRule="auto"/>
        <w:ind w:firstLine="709"/>
        <w:jc w:val="both"/>
        <w:rPr>
          <w:rFonts w:cs="Times New Roman"/>
          <w:sz w:val="24"/>
          <w:szCs w:val="24"/>
        </w:rPr>
      </w:pPr>
      <w:r w:rsidRPr="00BD4C27">
        <w:rPr>
          <w:rFonts w:cs="Times New Roman"/>
          <w:sz w:val="24"/>
          <w:szCs w:val="24"/>
        </w:rPr>
        <w:t>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BD4C27" w:rsidRDefault="00545A12" w:rsidP="00545A12">
      <w:pPr>
        <w:pStyle w:val="ab"/>
        <w:spacing w:after="0" w:line="240" w:lineRule="auto"/>
        <w:ind w:left="117" w:right="114" w:firstLine="709"/>
        <w:rPr>
          <w:rFonts w:eastAsiaTheme="minorHAnsi"/>
          <w:sz w:val="24"/>
          <w:szCs w:val="24"/>
        </w:rPr>
      </w:pPr>
      <w:r w:rsidRPr="00BD4C27">
        <w:rPr>
          <w:rFonts w:eastAsiaTheme="minorHAnsi"/>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BD4C27">
        <w:rPr>
          <w:rFonts w:eastAsiaTheme="minorHAnsi"/>
          <w:sz w:val="24"/>
          <w:szCs w:val="24"/>
        </w:rPr>
        <w:t>задержкой психического развития</w:t>
      </w:r>
      <w:r w:rsidRPr="00BD4C27">
        <w:rPr>
          <w:rFonts w:eastAsiaTheme="minorHAnsi"/>
          <w:sz w:val="24"/>
          <w:szCs w:val="24"/>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BD4C27">
        <w:rPr>
          <w:rFonts w:eastAsiaTheme="minorHAnsi"/>
          <w:sz w:val="24"/>
          <w:szCs w:val="24"/>
        </w:rPr>
        <w:t>ЗПР</w:t>
      </w:r>
      <w:r w:rsidRPr="00BD4C27">
        <w:rPr>
          <w:rFonts w:eastAsiaTheme="minorHAnsi"/>
          <w:sz w:val="24"/>
          <w:szCs w:val="24"/>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BD4C27" w:rsidRDefault="00545A12" w:rsidP="00545A12">
      <w:pPr>
        <w:shd w:val="clear" w:color="auto" w:fill="FFFFFF"/>
        <w:spacing w:after="0" w:line="240" w:lineRule="auto"/>
        <w:ind w:firstLine="709"/>
        <w:jc w:val="both"/>
        <w:rPr>
          <w:rFonts w:eastAsia="Times New Roman" w:cs="Times New Roman"/>
          <w:b/>
          <w:bCs/>
          <w:sz w:val="24"/>
          <w:szCs w:val="24"/>
        </w:rPr>
      </w:pPr>
      <w:r w:rsidRPr="00BD4C27">
        <w:rPr>
          <w:rFonts w:cs="Times New Roman"/>
          <w:sz w:val="24"/>
          <w:szCs w:val="24"/>
        </w:rPr>
        <w:t>Расчет нормативных затрат оказания государственных услуг по реализации адаптированной</w:t>
      </w:r>
      <w:r w:rsidR="00D019FB" w:rsidRPr="00BD4C27">
        <w:rPr>
          <w:rFonts w:cs="Times New Roman"/>
          <w:sz w:val="24"/>
          <w:szCs w:val="24"/>
        </w:rPr>
        <w:t xml:space="preserve"> основной</w:t>
      </w:r>
      <w:r w:rsidRPr="00BD4C27">
        <w:rPr>
          <w:rFonts w:cs="Times New Roman"/>
          <w:sz w:val="24"/>
          <w:szCs w:val="24"/>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w:t>
      </w:r>
      <w:r w:rsidRPr="00BD4C27">
        <w:rPr>
          <w:rFonts w:cs="Times New Roman"/>
          <w:sz w:val="24"/>
          <w:szCs w:val="24"/>
        </w:rPr>
        <w:lastRenderedPageBreak/>
        <w:t>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BD4C27" w:rsidRDefault="00545A12" w:rsidP="00545A12">
      <w:pPr>
        <w:shd w:val="clear" w:color="auto" w:fill="FFFFFF"/>
        <w:spacing w:after="0" w:line="240" w:lineRule="auto"/>
        <w:ind w:firstLine="709"/>
        <w:jc w:val="both"/>
        <w:rPr>
          <w:rFonts w:cs="Times New Roman"/>
          <w:sz w:val="24"/>
          <w:szCs w:val="24"/>
        </w:rPr>
      </w:pPr>
      <w:r w:rsidRPr="00BD4C27">
        <w:rPr>
          <w:rFonts w:cs="Times New Roman"/>
          <w:sz w:val="24"/>
          <w:szCs w:val="24"/>
        </w:rPr>
        <w:t xml:space="preserve">Согласно требованиям ФГОС ООО финансовое обеспечение реализации </w:t>
      </w:r>
      <w:proofErr w:type="gramStart"/>
      <w:r w:rsidRPr="00BD4C27">
        <w:rPr>
          <w:rFonts w:cs="Times New Roman"/>
          <w:sz w:val="24"/>
          <w:szCs w:val="24"/>
        </w:rPr>
        <w:t>АООП ООО</w:t>
      </w:r>
      <w:proofErr w:type="gramEnd"/>
      <w:r w:rsidRPr="00BD4C27">
        <w:rPr>
          <w:rFonts w:cs="Times New Roman"/>
          <w:sz w:val="24"/>
          <w:szCs w:val="24"/>
        </w:rPr>
        <w:t xml:space="preserve"> обучающихся с </w:t>
      </w:r>
      <w:r w:rsidR="00017D12" w:rsidRPr="00BD4C27">
        <w:rPr>
          <w:rFonts w:cs="Times New Roman"/>
          <w:sz w:val="24"/>
          <w:szCs w:val="24"/>
        </w:rPr>
        <w:t>ЗПР</w:t>
      </w:r>
      <w:r w:rsidRPr="00BD4C27">
        <w:rPr>
          <w:rFonts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BD4C27">
        <w:rPr>
          <w:rFonts w:cs="Times New Roman"/>
          <w:sz w:val="24"/>
          <w:szCs w:val="24"/>
        </w:rPr>
        <w:t>ЗПР</w:t>
      </w:r>
      <w:r w:rsidRPr="00BD4C27">
        <w:rPr>
          <w:rFonts w:cs="Times New Roman"/>
          <w:sz w:val="24"/>
          <w:szCs w:val="24"/>
        </w:rPr>
        <w:t xml:space="preserve"> в объеме не менее 5 часов в неделю.</w:t>
      </w:r>
    </w:p>
    <w:p w14:paraId="2C425F5B" w14:textId="4E63E939" w:rsidR="00545A12" w:rsidRPr="00BD4C27" w:rsidRDefault="00545A12" w:rsidP="00545A12">
      <w:pPr>
        <w:spacing w:after="0" w:line="240" w:lineRule="auto"/>
        <w:ind w:firstLine="709"/>
        <w:jc w:val="both"/>
        <w:rPr>
          <w:rFonts w:cs="Times New Roman"/>
          <w:sz w:val="24"/>
          <w:szCs w:val="24"/>
        </w:rPr>
      </w:pPr>
      <w:r w:rsidRPr="00BD4C27">
        <w:rPr>
          <w:rFonts w:cs="Times New Roman"/>
          <w:sz w:val="24"/>
          <w:szCs w:val="24"/>
        </w:rPr>
        <w:t>Фин</w:t>
      </w:r>
      <w:r w:rsidR="00650AB4" w:rsidRPr="00BD4C27">
        <w:rPr>
          <w:rFonts w:cs="Times New Roman"/>
          <w:sz w:val="24"/>
          <w:szCs w:val="24"/>
        </w:rPr>
        <w:t xml:space="preserve">ансовое обеспечение реализации </w:t>
      </w:r>
      <w:proofErr w:type="gramStart"/>
      <w:r w:rsidRPr="00BD4C27">
        <w:rPr>
          <w:rFonts w:cs="Times New Roman"/>
          <w:sz w:val="24"/>
          <w:szCs w:val="24"/>
        </w:rPr>
        <w:t>АООП ООО</w:t>
      </w:r>
      <w:proofErr w:type="gramEnd"/>
      <w:r w:rsidRPr="00BD4C27">
        <w:rPr>
          <w:rFonts w:cs="Times New Roman"/>
          <w:sz w:val="24"/>
          <w:szCs w:val="24"/>
        </w:rPr>
        <w:t xml:space="preserve"> обучающихся с </w:t>
      </w:r>
      <w:r w:rsidR="00017D12" w:rsidRPr="00BD4C27">
        <w:rPr>
          <w:rFonts w:cs="Times New Roman"/>
          <w:sz w:val="24"/>
          <w:szCs w:val="24"/>
        </w:rPr>
        <w:t>ЗПР</w:t>
      </w:r>
      <w:r w:rsidRPr="00BD4C27">
        <w:rPr>
          <w:rFonts w:cs="Times New Roman"/>
          <w:sz w:val="24"/>
          <w:szCs w:val="24"/>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5FCD165D" w14:textId="6F67A3D1" w:rsidR="00E049C7" w:rsidRPr="00BD4C27" w:rsidRDefault="00E049C7" w:rsidP="00E049C7">
      <w:pPr>
        <w:adjustRightInd w:val="0"/>
        <w:ind w:left="1080"/>
        <w:jc w:val="center"/>
        <w:rPr>
          <w:rFonts w:cs="Times New Roman"/>
          <w:b/>
          <w:color w:val="333333"/>
          <w:sz w:val="24"/>
          <w:szCs w:val="24"/>
        </w:rPr>
      </w:pPr>
      <w:r w:rsidRPr="00BD4C27">
        <w:rPr>
          <w:rFonts w:cs="Times New Roman"/>
          <w:b/>
          <w:color w:val="333333"/>
          <w:sz w:val="24"/>
          <w:szCs w:val="24"/>
        </w:rPr>
        <w:t>Соответствие финансовых условий реализации АООП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3248"/>
        <w:gridCol w:w="3277"/>
      </w:tblGrid>
      <w:tr w:rsidR="00E049C7" w:rsidRPr="00BD4C27" w14:paraId="2BA704AD" w14:textId="77777777" w:rsidTr="007E238E">
        <w:tc>
          <w:tcPr>
            <w:tcW w:w="3379" w:type="dxa"/>
            <w:shd w:val="clear" w:color="auto" w:fill="auto"/>
          </w:tcPr>
          <w:p w14:paraId="59DFD483" w14:textId="77777777" w:rsidR="00E049C7" w:rsidRPr="00BD4C27" w:rsidRDefault="00E049C7" w:rsidP="007E238E">
            <w:pPr>
              <w:adjustRightInd w:val="0"/>
              <w:rPr>
                <w:rFonts w:cs="Times New Roman"/>
                <w:sz w:val="24"/>
                <w:szCs w:val="24"/>
              </w:rPr>
            </w:pPr>
            <w:r w:rsidRPr="00BD4C27">
              <w:rPr>
                <w:rFonts w:cs="Times New Roman"/>
                <w:sz w:val="24"/>
                <w:szCs w:val="24"/>
              </w:rPr>
              <w:t>Требование</w:t>
            </w:r>
          </w:p>
        </w:tc>
        <w:tc>
          <w:tcPr>
            <w:tcW w:w="3379" w:type="dxa"/>
            <w:shd w:val="clear" w:color="auto" w:fill="auto"/>
          </w:tcPr>
          <w:p w14:paraId="7AE8808D" w14:textId="77777777" w:rsidR="00E049C7" w:rsidRPr="00BD4C27" w:rsidRDefault="00E049C7" w:rsidP="007E238E">
            <w:pPr>
              <w:adjustRightInd w:val="0"/>
              <w:rPr>
                <w:rFonts w:cs="Times New Roman"/>
                <w:sz w:val="24"/>
                <w:szCs w:val="24"/>
              </w:rPr>
            </w:pPr>
            <w:r w:rsidRPr="00BD4C27">
              <w:rPr>
                <w:rFonts w:cs="Times New Roman"/>
                <w:sz w:val="24"/>
                <w:szCs w:val="24"/>
              </w:rPr>
              <w:t>Показатели</w:t>
            </w:r>
          </w:p>
        </w:tc>
        <w:tc>
          <w:tcPr>
            <w:tcW w:w="3379" w:type="dxa"/>
            <w:shd w:val="clear" w:color="auto" w:fill="auto"/>
          </w:tcPr>
          <w:p w14:paraId="44988EB1" w14:textId="77777777" w:rsidR="00E049C7" w:rsidRPr="00BD4C27" w:rsidRDefault="00E049C7" w:rsidP="007E238E">
            <w:pPr>
              <w:adjustRightInd w:val="0"/>
              <w:rPr>
                <w:rFonts w:cs="Times New Roman"/>
                <w:sz w:val="24"/>
                <w:szCs w:val="24"/>
              </w:rPr>
            </w:pPr>
            <w:r w:rsidRPr="00BD4C27">
              <w:rPr>
                <w:rFonts w:cs="Times New Roman"/>
                <w:sz w:val="24"/>
                <w:szCs w:val="24"/>
              </w:rPr>
              <w:t>Документационное обеспечение</w:t>
            </w:r>
          </w:p>
        </w:tc>
      </w:tr>
      <w:tr w:rsidR="00E049C7" w:rsidRPr="00BD4C27" w14:paraId="2D0EF3AD" w14:textId="77777777" w:rsidTr="007E238E">
        <w:tc>
          <w:tcPr>
            <w:tcW w:w="3379" w:type="dxa"/>
            <w:shd w:val="clear" w:color="auto" w:fill="auto"/>
          </w:tcPr>
          <w:p w14:paraId="416B3BA9" w14:textId="620FF8CD" w:rsidR="00E049C7" w:rsidRPr="00BD4C27" w:rsidRDefault="00E049C7" w:rsidP="007E238E">
            <w:pPr>
              <w:adjustRightInd w:val="0"/>
              <w:rPr>
                <w:rFonts w:cs="Times New Roman"/>
                <w:sz w:val="24"/>
                <w:szCs w:val="24"/>
              </w:rPr>
            </w:pPr>
            <w:r w:rsidRPr="00BD4C27">
              <w:rPr>
                <w:rFonts w:cs="Times New Roman"/>
                <w:bCs/>
                <w:iCs/>
                <w:sz w:val="24"/>
                <w:szCs w:val="24"/>
              </w:rPr>
              <w:t xml:space="preserve">Финансирование реализации </w:t>
            </w:r>
            <w:r w:rsidRPr="00BD4C27">
              <w:rPr>
                <w:rFonts w:cs="Times New Roman"/>
                <w:kern w:val="2"/>
                <w:sz w:val="24"/>
                <w:szCs w:val="24"/>
              </w:rPr>
              <w:t xml:space="preserve">АООП ООО </w:t>
            </w:r>
            <w:r w:rsidRPr="00BD4C27">
              <w:rPr>
                <w:rFonts w:cs="Times New Roman"/>
                <w:bCs/>
                <w:iCs/>
                <w:sz w:val="24"/>
                <w:szCs w:val="24"/>
              </w:rPr>
              <w:t>в объеме не ниже установленных нормативов финансирования муниципального образовательного учреждения</w:t>
            </w:r>
          </w:p>
        </w:tc>
        <w:tc>
          <w:tcPr>
            <w:tcW w:w="3379" w:type="dxa"/>
            <w:shd w:val="clear" w:color="auto" w:fill="auto"/>
          </w:tcPr>
          <w:p w14:paraId="49DCA1EE" w14:textId="77777777" w:rsidR="00E049C7" w:rsidRPr="00BD4C27" w:rsidRDefault="00E049C7" w:rsidP="007E238E">
            <w:pPr>
              <w:adjustRightInd w:val="0"/>
              <w:rPr>
                <w:rFonts w:cs="Times New Roman"/>
                <w:sz w:val="24"/>
                <w:szCs w:val="24"/>
              </w:rPr>
            </w:pPr>
            <w:r w:rsidRPr="00BD4C27">
              <w:rPr>
                <w:rFonts w:cs="Times New Roman"/>
                <w:spacing w:val="-12"/>
                <w:sz w:val="24"/>
                <w:szCs w:val="24"/>
              </w:rPr>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обновленных ФГОС НОО</w:t>
            </w:r>
          </w:p>
        </w:tc>
        <w:tc>
          <w:tcPr>
            <w:tcW w:w="3379" w:type="dxa"/>
            <w:shd w:val="clear" w:color="auto" w:fill="auto"/>
          </w:tcPr>
          <w:p w14:paraId="303CF1A4" w14:textId="2E14ABBD" w:rsidR="00E049C7" w:rsidRPr="00BD4C27" w:rsidRDefault="00E049C7" w:rsidP="007E238E">
            <w:pPr>
              <w:adjustRightInd w:val="0"/>
              <w:rPr>
                <w:rFonts w:cs="Times New Roman"/>
                <w:sz w:val="24"/>
                <w:szCs w:val="24"/>
              </w:rPr>
            </w:pPr>
            <w:r w:rsidRPr="00BD4C27">
              <w:rPr>
                <w:rFonts w:cs="Times New Roman"/>
                <w:sz w:val="24"/>
                <w:szCs w:val="24"/>
              </w:rPr>
              <w:t>Приказ об утверждении соответствующих локальных актов, локальные акты, учитывающие необходимость выплат стимулирующего характера работникам ОУ, обеспечивающим введение обновленных ФГОС ООО</w:t>
            </w:r>
          </w:p>
        </w:tc>
      </w:tr>
      <w:tr w:rsidR="00E049C7" w:rsidRPr="00BD4C27" w14:paraId="26A415FF" w14:textId="77777777" w:rsidTr="007E238E">
        <w:tc>
          <w:tcPr>
            <w:tcW w:w="3379" w:type="dxa"/>
            <w:shd w:val="clear" w:color="auto" w:fill="auto"/>
          </w:tcPr>
          <w:p w14:paraId="31A6F82F" w14:textId="77777777" w:rsidR="00E049C7" w:rsidRPr="00BD4C27" w:rsidRDefault="00E049C7" w:rsidP="007E238E">
            <w:pPr>
              <w:rPr>
                <w:rFonts w:cs="Times New Roman"/>
                <w:sz w:val="24"/>
                <w:szCs w:val="24"/>
              </w:rPr>
            </w:pPr>
          </w:p>
        </w:tc>
        <w:tc>
          <w:tcPr>
            <w:tcW w:w="3379" w:type="dxa"/>
            <w:shd w:val="clear" w:color="auto" w:fill="auto"/>
          </w:tcPr>
          <w:p w14:paraId="6D8BEFB9" w14:textId="3927AB9B" w:rsidR="00E049C7" w:rsidRPr="00BD4C27" w:rsidRDefault="00E049C7" w:rsidP="007E238E">
            <w:pPr>
              <w:adjustRightInd w:val="0"/>
              <w:rPr>
                <w:rFonts w:cs="Times New Roman"/>
                <w:sz w:val="24"/>
                <w:szCs w:val="24"/>
              </w:rPr>
            </w:pPr>
            <w:r w:rsidRPr="00BD4C27">
              <w:rPr>
                <w:rFonts w:cs="Times New Roman"/>
                <w:spacing w:val="-12"/>
                <w:sz w:val="24"/>
                <w:szCs w:val="24"/>
              </w:rPr>
              <w:t>Наличие дополнительных соглашений к трудовому договору с работниками ОУ, обеспечивающими введение обновленных ФГОС ООО</w:t>
            </w:r>
          </w:p>
        </w:tc>
        <w:tc>
          <w:tcPr>
            <w:tcW w:w="3379" w:type="dxa"/>
            <w:shd w:val="clear" w:color="auto" w:fill="auto"/>
          </w:tcPr>
          <w:p w14:paraId="2C788571" w14:textId="626D69CB" w:rsidR="00E049C7" w:rsidRPr="00BD4C27" w:rsidRDefault="00E049C7" w:rsidP="007E238E">
            <w:pPr>
              <w:adjustRightInd w:val="0"/>
              <w:rPr>
                <w:rFonts w:cs="Times New Roman"/>
                <w:sz w:val="24"/>
                <w:szCs w:val="24"/>
              </w:rPr>
            </w:pPr>
            <w:r w:rsidRPr="00BD4C27">
              <w:rPr>
                <w:rFonts w:cs="Times New Roman"/>
                <w:sz w:val="24"/>
                <w:szCs w:val="24"/>
              </w:rPr>
              <w:t>Дополнительные соглашения с работниками ОУ, обеспечивающими введение обновленных ФГОС ООО</w:t>
            </w:r>
          </w:p>
        </w:tc>
      </w:tr>
      <w:tr w:rsidR="00E049C7" w:rsidRPr="00BD4C27" w14:paraId="688F4E85" w14:textId="77777777" w:rsidTr="007E238E">
        <w:tc>
          <w:tcPr>
            <w:tcW w:w="3379" w:type="dxa"/>
            <w:shd w:val="clear" w:color="auto" w:fill="auto"/>
          </w:tcPr>
          <w:p w14:paraId="7FEC9839" w14:textId="54B8F62C" w:rsidR="00E049C7" w:rsidRPr="00BD4C27" w:rsidRDefault="00E049C7" w:rsidP="007E238E">
            <w:pPr>
              <w:adjustRightInd w:val="0"/>
              <w:rPr>
                <w:rFonts w:cs="Times New Roman"/>
                <w:sz w:val="24"/>
                <w:szCs w:val="24"/>
              </w:rPr>
            </w:pPr>
            <w:r w:rsidRPr="00BD4C27">
              <w:rPr>
                <w:rFonts w:cs="Times New Roman"/>
                <w:kern w:val="2"/>
                <w:sz w:val="24"/>
                <w:szCs w:val="24"/>
              </w:rPr>
              <w:t>обеспечение реализации обязательной части АООП ООО и части, формируемой участниками образовательного процесса</w:t>
            </w:r>
            <w:r w:rsidRPr="00BD4C27">
              <w:rPr>
                <w:rFonts w:cs="Times New Roman"/>
                <w:bCs/>
                <w:sz w:val="24"/>
                <w:szCs w:val="24"/>
              </w:rPr>
              <w:t xml:space="preserve"> вне зависимости от количества учебных дней в неделю</w:t>
            </w:r>
          </w:p>
        </w:tc>
        <w:tc>
          <w:tcPr>
            <w:tcW w:w="3379" w:type="dxa"/>
            <w:shd w:val="clear" w:color="auto" w:fill="auto"/>
          </w:tcPr>
          <w:p w14:paraId="3298B293" w14:textId="77777777" w:rsidR="00E049C7" w:rsidRPr="00BD4C27" w:rsidRDefault="00E049C7" w:rsidP="007E238E">
            <w:pPr>
              <w:adjustRightInd w:val="0"/>
              <w:rPr>
                <w:rFonts w:cs="Times New Roman"/>
                <w:sz w:val="24"/>
                <w:szCs w:val="24"/>
              </w:rPr>
            </w:pPr>
            <w:r w:rsidRPr="00BD4C27">
              <w:rPr>
                <w:rFonts w:cs="Times New Roman"/>
                <w:sz w:val="24"/>
                <w:szCs w:val="24"/>
              </w:rPr>
              <w:t>Наличие инструментария для изучения образовательных потребностей и интересов обучающихся ОУ и запросов родителей по использованию часов части учебного плана, формируемой участниками образовательного процесса включая внеурочную деятельность</w:t>
            </w:r>
          </w:p>
        </w:tc>
        <w:tc>
          <w:tcPr>
            <w:tcW w:w="3379" w:type="dxa"/>
            <w:shd w:val="clear" w:color="auto" w:fill="auto"/>
          </w:tcPr>
          <w:p w14:paraId="27079296" w14:textId="77777777" w:rsidR="00E049C7" w:rsidRPr="00BD4C27" w:rsidRDefault="00E049C7" w:rsidP="007E238E">
            <w:pPr>
              <w:adjustRightInd w:val="0"/>
              <w:rPr>
                <w:rFonts w:cs="Times New Roman"/>
                <w:sz w:val="24"/>
                <w:szCs w:val="24"/>
              </w:rPr>
            </w:pPr>
            <w:r w:rsidRPr="00BD4C27">
              <w:rPr>
                <w:rFonts w:cs="Times New Roman"/>
                <w:spacing w:val="-8"/>
                <w:sz w:val="24"/>
                <w:szCs w:val="24"/>
              </w:rPr>
              <w:t>Пакет материалов для проведения диагностики в общеобразовательном учреждении для определения потребностей родителей в услугах образовательного учреждения по формированию учебного плана – части формируемой участниками образовательного процесса и плана внеурочной деятельности образовательного учреждения</w:t>
            </w:r>
          </w:p>
        </w:tc>
      </w:tr>
      <w:tr w:rsidR="00E049C7" w:rsidRPr="00BD4C27" w14:paraId="22E30250" w14:textId="77777777" w:rsidTr="007E238E">
        <w:tc>
          <w:tcPr>
            <w:tcW w:w="3379" w:type="dxa"/>
            <w:shd w:val="clear" w:color="auto" w:fill="auto"/>
            <w:vAlign w:val="center"/>
          </w:tcPr>
          <w:p w14:paraId="5CC42FD6" w14:textId="77777777" w:rsidR="00E049C7" w:rsidRPr="00BD4C27" w:rsidRDefault="00E049C7" w:rsidP="007E238E">
            <w:pPr>
              <w:rPr>
                <w:rFonts w:cs="Times New Roman"/>
                <w:sz w:val="24"/>
                <w:szCs w:val="24"/>
              </w:rPr>
            </w:pPr>
          </w:p>
        </w:tc>
        <w:tc>
          <w:tcPr>
            <w:tcW w:w="3379" w:type="dxa"/>
            <w:shd w:val="clear" w:color="auto" w:fill="auto"/>
          </w:tcPr>
          <w:p w14:paraId="6D6C17AE" w14:textId="77777777" w:rsidR="00E049C7" w:rsidRPr="00BD4C27" w:rsidRDefault="00E049C7" w:rsidP="007E238E">
            <w:pPr>
              <w:adjustRightInd w:val="0"/>
              <w:rPr>
                <w:rFonts w:cs="Times New Roman"/>
                <w:sz w:val="24"/>
                <w:szCs w:val="24"/>
              </w:rPr>
            </w:pPr>
            <w:r w:rsidRPr="00BD4C27">
              <w:rPr>
                <w:rFonts w:cs="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образовательного процесса</w:t>
            </w:r>
          </w:p>
        </w:tc>
        <w:tc>
          <w:tcPr>
            <w:tcW w:w="3379" w:type="dxa"/>
            <w:shd w:val="clear" w:color="auto" w:fill="auto"/>
          </w:tcPr>
          <w:p w14:paraId="66D56079" w14:textId="77777777" w:rsidR="00E049C7" w:rsidRPr="00BD4C27" w:rsidRDefault="00E049C7" w:rsidP="007E238E">
            <w:pPr>
              <w:adjustRightInd w:val="0"/>
              <w:rPr>
                <w:rFonts w:cs="Times New Roman"/>
                <w:sz w:val="24"/>
                <w:szCs w:val="24"/>
              </w:rPr>
            </w:pPr>
            <w:r w:rsidRPr="00BD4C27">
              <w:rPr>
                <w:rFonts w:cs="Times New Roman"/>
                <w:sz w:val="24"/>
                <w:szCs w:val="24"/>
              </w:rPr>
              <w:t>Информационная справка по результатам анкетирования (1 раз в год)</w:t>
            </w:r>
          </w:p>
        </w:tc>
      </w:tr>
      <w:tr w:rsidR="00E049C7" w:rsidRPr="00BD4C27" w14:paraId="3F0C00AA" w14:textId="77777777" w:rsidTr="007E238E">
        <w:tc>
          <w:tcPr>
            <w:tcW w:w="3379" w:type="dxa"/>
            <w:shd w:val="clear" w:color="auto" w:fill="auto"/>
            <w:vAlign w:val="center"/>
          </w:tcPr>
          <w:p w14:paraId="79DC704E" w14:textId="77777777" w:rsidR="00E049C7" w:rsidRPr="00BD4C27" w:rsidRDefault="00E049C7" w:rsidP="007E238E">
            <w:pPr>
              <w:rPr>
                <w:rFonts w:cs="Times New Roman"/>
                <w:sz w:val="24"/>
                <w:szCs w:val="24"/>
              </w:rPr>
            </w:pPr>
          </w:p>
        </w:tc>
        <w:tc>
          <w:tcPr>
            <w:tcW w:w="3379" w:type="dxa"/>
            <w:shd w:val="clear" w:color="auto" w:fill="auto"/>
          </w:tcPr>
          <w:p w14:paraId="18CD57D9" w14:textId="77777777" w:rsidR="00E049C7" w:rsidRPr="00BD4C27" w:rsidRDefault="00E049C7" w:rsidP="007E238E">
            <w:pPr>
              <w:adjustRightInd w:val="0"/>
              <w:rPr>
                <w:rFonts w:cs="Times New Roman"/>
                <w:sz w:val="24"/>
                <w:szCs w:val="24"/>
              </w:rPr>
            </w:pPr>
            <w:r w:rsidRPr="00BD4C27">
              <w:rPr>
                <w:rFonts w:cs="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3379" w:type="dxa"/>
            <w:shd w:val="clear" w:color="auto" w:fill="auto"/>
          </w:tcPr>
          <w:p w14:paraId="18AFEEE2" w14:textId="77777777" w:rsidR="00E049C7" w:rsidRPr="00BD4C27" w:rsidRDefault="00E049C7" w:rsidP="007E238E">
            <w:pPr>
              <w:adjustRightInd w:val="0"/>
              <w:rPr>
                <w:rFonts w:cs="Times New Roman"/>
                <w:sz w:val="24"/>
                <w:szCs w:val="24"/>
              </w:rPr>
            </w:pPr>
            <w:r w:rsidRPr="00BD4C27">
              <w:rPr>
                <w:rFonts w:cs="Times New Roman"/>
                <w:sz w:val="24"/>
                <w:szCs w:val="24"/>
              </w:rPr>
              <w:t>Информационная справка по результатам анкетирования</w:t>
            </w:r>
          </w:p>
          <w:p w14:paraId="306C1FC8" w14:textId="77777777" w:rsidR="00E049C7" w:rsidRPr="00BD4C27" w:rsidRDefault="00E049C7" w:rsidP="007E238E">
            <w:pPr>
              <w:adjustRightInd w:val="0"/>
              <w:rPr>
                <w:rFonts w:cs="Times New Roman"/>
                <w:sz w:val="24"/>
                <w:szCs w:val="24"/>
              </w:rPr>
            </w:pPr>
            <w:r w:rsidRPr="00BD4C27">
              <w:rPr>
                <w:rFonts w:cs="Times New Roman"/>
                <w:sz w:val="24"/>
                <w:szCs w:val="24"/>
              </w:rPr>
              <w:t xml:space="preserve"> (1 раз в год)</w:t>
            </w:r>
          </w:p>
        </w:tc>
      </w:tr>
    </w:tbl>
    <w:p w14:paraId="4A825EC3" w14:textId="77777777" w:rsidR="00E049C7" w:rsidRPr="00BD4C27" w:rsidRDefault="00E049C7" w:rsidP="00E049C7">
      <w:pPr>
        <w:pStyle w:val="af9"/>
        <w:rPr>
          <w:rFonts w:ascii="Times New Roman" w:hAnsi="Times New Roman" w:cs="Times New Roman"/>
          <w:sz w:val="24"/>
          <w:szCs w:val="24"/>
        </w:rPr>
      </w:pPr>
    </w:p>
    <w:p w14:paraId="067A32FD" w14:textId="77777777" w:rsidR="00E049C7" w:rsidRPr="00BD4C27" w:rsidRDefault="00E049C7" w:rsidP="00E049C7">
      <w:pPr>
        <w:pStyle w:val="af9"/>
        <w:jc w:val="both"/>
        <w:rPr>
          <w:rFonts w:ascii="Times New Roman" w:hAnsi="Times New Roman" w:cs="Times New Roman"/>
          <w:sz w:val="24"/>
          <w:szCs w:val="24"/>
        </w:rPr>
      </w:pPr>
    </w:p>
    <w:p w14:paraId="1902C6B7" w14:textId="77777777" w:rsidR="00E049C7" w:rsidRPr="00BD4C27" w:rsidRDefault="00E049C7" w:rsidP="00E049C7">
      <w:pPr>
        <w:spacing w:after="0" w:line="240" w:lineRule="auto"/>
        <w:ind w:firstLine="709"/>
        <w:jc w:val="both"/>
        <w:rPr>
          <w:rFonts w:cs="Times New Roman"/>
          <w:b/>
          <w:sz w:val="24"/>
          <w:szCs w:val="24"/>
        </w:rPr>
      </w:pPr>
    </w:p>
    <w:p w14:paraId="37052E2D" w14:textId="77777777" w:rsidR="00E049C7" w:rsidRPr="00BD4C27" w:rsidRDefault="00E049C7" w:rsidP="00545A12">
      <w:pPr>
        <w:spacing w:after="0" w:line="240" w:lineRule="auto"/>
        <w:ind w:firstLine="709"/>
        <w:jc w:val="both"/>
        <w:rPr>
          <w:rFonts w:cs="Times New Roman"/>
          <w:sz w:val="24"/>
          <w:szCs w:val="24"/>
        </w:rPr>
      </w:pPr>
    </w:p>
    <w:p w14:paraId="6C0E27CF" w14:textId="77777777" w:rsidR="000A034B" w:rsidRPr="00BD4C27" w:rsidRDefault="000A034B" w:rsidP="00545A12">
      <w:pPr>
        <w:spacing w:after="0" w:line="240" w:lineRule="auto"/>
        <w:ind w:firstLine="709"/>
        <w:jc w:val="both"/>
        <w:rPr>
          <w:rFonts w:cs="Times New Roman"/>
          <w:b/>
          <w:bCs/>
          <w:sz w:val="24"/>
          <w:szCs w:val="24"/>
        </w:rPr>
      </w:pPr>
    </w:p>
    <w:sectPr w:rsidR="000A034B" w:rsidRPr="00BD4C27" w:rsidSect="00BD4C27">
      <w:footerReference w:type="default" r:id="rId34"/>
      <w:pgSz w:w="11906" w:h="16838"/>
      <w:pgMar w:top="567"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41FEA" w14:textId="77777777" w:rsidR="00A949AC" w:rsidRDefault="00A949AC" w:rsidP="00EC74CD">
      <w:pPr>
        <w:spacing w:after="0" w:line="240" w:lineRule="auto"/>
      </w:pPr>
      <w:r>
        <w:separator/>
      </w:r>
    </w:p>
  </w:endnote>
  <w:endnote w:type="continuationSeparator" w:id="0">
    <w:p w14:paraId="4CF25026" w14:textId="77777777" w:rsidR="00A949AC" w:rsidRDefault="00A949AC"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pitch w:val="fixed"/>
    <w:sig w:usb0="00000000" w:usb1="09060000" w:usb2="00000010" w:usb3="00000000" w:csb0="00080000"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345579"/>
      <w:docPartObj>
        <w:docPartGallery w:val="Page Numbers (Bottom of Page)"/>
        <w:docPartUnique/>
      </w:docPartObj>
    </w:sdtPr>
    <w:sdtEndPr/>
    <w:sdtContent>
      <w:p w14:paraId="339CF7C6" w14:textId="1C01D13B" w:rsidR="0015079F" w:rsidRDefault="0015079F">
        <w:pPr>
          <w:pStyle w:val="aff0"/>
          <w:jc w:val="center"/>
        </w:pPr>
        <w:r>
          <w:fldChar w:fldCharType="begin"/>
        </w:r>
        <w:r>
          <w:instrText>PAGE   \* MERGEFORMAT</w:instrText>
        </w:r>
        <w:r>
          <w:fldChar w:fldCharType="separate"/>
        </w:r>
        <w:r w:rsidR="00AE67CF">
          <w:rPr>
            <w:noProof/>
          </w:rPr>
          <w:t>2</w:t>
        </w:r>
        <w:r>
          <w:fldChar w:fldCharType="end"/>
        </w:r>
      </w:p>
    </w:sdtContent>
  </w:sdt>
  <w:p w14:paraId="07DCDD8B" w14:textId="77777777" w:rsidR="0015079F" w:rsidRDefault="0015079F">
    <w:pPr>
      <w:pStyle w:val="af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99D13" w14:textId="77777777" w:rsidR="00A949AC" w:rsidRDefault="00A949AC" w:rsidP="00EC74CD">
      <w:pPr>
        <w:spacing w:after="0" w:line="240" w:lineRule="auto"/>
      </w:pPr>
      <w:r>
        <w:separator/>
      </w:r>
    </w:p>
  </w:footnote>
  <w:footnote w:type="continuationSeparator" w:id="0">
    <w:p w14:paraId="6BF29B01" w14:textId="77777777" w:rsidR="00A949AC" w:rsidRDefault="00A949AC" w:rsidP="00EC7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5345768"/>
    <w:multiLevelType w:val="hybridMultilevel"/>
    <w:tmpl w:val="1B0C1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 w15:restartNumberingAfterBreak="0">
    <w:nsid w:val="0D313A14"/>
    <w:multiLevelType w:val="hybridMultilevel"/>
    <w:tmpl w:val="64D00ECA"/>
    <w:lvl w:ilvl="0" w:tplc="A5B6D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97120F"/>
    <w:multiLevelType w:val="multilevel"/>
    <w:tmpl w:val="7206C4D8"/>
    <w:lvl w:ilvl="0">
      <w:start w:val="1"/>
      <w:numFmt w:val="decimal"/>
      <w:lvlText w:val="%1."/>
      <w:lvlJc w:val="left"/>
      <w:pPr>
        <w:tabs>
          <w:tab w:val="num" w:pos="1440"/>
        </w:tabs>
        <w:ind w:left="1440" w:hanging="360"/>
      </w:pPr>
      <w:rPr>
        <w:rFonts w:cs="Times New Roman"/>
      </w:rPr>
    </w:lvl>
    <w:lvl w:ilvl="1">
      <w:start w:val="3"/>
      <w:numFmt w:val="decimal"/>
      <w:isLgl/>
      <w:lvlText w:val="%1.%2."/>
      <w:lvlJc w:val="left"/>
      <w:pPr>
        <w:ind w:left="1680" w:hanging="600"/>
      </w:pPr>
      <w:rPr>
        <w:rFonts w:cs="Times New Roman" w:hint="default"/>
      </w:rPr>
    </w:lvl>
    <w:lvl w:ilvl="2">
      <w:start w:val="2"/>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1" w15:restartNumberingAfterBreak="0">
    <w:nsid w:val="0DB45370"/>
    <w:multiLevelType w:val="hybridMultilevel"/>
    <w:tmpl w:val="5C98A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4"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C21C78"/>
    <w:multiLevelType w:val="hybridMultilevel"/>
    <w:tmpl w:val="B7EC63C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17A37C09"/>
    <w:multiLevelType w:val="hybridMultilevel"/>
    <w:tmpl w:val="66E02DD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2F1674"/>
    <w:multiLevelType w:val="hybridMultilevel"/>
    <w:tmpl w:val="0B6EF396"/>
    <w:lvl w:ilvl="0" w:tplc="A5B6D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21" w15:restartNumberingAfterBreak="0">
    <w:nsid w:val="1C4F39EA"/>
    <w:multiLevelType w:val="hybridMultilevel"/>
    <w:tmpl w:val="E5E2B8CE"/>
    <w:lvl w:ilvl="0" w:tplc="A5B6D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0DA7F12"/>
    <w:multiLevelType w:val="multilevel"/>
    <w:tmpl w:val="88D864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4" w15:restartNumberingAfterBreak="0">
    <w:nsid w:val="24492BDD"/>
    <w:multiLevelType w:val="hybridMultilevel"/>
    <w:tmpl w:val="D0A02E7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5"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9B36503"/>
    <w:multiLevelType w:val="hybridMultilevel"/>
    <w:tmpl w:val="C6202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E7E4279"/>
    <w:multiLevelType w:val="hybridMultilevel"/>
    <w:tmpl w:val="C26AF2A6"/>
    <w:lvl w:ilvl="0" w:tplc="A5B6D06E">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1" w15:restartNumberingAfterBreak="0">
    <w:nsid w:val="34543A55"/>
    <w:multiLevelType w:val="multilevel"/>
    <w:tmpl w:val="CAA6E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3"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9AD4FB6"/>
    <w:multiLevelType w:val="hybridMultilevel"/>
    <w:tmpl w:val="99003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B6963BA"/>
    <w:multiLevelType w:val="hybridMultilevel"/>
    <w:tmpl w:val="3A7C03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B6B28FA"/>
    <w:multiLevelType w:val="multilevel"/>
    <w:tmpl w:val="72B024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E562B2E"/>
    <w:multiLevelType w:val="hybridMultilevel"/>
    <w:tmpl w:val="82D82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07100A0"/>
    <w:multiLevelType w:val="hybridMultilevel"/>
    <w:tmpl w:val="3A68F5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40A36BCB"/>
    <w:multiLevelType w:val="hybridMultilevel"/>
    <w:tmpl w:val="C3AAF82E"/>
    <w:lvl w:ilvl="0" w:tplc="A5B6D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1615F60"/>
    <w:multiLevelType w:val="hybridMultilevel"/>
    <w:tmpl w:val="555C0FF6"/>
    <w:lvl w:ilvl="0" w:tplc="FFFFFFFF">
      <w:start w:val="1"/>
      <w:numFmt w:val="decimal"/>
      <w:lvlText w:val="%1."/>
      <w:lvlJc w:val="left"/>
      <w:pPr>
        <w:tabs>
          <w:tab w:val="num" w:pos="1440"/>
        </w:tabs>
        <w:ind w:left="1440" w:hanging="360"/>
      </w:pPr>
      <w:rPr>
        <w:rFonts w:cs="Times New Roman"/>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42" w15:restartNumberingAfterBreak="0">
    <w:nsid w:val="425B4C19"/>
    <w:multiLevelType w:val="hybridMultilevel"/>
    <w:tmpl w:val="2124BEF2"/>
    <w:lvl w:ilvl="0" w:tplc="A5B6D06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3"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46BE1771"/>
    <w:multiLevelType w:val="hybridMultilevel"/>
    <w:tmpl w:val="201880F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C286CEA"/>
    <w:multiLevelType w:val="hybridMultilevel"/>
    <w:tmpl w:val="04405AB8"/>
    <w:lvl w:ilvl="0" w:tplc="B8ECE1BA">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CDF53D1"/>
    <w:multiLevelType w:val="hybridMultilevel"/>
    <w:tmpl w:val="5F3C0C94"/>
    <w:lvl w:ilvl="0" w:tplc="A5B6D0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0045EBE"/>
    <w:multiLevelType w:val="hybridMultilevel"/>
    <w:tmpl w:val="EDD6BFF4"/>
    <w:lvl w:ilvl="0" w:tplc="A5B6D06E">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50" w15:restartNumberingAfterBreak="0">
    <w:nsid w:val="501F77FB"/>
    <w:multiLevelType w:val="hybridMultilevel"/>
    <w:tmpl w:val="4B68699A"/>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65B2DEE"/>
    <w:multiLevelType w:val="hybridMultilevel"/>
    <w:tmpl w:val="A25652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7"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9"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61F70756"/>
    <w:multiLevelType w:val="hybridMultilevel"/>
    <w:tmpl w:val="4ACE4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3" w15:restartNumberingAfterBreak="0">
    <w:nsid w:val="68541ED3"/>
    <w:multiLevelType w:val="hybridMultilevel"/>
    <w:tmpl w:val="642C77CE"/>
    <w:lvl w:ilvl="0" w:tplc="A5B6D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8A60027"/>
    <w:multiLevelType w:val="hybridMultilevel"/>
    <w:tmpl w:val="FECA2EB8"/>
    <w:lvl w:ilvl="0" w:tplc="A5B6D06E">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65"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6"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1DF4443"/>
    <w:multiLevelType w:val="hybridMultilevel"/>
    <w:tmpl w:val="864A52F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68" w15:restartNumberingAfterBreak="0">
    <w:nsid w:val="72AC0E1F"/>
    <w:multiLevelType w:val="hybridMultilevel"/>
    <w:tmpl w:val="BEFE868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0"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84665AD"/>
    <w:multiLevelType w:val="hybridMultilevel"/>
    <w:tmpl w:val="D42C48AE"/>
    <w:lvl w:ilvl="0" w:tplc="A5B6D06E">
      <w:start w:val="1"/>
      <w:numFmt w:val="bullet"/>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2"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3" w15:restartNumberingAfterBreak="0">
    <w:nsid w:val="7FFB0BF4"/>
    <w:multiLevelType w:val="hybridMultilevel"/>
    <w:tmpl w:val="7DE413CE"/>
    <w:lvl w:ilvl="0" w:tplc="A5B6D06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lvlOverride w:ilvl="0">
      <w:startOverride w:val="1"/>
    </w:lvlOverride>
  </w:num>
  <w:num w:numId="2">
    <w:abstractNumId w:val="46"/>
  </w:num>
  <w:num w:numId="3">
    <w:abstractNumId w:val="13"/>
  </w:num>
  <w:num w:numId="4">
    <w:abstractNumId w:val="27"/>
  </w:num>
  <w:num w:numId="5">
    <w:abstractNumId w:val="72"/>
  </w:num>
  <w:num w:numId="6">
    <w:abstractNumId w:val="48"/>
  </w:num>
  <w:num w:numId="7">
    <w:abstractNumId w:val="5"/>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0"/>
  </w:num>
  <w:num w:numId="10">
    <w:abstractNumId w:val="37"/>
  </w:num>
  <w:num w:numId="11">
    <w:abstractNumId w:val="25"/>
  </w:num>
  <w:num w:numId="12">
    <w:abstractNumId w:val="26"/>
  </w:num>
  <w:num w:numId="13">
    <w:abstractNumId w:val="53"/>
  </w:num>
  <w:num w:numId="14">
    <w:abstractNumId w:val="20"/>
  </w:num>
  <w:num w:numId="15">
    <w:abstractNumId w:val="12"/>
  </w:num>
  <w:num w:numId="16">
    <w:abstractNumId w:val="69"/>
  </w:num>
  <w:num w:numId="17">
    <w:abstractNumId w:val="18"/>
  </w:num>
  <w:num w:numId="18">
    <w:abstractNumId w:val="14"/>
  </w:num>
  <w:num w:numId="19">
    <w:abstractNumId w:val="17"/>
  </w:num>
  <w:num w:numId="20">
    <w:abstractNumId w:val="52"/>
  </w:num>
  <w:num w:numId="21">
    <w:abstractNumId w:val="28"/>
  </w:num>
  <w:num w:numId="22">
    <w:abstractNumId w:val="58"/>
  </w:num>
  <w:num w:numId="23">
    <w:abstractNumId w:val="43"/>
  </w:num>
  <w:num w:numId="24">
    <w:abstractNumId w:val="62"/>
  </w:num>
  <w:num w:numId="25">
    <w:abstractNumId w:val="56"/>
  </w:num>
  <w:num w:numId="26">
    <w:abstractNumId w:val="8"/>
  </w:num>
  <w:num w:numId="27">
    <w:abstractNumId w:val="54"/>
  </w:num>
  <w:num w:numId="28">
    <w:abstractNumId w:val="4"/>
  </w:num>
  <w:num w:numId="29">
    <w:abstractNumId w:val="61"/>
  </w:num>
  <w:num w:numId="30">
    <w:abstractNumId w:val="57"/>
  </w:num>
  <w:num w:numId="31">
    <w:abstractNumId w:val="66"/>
  </w:num>
  <w:num w:numId="32">
    <w:abstractNumId w:val="3"/>
  </w:num>
  <w:num w:numId="33">
    <w:abstractNumId w:val="33"/>
  </w:num>
  <w:num w:numId="34">
    <w:abstractNumId w:val="59"/>
  </w:num>
  <w:num w:numId="35">
    <w:abstractNumId w:val="2"/>
  </w:num>
  <w:num w:numId="36">
    <w:abstractNumId w:val="32"/>
  </w:num>
  <w:num w:numId="37">
    <w:abstractNumId w:val="23"/>
  </w:num>
  <w:num w:numId="38">
    <w:abstractNumId w:val="55"/>
  </w:num>
  <w:num w:numId="39">
    <w:abstractNumId w:val="6"/>
  </w:num>
  <w:num w:numId="40">
    <w:abstractNumId w:val="22"/>
  </w:num>
  <w:num w:numId="41">
    <w:abstractNumId w:val="51"/>
  </w:num>
  <w:num w:numId="42">
    <w:abstractNumId w:val="44"/>
  </w:num>
  <w:num w:numId="43">
    <w:abstractNumId w:val="68"/>
  </w:num>
  <w:num w:numId="44">
    <w:abstractNumId w:val="50"/>
  </w:num>
  <w:num w:numId="45">
    <w:abstractNumId w:val="35"/>
  </w:num>
  <w:num w:numId="46">
    <w:abstractNumId w:val="40"/>
  </w:num>
  <w:num w:numId="47">
    <w:abstractNumId w:val="42"/>
  </w:num>
  <w:num w:numId="48">
    <w:abstractNumId w:val="47"/>
  </w:num>
  <w:num w:numId="49">
    <w:abstractNumId w:val="63"/>
  </w:num>
  <w:num w:numId="50">
    <w:abstractNumId w:val="49"/>
  </w:num>
  <w:num w:numId="51">
    <w:abstractNumId w:val="19"/>
  </w:num>
  <w:num w:numId="52">
    <w:abstractNumId w:val="39"/>
  </w:num>
  <w:num w:numId="53">
    <w:abstractNumId w:val="71"/>
  </w:num>
  <w:num w:numId="54">
    <w:abstractNumId w:val="64"/>
  </w:num>
  <w:num w:numId="55">
    <w:abstractNumId w:val="21"/>
  </w:num>
  <w:num w:numId="56">
    <w:abstractNumId w:val="30"/>
  </w:num>
  <w:num w:numId="57">
    <w:abstractNumId w:val="9"/>
  </w:num>
  <w:num w:numId="58">
    <w:abstractNumId w:val="73"/>
  </w:num>
  <w:num w:numId="59">
    <w:abstractNumId w:val="36"/>
  </w:num>
  <w:num w:numId="60">
    <w:abstractNumId w:val="67"/>
  </w:num>
  <w:num w:numId="61">
    <w:abstractNumId w:val="41"/>
  </w:num>
  <w:num w:numId="62">
    <w:abstractNumId w:val="15"/>
  </w:num>
  <w:num w:numId="63">
    <w:abstractNumId w:val="10"/>
  </w:num>
  <w:num w:numId="64">
    <w:abstractNumId w:val="24"/>
  </w:num>
  <w:num w:numId="65">
    <w:abstractNumId w:val="16"/>
  </w:num>
  <w:num w:numId="66">
    <w:abstractNumId w:val="31"/>
  </w:num>
  <w:num w:numId="67">
    <w:abstractNumId w:val="7"/>
  </w:num>
  <w:num w:numId="68">
    <w:abstractNumId w:val="38"/>
  </w:num>
  <w:num w:numId="69">
    <w:abstractNumId w:val="60"/>
  </w:num>
  <w:num w:numId="70">
    <w:abstractNumId w:val="34"/>
  </w:num>
  <w:num w:numId="71">
    <w:abstractNumId w:val="29"/>
  </w:num>
  <w:num w:numId="72">
    <w:abstractNumId w:val="11"/>
  </w:num>
  <w:num w:numId="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2A0"/>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58A"/>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1AE"/>
    <w:rsid w:val="0004047F"/>
    <w:rsid w:val="00040682"/>
    <w:rsid w:val="00041590"/>
    <w:rsid w:val="000438BE"/>
    <w:rsid w:val="000477D5"/>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3824"/>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572"/>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097"/>
    <w:rsid w:val="0010388F"/>
    <w:rsid w:val="00104230"/>
    <w:rsid w:val="00104A48"/>
    <w:rsid w:val="00105A83"/>
    <w:rsid w:val="00106AA9"/>
    <w:rsid w:val="00106C6E"/>
    <w:rsid w:val="00107298"/>
    <w:rsid w:val="00107362"/>
    <w:rsid w:val="00107538"/>
    <w:rsid w:val="00107E1B"/>
    <w:rsid w:val="00110F47"/>
    <w:rsid w:val="00113552"/>
    <w:rsid w:val="00113660"/>
    <w:rsid w:val="00114355"/>
    <w:rsid w:val="00114C6D"/>
    <w:rsid w:val="00116EE7"/>
    <w:rsid w:val="001178E5"/>
    <w:rsid w:val="0012030C"/>
    <w:rsid w:val="00120532"/>
    <w:rsid w:val="00120DC1"/>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7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1415"/>
    <w:rsid w:val="00172825"/>
    <w:rsid w:val="001728F3"/>
    <w:rsid w:val="0017293B"/>
    <w:rsid w:val="00174B8E"/>
    <w:rsid w:val="00180046"/>
    <w:rsid w:val="00180AD1"/>
    <w:rsid w:val="00181246"/>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95E"/>
    <w:rsid w:val="001B0FC7"/>
    <w:rsid w:val="001B153C"/>
    <w:rsid w:val="001B179D"/>
    <w:rsid w:val="001B2E1B"/>
    <w:rsid w:val="001B42A1"/>
    <w:rsid w:val="001B5AE1"/>
    <w:rsid w:val="001B6045"/>
    <w:rsid w:val="001B697F"/>
    <w:rsid w:val="001B7490"/>
    <w:rsid w:val="001B7597"/>
    <w:rsid w:val="001B7633"/>
    <w:rsid w:val="001B7A08"/>
    <w:rsid w:val="001B7C27"/>
    <w:rsid w:val="001C07AD"/>
    <w:rsid w:val="001C1A18"/>
    <w:rsid w:val="001C2F46"/>
    <w:rsid w:val="001C439F"/>
    <w:rsid w:val="001C4F12"/>
    <w:rsid w:val="001C4F2E"/>
    <w:rsid w:val="001C5034"/>
    <w:rsid w:val="001C77F6"/>
    <w:rsid w:val="001D0359"/>
    <w:rsid w:val="001D1FD0"/>
    <w:rsid w:val="001D21EB"/>
    <w:rsid w:val="001D23A8"/>
    <w:rsid w:val="001D250F"/>
    <w:rsid w:val="001D32BB"/>
    <w:rsid w:val="001D46B2"/>
    <w:rsid w:val="001D580B"/>
    <w:rsid w:val="001D5D4C"/>
    <w:rsid w:val="001D5D5C"/>
    <w:rsid w:val="001D6E0F"/>
    <w:rsid w:val="001E00B3"/>
    <w:rsid w:val="001E0936"/>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4737"/>
    <w:rsid w:val="002069DF"/>
    <w:rsid w:val="002074C9"/>
    <w:rsid w:val="002079AE"/>
    <w:rsid w:val="002103AF"/>
    <w:rsid w:val="0021051F"/>
    <w:rsid w:val="00210EE9"/>
    <w:rsid w:val="0021232B"/>
    <w:rsid w:val="00212CA9"/>
    <w:rsid w:val="00213069"/>
    <w:rsid w:val="0021432C"/>
    <w:rsid w:val="00214539"/>
    <w:rsid w:val="00214BEA"/>
    <w:rsid w:val="0022003B"/>
    <w:rsid w:val="00220E6D"/>
    <w:rsid w:val="00221287"/>
    <w:rsid w:val="0022233B"/>
    <w:rsid w:val="00222F71"/>
    <w:rsid w:val="00223FAC"/>
    <w:rsid w:val="002247E3"/>
    <w:rsid w:val="002250DB"/>
    <w:rsid w:val="00226732"/>
    <w:rsid w:val="00230117"/>
    <w:rsid w:val="002308FB"/>
    <w:rsid w:val="00231DAD"/>
    <w:rsid w:val="002324B4"/>
    <w:rsid w:val="00232A7D"/>
    <w:rsid w:val="00233971"/>
    <w:rsid w:val="00234F92"/>
    <w:rsid w:val="00234FE9"/>
    <w:rsid w:val="0023570E"/>
    <w:rsid w:val="00235860"/>
    <w:rsid w:val="00235C05"/>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53EB"/>
    <w:rsid w:val="00266920"/>
    <w:rsid w:val="002708FD"/>
    <w:rsid w:val="00270963"/>
    <w:rsid w:val="00271BBB"/>
    <w:rsid w:val="002728E8"/>
    <w:rsid w:val="002732CC"/>
    <w:rsid w:val="00273699"/>
    <w:rsid w:val="00274E70"/>
    <w:rsid w:val="00275FFA"/>
    <w:rsid w:val="00276EAD"/>
    <w:rsid w:val="00280B44"/>
    <w:rsid w:val="00281DC3"/>
    <w:rsid w:val="00284591"/>
    <w:rsid w:val="0028585B"/>
    <w:rsid w:val="00286426"/>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5B5E"/>
    <w:rsid w:val="003069B9"/>
    <w:rsid w:val="00306C77"/>
    <w:rsid w:val="00306E44"/>
    <w:rsid w:val="003071B0"/>
    <w:rsid w:val="0030749E"/>
    <w:rsid w:val="003079EF"/>
    <w:rsid w:val="0031052D"/>
    <w:rsid w:val="00310670"/>
    <w:rsid w:val="003111A8"/>
    <w:rsid w:val="0031123A"/>
    <w:rsid w:val="00311C64"/>
    <w:rsid w:val="00311E4F"/>
    <w:rsid w:val="00312198"/>
    <w:rsid w:val="00312590"/>
    <w:rsid w:val="00313B2A"/>
    <w:rsid w:val="00313C65"/>
    <w:rsid w:val="00313C80"/>
    <w:rsid w:val="003146DD"/>
    <w:rsid w:val="003148C4"/>
    <w:rsid w:val="0031755D"/>
    <w:rsid w:val="00320314"/>
    <w:rsid w:val="003250F5"/>
    <w:rsid w:val="00327D28"/>
    <w:rsid w:val="003303BD"/>
    <w:rsid w:val="0033262A"/>
    <w:rsid w:val="003331CB"/>
    <w:rsid w:val="0033516F"/>
    <w:rsid w:val="003374E1"/>
    <w:rsid w:val="0034066C"/>
    <w:rsid w:val="003428F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85E"/>
    <w:rsid w:val="00354ABA"/>
    <w:rsid w:val="00355D14"/>
    <w:rsid w:val="00355D2A"/>
    <w:rsid w:val="00356D20"/>
    <w:rsid w:val="00356FD5"/>
    <w:rsid w:val="00357091"/>
    <w:rsid w:val="0036035B"/>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2D6F"/>
    <w:rsid w:val="003773EC"/>
    <w:rsid w:val="0038218E"/>
    <w:rsid w:val="003822F4"/>
    <w:rsid w:val="00384447"/>
    <w:rsid w:val="003850B9"/>
    <w:rsid w:val="003862BC"/>
    <w:rsid w:val="0039111D"/>
    <w:rsid w:val="00391D72"/>
    <w:rsid w:val="00392B94"/>
    <w:rsid w:val="00392DC9"/>
    <w:rsid w:val="00396BB2"/>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11F"/>
    <w:rsid w:val="003B66BE"/>
    <w:rsid w:val="003B7A84"/>
    <w:rsid w:val="003C0656"/>
    <w:rsid w:val="003C1A74"/>
    <w:rsid w:val="003C2A3C"/>
    <w:rsid w:val="003C5088"/>
    <w:rsid w:val="003C5CB7"/>
    <w:rsid w:val="003C6E8A"/>
    <w:rsid w:val="003C709E"/>
    <w:rsid w:val="003C75E6"/>
    <w:rsid w:val="003C7AD9"/>
    <w:rsid w:val="003D2995"/>
    <w:rsid w:val="003D3A95"/>
    <w:rsid w:val="003D3DD5"/>
    <w:rsid w:val="003D47C2"/>
    <w:rsid w:val="003D4AF9"/>
    <w:rsid w:val="003D4EE5"/>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17CD3"/>
    <w:rsid w:val="00420664"/>
    <w:rsid w:val="004223F3"/>
    <w:rsid w:val="00424191"/>
    <w:rsid w:val="004252D5"/>
    <w:rsid w:val="00425302"/>
    <w:rsid w:val="00426C72"/>
    <w:rsid w:val="004272FA"/>
    <w:rsid w:val="0042743C"/>
    <w:rsid w:val="0043233E"/>
    <w:rsid w:val="00432FC8"/>
    <w:rsid w:val="0043449A"/>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1F93"/>
    <w:rsid w:val="004732FD"/>
    <w:rsid w:val="00473D66"/>
    <w:rsid w:val="00474393"/>
    <w:rsid w:val="00475746"/>
    <w:rsid w:val="00476058"/>
    <w:rsid w:val="00476E0A"/>
    <w:rsid w:val="00480A19"/>
    <w:rsid w:val="00480E22"/>
    <w:rsid w:val="004834FE"/>
    <w:rsid w:val="0048398A"/>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96663"/>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1EA"/>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58E"/>
    <w:rsid w:val="004F2672"/>
    <w:rsid w:val="004F271B"/>
    <w:rsid w:val="004F3602"/>
    <w:rsid w:val="004F3F70"/>
    <w:rsid w:val="004F4416"/>
    <w:rsid w:val="004F5551"/>
    <w:rsid w:val="004F581A"/>
    <w:rsid w:val="004F682F"/>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3E55"/>
    <w:rsid w:val="00524287"/>
    <w:rsid w:val="00524647"/>
    <w:rsid w:val="00524B14"/>
    <w:rsid w:val="00524BAC"/>
    <w:rsid w:val="00524C94"/>
    <w:rsid w:val="00525EF5"/>
    <w:rsid w:val="005274BD"/>
    <w:rsid w:val="005303EB"/>
    <w:rsid w:val="0053063F"/>
    <w:rsid w:val="00530860"/>
    <w:rsid w:val="00532ED5"/>
    <w:rsid w:val="005335D8"/>
    <w:rsid w:val="0053427F"/>
    <w:rsid w:val="005343BE"/>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308"/>
    <w:rsid w:val="00546B35"/>
    <w:rsid w:val="00546CA8"/>
    <w:rsid w:val="0054742C"/>
    <w:rsid w:val="005474DD"/>
    <w:rsid w:val="00551D3F"/>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87F"/>
    <w:rsid w:val="00585CC1"/>
    <w:rsid w:val="0058741F"/>
    <w:rsid w:val="00587D3C"/>
    <w:rsid w:val="00587F11"/>
    <w:rsid w:val="005921D9"/>
    <w:rsid w:val="005936DF"/>
    <w:rsid w:val="00594380"/>
    <w:rsid w:val="005943F6"/>
    <w:rsid w:val="00594A1B"/>
    <w:rsid w:val="00594B84"/>
    <w:rsid w:val="00594FAD"/>
    <w:rsid w:val="00595469"/>
    <w:rsid w:val="005956DC"/>
    <w:rsid w:val="00595FAF"/>
    <w:rsid w:val="0059635C"/>
    <w:rsid w:val="00596533"/>
    <w:rsid w:val="0059660B"/>
    <w:rsid w:val="00596D61"/>
    <w:rsid w:val="005975C1"/>
    <w:rsid w:val="0059775A"/>
    <w:rsid w:val="00597DEF"/>
    <w:rsid w:val="005A0CE6"/>
    <w:rsid w:val="005A17F9"/>
    <w:rsid w:val="005A1B34"/>
    <w:rsid w:val="005A26B5"/>
    <w:rsid w:val="005A34C4"/>
    <w:rsid w:val="005A34E0"/>
    <w:rsid w:val="005A3568"/>
    <w:rsid w:val="005A391B"/>
    <w:rsid w:val="005A4516"/>
    <w:rsid w:val="005A5816"/>
    <w:rsid w:val="005A6D1F"/>
    <w:rsid w:val="005B0587"/>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606"/>
    <w:rsid w:val="005E4CC5"/>
    <w:rsid w:val="005E555C"/>
    <w:rsid w:val="005E5F2B"/>
    <w:rsid w:val="005E7FAE"/>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057B2"/>
    <w:rsid w:val="00611C25"/>
    <w:rsid w:val="00611E7E"/>
    <w:rsid w:val="00612521"/>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0AB4"/>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51A1"/>
    <w:rsid w:val="0066654B"/>
    <w:rsid w:val="00667781"/>
    <w:rsid w:val="00670CE0"/>
    <w:rsid w:val="00671932"/>
    <w:rsid w:val="0067196A"/>
    <w:rsid w:val="006728C8"/>
    <w:rsid w:val="00673109"/>
    <w:rsid w:val="006734B4"/>
    <w:rsid w:val="00673F09"/>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48C"/>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404"/>
    <w:rsid w:val="006E36CE"/>
    <w:rsid w:val="006E3F36"/>
    <w:rsid w:val="006E50CB"/>
    <w:rsid w:val="006E51AE"/>
    <w:rsid w:val="006E643A"/>
    <w:rsid w:val="006E70AF"/>
    <w:rsid w:val="006E7CB9"/>
    <w:rsid w:val="006F0F2C"/>
    <w:rsid w:val="006F22E8"/>
    <w:rsid w:val="006F394D"/>
    <w:rsid w:val="006F4187"/>
    <w:rsid w:val="006F46FB"/>
    <w:rsid w:val="006F523C"/>
    <w:rsid w:val="006F6CED"/>
    <w:rsid w:val="006F7EC8"/>
    <w:rsid w:val="0070145A"/>
    <w:rsid w:val="007019D7"/>
    <w:rsid w:val="00702AEF"/>
    <w:rsid w:val="007031AC"/>
    <w:rsid w:val="00703C5B"/>
    <w:rsid w:val="00704841"/>
    <w:rsid w:val="0070712D"/>
    <w:rsid w:val="00707A50"/>
    <w:rsid w:val="0071021B"/>
    <w:rsid w:val="007107EB"/>
    <w:rsid w:val="00712EC8"/>
    <w:rsid w:val="007138F1"/>
    <w:rsid w:val="00713E69"/>
    <w:rsid w:val="007143A8"/>
    <w:rsid w:val="00714592"/>
    <w:rsid w:val="007146A7"/>
    <w:rsid w:val="00715424"/>
    <w:rsid w:val="007172E7"/>
    <w:rsid w:val="00721D81"/>
    <w:rsid w:val="00721E93"/>
    <w:rsid w:val="007225EF"/>
    <w:rsid w:val="00724ED1"/>
    <w:rsid w:val="00726A29"/>
    <w:rsid w:val="00726F86"/>
    <w:rsid w:val="00727346"/>
    <w:rsid w:val="00727578"/>
    <w:rsid w:val="00727BD1"/>
    <w:rsid w:val="0073030E"/>
    <w:rsid w:val="007324FC"/>
    <w:rsid w:val="0073256E"/>
    <w:rsid w:val="00733E92"/>
    <w:rsid w:val="00734D74"/>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15E5"/>
    <w:rsid w:val="0075218D"/>
    <w:rsid w:val="00752360"/>
    <w:rsid w:val="00755A4F"/>
    <w:rsid w:val="00755CC5"/>
    <w:rsid w:val="0075663C"/>
    <w:rsid w:val="007574F5"/>
    <w:rsid w:val="0075767E"/>
    <w:rsid w:val="00760690"/>
    <w:rsid w:val="00760804"/>
    <w:rsid w:val="00760AE0"/>
    <w:rsid w:val="0076332A"/>
    <w:rsid w:val="007652E5"/>
    <w:rsid w:val="0076557A"/>
    <w:rsid w:val="0076567A"/>
    <w:rsid w:val="007675FA"/>
    <w:rsid w:val="007678C5"/>
    <w:rsid w:val="007678F4"/>
    <w:rsid w:val="00770E7F"/>
    <w:rsid w:val="00771DB5"/>
    <w:rsid w:val="00772C82"/>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0532"/>
    <w:rsid w:val="007A1DDF"/>
    <w:rsid w:val="007A354C"/>
    <w:rsid w:val="007A46D0"/>
    <w:rsid w:val="007A5763"/>
    <w:rsid w:val="007A57A8"/>
    <w:rsid w:val="007A753C"/>
    <w:rsid w:val="007B1393"/>
    <w:rsid w:val="007B1E58"/>
    <w:rsid w:val="007B2035"/>
    <w:rsid w:val="007B2B50"/>
    <w:rsid w:val="007B38CC"/>
    <w:rsid w:val="007B4542"/>
    <w:rsid w:val="007B4F75"/>
    <w:rsid w:val="007B5651"/>
    <w:rsid w:val="007B621A"/>
    <w:rsid w:val="007B6A61"/>
    <w:rsid w:val="007C0CC5"/>
    <w:rsid w:val="007C278B"/>
    <w:rsid w:val="007C2E7C"/>
    <w:rsid w:val="007C57F0"/>
    <w:rsid w:val="007C6C0E"/>
    <w:rsid w:val="007D01D5"/>
    <w:rsid w:val="007D2CF8"/>
    <w:rsid w:val="007D437A"/>
    <w:rsid w:val="007D43B7"/>
    <w:rsid w:val="007D4C16"/>
    <w:rsid w:val="007D55A0"/>
    <w:rsid w:val="007D5C53"/>
    <w:rsid w:val="007D5FF3"/>
    <w:rsid w:val="007D6740"/>
    <w:rsid w:val="007D67AA"/>
    <w:rsid w:val="007D6F44"/>
    <w:rsid w:val="007D7684"/>
    <w:rsid w:val="007D7C6A"/>
    <w:rsid w:val="007E1287"/>
    <w:rsid w:val="007E165C"/>
    <w:rsid w:val="007E1E1F"/>
    <w:rsid w:val="007E212F"/>
    <w:rsid w:val="007E2363"/>
    <w:rsid w:val="007E238E"/>
    <w:rsid w:val="007E3A5F"/>
    <w:rsid w:val="007E418E"/>
    <w:rsid w:val="007E5818"/>
    <w:rsid w:val="007E6BE5"/>
    <w:rsid w:val="007E7FAF"/>
    <w:rsid w:val="007F0942"/>
    <w:rsid w:val="007F17A6"/>
    <w:rsid w:val="007F227E"/>
    <w:rsid w:val="007F31F2"/>
    <w:rsid w:val="007F46F1"/>
    <w:rsid w:val="007F4BFB"/>
    <w:rsid w:val="007F4D48"/>
    <w:rsid w:val="007F7670"/>
    <w:rsid w:val="00800939"/>
    <w:rsid w:val="008029EE"/>
    <w:rsid w:val="00802ADE"/>
    <w:rsid w:val="00805C2B"/>
    <w:rsid w:val="00805FF5"/>
    <w:rsid w:val="008067D3"/>
    <w:rsid w:val="0080739E"/>
    <w:rsid w:val="00807BA6"/>
    <w:rsid w:val="00807E8A"/>
    <w:rsid w:val="00810C9F"/>
    <w:rsid w:val="00811636"/>
    <w:rsid w:val="00811690"/>
    <w:rsid w:val="00813596"/>
    <w:rsid w:val="00813ADD"/>
    <w:rsid w:val="0081424E"/>
    <w:rsid w:val="00814413"/>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605F"/>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6E33"/>
    <w:rsid w:val="008579B0"/>
    <w:rsid w:val="008606DB"/>
    <w:rsid w:val="008613BD"/>
    <w:rsid w:val="00861B7A"/>
    <w:rsid w:val="00861DF9"/>
    <w:rsid w:val="00862C15"/>
    <w:rsid w:val="00864EA9"/>
    <w:rsid w:val="0086593A"/>
    <w:rsid w:val="00866B06"/>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87F25"/>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2D2"/>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069C"/>
    <w:rsid w:val="0090130D"/>
    <w:rsid w:val="00903170"/>
    <w:rsid w:val="00903B72"/>
    <w:rsid w:val="0090472C"/>
    <w:rsid w:val="00904E5E"/>
    <w:rsid w:val="00905251"/>
    <w:rsid w:val="00905BC4"/>
    <w:rsid w:val="00905BF6"/>
    <w:rsid w:val="00905CDE"/>
    <w:rsid w:val="009062EB"/>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7634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15B"/>
    <w:rsid w:val="00997887"/>
    <w:rsid w:val="009A01AB"/>
    <w:rsid w:val="009A26BC"/>
    <w:rsid w:val="009A2EE5"/>
    <w:rsid w:val="009A30DE"/>
    <w:rsid w:val="009A35D6"/>
    <w:rsid w:val="009A4BE3"/>
    <w:rsid w:val="009A4C66"/>
    <w:rsid w:val="009A4F18"/>
    <w:rsid w:val="009A63F2"/>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D4C63"/>
    <w:rsid w:val="009E059E"/>
    <w:rsid w:val="009E0F7B"/>
    <w:rsid w:val="009E0F81"/>
    <w:rsid w:val="009E123F"/>
    <w:rsid w:val="009E4BC1"/>
    <w:rsid w:val="009E4DA1"/>
    <w:rsid w:val="009E507B"/>
    <w:rsid w:val="009E530F"/>
    <w:rsid w:val="009E570B"/>
    <w:rsid w:val="009E594B"/>
    <w:rsid w:val="009E6495"/>
    <w:rsid w:val="009E6AC3"/>
    <w:rsid w:val="009E7448"/>
    <w:rsid w:val="009F232E"/>
    <w:rsid w:val="009F25BE"/>
    <w:rsid w:val="009F30A5"/>
    <w:rsid w:val="009F4B85"/>
    <w:rsid w:val="009F52AD"/>
    <w:rsid w:val="009F574D"/>
    <w:rsid w:val="009F574F"/>
    <w:rsid w:val="009F6429"/>
    <w:rsid w:val="009F74F6"/>
    <w:rsid w:val="009F76DE"/>
    <w:rsid w:val="009F77B7"/>
    <w:rsid w:val="00A0176E"/>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27C6"/>
    <w:rsid w:val="00A138AA"/>
    <w:rsid w:val="00A142EC"/>
    <w:rsid w:val="00A143A7"/>
    <w:rsid w:val="00A14400"/>
    <w:rsid w:val="00A15857"/>
    <w:rsid w:val="00A17734"/>
    <w:rsid w:val="00A20974"/>
    <w:rsid w:val="00A213BE"/>
    <w:rsid w:val="00A2287B"/>
    <w:rsid w:val="00A2416C"/>
    <w:rsid w:val="00A246EB"/>
    <w:rsid w:val="00A2719B"/>
    <w:rsid w:val="00A273CC"/>
    <w:rsid w:val="00A30B21"/>
    <w:rsid w:val="00A31D7B"/>
    <w:rsid w:val="00A3291C"/>
    <w:rsid w:val="00A33BEE"/>
    <w:rsid w:val="00A34B26"/>
    <w:rsid w:val="00A36A60"/>
    <w:rsid w:val="00A36BDA"/>
    <w:rsid w:val="00A41033"/>
    <w:rsid w:val="00A42AFF"/>
    <w:rsid w:val="00A432EC"/>
    <w:rsid w:val="00A4377B"/>
    <w:rsid w:val="00A44369"/>
    <w:rsid w:val="00A44F1A"/>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49AC"/>
    <w:rsid w:val="00A971EE"/>
    <w:rsid w:val="00A97301"/>
    <w:rsid w:val="00A97869"/>
    <w:rsid w:val="00A97A08"/>
    <w:rsid w:val="00AA06C3"/>
    <w:rsid w:val="00AA0CFB"/>
    <w:rsid w:val="00AA0D84"/>
    <w:rsid w:val="00AA1BD5"/>
    <w:rsid w:val="00AA1D0F"/>
    <w:rsid w:val="00AA21CA"/>
    <w:rsid w:val="00AA2427"/>
    <w:rsid w:val="00AA4B98"/>
    <w:rsid w:val="00AA7383"/>
    <w:rsid w:val="00AA759F"/>
    <w:rsid w:val="00AA76C7"/>
    <w:rsid w:val="00AB0639"/>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26E"/>
    <w:rsid w:val="00AC53E2"/>
    <w:rsid w:val="00AC5CEC"/>
    <w:rsid w:val="00AC61F3"/>
    <w:rsid w:val="00AD02FF"/>
    <w:rsid w:val="00AD07E0"/>
    <w:rsid w:val="00AD1295"/>
    <w:rsid w:val="00AD13DE"/>
    <w:rsid w:val="00AD32C5"/>
    <w:rsid w:val="00AD36D7"/>
    <w:rsid w:val="00AD3B6B"/>
    <w:rsid w:val="00AD70E7"/>
    <w:rsid w:val="00AE0136"/>
    <w:rsid w:val="00AE1EFA"/>
    <w:rsid w:val="00AE2120"/>
    <w:rsid w:val="00AE5232"/>
    <w:rsid w:val="00AE5F50"/>
    <w:rsid w:val="00AE6486"/>
    <w:rsid w:val="00AE67CF"/>
    <w:rsid w:val="00AE7069"/>
    <w:rsid w:val="00AE70B9"/>
    <w:rsid w:val="00AE7AA6"/>
    <w:rsid w:val="00AF0870"/>
    <w:rsid w:val="00AF0E68"/>
    <w:rsid w:val="00AF0FFE"/>
    <w:rsid w:val="00AF19D9"/>
    <w:rsid w:val="00AF298D"/>
    <w:rsid w:val="00AF48AC"/>
    <w:rsid w:val="00AF614B"/>
    <w:rsid w:val="00AF6D3C"/>
    <w:rsid w:val="00AF76D5"/>
    <w:rsid w:val="00B00936"/>
    <w:rsid w:val="00B01334"/>
    <w:rsid w:val="00B015C9"/>
    <w:rsid w:val="00B01AE1"/>
    <w:rsid w:val="00B02952"/>
    <w:rsid w:val="00B04642"/>
    <w:rsid w:val="00B04E53"/>
    <w:rsid w:val="00B04FBA"/>
    <w:rsid w:val="00B06716"/>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584"/>
    <w:rsid w:val="00B27BA2"/>
    <w:rsid w:val="00B32C69"/>
    <w:rsid w:val="00B3308C"/>
    <w:rsid w:val="00B33F1C"/>
    <w:rsid w:val="00B34914"/>
    <w:rsid w:val="00B34AAB"/>
    <w:rsid w:val="00B36EC0"/>
    <w:rsid w:val="00B36FFF"/>
    <w:rsid w:val="00B37B94"/>
    <w:rsid w:val="00B40097"/>
    <w:rsid w:val="00B40A96"/>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2BB"/>
    <w:rsid w:val="00B668CC"/>
    <w:rsid w:val="00B674E2"/>
    <w:rsid w:val="00B67CD2"/>
    <w:rsid w:val="00B716EC"/>
    <w:rsid w:val="00B7230A"/>
    <w:rsid w:val="00B7392E"/>
    <w:rsid w:val="00B747F4"/>
    <w:rsid w:val="00B74B2B"/>
    <w:rsid w:val="00B74D4E"/>
    <w:rsid w:val="00B75F16"/>
    <w:rsid w:val="00B76D84"/>
    <w:rsid w:val="00B774DD"/>
    <w:rsid w:val="00B7778A"/>
    <w:rsid w:val="00B77DFC"/>
    <w:rsid w:val="00B80FC5"/>
    <w:rsid w:val="00B81037"/>
    <w:rsid w:val="00B8126E"/>
    <w:rsid w:val="00B81A43"/>
    <w:rsid w:val="00B82173"/>
    <w:rsid w:val="00B8251D"/>
    <w:rsid w:val="00B833CB"/>
    <w:rsid w:val="00B83C19"/>
    <w:rsid w:val="00B86571"/>
    <w:rsid w:val="00B868B7"/>
    <w:rsid w:val="00B86DA2"/>
    <w:rsid w:val="00B904B1"/>
    <w:rsid w:val="00B90667"/>
    <w:rsid w:val="00B90ED5"/>
    <w:rsid w:val="00B9184A"/>
    <w:rsid w:val="00B9274F"/>
    <w:rsid w:val="00B92E36"/>
    <w:rsid w:val="00B93C3F"/>
    <w:rsid w:val="00B93FB9"/>
    <w:rsid w:val="00B95A12"/>
    <w:rsid w:val="00B96791"/>
    <w:rsid w:val="00B96C31"/>
    <w:rsid w:val="00B97A75"/>
    <w:rsid w:val="00BA07FC"/>
    <w:rsid w:val="00BA1B70"/>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6D0F"/>
    <w:rsid w:val="00BB79AB"/>
    <w:rsid w:val="00BB7CD2"/>
    <w:rsid w:val="00BC0ADE"/>
    <w:rsid w:val="00BC2148"/>
    <w:rsid w:val="00BC3257"/>
    <w:rsid w:val="00BC4279"/>
    <w:rsid w:val="00BC429F"/>
    <w:rsid w:val="00BD03ED"/>
    <w:rsid w:val="00BD279D"/>
    <w:rsid w:val="00BD3530"/>
    <w:rsid w:val="00BD3A90"/>
    <w:rsid w:val="00BD3AB0"/>
    <w:rsid w:val="00BD4C27"/>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86D"/>
    <w:rsid w:val="00C11B3C"/>
    <w:rsid w:val="00C13C58"/>
    <w:rsid w:val="00C1547F"/>
    <w:rsid w:val="00C17AA7"/>
    <w:rsid w:val="00C17E49"/>
    <w:rsid w:val="00C20B8F"/>
    <w:rsid w:val="00C2232F"/>
    <w:rsid w:val="00C2271C"/>
    <w:rsid w:val="00C22F7D"/>
    <w:rsid w:val="00C22FAE"/>
    <w:rsid w:val="00C2478F"/>
    <w:rsid w:val="00C2498A"/>
    <w:rsid w:val="00C24A6F"/>
    <w:rsid w:val="00C264AC"/>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09F"/>
    <w:rsid w:val="00C44C70"/>
    <w:rsid w:val="00C44F65"/>
    <w:rsid w:val="00C44F6A"/>
    <w:rsid w:val="00C453DA"/>
    <w:rsid w:val="00C468DC"/>
    <w:rsid w:val="00C47088"/>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68A1"/>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1D38"/>
    <w:rsid w:val="00C924C8"/>
    <w:rsid w:val="00C925A8"/>
    <w:rsid w:val="00C92D6F"/>
    <w:rsid w:val="00C9380F"/>
    <w:rsid w:val="00C947F9"/>
    <w:rsid w:val="00C95C5F"/>
    <w:rsid w:val="00CA02E9"/>
    <w:rsid w:val="00CA0DF4"/>
    <w:rsid w:val="00CA0E3E"/>
    <w:rsid w:val="00CA1F42"/>
    <w:rsid w:val="00CA24C1"/>
    <w:rsid w:val="00CA288B"/>
    <w:rsid w:val="00CA31DE"/>
    <w:rsid w:val="00CA5560"/>
    <w:rsid w:val="00CA5E17"/>
    <w:rsid w:val="00CA6A4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3AB"/>
    <w:rsid w:val="00D00548"/>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67FE"/>
    <w:rsid w:val="00D27E59"/>
    <w:rsid w:val="00D33ECA"/>
    <w:rsid w:val="00D3411D"/>
    <w:rsid w:val="00D3486C"/>
    <w:rsid w:val="00D34F25"/>
    <w:rsid w:val="00D36252"/>
    <w:rsid w:val="00D36988"/>
    <w:rsid w:val="00D37273"/>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23D7"/>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3969"/>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3A88"/>
    <w:rsid w:val="00E04072"/>
    <w:rsid w:val="00E04113"/>
    <w:rsid w:val="00E049C7"/>
    <w:rsid w:val="00E04D67"/>
    <w:rsid w:val="00E054B7"/>
    <w:rsid w:val="00E070A5"/>
    <w:rsid w:val="00E10CDF"/>
    <w:rsid w:val="00E10DC1"/>
    <w:rsid w:val="00E12071"/>
    <w:rsid w:val="00E148ED"/>
    <w:rsid w:val="00E15850"/>
    <w:rsid w:val="00E161EB"/>
    <w:rsid w:val="00E16A28"/>
    <w:rsid w:val="00E1722B"/>
    <w:rsid w:val="00E17877"/>
    <w:rsid w:val="00E2134D"/>
    <w:rsid w:val="00E2153B"/>
    <w:rsid w:val="00E21ABC"/>
    <w:rsid w:val="00E21B30"/>
    <w:rsid w:val="00E22280"/>
    <w:rsid w:val="00E22EAF"/>
    <w:rsid w:val="00E2306A"/>
    <w:rsid w:val="00E23DE2"/>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7C3"/>
    <w:rsid w:val="00E56CBC"/>
    <w:rsid w:val="00E60037"/>
    <w:rsid w:val="00E60ACA"/>
    <w:rsid w:val="00E61293"/>
    <w:rsid w:val="00E62350"/>
    <w:rsid w:val="00E62437"/>
    <w:rsid w:val="00E62639"/>
    <w:rsid w:val="00E62C2C"/>
    <w:rsid w:val="00E62CB9"/>
    <w:rsid w:val="00E63FBF"/>
    <w:rsid w:val="00E6490B"/>
    <w:rsid w:val="00E650E3"/>
    <w:rsid w:val="00E66814"/>
    <w:rsid w:val="00E66B82"/>
    <w:rsid w:val="00E709EB"/>
    <w:rsid w:val="00E73058"/>
    <w:rsid w:val="00E7311F"/>
    <w:rsid w:val="00E74D85"/>
    <w:rsid w:val="00E7511F"/>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2E46"/>
    <w:rsid w:val="00E93696"/>
    <w:rsid w:val="00E94360"/>
    <w:rsid w:val="00E94AAD"/>
    <w:rsid w:val="00E9519B"/>
    <w:rsid w:val="00E95B6A"/>
    <w:rsid w:val="00E95BEF"/>
    <w:rsid w:val="00E96CFD"/>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2E89"/>
    <w:rsid w:val="00EB5457"/>
    <w:rsid w:val="00EB78A5"/>
    <w:rsid w:val="00EB7FDC"/>
    <w:rsid w:val="00EC11AF"/>
    <w:rsid w:val="00EC2209"/>
    <w:rsid w:val="00EC551B"/>
    <w:rsid w:val="00EC585F"/>
    <w:rsid w:val="00EC5EF5"/>
    <w:rsid w:val="00EC6FF2"/>
    <w:rsid w:val="00EC74CD"/>
    <w:rsid w:val="00EC79C9"/>
    <w:rsid w:val="00EC7DED"/>
    <w:rsid w:val="00ED1BB7"/>
    <w:rsid w:val="00ED1EA2"/>
    <w:rsid w:val="00ED3F7B"/>
    <w:rsid w:val="00ED405F"/>
    <w:rsid w:val="00ED4F73"/>
    <w:rsid w:val="00ED5481"/>
    <w:rsid w:val="00ED5625"/>
    <w:rsid w:val="00ED61FA"/>
    <w:rsid w:val="00ED6200"/>
    <w:rsid w:val="00ED64A8"/>
    <w:rsid w:val="00ED77FC"/>
    <w:rsid w:val="00ED7D30"/>
    <w:rsid w:val="00ED7E79"/>
    <w:rsid w:val="00EE2341"/>
    <w:rsid w:val="00EE2481"/>
    <w:rsid w:val="00EE26E5"/>
    <w:rsid w:val="00EE5221"/>
    <w:rsid w:val="00EE52FC"/>
    <w:rsid w:val="00EE53D6"/>
    <w:rsid w:val="00EE5CDC"/>
    <w:rsid w:val="00EE780B"/>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0739E"/>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1A1F"/>
    <w:rsid w:val="00F723D6"/>
    <w:rsid w:val="00F727D3"/>
    <w:rsid w:val="00F746A3"/>
    <w:rsid w:val="00F7475F"/>
    <w:rsid w:val="00F74FC6"/>
    <w:rsid w:val="00F77391"/>
    <w:rsid w:val="00F77837"/>
    <w:rsid w:val="00F81A8E"/>
    <w:rsid w:val="00F8248E"/>
    <w:rsid w:val="00F844CB"/>
    <w:rsid w:val="00F84E42"/>
    <w:rsid w:val="00F84FAF"/>
    <w:rsid w:val="00F85D26"/>
    <w:rsid w:val="00F90450"/>
    <w:rsid w:val="00F90696"/>
    <w:rsid w:val="00F918C9"/>
    <w:rsid w:val="00F939B4"/>
    <w:rsid w:val="00F94005"/>
    <w:rsid w:val="00F94854"/>
    <w:rsid w:val="00F94EAC"/>
    <w:rsid w:val="00F9510F"/>
    <w:rsid w:val="00F96234"/>
    <w:rsid w:val="00F9628F"/>
    <w:rsid w:val="00F96391"/>
    <w:rsid w:val="00F967E4"/>
    <w:rsid w:val="00F9686C"/>
    <w:rsid w:val="00F9707B"/>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09"/>
    <w:rsid w:val="00FC3DE3"/>
    <w:rsid w:val="00FC47A5"/>
    <w:rsid w:val="00FC4C36"/>
    <w:rsid w:val="00FC5EF6"/>
    <w:rsid w:val="00FC67CB"/>
    <w:rsid w:val="00FC6B05"/>
    <w:rsid w:val="00FC6BCD"/>
    <w:rsid w:val="00FC7BB3"/>
    <w:rsid w:val="00FC7E92"/>
    <w:rsid w:val="00FD0CF8"/>
    <w:rsid w:val="00FD0FE7"/>
    <w:rsid w:val="00FD3B47"/>
    <w:rsid w:val="00FD4733"/>
    <w:rsid w:val="00FD54EF"/>
    <w:rsid w:val="00FD6718"/>
    <w:rsid w:val="00FD7856"/>
    <w:rsid w:val="00FE0CD3"/>
    <w:rsid w:val="00FE0D74"/>
    <w:rsid w:val="00FE0DAC"/>
    <w:rsid w:val="00FE146A"/>
    <w:rsid w:val="00FE190A"/>
    <w:rsid w:val="00FE2876"/>
    <w:rsid w:val="00FE2C29"/>
    <w:rsid w:val="00FE69CE"/>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iPriority w:val="1"/>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uiPriority w:val="34"/>
    <w:qFormat/>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Обычный (Web),Обычный (веб)1"/>
    <w:basedOn w:val="a0"/>
    <w:uiPriority w:val="99"/>
    <w:unhideWhenUsed/>
    <w:qFormat/>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uiPriority w:val="1"/>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1"/>
    <w:qFormat/>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1"/>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4F4416"/>
    <w:pPr>
      <w:tabs>
        <w:tab w:val="right" w:leader="dot" w:pos="10063"/>
      </w:tabs>
      <w:spacing w:after="0" w:line="240" w:lineRule="auto"/>
    </w:pPr>
    <w:rPr>
      <w:rFonts w:eastAsia="Calibri" w:cs="Times New Roman"/>
      <w:caps/>
      <w:noProof/>
      <w:w w:val="0"/>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5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181246"/>
    <w:pPr>
      <w:tabs>
        <w:tab w:val="right" w:leader="dot" w:pos="9780"/>
      </w:tabs>
      <w:spacing w:after="100" w:line="240" w:lineRule="auto"/>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5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204737"/>
    <w:pPr>
      <w:tabs>
        <w:tab w:val="right" w:leader="dot" w:pos="10063"/>
      </w:tabs>
      <w:spacing w:after="0" w:line="240" w:lineRule="auto"/>
      <w:ind w:left="851"/>
    </w:pPr>
    <w:rPr>
      <w:rFonts w:eastAsia="Times New Roman"/>
      <w:noProof/>
      <w:szCs w:val="28"/>
    </w:r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110">
    <w:name w:val="Заголовок 11"/>
    <w:basedOn w:val="a0"/>
    <w:next w:val="a0"/>
    <w:uiPriority w:val="99"/>
    <w:qFormat/>
    <w:rsid w:val="00106C6E"/>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character" w:customStyle="1" w:styleId="affff1">
    <w:name w:val="Цветовое выделение"/>
    <w:uiPriority w:val="99"/>
    <w:rsid w:val="00106C6E"/>
    <w:rPr>
      <w:b/>
      <w:bCs/>
      <w:color w:val="26282F"/>
    </w:rPr>
  </w:style>
  <w:style w:type="character" w:customStyle="1" w:styleId="affff2">
    <w:name w:val="Гипертекстовая ссылка"/>
    <w:basedOn w:val="affff1"/>
    <w:uiPriority w:val="99"/>
    <w:rsid w:val="00106C6E"/>
    <w:rPr>
      <w:b/>
      <w:bCs/>
      <w:color w:val="106BBE"/>
    </w:rPr>
  </w:style>
  <w:style w:type="paragraph" w:customStyle="1" w:styleId="affff3">
    <w:name w:val="Нормальный (таблица)"/>
    <w:basedOn w:val="a0"/>
    <w:next w:val="a0"/>
    <w:uiPriority w:val="99"/>
    <w:rsid w:val="00106C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fff4">
    <w:name w:val="Таблицы (моноширинный)"/>
    <w:basedOn w:val="a0"/>
    <w:next w:val="a0"/>
    <w:uiPriority w:val="99"/>
    <w:rsid w:val="00106C6E"/>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5">
    <w:name w:val="Прижатый влево"/>
    <w:basedOn w:val="a0"/>
    <w:next w:val="a0"/>
    <w:uiPriority w:val="99"/>
    <w:rsid w:val="00106C6E"/>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affff6">
    <w:name w:val="Сноска"/>
    <w:basedOn w:val="a0"/>
    <w:next w:val="a0"/>
    <w:uiPriority w:val="99"/>
    <w:rsid w:val="00106C6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rPr>
  </w:style>
  <w:style w:type="character" w:customStyle="1" w:styleId="affff7">
    <w:name w:val="Цветовое выделение для Текст"/>
    <w:uiPriority w:val="99"/>
    <w:rsid w:val="00106C6E"/>
    <w:rPr>
      <w:rFonts w:ascii="Times New Roman CYR" w:hAnsi="Times New Roman CYR" w:cs="Times New Roman CYR"/>
    </w:rPr>
  </w:style>
  <w:style w:type="paragraph" w:customStyle="1" w:styleId="19">
    <w:name w:val="Верхний колонтитул1"/>
    <w:basedOn w:val="a0"/>
    <w:next w:val="af3"/>
    <w:uiPriority w:val="99"/>
    <w:semiHidden/>
    <w:unhideWhenUsed/>
    <w:rsid w:val="00106C6E"/>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HAnsi" w:hAnsi="Times New Roman CYR" w:cs="Times New Roman CYR"/>
      <w:sz w:val="24"/>
      <w:szCs w:val="24"/>
      <w:lang w:eastAsia="en-US"/>
    </w:rPr>
  </w:style>
  <w:style w:type="paragraph" w:customStyle="1" w:styleId="1a">
    <w:name w:val="Нижний колонтитул1"/>
    <w:basedOn w:val="a0"/>
    <w:next w:val="aff0"/>
    <w:uiPriority w:val="99"/>
    <w:unhideWhenUsed/>
    <w:rsid w:val="00106C6E"/>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HAnsi" w:hAnsi="Times New Roman CYR" w:cs="Times New Roman CYR"/>
      <w:sz w:val="24"/>
      <w:szCs w:val="24"/>
      <w:lang w:eastAsia="en-US"/>
    </w:rPr>
  </w:style>
  <w:style w:type="paragraph" w:customStyle="1" w:styleId="1b">
    <w:name w:val="Текст выноски1"/>
    <w:basedOn w:val="a0"/>
    <w:next w:val="afb"/>
    <w:uiPriority w:val="99"/>
    <w:semiHidden/>
    <w:unhideWhenUsed/>
    <w:rsid w:val="00106C6E"/>
    <w:pPr>
      <w:widowControl w:val="0"/>
      <w:autoSpaceDE w:val="0"/>
      <w:autoSpaceDN w:val="0"/>
      <w:adjustRightInd w:val="0"/>
      <w:spacing w:after="0" w:line="240" w:lineRule="auto"/>
      <w:ind w:firstLine="720"/>
      <w:jc w:val="both"/>
    </w:pPr>
    <w:rPr>
      <w:rFonts w:ascii="Tahoma" w:eastAsiaTheme="minorHAnsi" w:hAnsi="Tahoma" w:cs="Tahoma"/>
      <w:sz w:val="16"/>
      <w:szCs w:val="16"/>
      <w:lang w:eastAsia="en-US"/>
    </w:rPr>
  </w:style>
  <w:style w:type="paragraph" w:customStyle="1" w:styleId="Web1">
    <w:name w:val="Обычный (Web)1"/>
    <w:basedOn w:val="a0"/>
    <w:next w:val="a6"/>
    <w:link w:val="affff8"/>
    <w:uiPriority w:val="99"/>
    <w:unhideWhenUsed/>
    <w:rsid w:val="00106C6E"/>
    <w:pPr>
      <w:spacing w:before="100" w:beforeAutospacing="1" w:after="100" w:afterAutospacing="1" w:line="240" w:lineRule="auto"/>
    </w:pPr>
    <w:rPr>
      <w:rFonts w:eastAsia="Times New Roman" w:cs="Times New Roman"/>
      <w:sz w:val="24"/>
      <w:szCs w:val="24"/>
    </w:rPr>
  </w:style>
  <w:style w:type="character" w:customStyle="1" w:styleId="affff8">
    <w:name w:val="Обычный (веб) Знак"/>
    <w:aliases w:val="Обычный (Web) Знак,Обычный (веб)1 Знак"/>
    <w:basedOn w:val="a1"/>
    <w:link w:val="Web1"/>
    <w:uiPriority w:val="99"/>
    <w:locked/>
    <w:rsid w:val="00106C6E"/>
    <w:rPr>
      <w:rFonts w:ascii="Times New Roman" w:eastAsia="Times New Roman" w:hAnsi="Times New Roman" w:cs="Times New Roman"/>
      <w:sz w:val="24"/>
      <w:szCs w:val="24"/>
      <w:lang w:eastAsia="ru-RU"/>
    </w:rPr>
  </w:style>
  <w:style w:type="character" w:customStyle="1" w:styleId="111">
    <w:name w:val="Заголовок 1 Знак1"/>
    <w:basedOn w:val="a1"/>
    <w:uiPriority w:val="9"/>
    <w:rsid w:val="00106C6E"/>
    <w:rPr>
      <w:rFonts w:asciiTheme="majorHAnsi" w:eastAsiaTheme="majorEastAsia" w:hAnsiTheme="majorHAnsi" w:cstheme="majorBidi"/>
      <w:b/>
      <w:bCs/>
      <w:color w:val="2E74B5" w:themeColor="accent1" w:themeShade="BF"/>
      <w:sz w:val="28"/>
      <w:szCs w:val="28"/>
    </w:rPr>
  </w:style>
  <w:style w:type="character" w:customStyle="1" w:styleId="1c">
    <w:name w:val="Верхний колонтитул Знак1"/>
    <w:basedOn w:val="a1"/>
    <w:uiPriority w:val="99"/>
    <w:rsid w:val="00106C6E"/>
  </w:style>
  <w:style w:type="character" w:customStyle="1" w:styleId="1d">
    <w:name w:val="Нижний колонтитул Знак1"/>
    <w:basedOn w:val="a1"/>
    <w:uiPriority w:val="99"/>
    <w:rsid w:val="00106C6E"/>
  </w:style>
  <w:style w:type="character" w:customStyle="1" w:styleId="1e">
    <w:name w:val="Текст выноски Знак1"/>
    <w:basedOn w:val="a1"/>
    <w:uiPriority w:val="99"/>
    <w:semiHidden/>
    <w:rsid w:val="00106C6E"/>
    <w:rPr>
      <w:rFonts w:ascii="Tahoma" w:hAnsi="Tahoma" w:cs="Tahoma"/>
      <w:sz w:val="16"/>
      <w:szCs w:val="16"/>
    </w:rPr>
  </w:style>
  <w:style w:type="numbering" w:customStyle="1" w:styleId="90">
    <w:name w:val="Нет списка9"/>
    <w:next w:val="a3"/>
    <w:uiPriority w:val="99"/>
    <w:semiHidden/>
    <w:unhideWhenUsed/>
    <w:rsid w:val="00106C6E"/>
  </w:style>
  <w:style w:type="numbering" w:customStyle="1" w:styleId="100">
    <w:name w:val="Нет списка10"/>
    <w:next w:val="a3"/>
    <w:uiPriority w:val="99"/>
    <w:semiHidden/>
    <w:unhideWhenUsed/>
    <w:rsid w:val="00106C6E"/>
  </w:style>
  <w:style w:type="numbering" w:customStyle="1" w:styleId="112">
    <w:name w:val="Нет списка11"/>
    <w:next w:val="a3"/>
    <w:uiPriority w:val="99"/>
    <w:semiHidden/>
    <w:unhideWhenUsed/>
    <w:rsid w:val="00106C6E"/>
  </w:style>
  <w:style w:type="numbering" w:customStyle="1" w:styleId="120">
    <w:name w:val="Нет списка12"/>
    <w:next w:val="a3"/>
    <w:uiPriority w:val="99"/>
    <w:semiHidden/>
    <w:unhideWhenUsed/>
    <w:rsid w:val="00106C6E"/>
  </w:style>
  <w:style w:type="numbering" w:customStyle="1" w:styleId="130">
    <w:name w:val="Нет списка13"/>
    <w:next w:val="a3"/>
    <w:uiPriority w:val="99"/>
    <w:semiHidden/>
    <w:unhideWhenUsed/>
    <w:rsid w:val="00106C6E"/>
  </w:style>
  <w:style w:type="numbering" w:customStyle="1" w:styleId="140">
    <w:name w:val="Нет списка14"/>
    <w:next w:val="a3"/>
    <w:uiPriority w:val="99"/>
    <w:semiHidden/>
    <w:unhideWhenUsed/>
    <w:rsid w:val="00106C6E"/>
  </w:style>
  <w:style w:type="numbering" w:customStyle="1" w:styleId="150">
    <w:name w:val="Нет списка15"/>
    <w:next w:val="a3"/>
    <w:uiPriority w:val="99"/>
    <w:semiHidden/>
    <w:unhideWhenUsed/>
    <w:rsid w:val="00106C6E"/>
  </w:style>
  <w:style w:type="numbering" w:customStyle="1" w:styleId="160">
    <w:name w:val="Нет списка16"/>
    <w:next w:val="a3"/>
    <w:uiPriority w:val="99"/>
    <w:semiHidden/>
    <w:unhideWhenUsed/>
    <w:rsid w:val="00106C6E"/>
  </w:style>
  <w:style w:type="numbering" w:customStyle="1" w:styleId="170">
    <w:name w:val="Нет списка17"/>
    <w:next w:val="a3"/>
    <w:uiPriority w:val="99"/>
    <w:semiHidden/>
    <w:unhideWhenUsed/>
    <w:rsid w:val="00106C6E"/>
  </w:style>
  <w:style w:type="character" w:customStyle="1" w:styleId="afa">
    <w:name w:val="Без интервала Знак"/>
    <w:aliases w:val="основа Знак"/>
    <w:link w:val="af9"/>
    <w:rsid w:val="00106C6E"/>
    <w:rPr>
      <w:rFonts w:eastAsiaTheme="minorEastAsia"/>
      <w:lang w:eastAsia="ru-RU"/>
    </w:rPr>
  </w:style>
  <w:style w:type="paragraph" w:customStyle="1" w:styleId="ParaAttribute0">
    <w:name w:val="ParaAttribute0"/>
    <w:rsid w:val="00106C6E"/>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106C6E"/>
    <w:rPr>
      <w:rFonts w:ascii="Times New Roman" w:eastAsia="Times New Roman"/>
      <w:b/>
      <w:i/>
      <w:sz w:val="28"/>
    </w:rPr>
  </w:style>
  <w:style w:type="character" w:customStyle="1" w:styleId="CharAttribute277">
    <w:name w:val="CharAttribute277"/>
    <w:rsid w:val="00106C6E"/>
    <w:rPr>
      <w:rFonts w:ascii="Times New Roman" w:eastAsia="Times New Roman"/>
      <w:b/>
      <w:i/>
      <w:color w:val="00000A"/>
      <w:sz w:val="28"/>
    </w:rPr>
  </w:style>
  <w:style w:type="character" w:customStyle="1" w:styleId="CharAttribute282">
    <w:name w:val="CharAttribute282"/>
    <w:rsid w:val="00106C6E"/>
    <w:rPr>
      <w:rFonts w:ascii="Times New Roman" w:eastAsia="Times New Roman"/>
      <w:color w:val="00000A"/>
      <w:sz w:val="28"/>
    </w:rPr>
  </w:style>
  <w:style w:type="character" w:customStyle="1" w:styleId="CharAttribute299">
    <w:name w:val="CharAttribute299"/>
    <w:rsid w:val="00106C6E"/>
    <w:rPr>
      <w:rFonts w:ascii="Times New Roman" w:eastAsia="Times New Roman"/>
      <w:sz w:val="28"/>
    </w:rPr>
  </w:style>
  <w:style w:type="character" w:customStyle="1" w:styleId="CharAttribute301">
    <w:name w:val="CharAttribute301"/>
    <w:rsid w:val="00106C6E"/>
    <w:rPr>
      <w:rFonts w:ascii="Times New Roman" w:eastAsia="Times New Roman"/>
      <w:color w:val="00000A"/>
      <w:sz w:val="28"/>
    </w:rPr>
  </w:style>
  <w:style w:type="character" w:customStyle="1" w:styleId="CharAttribute303">
    <w:name w:val="CharAttribute303"/>
    <w:rsid w:val="00106C6E"/>
    <w:rPr>
      <w:rFonts w:ascii="Times New Roman" w:eastAsia="Times New Roman"/>
      <w:b/>
      <w:sz w:val="28"/>
    </w:rPr>
  </w:style>
  <w:style w:type="character" w:customStyle="1" w:styleId="CharAttribute304">
    <w:name w:val="CharAttribute304"/>
    <w:rsid w:val="00106C6E"/>
    <w:rPr>
      <w:rFonts w:ascii="Times New Roman" w:eastAsia="Times New Roman"/>
      <w:sz w:val="28"/>
    </w:rPr>
  </w:style>
  <w:style w:type="character" w:customStyle="1" w:styleId="CharAttribute305">
    <w:name w:val="CharAttribute305"/>
    <w:rsid w:val="00106C6E"/>
    <w:rPr>
      <w:rFonts w:ascii="Times New Roman" w:eastAsia="Times New Roman"/>
      <w:sz w:val="28"/>
    </w:rPr>
  </w:style>
  <w:style w:type="character" w:customStyle="1" w:styleId="CharAttribute8">
    <w:name w:val="CharAttribute8"/>
    <w:rsid w:val="00106C6E"/>
    <w:rPr>
      <w:rFonts w:ascii="Times New Roman" w:eastAsia="Times New Roman"/>
      <w:sz w:val="28"/>
    </w:rPr>
  </w:style>
  <w:style w:type="character" w:customStyle="1" w:styleId="95">
    <w:name w:val="Основной текст (9)5"/>
    <w:basedOn w:val="a1"/>
    <w:rsid w:val="00106C6E"/>
    <w:rPr>
      <w:rFonts w:ascii="Times New Roman" w:hAnsi="Times New Roman" w:cs="Times New Roman"/>
      <w:b/>
      <w:bCs/>
      <w:spacing w:val="0"/>
      <w:sz w:val="18"/>
      <w:szCs w:val="18"/>
      <w:lang w:bidi="ar-SA"/>
    </w:rPr>
  </w:style>
  <w:style w:type="character" w:customStyle="1" w:styleId="affff9">
    <w:name w:val="Буллит Знак"/>
    <w:basedOn w:val="a1"/>
    <w:rsid w:val="00106C6E"/>
    <w:rPr>
      <w:rFonts w:ascii="NewtonCSanPin" w:eastAsia="Times New Roman" w:hAnsi="NewtonCSanPin" w:cs="NewtonCSanPin"/>
      <w:color w:val="000000"/>
      <w:sz w:val="21"/>
      <w:szCs w:val="21"/>
      <w:lang w:eastAsia="ru-RU"/>
    </w:rPr>
  </w:style>
  <w:style w:type="paragraph" w:styleId="affffa">
    <w:name w:val="Subtitle"/>
    <w:basedOn w:val="a0"/>
    <w:next w:val="a0"/>
    <w:link w:val="affffb"/>
    <w:qFormat/>
    <w:rsid w:val="00106C6E"/>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character" w:customStyle="1" w:styleId="affffb">
    <w:name w:val="Подзаголовок Знак"/>
    <w:basedOn w:val="a1"/>
    <w:link w:val="affffa"/>
    <w:rsid w:val="00106C6E"/>
    <w:rPr>
      <w:rFonts w:asciiTheme="majorHAnsi" w:eastAsiaTheme="majorEastAsia" w:hAnsiTheme="majorHAnsi" w:cstheme="majorBidi"/>
      <w:i/>
      <w:iCs/>
      <w:color w:val="5B9BD5" w:themeColor="accent1"/>
      <w:spacing w:val="15"/>
      <w:sz w:val="24"/>
      <w:szCs w:val="24"/>
    </w:rPr>
  </w:style>
  <w:style w:type="paragraph" w:customStyle="1" w:styleId="ParaAttribute10">
    <w:name w:val="ParaAttribute10"/>
    <w:uiPriority w:val="99"/>
    <w:rsid w:val="00106C6E"/>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106C6E"/>
    <w:rPr>
      <w:rFonts w:ascii="Times New Roman" w:eastAsia="Times New Roman"/>
      <w:i/>
      <w:sz w:val="22"/>
    </w:rPr>
  </w:style>
  <w:style w:type="paragraph" w:customStyle="1" w:styleId="s1">
    <w:name w:val="s_1"/>
    <w:basedOn w:val="a0"/>
    <w:rsid w:val="00106C6E"/>
    <w:pPr>
      <w:spacing w:before="100" w:beforeAutospacing="1" w:after="100" w:afterAutospacing="1" w:line="240" w:lineRule="auto"/>
    </w:pPr>
    <w:rPr>
      <w:rFonts w:eastAsia="Times New Roman" w:cs="Times New Roman"/>
      <w:sz w:val="24"/>
      <w:szCs w:val="24"/>
    </w:rPr>
  </w:style>
  <w:style w:type="paragraph" w:customStyle="1" w:styleId="TableParagraph">
    <w:name w:val="Table Paragraph"/>
    <w:basedOn w:val="a0"/>
    <w:uiPriority w:val="1"/>
    <w:qFormat/>
    <w:rsid w:val="00106C6E"/>
    <w:pPr>
      <w:widowControl w:val="0"/>
      <w:autoSpaceDE w:val="0"/>
      <w:autoSpaceDN w:val="0"/>
      <w:spacing w:after="0" w:line="240" w:lineRule="auto"/>
    </w:pPr>
    <w:rPr>
      <w:rFonts w:eastAsia="Times New Roman" w:cs="Times New Roman"/>
      <w:sz w:val="22"/>
      <w:lang w:eastAsia="en-US"/>
    </w:rPr>
  </w:style>
  <w:style w:type="character" w:styleId="affffc">
    <w:name w:val="Emphasis"/>
    <w:basedOn w:val="a1"/>
    <w:uiPriority w:val="20"/>
    <w:qFormat/>
    <w:rsid w:val="00106C6E"/>
    <w:rPr>
      <w:i/>
      <w:iCs/>
    </w:rPr>
  </w:style>
  <w:style w:type="table" w:customStyle="1" w:styleId="113">
    <w:name w:val="Сетка таблицы11"/>
    <w:basedOn w:val="a2"/>
    <w:next w:val="af2"/>
    <w:rsid w:val="00106C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4">
    <w:name w:val="c24"/>
    <w:basedOn w:val="a0"/>
    <w:rsid w:val="00106C6E"/>
    <w:pPr>
      <w:spacing w:before="100" w:beforeAutospacing="1" w:after="100" w:afterAutospacing="1" w:line="240" w:lineRule="auto"/>
    </w:pPr>
    <w:rPr>
      <w:rFonts w:eastAsia="Times New Roman" w:cs="Times New Roman"/>
      <w:sz w:val="24"/>
      <w:szCs w:val="24"/>
    </w:rPr>
  </w:style>
  <w:style w:type="paragraph" w:customStyle="1" w:styleId="ConsPlusTitle">
    <w:name w:val="ConsPlusTitle"/>
    <w:uiPriority w:val="99"/>
    <w:rsid w:val="00E12071"/>
    <w:pPr>
      <w:widowControl w:val="0"/>
      <w:autoSpaceDE w:val="0"/>
      <w:autoSpaceDN w:val="0"/>
      <w:adjustRightInd w:val="0"/>
      <w:spacing w:after="0" w:line="240" w:lineRule="auto"/>
    </w:pPr>
    <w:rPr>
      <w:rFonts w:ascii="Arial" w:eastAsia="Times New Roman"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2875&amp;date=13.01.2023" TargetMode="External"/><Relationship Id="rId18" Type="http://schemas.openxmlformats.org/officeDocument/2006/relationships/hyperlink" Target="https://login.consultant.ru/link/?req=doc&amp;demo=2&amp;base=LAW&amp;n=2875&amp;date=13.01.2023" TargetMode="External"/><Relationship Id="rId26" Type="http://schemas.openxmlformats.org/officeDocument/2006/relationships/hyperlink" Target="https://login.consultant.ru/link/?req=doc&amp;demo=2&amp;base=LAW&amp;n=436387&amp;date=13.01.2023" TargetMode="External"/><Relationship Id="rId3" Type="http://schemas.openxmlformats.org/officeDocument/2006/relationships/styles" Target="styles.xml"/><Relationship Id="rId21" Type="http://schemas.openxmlformats.org/officeDocument/2006/relationships/hyperlink" Target="https://login.consultant.ru/link/?req=doc&amp;demo=2&amp;base=LAW&amp;n=2875&amp;date=13.01.2023"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2875&amp;date=13.01.2023" TargetMode="External"/><Relationship Id="rId25" Type="http://schemas.openxmlformats.org/officeDocument/2006/relationships/hyperlink" Target="https://login.consultant.ru/link/?req=doc&amp;demo=2&amp;base=LAW&amp;n=419374&amp;date=13.01.2023" TargetMode="External"/><Relationship Id="rId33" Type="http://schemas.openxmlformats.org/officeDocument/2006/relationships/hyperlink" Target="https://login.consultant.ru/link/?req=doc&amp;demo=2&amp;base=LAW&amp;n=433795&amp;date=13.01.2023&amp;dst=100019&amp;field=134"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22119&amp;date=13.01.2023" TargetMode="External"/><Relationship Id="rId20" Type="http://schemas.openxmlformats.org/officeDocument/2006/relationships/hyperlink" Target="https://login.consultant.ru/link/?req=doc&amp;demo=2&amp;base=LAW&amp;n=2875&amp;date=13.01.2023" TargetMode="External"/><Relationship Id="rId29" Type="http://schemas.openxmlformats.org/officeDocument/2006/relationships/hyperlink" Target="https://login.consultant.ru/link/?req=doc&amp;demo=2&amp;base=LAW&amp;n=2875&amp;date=13.01.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hyperlink" Target="https://login.consultant.ru/link/?req=doc&amp;demo=2&amp;base=LAW&amp;n=422331&amp;date=13.01.2023" TargetMode="External"/><Relationship Id="rId32" Type="http://schemas.openxmlformats.org/officeDocument/2006/relationships/hyperlink" Target="https://login.consultant.ru/link/?req=doc&amp;demo=2&amp;base=LAW&amp;n=357927&amp;date=13.01.2023"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22119&amp;date=13.01.2023" TargetMode="External"/><Relationship Id="rId23" Type="http://schemas.openxmlformats.org/officeDocument/2006/relationships/hyperlink" Target="https://login.consultant.ru/link/?req=doc&amp;demo=2&amp;base=LAW&amp;n=434682&amp;date=13.01.2023" TargetMode="External"/><Relationship Id="rId28" Type="http://schemas.openxmlformats.org/officeDocument/2006/relationships/hyperlink" Target="https://login.consultant.ru/link/?req=doc&amp;demo=2&amp;base=LAW&amp;n=2875&amp;date=13.01.2023" TargetMode="External"/><Relationship Id="rId36" Type="http://schemas.openxmlformats.org/officeDocument/2006/relationships/theme" Target="theme/theme1.xm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hyperlink" Target="https://login.consultant.ru/link/?req=doc&amp;demo=2&amp;base=LAW&amp;n=2875&amp;date=13.01.2023" TargetMode="External"/><Relationship Id="rId31" Type="http://schemas.openxmlformats.org/officeDocument/2006/relationships/hyperlink" Target="https://login.consultant.ru/link/?req=doc&amp;demo=2&amp;base=LAW&amp;n=208191&amp;date=13.01.2023&amp;dst=100013&amp;field=134"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login.consultant.ru/link/?req=doc&amp;demo=2&amp;base=LAW&amp;n=2875&amp;date=13.01.2023" TargetMode="External"/><Relationship Id="rId22" Type="http://schemas.openxmlformats.org/officeDocument/2006/relationships/hyperlink" Target="https://login.consultant.ru/link/?req=doc&amp;demo=2&amp;base=LAW&amp;n=418167&amp;date=13.01.2023" TargetMode="External"/><Relationship Id="rId27" Type="http://schemas.openxmlformats.org/officeDocument/2006/relationships/hyperlink" Target="https://login.consultant.ru/link/?req=doc&amp;demo=2&amp;base=LAW&amp;n=2875&amp;date=13.01.2023" TargetMode="External"/><Relationship Id="rId30" Type="http://schemas.openxmlformats.org/officeDocument/2006/relationships/hyperlink" Target="https://login.consultant.ru/link/?req=doc&amp;demo=2&amp;base=LAW&amp;n=389271&amp;date=13.01.2023&amp;dst=100013&amp;field=134" TargetMode="External"/><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13991-533B-4BF9-B950-4BD6D2056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Pages>
  <Words>238353</Words>
  <Characters>1358618</Characters>
  <Application>Microsoft Office Word</Application>
  <DocSecurity>0</DocSecurity>
  <Lines>11321</Lines>
  <Paragraphs>3187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70</cp:revision>
  <cp:lastPrinted>2022-04-25T09:40:00Z</cp:lastPrinted>
  <dcterms:created xsi:type="dcterms:W3CDTF">2022-04-25T09:40:00Z</dcterms:created>
  <dcterms:modified xsi:type="dcterms:W3CDTF">2023-08-25T06:07:00Z</dcterms:modified>
</cp:coreProperties>
</file>