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AE" w:rsidRPr="005134AE" w:rsidRDefault="00F93B83" w:rsidP="002B214A">
      <w:pPr>
        <w:pStyle w:val="a4"/>
        <w:shd w:val="clear" w:color="auto" w:fill="FFFFFF"/>
        <w:spacing w:after="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Аннотация к рабочим программам</w:t>
      </w:r>
      <w:r w:rsidR="002B214A">
        <w:rPr>
          <w:rFonts w:eastAsia="Calibri"/>
          <w:b/>
        </w:rPr>
        <w:t xml:space="preserve"> (УМК, </w:t>
      </w:r>
      <w:r w:rsidR="002B214A" w:rsidRPr="005134AE">
        <w:t xml:space="preserve">И. </w:t>
      </w:r>
      <w:r w:rsidR="002B214A">
        <w:t xml:space="preserve">Б. Агафонова, В. И. </w:t>
      </w:r>
      <w:proofErr w:type="spellStart"/>
      <w:r w:rsidR="002B214A">
        <w:t>Сивоглазов</w:t>
      </w:r>
      <w:proofErr w:type="spellEnd"/>
      <w:r w:rsidR="002B214A">
        <w:t>)</w:t>
      </w:r>
    </w:p>
    <w:p w:rsidR="00B65420" w:rsidRPr="005134AE" w:rsidRDefault="00B76A48" w:rsidP="005134AE">
      <w:pPr>
        <w:pStyle w:val="a4"/>
        <w:shd w:val="clear" w:color="auto" w:fill="FFFFFF"/>
        <w:spacing w:after="0" w:line="276" w:lineRule="auto"/>
        <w:jc w:val="both"/>
        <w:rPr>
          <w:rFonts w:eastAsia="Calibri"/>
        </w:rPr>
      </w:pPr>
      <w:r w:rsidRPr="005134AE">
        <w:rPr>
          <w:rFonts w:eastAsia="Calibri"/>
        </w:rPr>
        <w:t xml:space="preserve">Рабочие программы составлены на </w:t>
      </w:r>
      <w:r w:rsidR="007831E9" w:rsidRPr="005134AE">
        <w:t>основе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 (полного) общего образования</w:t>
      </w:r>
      <w:r w:rsidR="005134AE">
        <w:t>. В них</w:t>
      </w:r>
      <w:r w:rsidR="007831E9" w:rsidRPr="005134AE">
        <w:t xml:space="preserve"> также учитываются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  <w:r w:rsidRPr="005134AE">
        <w:rPr>
          <w:rFonts w:eastAsia="Calibri"/>
        </w:rPr>
        <w:t xml:space="preserve"> </w:t>
      </w:r>
      <w:r w:rsidR="005134AE">
        <w:rPr>
          <w:rFonts w:eastAsia="Times New Roman"/>
          <w:color w:val="212121"/>
          <w:lang w:eastAsia="ru-RU"/>
        </w:rPr>
        <w:t>Основной образовательной </w:t>
      </w:r>
      <w:r w:rsidR="00C35FB5" w:rsidRPr="005134AE">
        <w:rPr>
          <w:rFonts w:eastAsia="Times New Roman"/>
          <w:color w:val="212121"/>
          <w:lang w:eastAsia="ru-RU"/>
        </w:rPr>
        <w:t>программы</w:t>
      </w:r>
      <w:r w:rsidRPr="005134AE">
        <w:rPr>
          <w:rFonts w:eastAsia="Times New Roman"/>
          <w:color w:val="212121"/>
          <w:lang w:eastAsia="ru-RU"/>
        </w:rPr>
        <w:t xml:space="preserve"> </w:t>
      </w:r>
      <w:r w:rsidR="00C35FB5" w:rsidRPr="005134AE">
        <w:rPr>
          <w:rFonts w:eastAsia="Times New Roman"/>
          <w:color w:val="212121"/>
          <w:lang w:eastAsia="ru-RU"/>
        </w:rPr>
        <w:t xml:space="preserve">ООО </w:t>
      </w:r>
      <w:r w:rsidR="00C35FB5" w:rsidRPr="005134AE">
        <w:rPr>
          <w:rFonts w:eastAsia="Times New Roman"/>
          <w:lang w:eastAsia="ru-RU"/>
        </w:rPr>
        <w:t xml:space="preserve">МАОУ «СОШ № 55» </w:t>
      </w:r>
      <w:r w:rsidR="00C35FB5" w:rsidRPr="005134AE">
        <w:rPr>
          <w:rFonts w:eastAsia="Times New Roman"/>
          <w:color w:val="212121"/>
          <w:lang w:eastAsia="ru-RU"/>
        </w:rPr>
        <w:t>г. Перми.</w:t>
      </w:r>
      <w:r w:rsidR="007831E9" w:rsidRPr="005134AE">
        <w:rPr>
          <w:rFonts w:eastAsia="Times New Roman"/>
          <w:color w:val="212121"/>
          <w:lang w:eastAsia="ru-RU"/>
        </w:rPr>
        <w:t xml:space="preserve"> </w:t>
      </w:r>
      <w:r w:rsidR="00F47540" w:rsidRPr="005134AE">
        <w:rPr>
          <w:rFonts w:eastAsia="Calibri"/>
          <w:bCs/>
        </w:rPr>
        <w:t xml:space="preserve">Авторской программы по общей биология </w:t>
      </w:r>
      <w:r w:rsidR="00F47540" w:rsidRPr="005134AE">
        <w:t xml:space="preserve">И. Б. Агафоновой, В. И. </w:t>
      </w:r>
      <w:proofErr w:type="spellStart"/>
      <w:r w:rsidR="00F47540" w:rsidRPr="005134AE">
        <w:t>Сивоглазова</w:t>
      </w:r>
      <w:proofErr w:type="spellEnd"/>
      <w:r w:rsidR="00F47540" w:rsidRPr="005134AE">
        <w:t xml:space="preserve"> </w:t>
      </w:r>
      <w:r w:rsidR="00F47540" w:rsidRPr="005134AE">
        <w:rPr>
          <w:rFonts w:eastAsia="Calibri"/>
          <w:bCs/>
        </w:rPr>
        <w:t>(</w:t>
      </w:r>
      <w:r w:rsidR="00F47540" w:rsidRPr="005134AE">
        <w:t xml:space="preserve">Сборник рабочих программ/сост. И. Б. </w:t>
      </w:r>
      <w:proofErr w:type="spellStart"/>
      <w:r w:rsidR="00F47540" w:rsidRPr="005134AE">
        <w:t>Морзунова</w:t>
      </w:r>
      <w:proofErr w:type="spellEnd"/>
      <w:r w:rsidR="00F47540" w:rsidRPr="005134AE">
        <w:t xml:space="preserve">, Г. М. </w:t>
      </w:r>
      <w:proofErr w:type="spellStart"/>
      <w:r w:rsidR="00F47540" w:rsidRPr="005134AE">
        <w:t>Пальдяева</w:t>
      </w:r>
      <w:proofErr w:type="spellEnd"/>
      <w:r w:rsidR="00F47540" w:rsidRPr="005134AE">
        <w:t>. – 3-е изд., пересмотр. – М.: Дрофа, 2015 к линиям учебников, входящих в федеральный перечень УМК, рекомендованных Минобразования РФ к использованию в образовательном процессе</w:t>
      </w:r>
      <w:r w:rsidR="00F47540" w:rsidRPr="005134AE">
        <w:rPr>
          <w:rFonts w:eastAsia="Calibri"/>
          <w:bCs/>
        </w:rPr>
        <w:t>).</w:t>
      </w:r>
      <w:r w:rsidRPr="005134AE">
        <w:rPr>
          <w:rFonts w:eastAsia="Times New Roman"/>
          <w:color w:val="212121"/>
          <w:lang w:eastAsia="ru-RU"/>
        </w:rPr>
        <w:t> </w:t>
      </w:r>
    </w:p>
    <w:p w:rsidR="007831E9" w:rsidRPr="005134AE" w:rsidRDefault="00B76A48" w:rsidP="005134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Учебно-методический комплект В.И. </w:t>
      </w:r>
      <w:proofErr w:type="spellStart"/>
      <w:r w:rsidRPr="005134AE">
        <w:rPr>
          <w:rFonts w:ascii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 w:rsidRPr="005134AE">
        <w:rPr>
          <w:rFonts w:ascii="Times New Roman" w:hAnsi="Times New Roman" w:cs="Times New Roman"/>
          <w:color w:val="000000"/>
          <w:sz w:val="24"/>
          <w:szCs w:val="24"/>
        </w:rPr>
        <w:t xml:space="preserve"> для 10–11 классов является логическим продолжением курса 5–9 классов. Курс направлен на формирование естественнонаучного мировоззрения, ценностных ориентаций, экологического мышления и здорового образа жизни, на воспитание бережного отношения к природе. Основным отличием и существенным преимуществом комплекта, особенно важным на современном этапе развития образования, является наполненность учебников ссылками на электронные ресурсы, которые размещены на </w:t>
      </w:r>
      <w:proofErr w:type="spellStart"/>
      <w:r w:rsidRPr="005134AE">
        <w:rPr>
          <w:rFonts w:ascii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5134AE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корпорации «Российский учебник». Данные электронные ресурсы представляют собой огромную информационную базу, содержащую рисунки, фотографии, схемы, анимированные сюжеты, видеофрагменты, 3D-модели, виртуальные экскурсии, практические работы, интерактивные задания, тесты, кроссворды и другие объекты. Наличие такой электронной базы позволяет выстраивать индивидуальные образовательные маршруты, работать с учащимися любого уровня подготовки как 1–2 часа в неделю (на базовом уровне), так и 3 и более часов (на углубленном). Наличие дополнительных ресурсов на сайте позволяет качестве</w:t>
      </w:r>
      <w:r w:rsidR="005134AE">
        <w:rPr>
          <w:rFonts w:ascii="Times New Roman" w:hAnsi="Times New Roman" w:cs="Times New Roman"/>
          <w:color w:val="000000"/>
          <w:sz w:val="24"/>
          <w:szCs w:val="24"/>
        </w:rPr>
        <w:t>нно подготовиться к сдаче ЕГЭ.</w:t>
      </w:r>
      <w:r w:rsidR="005134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34AE">
        <w:rPr>
          <w:rFonts w:ascii="Times New Roman" w:hAnsi="Times New Roman" w:cs="Times New Roman"/>
          <w:sz w:val="24"/>
          <w:szCs w:val="24"/>
        </w:rPr>
        <w:t xml:space="preserve">Основная цель курса — </w:t>
      </w:r>
      <w:proofErr w:type="spellStart"/>
      <w:r w:rsidR="007831E9" w:rsidRPr="005134AE">
        <w:rPr>
          <w:rFonts w:ascii="Times New Roman" w:hAnsi="Times New Roman" w:cs="Times New Roman"/>
          <w:sz w:val="24"/>
          <w:szCs w:val="24"/>
        </w:rPr>
        <w:t>углублeнно</w:t>
      </w:r>
      <w:proofErr w:type="spellEnd"/>
      <w:r w:rsidR="007831E9" w:rsidRPr="005134AE">
        <w:rPr>
          <w:rFonts w:ascii="Times New Roman" w:hAnsi="Times New Roman" w:cs="Times New Roman"/>
          <w:sz w:val="24"/>
          <w:szCs w:val="24"/>
        </w:rPr>
        <w:t xml:space="preserve"> познакомить школьника с современными представлениями биологии и дать фундаментальное биологическое образование, ориентированное на подготовку выпускника средней школы к поступлению в высшие учебные заведения медико-биологического профиля. Вместе с тем содержание курса биологии соответствует социальны</w:t>
      </w:r>
      <w:r w:rsidR="005134AE">
        <w:rPr>
          <w:rFonts w:ascii="Times New Roman" w:hAnsi="Times New Roman" w:cs="Times New Roman"/>
          <w:sz w:val="24"/>
          <w:szCs w:val="24"/>
        </w:rPr>
        <w:t>м требованиям, предъявляемым к </w:t>
      </w:r>
      <w:r w:rsidR="007831E9" w:rsidRPr="005134AE">
        <w:rPr>
          <w:rFonts w:ascii="Times New Roman" w:hAnsi="Times New Roman" w:cs="Times New Roman"/>
          <w:sz w:val="24"/>
          <w:szCs w:val="24"/>
        </w:rPr>
        <w:t>образованию вообще, и направлено на социализацию учащихся, их приобщение к культурным ценностям, формирование экологического сознания, овладение учебно-познавательными и ценностно</w:t>
      </w:r>
      <w:r w:rsidR="005134AE">
        <w:rPr>
          <w:rFonts w:ascii="Times New Roman" w:hAnsi="Times New Roman" w:cs="Times New Roman"/>
          <w:sz w:val="24"/>
          <w:szCs w:val="24"/>
        </w:rPr>
        <w:t xml:space="preserve"> </w:t>
      </w:r>
      <w:r w:rsidR="007831E9" w:rsidRPr="005134AE">
        <w:rPr>
          <w:rFonts w:ascii="Times New Roman" w:hAnsi="Times New Roman" w:cs="Times New Roman"/>
          <w:sz w:val="24"/>
          <w:szCs w:val="24"/>
        </w:rPr>
        <w:t xml:space="preserve">смысловыми компетенциями, достижение предметных, личностных и </w:t>
      </w:r>
      <w:proofErr w:type="spellStart"/>
      <w:r w:rsidR="007831E9" w:rsidRPr="005134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831E9" w:rsidRPr="005134AE">
        <w:rPr>
          <w:rFonts w:ascii="Times New Roman" w:hAnsi="Times New Roman" w:cs="Times New Roman"/>
          <w:sz w:val="24"/>
          <w:szCs w:val="24"/>
        </w:rPr>
        <w:t xml:space="preserve"> результатов обучения. </w:t>
      </w:r>
    </w:p>
    <w:p w:rsidR="00842A01" w:rsidRDefault="007831E9" w:rsidP="005134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Times New Roman" w:hAnsi="Times New Roman" w:cs="Times New Roman"/>
          <w:sz w:val="24"/>
          <w:szCs w:val="24"/>
        </w:rPr>
        <w:t xml:space="preserve">В процессе освоения курса учащийся получит возможность приобрести </w:t>
      </w:r>
      <w:r w:rsidRPr="005134AE">
        <w:rPr>
          <w:rFonts w:ascii="Times New Roman" w:hAnsi="Times New Roman" w:cs="Times New Roman"/>
          <w:b/>
          <w:sz w:val="24"/>
          <w:szCs w:val="24"/>
        </w:rPr>
        <w:t>познавательные ценности:</w:t>
      </w:r>
      <w:r w:rsidRPr="0051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01" w:rsidRDefault="007831E9" w:rsidP="005134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умение критически оценивать информацию о деятельности человека в природе, получаемую из разных источников;</w:t>
      </w:r>
    </w:p>
    <w:p w:rsidR="00842A01" w:rsidRDefault="007831E9" w:rsidP="005134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Times New Roman" w:hAnsi="Times New Roman" w:cs="Times New Roman"/>
          <w:sz w:val="24"/>
          <w:szCs w:val="24"/>
        </w:rPr>
        <w:t xml:space="preserve">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</w:t>
      </w:r>
    </w:p>
    <w:p w:rsidR="00842A01" w:rsidRDefault="007831E9" w:rsidP="005134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</w:t>
      </w:r>
    </w:p>
    <w:p w:rsidR="00842A01" w:rsidRDefault="007831E9" w:rsidP="005134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Segoe UI Symbol" w:hAnsi="Segoe UI Symbol" w:cs="Segoe UI Symbol"/>
          <w:sz w:val="24"/>
          <w:szCs w:val="24"/>
        </w:rPr>
        <w:lastRenderedPageBreak/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42A01" w:rsidRDefault="007831E9" w:rsidP="005134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842A01" w:rsidRDefault="007831E9" w:rsidP="005134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Times New Roman" w:hAnsi="Times New Roman" w:cs="Times New Roman"/>
          <w:b/>
          <w:sz w:val="24"/>
          <w:szCs w:val="24"/>
        </w:rPr>
        <w:t>нравственные ценности</w:t>
      </w:r>
      <w:r w:rsidRPr="005134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2A01" w:rsidRDefault="007831E9" w:rsidP="005134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способность анализировать и оценивать последствия деятельности человека в природе;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формирование убежденности в необходимости соблюдения этических норм и экологических требований при проведении биологических исследований; </w:t>
      </w:r>
      <w:r w:rsidRPr="005134AE">
        <w:rPr>
          <w:rFonts w:ascii="Times New Roman" w:hAnsi="Times New Roman" w:cs="Times New Roman"/>
          <w:b/>
          <w:sz w:val="24"/>
          <w:szCs w:val="24"/>
        </w:rPr>
        <w:t>коммуникативные ценности</w:t>
      </w:r>
      <w:r w:rsidRPr="005134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2A01" w:rsidRDefault="007831E9" w:rsidP="005134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владение языковыми средствами — умение ясно, логично и точно излагать свою точку зрения, использовать адекватные языковые средства;</w:t>
      </w:r>
    </w:p>
    <w:p w:rsidR="007831E9" w:rsidRPr="005134AE" w:rsidRDefault="007831E9" w:rsidP="005134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34AE">
        <w:rPr>
          <w:rFonts w:ascii="Times New Roman" w:hAnsi="Times New Roman" w:cs="Times New Roman"/>
          <w:sz w:val="24"/>
          <w:szCs w:val="24"/>
        </w:rPr>
        <w:t xml:space="preserve">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совместной деятельности, учитывать позиции другого, эф</w:t>
      </w:r>
      <w:r w:rsidR="001B1DD1" w:rsidRPr="005134AE">
        <w:rPr>
          <w:rFonts w:ascii="Times New Roman" w:hAnsi="Times New Roman" w:cs="Times New Roman"/>
          <w:sz w:val="24"/>
          <w:szCs w:val="24"/>
        </w:rPr>
        <w:t xml:space="preserve">фективно разрешать конфликты. </w:t>
      </w:r>
      <w:r w:rsidRPr="005134AE">
        <w:rPr>
          <w:rFonts w:ascii="Times New Roman" w:hAnsi="Times New Roman" w:cs="Times New Roman"/>
          <w:sz w:val="24"/>
          <w:szCs w:val="24"/>
        </w:rPr>
        <w:t xml:space="preserve"> Программой предусмотрен интегрированный подход к обучению с привлечением информационно-коммуникационных технологий и использованием учебно-методических комплектов В. И. </w:t>
      </w:r>
      <w:proofErr w:type="spellStart"/>
      <w:r w:rsidRPr="005134AE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5134AE">
        <w:rPr>
          <w:rFonts w:ascii="Times New Roman" w:hAnsi="Times New Roman" w:cs="Times New Roman"/>
          <w:sz w:val="24"/>
          <w:szCs w:val="24"/>
        </w:rPr>
        <w:t>, которые позволяют реализовать личностно-ориентированный подход к обучению путем создания индивидуальных образовательных траекторий.</w:t>
      </w:r>
    </w:p>
    <w:p w:rsidR="004C2503" w:rsidRPr="005134AE" w:rsidRDefault="004C2503" w:rsidP="005134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(количество часов</w:t>
      </w:r>
      <w:r w:rsidRPr="00513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Pr="004C2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13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2503" w:rsidRPr="005134AE" w:rsidRDefault="004C2503" w:rsidP="005134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AE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класс- 3 часа в неделю, 102 часа в год</w:t>
      </w:r>
    </w:p>
    <w:p w:rsidR="004C2503" w:rsidRPr="005134AE" w:rsidRDefault="004C2503" w:rsidP="005134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AE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класс-3 часа в неделю, 102 часа в год.</w:t>
      </w:r>
    </w:p>
    <w:p w:rsidR="004C2503" w:rsidRPr="005134AE" w:rsidRDefault="001B1DD1" w:rsidP="005134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4AE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УЧЕБНОГО ПРОЦЕССА.</w:t>
      </w:r>
    </w:p>
    <w:p w:rsidR="001B1DD1" w:rsidRPr="005134AE" w:rsidRDefault="001B1DD1" w:rsidP="005134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Times New Roman" w:hAnsi="Times New Roman" w:cs="Times New Roman"/>
          <w:sz w:val="24"/>
          <w:szCs w:val="24"/>
        </w:rPr>
        <w:t xml:space="preserve">1. Учебно-методическое обеспечение учебного процесса предусматривает использование линии УМК (учебно-методических комплектов) для 10 и 11 классов, созданных авторским коллективом (И.  Б.  Агафонова, В.  И.  </w:t>
      </w:r>
      <w:proofErr w:type="spellStart"/>
      <w:r w:rsidRPr="005134AE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5134AE">
        <w:rPr>
          <w:rFonts w:ascii="Times New Roman" w:hAnsi="Times New Roman" w:cs="Times New Roman"/>
          <w:sz w:val="24"/>
          <w:szCs w:val="24"/>
        </w:rPr>
        <w:t xml:space="preserve">). УМК, кроме печатных носителей (учебник, включенный в Федеральный перечень), включает электронное учебное пособие. </w:t>
      </w:r>
    </w:p>
    <w:p w:rsidR="001B1DD1" w:rsidRPr="005134AE" w:rsidRDefault="001B1DD1" w:rsidP="005134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Times New Roman" w:hAnsi="Times New Roman" w:cs="Times New Roman"/>
          <w:sz w:val="24"/>
          <w:szCs w:val="24"/>
        </w:rPr>
        <w:t xml:space="preserve">Агафонова И.  Б., </w:t>
      </w:r>
      <w:proofErr w:type="spellStart"/>
      <w:r w:rsidRPr="005134AE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5134AE">
        <w:rPr>
          <w:rFonts w:ascii="Times New Roman" w:hAnsi="Times New Roman" w:cs="Times New Roman"/>
          <w:sz w:val="24"/>
          <w:szCs w:val="24"/>
        </w:rPr>
        <w:t xml:space="preserve"> В.  И. Биология. Базовый и углубленный уровни. 10 класс: учебник. — М.: Дрофа. 2019 г.</w:t>
      </w:r>
    </w:p>
    <w:p w:rsidR="001B1DD1" w:rsidRPr="005134AE" w:rsidRDefault="001B1DD1" w:rsidP="005134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Times New Roman" w:hAnsi="Times New Roman" w:cs="Times New Roman"/>
          <w:sz w:val="24"/>
          <w:szCs w:val="24"/>
        </w:rPr>
        <w:t xml:space="preserve"> Агафонова И.  Б., </w:t>
      </w:r>
      <w:proofErr w:type="spellStart"/>
      <w:r w:rsidRPr="005134AE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5134AE">
        <w:rPr>
          <w:rFonts w:ascii="Times New Roman" w:hAnsi="Times New Roman" w:cs="Times New Roman"/>
          <w:sz w:val="24"/>
          <w:szCs w:val="24"/>
        </w:rPr>
        <w:t xml:space="preserve"> В.  И. Биология. Базовый и углубленный уровни. 11 класс: учебник. — М.: Дрофа. 2019 г.</w:t>
      </w:r>
    </w:p>
    <w:p w:rsidR="00B76A48" w:rsidRPr="005134AE" w:rsidRDefault="001B1DD1" w:rsidP="005134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Times New Roman" w:hAnsi="Times New Roman" w:cs="Times New Roman"/>
          <w:sz w:val="24"/>
          <w:szCs w:val="24"/>
        </w:rPr>
        <w:t xml:space="preserve">2. Наглядные, демонстрационные и другие средства обучения: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гербарии;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образцы ископаемых растений и животных;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комплект микропрепаратов;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коллекционные образцы представителей местной флоры и фауны;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комнатные растения;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лоток для раздаточного материала;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лупа ручная;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набор </w:t>
      </w:r>
      <w:proofErr w:type="spellStart"/>
      <w:r w:rsidRPr="005134AE">
        <w:rPr>
          <w:rFonts w:ascii="Times New Roman" w:hAnsi="Times New Roman" w:cs="Times New Roman"/>
          <w:sz w:val="24"/>
          <w:szCs w:val="24"/>
        </w:rPr>
        <w:t>препаровальных</w:t>
      </w:r>
      <w:proofErr w:type="spellEnd"/>
      <w:r w:rsidRPr="005134AE">
        <w:rPr>
          <w:rFonts w:ascii="Times New Roman" w:hAnsi="Times New Roman" w:cs="Times New Roman"/>
          <w:sz w:val="24"/>
          <w:szCs w:val="24"/>
        </w:rPr>
        <w:t xml:space="preserve"> инструментов;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микроскоп световой школьный;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микроскоп цифровой; </w:t>
      </w:r>
      <w:r w:rsidRPr="005134AE">
        <w:rPr>
          <w:rFonts w:ascii="Segoe UI Symbol" w:hAnsi="Segoe UI Symbol" w:cs="Segoe UI Symbol"/>
          <w:sz w:val="24"/>
          <w:szCs w:val="24"/>
        </w:rPr>
        <w:t>⬝</w:t>
      </w:r>
      <w:r w:rsidRPr="005134AE">
        <w:rPr>
          <w:rFonts w:ascii="Times New Roman" w:hAnsi="Times New Roman" w:cs="Times New Roman"/>
          <w:sz w:val="24"/>
          <w:szCs w:val="24"/>
        </w:rPr>
        <w:t xml:space="preserve"> набор химической посуды и принадлежностей для лабораторных работ.</w:t>
      </w:r>
    </w:p>
    <w:sectPr w:rsidR="00B76A48" w:rsidRPr="0051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71B"/>
    <w:multiLevelType w:val="multilevel"/>
    <w:tmpl w:val="75CC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161CE"/>
    <w:multiLevelType w:val="multilevel"/>
    <w:tmpl w:val="E840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F3"/>
    <w:rsid w:val="00014AEC"/>
    <w:rsid w:val="001B1DD1"/>
    <w:rsid w:val="002B214A"/>
    <w:rsid w:val="004C2503"/>
    <w:rsid w:val="005134AE"/>
    <w:rsid w:val="006947B1"/>
    <w:rsid w:val="007831E9"/>
    <w:rsid w:val="00842A01"/>
    <w:rsid w:val="008562A9"/>
    <w:rsid w:val="00B65420"/>
    <w:rsid w:val="00B76A48"/>
    <w:rsid w:val="00B925F3"/>
    <w:rsid w:val="00BD6194"/>
    <w:rsid w:val="00C35FB5"/>
    <w:rsid w:val="00CD5F61"/>
    <w:rsid w:val="00EF1C7C"/>
    <w:rsid w:val="00F47540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A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A48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654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A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A48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65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etety</dc:creator>
  <cp:keywords/>
  <dc:description/>
  <cp:lastModifiedBy>admin</cp:lastModifiedBy>
  <cp:revision>9</cp:revision>
  <dcterms:created xsi:type="dcterms:W3CDTF">2020-08-30T08:28:00Z</dcterms:created>
  <dcterms:modified xsi:type="dcterms:W3CDTF">2020-11-01T07:52:00Z</dcterms:modified>
</cp:coreProperties>
</file>