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D31" w:rsidRDefault="00246D31" w:rsidP="00246D31">
      <w:pPr>
        <w:spacing w:after="0" w:line="420" w:lineRule="exact"/>
        <w:jc w:val="center"/>
        <w:rPr>
          <w:rFonts w:ascii="Times New Roman" w:hAnsi="Times New Roman"/>
          <w:b/>
          <w:sz w:val="28"/>
          <w:szCs w:val="28"/>
        </w:rPr>
      </w:pPr>
      <w:r w:rsidRPr="00C832CA">
        <w:rPr>
          <w:rFonts w:ascii="Times New Roman" w:hAnsi="Times New Roman"/>
          <w:b/>
          <w:sz w:val="28"/>
          <w:szCs w:val="28"/>
        </w:rPr>
        <w:t xml:space="preserve">Аннотация к рабочим программам по </w:t>
      </w:r>
      <w:r>
        <w:rPr>
          <w:rFonts w:ascii="Times New Roman" w:hAnsi="Times New Roman"/>
          <w:b/>
          <w:sz w:val="28"/>
          <w:szCs w:val="28"/>
        </w:rPr>
        <w:t>ИЗО</w:t>
      </w:r>
      <w:r w:rsidRPr="00C832CA">
        <w:rPr>
          <w:rFonts w:ascii="Times New Roman" w:hAnsi="Times New Roman"/>
          <w:b/>
          <w:sz w:val="28"/>
          <w:szCs w:val="28"/>
        </w:rPr>
        <w:t xml:space="preserve"> (</w:t>
      </w:r>
      <w:r>
        <w:rPr>
          <w:rFonts w:ascii="Times New Roman" w:hAnsi="Times New Roman"/>
          <w:b/>
          <w:sz w:val="28"/>
          <w:szCs w:val="28"/>
        </w:rPr>
        <w:t>1-4</w:t>
      </w:r>
      <w:r w:rsidRPr="00C832CA">
        <w:rPr>
          <w:rFonts w:ascii="Times New Roman" w:hAnsi="Times New Roman"/>
          <w:b/>
          <w:sz w:val="28"/>
          <w:szCs w:val="28"/>
        </w:rPr>
        <w:t xml:space="preserve"> классы)</w:t>
      </w:r>
    </w:p>
    <w:p w:rsidR="00246D31" w:rsidRPr="00C73FEE" w:rsidRDefault="00246D31" w:rsidP="00246D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3FEE">
        <w:rPr>
          <w:rFonts w:ascii="Times New Roman" w:hAnsi="Times New Roman"/>
          <w:sz w:val="24"/>
          <w:szCs w:val="24"/>
        </w:rPr>
        <w:t xml:space="preserve">Рабочая программа по изобразительному искусству составлена </w:t>
      </w:r>
      <w:r w:rsidRPr="00C73FEE">
        <w:rPr>
          <w:rFonts w:ascii="Times New Roman" w:eastAsia="SchoolBookC" w:hAnsi="Times New Roman"/>
          <w:sz w:val="24"/>
          <w:szCs w:val="24"/>
        </w:rPr>
        <w:t>в соответствии с требованиями Федерального государственного образовательного стандарта начального общего образования</w:t>
      </w:r>
      <w:r w:rsidRPr="00C73FE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утвержденного  приказом </w:t>
      </w:r>
      <w:r w:rsidRPr="00C73FEE">
        <w:rPr>
          <w:rFonts w:ascii="Times New Roman" w:hAnsi="Times New Roman"/>
          <w:sz w:val="24"/>
          <w:szCs w:val="24"/>
        </w:rPr>
        <w:t xml:space="preserve">Министерства образования и науки РФ № 373 от 06.10.2009, </w:t>
      </w:r>
      <w:r>
        <w:rPr>
          <w:rFonts w:ascii="Times New Roman" w:hAnsi="Times New Roman"/>
          <w:sz w:val="24"/>
          <w:szCs w:val="24"/>
        </w:rPr>
        <w:t xml:space="preserve">на основе </w:t>
      </w:r>
      <w:r w:rsidRPr="00253C2C">
        <w:rPr>
          <w:rFonts w:ascii="Times New Roman" w:hAnsi="Times New Roman"/>
          <w:spacing w:val="4"/>
        </w:rPr>
        <w:t xml:space="preserve">ООП </w:t>
      </w:r>
      <w:r>
        <w:rPr>
          <w:rFonts w:ascii="Times New Roman" w:hAnsi="Times New Roman"/>
          <w:spacing w:val="4"/>
        </w:rPr>
        <w:t>Н</w:t>
      </w:r>
      <w:r w:rsidRPr="00253C2C">
        <w:rPr>
          <w:rFonts w:ascii="Times New Roman" w:hAnsi="Times New Roman"/>
          <w:spacing w:val="4"/>
        </w:rPr>
        <w:t xml:space="preserve">ОО МАОУ «СОШ № 55» на 2020-2021 </w:t>
      </w:r>
      <w:proofErr w:type="spellStart"/>
      <w:r w:rsidRPr="00253C2C">
        <w:rPr>
          <w:rFonts w:ascii="Times New Roman" w:hAnsi="Times New Roman"/>
          <w:spacing w:val="4"/>
        </w:rPr>
        <w:t>уч.г;</w:t>
      </w:r>
      <w:r w:rsidRPr="00C73FEE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C73FEE">
        <w:rPr>
          <w:rFonts w:ascii="Times New Roman" w:hAnsi="Times New Roman"/>
          <w:color w:val="000000"/>
          <w:sz w:val="24"/>
          <w:szCs w:val="24"/>
        </w:rPr>
        <w:t xml:space="preserve"> основе </w:t>
      </w:r>
      <w:r w:rsidRPr="00C73FEE">
        <w:rPr>
          <w:rStyle w:val="a3"/>
          <w:rFonts w:ascii="Times New Roman" w:hAnsi="Times New Roman"/>
          <w:color w:val="000000"/>
          <w:sz w:val="24"/>
          <w:szCs w:val="24"/>
        </w:rPr>
        <w:t>авторской программы</w:t>
      </w:r>
      <w:r w:rsidRPr="00C73FE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73FEE">
        <w:rPr>
          <w:rStyle w:val="a3"/>
          <w:rFonts w:ascii="Times New Roman" w:hAnsi="Times New Roman"/>
          <w:color w:val="000000"/>
          <w:sz w:val="24"/>
          <w:szCs w:val="24"/>
        </w:rPr>
        <w:t>Кузина В.С. «</w:t>
      </w:r>
      <w:r w:rsidRPr="00C73FEE">
        <w:rPr>
          <w:rFonts w:ascii="Times New Roman" w:hAnsi="Times New Roman"/>
          <w:color w:val="000000"/>
          <w:sz w:val="24"/>
          <w:szCs w:val="24"/>
        </w:rPr>
        <w:t xml:space="preserve">Изобразительное искусство. 1-4 </w:t>
      </w:r>
      <w:proofErr w:type="spellStart"/>
      <w:r w:rsidRPr="00C73FEE">
        <w:rPr>
          <w:rFonts w:ascii="Times New Roman" w:hAnsi="Times New Roman"/>
          <w:color w:val="000000"/>
          <w:sz w:val="24"/>
          <w:szCs w:val="24"/>
        </w:rPr>
        <w:t>кл</w:t>
      </w:r>
      <w:proofErr w:type="spellEnd"/>
      <w:r w:rsidRPr="00C73FEE">
        <w:rPr>
          <w:rFonts w:ascii="Times New Roman" w:hAnsi="Times New Roman"/>
          <w:color w:val="000000"/>
          <w:sz w:val="24"/>
          <w:szCs w:val="24"/>
        </w:rPr>
        <w:t xml:space="preserve">.: для общеобразовательных учреждений/ </w:t>
      </w:r>
      <w:proofErr w:type="spellStart"/>
      <w:r w:rsidRPr="00C73FEE">
        <w:rPr>
          <w:rFonts w:ascii="Times New Roman" w:hAnsi="Times New Roman"/>
          <w:color w:val="000000"/>
          <w:sz w:val="24"/>
          <w:szCs w:val="24"/>
        </w:rPr>
        <w:t>В.С.Кузин</w:t>
      </w:r>
      <w:proofErr w:type="spellEnd"/>
      <w:r w:rsidRPr="00C73FEE">
        <w:rPr>
          <w:rFonts w:ascii="Times New Roman" w:hAnsi="Times New Roman"/>
          <w:color w:val="000000"/>
          <w:sz w:val="24"/>
          <w:szCs w:val="24"/>
        </w:rPr>
        <w:t xml:space="preserve">, С.П. Ломов, Е. В. Шорохов и др. - 4-е изд. – М.: Дрофа, 2011». </w:t>
      </w:r>
      <w:proofErr w:type="gramStart"/>
      <w:r w:rsidRPr="00C73FEE">
        <w:rPr>
          <w:rFonts w:ascii="Times New Roman" w:hAnsi="Times New Roman"/>
          <w:color w:val="000000"/>
          <w:sz w:val="24"/>
          <w:szCs w:val="24"/>
        </w:rPr>
        <w:t>Построена</w:t>
      </w:r>
      <w:proofErr w:type="gramEnd"/>
      <w:r w:rsidRPr="00C73FEE">
        <w:rPr>
          <w:rFonts w:ascii="Times New Roman" w:hAnsi="Times New Roman"/>
          <w:color w:val="000000"/>
          <w:sz w:val="24"/>
          <w:szCs w:val="24"/>
        </w:rPr>
        <w:t xml:space="preserve"> на основе </w:t>
      </w:r>
      <w:r w:rsidRPr="00C73FEE">
        <w:rPr>
          <w:rStyle w:val="a3"/>
          <w:rFonts w:ascii="Times New Roman" w:hAnsi="Times New Roman"/>
          <w:color w:val="000000"/>
          <w:sz w:val="24"/>
          <w:szCs w:val="24"/>
        </w:rPr>
        <w:t>преемственности, вариативности, интеграции</w:t>
      </w:r>
      <w:r w:rsidRPr="00C73FEE">
        <w:rPr>
          <w:rFonts w:ascii="Times New Roman" w:hAnsi="Times New Roman"/>
          <w:color w:val="000000"/>
          <w:sz w:val="24"/>
          <w:szCs w:val="24"/>
        </w:rPr>
        <w:t xml:space="preserve"> пластических видов искусств и комплексного художественного подхода.</w:t>
      </w:r>
    </w:p>
    <w:p w:rsidR="00E4737C" w:rsidRDefault="009404E7" w:rsidP="00246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245A1">
        <w:rPr>
          <w:rFonts w:ascii="Times New Roman" w:hAnsi="Times New Roman"/>
          <w:sz w:val="24"/>
          <w:szCs w:val="24"/>
        </w:rPr>
        <w:t>Предмет «</w:t>
      </w:r>
      <w:r>
        <w:rPr>
          <w:rFonts w:ascii="Times New Roman" w:hAnsi="Times New Roman"/>
          <w:sz w:val="24"/>
          <w:szCs w:val="24"/>
        </w:rPr>
        <w:t>ИЗО</w:t>
      </w:r>
      <w:r w:rsidRPr="00E245A1">
        <w:rPr>
          <w:rFonts w:ascii="Times New Roman" w:hAnsi="Times New Roman"/>
          <w:sz w:val="24"/>
          <w:szCs w:val="24"/>
        </w:rPr>
        <w:t>» изучается с 1 по 4 класс по одному часу в неделю. Общий объём учебного времени составляет 135 часов в соответствии с базисным учебным планом МАОУ «СОШ № 55</w:t>
      </w:r>
      <w:r>
        <w:rPr>
          <w:rFonts w:ascii="Times New Roman" w:hAnsi="Times New Roman"/>
          <w:sz w:val="24"/>
          <w:szCs w:val="24"/>
        </w:rPr>
        <w:t>.</w:t>
      </w:r>
    </w:p>
    <w:p w:rsidR="00246D31" w:rsidRPr="00C73FEE" w:rsidRDefault="00246D31" w:rsidP="00246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" w:hAnsi="Times New Roman"/>
          <w:sz w:val="24"/>
          <w:szCs w:val="24"/>
        </w:rPr>
      </w:pPr>
      <w:r w:rsidRPr="00C73FEE">
        <w:rPr>
          <w:rFonts w:ascii="Times New Roman" w:hAnsi="Times New Roman"/>
          <w:b/>
          <w:bCs/>
          <w:sz w:val="24"/>
          <w:szCs w:val="24"/>
        </w:rPr>
        <w:t>Цель</w:t>
      </w:r>
      <w:r w:rsidRPr="00C73FEE">
        <w:rPr>
          <w:rFonts w:ascii="Times New Roman" w:hAnsi="Times New Roman"/>
          <w:sz w:val="24"/>
          <w:szCs w:val="24"/>
        </w:rPr>
        <w:t xml:space="preserve">: </w:t>
      </w:r>
      <w:r w:rsidRPr="00C73FEE">
        <w:rPr>
          <w:rFonts w:ascii="Times New Roman" w:eastAsia="SchoolBookC" w:hAnsi="Times New Roman"/>
          <w:sz w:val="24"/>
          <w:szCs w:val="24"/>
        </w:rPr>
        <w:t>воспитание культуры личности, формирование интереса к искусству как части общечеловеческой культуры, средству познания мира и самопознания.</w:t>
      </w:r>
    </w:p>
    <w:p w:rsidR="00246D31" w:rsidRPr="00246D31" w:rsidRDefault="00246D31" w:rsidP="00246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" w:hAnsi="Times New Roman"/>
          <w:b/>
          <w:sz w:val="24"/>
          <w:szCs w:val="24"/>
        </w:rPr>
      </w:pPr>
      <w:r>
        <w:rPr>
          <w:rFonts w:ascii="Times New Roman" w:eastAsia="SchoolBookC" w:hAnsi="Times New Roman"/>
          <w:b/>
          <w:sz w:val="24"/>
          <w:szCs w:val="24"/>
        </w:rPr>
        <w:t xml:space="preserve">Задачи: </w:t>
      </w:r>
      <w:r w:rsidRPr="00C73FEE">
        <w:rPr>
          <w:rFonts w:ascii="Times New Roman" w:hAnsi="Times New Roman"/>
          <w:sz w:val="24"/>
          <w:szCs w:val="24"/>
        </w:rPr>
        <w:t>обогащение нравственного опыта, формирование представлений о добре и зле;</w:t>
      </w:r>
      <w:r>
        <w:rPr>
          <w:rFonts w:ascii="Times New Roman" w:eastAsia="SchoolBookC" w:hAnsi="Times New Roman"/>
          <w:b/>
          <w:sz w:val="24"/>
          <w:szCs w:val="24"/>
        </w:rPr>
        <w:t xml:space="preserve"> </w:t>
      </w:r>
      <w:r w:rsidRPr="00C73FEE">
        <w:rPr>
          <w:rFonts w:ascii="Times New Roman" w:hAnsi="Times New Roman"/>
          <w:sz w:val="24"/>
          <w:szCs w:val="24"/>
        </w:rPr>
        <w:t>развитие нравственных чувст</w:t>
      </w:r>
      <w:bookmarkStart w:id="0" w:name="_GoBack"/>
      <w:bookmarkEnd w:id="0"/>
      <w:r w:rsidRPr="00C73FEE">
        <w:rPr>
          <w:rFonts w:ascii="Times New Roman" w:hAnsi="Times New Roman"/>
          <w:sz w:val="24"/>
          <w:szCs w:val="24"/>
        </w:rPr>
        <w:t>в, уважения к культуре своего народа и народов других стран;</w:t>
      </w:r>
      <w:r>
        <w:rPr>
          <w:rFonts w:ascii="Times New Roman" w:eastAsia="SchoolBookC" w:hAnsi="Times New Roman"/>
          <w:b/>
          <w:sz w:val="24"/>
          <w:szCs w:val="24"/>
        </w:rPr>
        <w:t xml:space="preserve"> </w:t>
      </w:r>
      <w:r w:rsidRPr="00C73FEE">
        <w:rPr>
          <w:rFonts w:ascii="Times New Roman" w:hAnsi="Times New Roman"/>
          <w:sz w:val="24"/>
          <w:szCs w:val="24"/>
        </w:rPr>
        <w:t>развитие воображения, творческого потенциала ребенка;</w:t>
      </w:r>
      <w:r>
        <w:rPr>
          <w:rFonts w:ascii="Times New Roman" w:eastAsia="SchoolBookC" w:hAnsi="Times New Roman"/>
          <w:b/>
          <w:sz w:val="24"/>
          <w:szCs w:val="24"/>
        </w:rPr>
        <w:t xml:space="preserve"> </w:t>
      </w:r>
      <w:r w:rsidRPr="00C73FEE">
        <w:rPr>
          <w:rFonts w:ascii="Times New Roman" w:hAnsi="Times New Roman"/>
          <w:sz w:val="24"/>
          <w:szCs w:val="24"/>
        </w:rPr>
        <w:t>расширение художественно-эстетического кругозора;</w:t>
      </w:r>
      <w:r>
        <w:rPr>
          <w:rFonts w:ascii="Times New Roman" w:eastAsia="SchoolBookC" w:hAnsi="Times New Roman"/>
          <w:b/>
          <w:sz w:val="24"/>
          <w:szCs w:val="24"/>
        </w:rPr>
        <w:t xml:space="preserve"> </w:t>
      </w:r>
      <w:r w:rsidRPr="00C73FEE">
        <w:rPr>
          <w:rFonts w:ascii="Times New Roman" w:hAnsi="Times New Roman"/>
          <w:sz w:val="24"/>
          <w:szCs w:val="24"/>
        </w:rPr>
        <w:t>освоение изобразительных приемов с использованием различных материалов и инструментов;</w:t>
      </w:r>
      <w:r>
        <w:rPr>
          <w:rFonts w:ascii="Times New Roman" w:eastAsia="SchoolBookC" w:hAnsi="Times New Roman"/>
          <w:b/>
          <w:sz w:val="24"/>
          <w:szCs w:val="24"/>
        </w:rPr>
        <w:t xml:space="preserve"> </w:t>
      </w:r>
      <w:r w:rsidRPr="00C73FEE">
        <w:rPr>
          <w:rFonts w:ascii="Times New Roman" w:hAnsi="Times New Roman"/>
          <w:sz w:val="24"/>
          <w:szCs w:val="24"/>
        </w:rPr>
        <w:t>создание простейших художественных образов средствами живописи, рисунка, пластики.</w:t>
      </w:r>
    </w:p>
    <w:p w:rsidR="00246D31" w:rsidRPr="00C73FEE" w:rsidRDefault="00246D31" w:rsidP="00246D31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3FEE">
        <w:rPr>
          <w:rFonts w:ascii="Times New Roman" w:hAnsi="Times New Roman"/>
          <w:sz w:val="24"/>
          <w:szCs w:val="24"/>
        </w:rPr>
        <w:t>Учебный материал в программе представлен блоками.</w:t>
      </w:r>
    </w:p>
    <w:p w:rsidR="00246D31" w:rsidRPr="00C73FEE" w:rsidRDefault="00246D31" w:rsidP="00246D3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73FEE">
        <w:rPr>
          <w:color w:val="000000"/>
        </w:rPr>
        <w:t xml:space="preserve">Личностные, </w:t>
      </w:r>
      <w:proofErr w:type="spellStart"/>
      <w:r w:rsidRPr="00C73FEE">
        <w:rPr>
          <w:color w:val="000000"/>
        </w:rPr>
        <w:t>метапредметные</w:t>
      </w:r>
      <w:proofErr w:type="spellEnd"/>
      <w:r w:rsidRPr="00C73FEE">
        <w:rPr>
          <w:color w:val="000000"/>
        </w:rPr>
        <w:t xml:space="preserve"> и предметные результаты освоения курса</w:t>
      </w:r>
    </w:p>
    <w:p w:rsidR="00246D31" w:rsidRPr="00C73FEE" w:rsidRDefault="00246D31" w:rsidP="00246D3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73FEE">
        <w:rPr>
          <w:b/>
          <w:bCs/>
          <w:color w:val="000000"/>
        </w:rPr>
        <w:t>Результаты изучения курса «Изобразительное искусство»</w:t>
      </w:r>
    </w:p>
    <w:p w:rsidR="00246D31" w:rsidRPr="00E4737C" w:rsidRDefault="00E4737C" w:rsidP="00E4737C">
      <w:pPr>
        <w:pStyle w:val="2"/>
        <w:ind w:firstLine="709"/>
        <w:jc w:val="both"/>
        <w:rPr>
          <w:b/>
          <w:i w:val="0"/>
        </w:rPr>
      </w:pPr>
      <w:proofErr w:type="gramStart"/>
      <w:r>
        <w:rPr>
          <w:b/>
          <w:bCs/>
          <w:color w:val="000000"/>
        </w:rPr>
        <w:t xml:space="preserve">Личностные результаты </w:t>
      </w:r>
      <w:r w:rsidR="00246D31" w:rsidRPr="00C73FEE">
        <w:rPr>
          <w:color w:val="000000"/>
        </w:rPr>
        <w:t>освоения изобразительного искусства в начальной школе</w:t>
      </w:r>
      <w:r>
        <w:rPr>
          <w:color w:val="000000"/>
        </w:rPr>
        <w:t xml:space="preserve">: </w:t>
      </w:r>
      <w:r w:rsidR="00246D31" w:rsidRPr="00E4737C">
        <w:rPr>
          <w:i w:val="0"/>
          <w:color w:val="000000"/>
        </w:rPr>
        <w:t>становление гуманистических и демократических ценностных ориентаций;</w:t>
      </w:r>
      <w:r w:rsidRPr="00E4737C">
        <w:rPr>
          <w:i w:val="0"/>
          <w:color w:val="000000"/>
        </w:rPr>
        <w:t xml:space="preserve"> </w:t>
      </w:r>
      <w:r w:rsidR="00246D31" w:rsidRPr="00E4737C">
        <w:rPr>
          <w:i w:val="0"/>
          <w:color w:val="000000"/>
        </w:rPr>
        <w:t>формирование основ гражданственности, любви к семье, уважение к людям и своей стране; восп</w:t>
      </w:r>
      <w:r w:rsidRPr="00E4737C">
        <w:rPr>
          <w:i w:val="0"/>
          <w:color w:val="000000"/>
        </w:rPr>
        <w:t xml:space="preserve">итание чувства гордости за свою </w:t>
      </w:r>
      <w:r w:rsidR="00246D31" w:rsidRPr="00E4737C">
        <w:rPr>
          <w:i w:val="0"/>
          <w:color w:val="000000"/>
        </w:rPr>
        <w:t>Родину, уважения к традициям и культуре других народов;</w:t>
      </w:r>
      <w:r w:rsidRPr="00E4737C">
        <w:rPr>
          <w:i w:val="0"/>
          <w:color w:val="000000"/>
        </w:rPr>
        <w:t xml:space="preserve"> </w:t>
      </w:r>
      <w:r w:rsidR="00246D31" w:rsidRPr="00E4737C">
        <w:rPr>
          <w:i w:val="0"/>
          <w:color w:val="000000"/>
        </w:rPr>
        <w:t>развитие самостоятельности и личной ответственности за свои поступки, на основе представлений о нравственных нормах;</w:t>
      </w:r>
      <w:proofErr w:type="gramEnd"/>
      <w:r w:rsidRPr="00E4737C">
        <w:rPr>
          <w:i w:val="0"/>
          <w:color w:val="000000"/>
        </w:rPr>
        <w:t xml:space="preserve"> </w:t>
      </w:r>
      <w:r w:rsidR="00246D31" w:rsidRPr="00E4737C">
        <w:rPr>
          <w:i w:val="0"/>
          <w:color w:val="000000"/>
        </w:rPr>
        <w:t>формирование эстетических потребностей, ценностей и чувств;</w:t>
      </w:r>
      <w:r w:rsidRPr="00E4737C">
        <w:rPr>
          <w:i w:val="0"/>
          <w:color w:val="000000"/>
        </w:rPr>
        <w:t xml:space="preserve"> </w:t>
      </w:r>
      <w:r w:rsidR="00246D31" w:rsidRPr="00E4737C">
        <w:rPr>
          <w:i w:val="0"/>
          <w:color w:val="000000"/>
        </w:rPr>
        <w:t>развитие воображения, образного мышления, пространственных представлений, сенсорных способностей;</w:t>
      </w:r>
      <w:r w:rsidRPr="00E4737C">
        <w:rPr>
          <w:i w:val="0"/>
          <w:color w:val="000000"/>
        </w:rPr>
        <w:t xml:space="preserve"> </w:t>
      </w:r>
      <w:r w:rsidR="00246D31" w:rsidRPr="00E4737C">
        <w:rPr>
          <w:i w:val="0"/>
          <w:color w:val="000000"/>
        </w:rPr>
        <w:t xml:space="preserve">развитие навыков сотрудничества </w:t>
      </w:r>
      <w:proofErr w:type="gramStart"/>
      <w:r w:rsidR="00246D31" w:rsidRPr="00E4737C">
        <w:rPr>
          <w:i w:val="0"/>
          <w:color w:val="000000"/>
        </w:rPr>
        <w:t>со</w:t>
      </w:r>
      <w:proofErr w:type="gramEnd"/>
      <w:r w:rsidR="00246D31" w:rsidRPr="00E4737C">
        <w:rPr>
          <w:i w:val="0"/>
          <w:color w:val="000000"/>
        </w:rPr>
        <w:t xml:space="preserve"> взрослыми и сверстниками;</w:t>
      </w:r>
      <w:r w:rsidRPr="00E4737C">
        <w:rPr>
          <w:i w:val="0"/>
          <w:color w:val="000000"/>
        </w:rPr>
        <w:t xml:space="preserve"> </w:t>
      </w:r>
      <w:r w:rsidR="00246D31" w:rsidRPr="00E4737C">
        <w:rPr>
          <w:i w:val="0"/>
          <w:color w:val="000000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246D31" w:rsidRPr="00C73FEE" w:rsidRDefault="00246D31" w:rsidP="00E4737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spellStart"/>
      <w:r w:rsidRPr="00C73FEE">
        <w:rPr>
          <w:b/>
          <w:bCs/>
          <w:color w:val="000000"/>
        </w:rPr>
        <w:t>Метапредметные</w:t>
      </w:r>
      <w:proofErr w:type="spellEnd"/>
      <w:r w:rsidRPr="00C73FEE">
        <w:rPr>
          <w:b/>
          <w:bCs/>
          <w:color w:val="000000"/>
        </w:rPr>
        <w:t xml:space="preserve"> рез</w:t>
      </w:r>
      <w:r w:rsidR="00E4737C">
        <w:rPr>
          <w:b/>
          <w:bCs/>
          <w:color w:val="000000"/>
        </w:rPr>
        <w:t xml:space="preserve">ультаты </w:t>
      </w:r>
      <w:r w:rsidRPr="00C73FEE">
        <w:rPr>
          <w:color w:val="000000"/>
        </w:rPr>
        <w:t>освоения изобразительного искусства в начальной школе:</w:t>
      </w:r>
      <w:r w:rsidR="00E4737C">
        <w:rPr>
          <w:color w:val="000000"/>
        </w:rPr>
        <w:t xml:space="preserve"> </w:t>
      </w:r>
      <w:r w:rsidRPr="00C73FEE">
        <w:rPr>
          <w:color w:val="000000"/>
        </w:rPr>
        <w:t>овладение способностью принимать цели и задачи учебной деятельности;</w:t>
      </w:r>
      <w:r w:rsidR="00E4737C">
        <w:rPr>
          <w:color w:val="000000"/>
        </w:rPr>
        <w:t xml:space="preserve"> </w:t>
      </w:r>
      <w:r w:rsidRPr="00C73FEE">
        <w:rPr>
          <w:color w:val="000000"/>
        </w:rPr>
        <w:t>освоение способов решения проблем творческого и поискового характера;</w:t>
      </w:r>
      <w:r w:rsidR="00E4737C">
        <w:rPr>
          <w:color w:val="000000"/>
        </w:rPr>
        <w:t xml:space="preserve"> </w:t>
      </w:r>
      <w:r w:rsidRPr="00C73FEE">
        <w:rPr>
          <w:color w:val="000000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</w:t>
      </w:r>
      <w:r w:rsidR="00E4737C">
        <w:rPr>
          <w:color w:val="000000"/>
        </w:rPr>
        <w:t xml:space="preserve"> </w:t>
      </w:r>
      <w:r w:rsidRPr="00C73FEE">
        <w:rPr>
          <w:color w:val="000000"/>
        </w:rPr>
        <w:t>определять наиболее эффективные способы достижения результата;</w:t>
      </w:r>
      <w:r w:rsidR="00E4737C">
        <w:rPr>
          <w:color w:val="000000"/>
        </w:rPr>
        <w:t xml:space="preserve"> </w:t>
      </w:r>
      <w:proofErr w:type="gramStart"/>
      <w:r w:rsidRPr="00C73FEE">
        <w:rPr>
          <w:color w:val="000000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  <w:r w:rsidR="00E4737C">
        <w:rPr>
          <w:color w:val="000000"/>
        </w:rPr>
        <w:t xml:space="preserve"> </w:t>
      </w:r>
      <w:r w:rsidRPr="00C73FEE">
        <w:rPr>
          <w:color w:val="000000"/>
        </w:rPr>
        <w:t>освоение начальных форм познавательной и личностной рефлексии;</w:t>
      </w:r>
      <w:r w:rsidR="00E4737C">
        <w:rPr>
          <w:color w:val="000000"/>
        </w:rPr>
        <w:t xml:space="preserve"> </w:t>
      </w:r>
      <w:r w:rsidRPr="00C73FEE">
        <w:rPr>
          <w:color w:val="000000"/>
        </w:rPr>
        <w:t>использование средств информационных и коммуникационных технологий (далее ИКТ) для решения художественных и познавательных задач;</w:t>
      </w:r>
      <w:r w:rsidR="00E4737C">
        <w:rPr>
          <w:color w:val="000000"/>
        </w:rPr>
        <w:t xml:space="preserve"> </w:t>
      </w:r>
      <w:r w:rsidRPr="00C73FEE">
        <w:rPr>
          <w:color w:val="000000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связей;</w:t>
      </w:r>
      <w:proofErr w:type="gramEnd"/>
      <w:r w:rsidR="00E4737C">
        <w:rPr>
          <w:color w:val="000000"/>
        </w:rPr>
        <w:t xml:space="preserve"> </w:t>
      </w:r>
      <w:r w:rsidRPr="00C73FEE">
        <w:rPr>
          <w:color w:val="000000"/>
        </w:rPr>
        <w:t>формирование умения слушать собеседника и вести диалог, осуществлять совместную деятельность.</w:t>
      </w:r>
    </w:p>
    <w:p w:rsidR="00246D31" w:rsidRPr="00C73FEE" w:rsidRDefault="00235D11" w:rsidP="00235D1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b/>
          <w:bCs/>
          <w:color w:val="000000"/>
        </w:rPr>
        <w:t xml:space="preserve">Предметные результаты </w:t>
      </w:r>
      <w:r w:rsidR="00246D31" w:rsidRPr="00C73FEE">
        <w:rPr>
          <w:color w:val="000000"/>
        </w:rPr>
        <w:t>освоения изобразительного искусства в начальной школе:</w:t>
      </w:r>
      <w:r>
        <w:rPr>
          <w:color w:val="000000"/>
        </w:rPr>
        <w:t xml:space="preserve"> </w:t>
      </w:r>
      <w:r w:rsidR="00246D31" w:rsidRPr="00C73FEE">
        <w:rPr>
          <w:color w:val="000000"/>
        </w:rPr>
        <w:t>формирование первоначальных представлений о роли изобразительного искусства в жизни человека;</w:t>
      </w:r>
      <w:r>
        <w:rPr>
          <w:color w:val="000000"/>
        </w:rPr>
        <w:t xml:space="preserve"> </w:t>
      </w:r>
      <w:r w:rsidR="00246D31" w:rsidRPr="00C73FEE">
        <w:rPr>
          <w:color w:val="000000"/>
        </w:rPr>
        <w:t>формирование основ художественной культуры, потребности в художественном творчестве и в общении с искусством;</w:t>
      </w:r>
      <w:r>
        <w:rPr>
          <w:color w:val="000000"/>
        </w:rPr>
        <w:t xml:space="preserve"> </w:t>
      </w:r>
      <w:r w:rsidR="00246D31" w:rsidRPr="00C73FEE">
        <w:rPr>
          <w:color w:val="000000"/>
        </w:rPr>
        <w:t>овладение практическими умениями и навыками в восприятии, анализе и оценке произведений искусства;</w:t>
      </w:r>
      <w:r>
        <w:rPr>
          <w:color w:val="000000"/>
        </w:rPr>
        <w:t xml:space="preserve"> </w:t>
      </w:r>
      <w:r w:rsidR="00246D31" w:rsidRPr="00C73FEE">
        <w:rPr>
          <w:color w:val="000000"/>
        </w:rPr>
        <w:t xml:space="preserve">овладение </w:t>
      </w:r>
      <w:r w:rsidR="00246D31" w:rsidRPr="00C73FEE">
        <w:rPr>
          <w:color w:val="000000"/>
        </w:rPr>
        <w:lastRenderedPageBreak/>
        <w:t>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ИКТ;</w:t>
      </w:r>
      <w:r>
        <w:rPr>
          <w:color w:val="000000"/>
        </w:rPr>
        <w:t xml:space="preserve"> </w:t>
      </w:r>
      <w:r w:rsidR="00246D31" w:rsidRPr="00C73FEE">
        <w:rPr>
          <w:color w:val="000000"/>
        </w:rPr>
        <w:t>развитие способности к созданию на доступном уровне сложности выразительного художественного образа.</w:t>
      </w:r>
    </w:p>
    <w:p w:rsidR="00554D71" w:rsidRPr="00235D11" w:rsidRDefault="00246D31" w:rsidP="00235D1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235D11">
        <w:rPr>
          <w:b/>
          <w:color w:val="000000"/>
        </w:rPr>
        <w:t>Виды и формы контроля</w:t>
      </w:r>
      <w:r w:rsidR="00235D11">
        <w:rPr>
          <w:b/>
          <w:color w:val="000000"/>
        </w:rPr>
        <w:t xml:space="preserve">: </w:t>
      </w:r>
      <w:r w:rsidRPr="00235D11">
        <w:rPr>
          <w:color w:val="000000"/>
        </w:rPr>
        <w:t>выполнение учащимися продуктивных заданий в учебниках и тетрадях</w:t>
      </w:r>
      <w:r w:rsidR="00235D11">
        <w:rPr>
          <w:color w:val="000000"/>
        </w:rPr>
        <w:t>.</w:t>
      </w:r>
    </w:p>
    <w:sectPr w:rsidR="00554D71" w:rsidRPr="00235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935F0"/>
    <w:multiLevelType w:val="multilevel"/>
    <w:tmpl w:val="07EC5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8D21AF"/>
    <w:multiLevelType w:val="multilevel"/>
    <w:tmpl w:val="EA462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8403ED"/>
    <w:multiLevelType w:val="multilevel"/>
    <w:tmpl w:val="71CE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EE364C"/>
    <w:multiLevelType w:val="multilevel"/>
    <w:tmpl w:val="9FEEF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4D1EFC"/>
    <w:multiLevelType w:val="multilevel"/>
    <w:tmpl w:val="DA408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5144B5"/>
    <w:multiLevelType w:val="multilevel"/>
    <w:tmpl w:val="1BEA5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7E3803E9"/>
    <w:multiLevelType w:val="multilevel"/>
    <w:tmpl w:val="5734C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D31"/>
    <w:rsid w:val="00235D11"/>
    <w:rsid w:val="00246D31"/>
    <w:rsid w:val="00554D71"/>
    <w:rsid w:val="009404E7"/>
    <w:rsid w:val="00E4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D3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46D31"/>
    <w:rPr>
      <w:b/>
      <w:bCs/>
    </w:rPr>
  </w:style>
  <w:style w:type="paragraph" w:styleId="a4">
    <w:name w:val="Normal (Web)"/>
    <w:basedOn w:val="a"/>
    <w:uiPriority w:val="99"/>
    <w:rsid w:val="00246D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">
    <w:name w:val="Body Text 2"/>
    <w:basedOn w:val="a"/>
    <w:link w:val="20"/>
    <w:rsid w:val="00246D31"/>
    <w:pPr>
      <w:suppressAutoHyphens/>
      <w:spacing w:after="0" w:line="240" w:lineRule="auto"/>
      <w:jc w:val="center"/>
    </w:pPr>
    <w:rPr>
      <w:rFonts w:ascii="Times New Roman" w:hAnsi="Times New Roman"/>
      <w:i/>
      <w:iCs/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rsid w:val="00246D31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5">
    <w:name w:val="Body Text Indent"/>
    <w:basedOn w:val="a"/>
    <w:link w:val="a6"/>
    <w:rsid w:val="00246D3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246D31"/>
    <w:rPr>
      <w:rFonts w:ascii="Calibri" w:eastAsia="Times New Roman" w:hAnsi="Calibri" w:cs="Times New Roman"/>
      <w:lang w:eastAsia="ru-RU"/>
    </w:rPr>
  </w:style>
  <w:style w:type="paragraph" w:styleId="a7">
    <w:name w:val="Body Text"/>
    <w:basedOn w:val="a"/>
    <w:link w:val="a8"/>
    <w:uiPriority w:val="99"/>
    <w:unhideWhenUsed/>
    <w:rsid w:val="00246D31"/>
    <w:pPr>
      <w:spacing w:after="120"/>
    </w:pPr>
    <w:rPr>
      <w:lang w:val="en-US" w:eastAsia="en-US" w:bidi="en-US"/>
    </w:rPr>
  </w:style>
  <w:style w:type="character" w:customStyle="1" w:styleId="a8">
    <w:name w:val="Основной текст Знак"/>
    <w:basedOn w:val="a0"/>
    <w:link w:val="a7"/>
    <w:uiPriority w:val="99"/>
    <w:rsid w:val="00246D31"/>
    <w:rPr>
      <w:rFonts w:ascii="Calibri" w:eastAsia="Times New Roman" w:hAnsi="Calibri" w:cs="Times New Roman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D3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46D31"/>
    <w:rPr>
      <w:b/>
      <w:bCs/>
    </w:rPr>
  </w:style>
  <w:style w:type="paragraph" w:styleId="a4">
    <w:name w:val="Normal (Web)"/>
    <w:basedOn w:val="a"/>
    <w:uiPriority w:val="99"/>
    <w:rsid w:val="00246D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">
    <w:name w:val="Body Text 2"/>
    <w:basedOn w:val="a"/>
    <w:link w:val="20"/>
    <w:rsid w:val="00246D31"/>
    <w:pPr>
      <w:suppressAutoHyphens/>
      <w:spacing w:after="0" w:line="240" w:lineRule="auto"/>
      <w:jc w:val="center"/>
    </w:pPr>
    <w:rPr>
      <w:rFonts w:ascii="Times New Roman" w:hAnsi="Times New Roman"/>
      <w:i/>
      <w:iCs/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rsid w:val="00246D31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5">
    <w:name w:val="Body Text Indent"/>
    <w:basedOn w:val="a"/>
    <w:link w:val="a6"/>
    <w:rsid w:val="00246D3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246D31"/>
    <w:rPr>
      <w:rFonts w:ascii="Calibri" w:eastAsia="Times New Roman" w:hAnsi="Calibri" w:cs="Times New Roman"/>
      <w:lang w:eastAsia="ru-RU"/>
    </w:rPr>
  </w:style>
  <w:style w:type="paragraph" w:styleId="a7">
    <w:name w:val="Body Text"/>
    <w:basedOn w:val="a"/>
    <w:link w:val="a8"/>
    <w:uiPriority w:val="99"/>
    <w:unhideWhenUsed/>
    <w:rsid w:val="00246D31"/>
    <w:pPr>
      <w:spacing w:after="120"/>
    </w:pPr>
    <w:rPr>
      <w:lang w:val="en-US" w:eastAsia="en-US" w:bidi="en-US"/>
    </w:rPr>
  </w:style>
  <w:style w:type="character" w:customStyle="1" w:styleId="a8">
    <w:name w:val="Основной текст Знак"/>
    <w:basedOn w:val="a0"/>
    <w:link w:val="a7"/>
    <w:uiPriority w:val="99"/>
    <w:rsid w:val="00246D31"/>
    <w:rPr>
      <w:rFonts w:ascii="Calibri" w:eastAsia="Times New Roman" w:hAnsi="Calibri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Tehnologiya1</dc:creator>
  <cp:lastModifiedBy>Tehnologiya1</cp:lastModifiedBy>
  <cp:revision>4</cp:revision>
  <dcterms:created xsi:type="dcterms:W3CDTF">2020-11-02T09:24:00Z</dcterms:created>
  <dcterms:modified xsi:type="dcterms:W3CDTF">2020-11-02T09:40:00Z</dcterms:modified>
</cp:coreProperties>
</file>