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94" w:rsidRPr="009F74B8" w:rsidRDefault="00845894" w:rsidP="009F74B8">
      <w:pPr>
        <w:ind w:firstLine="709"/>
        <w:jc w:val="center"/>
        <w:rPr>
          <w:b/>
        </w:rPr>
      </w:pPr>
      <w:r w:rsidRPr="009F74B8">
        <w:rPr>
          <w:b/>
        </w:rPr>
        <w:t xml:space="preserve">Аннотация к рабочей программе </w:t>
      </w:r>
      <w:r w:rsidRPr="009F74B8">
        <w:rPr>
          <w:b/>
        </w:rPr>
        <w:br/>
        <w:t xml:space="preserve">по предмету «Технология» </w:t>
      </w:r>
      <w:r w:rsidR="00B513EE" w:rsidRPr="009F74B8">
        <w:rPr>
          <w:b/>
        </w:rPr>
        <w:t>(5-8 классы девочки)</w:t>
      </w:r>
    </w:p>
    <w:p w:rsidR="009F74B8" w:rsidRPr="009F74B8" w:rsidRDefault="00845894" w:rsidP="009F7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74B8">
        <w:t xml:space="preserve">Рабочие программы по технологии для 8 классов составлены на основе федерального компонента государственного стандарта основного общего образования, Примерной программы основного (общего) образования, с учетом требований образовательного стандарта и ориентированы на работу по учебникам под редакцией В. Д. Симоненко (М.: </w:t>
      </w:r>
      <w:proofErr w:type="spellStart"/>
      <w:r w:rsidRPr="009F74B8">
        <w:t>Вентана</w:t>
      </w:r>
      <w:proofErr w:type="spellEnd"/>
      <w:r w:rsidRPr="009F74B8">
        <w:t xml:space="preserve">-Граф, 2011). </w:t>
      </w:r>
      <w:r w:rsidR="009F74B8" w:rsidRPr="009F74B8">
        <w:rPr>
          <w:color w:val="000000"/>
        </w:rPr>
        <w:t>Курс на 5-8 классы рассчитан на 238 часов.</w:t>
      </w:r>
    </w:p>
    <w:p w:rsidR="009F74B8" w:rsidRPr="009F74B8" w:rsidRDefault="009F74B8" w:rsidP="009F7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74B8">
        <w:rPr>
          <w:color w:val="000000"/>
        </w:rPr>
        <w:t>Количество часов: 5 класс - общее количество часов 68, по 2 часа в неделю; 6 класс - общее количество часов 68, по 2 часа в неделю; 7 класс - общее количество часов 68, по 2 часа в неделю; 8 класс - общее количество часов 34, по 1 часу в неделю.</w:t>
      </w:r>
    </w:p>
    <w:p w:rsidR="00845894" w:rsidRPr="009F74B8" w:rsidRDefault="00845894" w:rsidP="009F74B8">
      <w:pPr>
        <w:ind w:firstLine="709"/>
        <w:jc w:val="both"/>
      </w:pPr>
      <w:r w:rsidRPr="009F74B8">
        <w:t>Эта программа является актуальной и учитывает интересы девочек.</w:t>
      </w:r>
    </w:p>
    <w:p w:rsidR="00845894" w:rsidRPr="009F74B8" w:rsidRDefault="00845894" w:rsidP="009F74B8">
      <w:pPr>
        <w:ind w:firstLine="709"/>
        <w:jc w:val="both"/>
      </w:pPr>
      <w:r w:rsidRPr="009F74B8">
        <w:t>В реализации программы должное место отводится методу проектов для вовлечения школьников в исследовательскую деятельность, что формирует привычку к анализу потребительских, экономических, экологических и технологических ситуаций.</w:t>
      </w:r>
    </w:p>
    <w:p w:rsidR="00845894" w:rsidRPr="009F74B8" w:rsidRDefault="00845894" w:rsidP="009F74B8">
      <w:pPr>
        <w:ind w:firstLine="709"/>
        <w:jc w:val="both"/>
      </w:pPr>
      <w:r w:rsidRPr="009F74B8">
        <w:t xml:space="preserve">Программы предполагают широкое использование нетрадиционных форм уроков, которые позволяют решить задачу совмещения </w:t>
      </w:r>
      <w:proofErr w:type="spellStart"/>
      <w:r w:rsidRPr="009F74B8">
        <w:t>профориентационной</w:t>
      </w:r>
      <w:proofErr w:type="spellEnd"/>
      <w:r w:rsidRPr="009F74B8">
        <w:t xml:space="preserve"> работы с предметным обучением, используя «ключевые компетенции» в меняющихся социальных, экономических и культурных условиях; за счет получения </w:t>
      </w:r>
      <w:proofErr w:type="gramStart"/>
      <w:r w:rsidRPr="009F74B8">
        <w:t>обучающимися</w:t>
      </w:r>
      <w:proofErr w:type="gramEnd"/>
      <w:r w:rsidRPr="009F74B8">
        <w:t xml:space="preserve"> профессиональных знаний и умений, облегчающих процесс социальной адаптации, помогают активизировать и углубить познавательную деятельность, при этом избежать пагубных перегрузок, сопоставить требования избранного вида труда к здоровью профессионала и собственный медицинский прогноз.</w:t>
      </w:r>
    </w:p>
    <w:p w:rsidR="00845894" w:rsidRPr="009F74B8" w:rsidRDefault="00845894" w:rsidP="009F74B8">
      <w:pPr>
        <w:ind w:firstLine="709"/>
        <w:jc w:val="both"/>
        <w:rPr>
          <w:b/>
          <w:i/>
        </w:rPr>
      </w:pPr>
      <w:r w:rsidRPr="009F74B8">
        <w:rPr>
          <w:b/>
          <w:i/>
        </w:rPr>
        <w:t>Личностные образовательные результаты:</w:t>
      </w:r>
    </w:p>
    <w:p w:rsidR="00845894" w:rsidRPr="009F74B8" w:rsidRDefault="00845894" w:rsidP="009F74B8">
      <w:pPr>
        <w:ind w:firstLine="709"/>
        <w:jc w:val="both"/>
      </w:pPr>
      <w:r w:rsidRPr="009F74B8">
        <w:t xml:space="preserve">Основные личностные образовательные результаты, достигаемые в процессе подготовки школьников в области технологии, направление </w:t>
      </w:r>
      <w:r w:rsidR="009F74B8">
        <w:t xml:space="preserve">«Обслуживающий труд», включают: </w:t>
      </w:r>
      <w:r w:rsidRPr="009F74B8"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</w:t>
      </w:r>
      <w:r w:rsidR="009F74B8">
        <w:t xml:space="preserve">й технологической деятельности; </w:t>
      </w:r>
      <w:r w:rsidRPr="009F74B8">
        <w:t xml:space="preserve">формирование ответственного отношения к учению, готовности и </w:t>
      </w:r>
      <w:proofErr w:type="gramStart"/>
      <w:r w:rsidRPr="009F74B8">
        <w:t>способности</w:t>
      </w:r>
      <w:proofErr w:type="gramEnd"/>
      <w:r w:rsidRPr="009F74B8">
        <w:t xml:space="preserve"> обучающихся к саморазвитию и самообразованию на основе мотивации к обучению и позна</w:t>
      </w:r>
      <w:r w:rsidR="009F74B8">
        <w:t xml:space="preserve">нию; </w:t>
      </w:r>
      <w:r w:rsidRPr="009F74B8">
        <w:t>овладение элементами организации умственного и фи</w:t>
      </w:r>
      <w:r w:rsidR="009F74B8">
        <w:t xml:space="preserve">зического труда; </w:t>
      </w:r>
      <w:r w:rsidRPr="009F74B8">
        <w:t xml:space="preserve">способность увязать учебное содержание </w:t>
      </w:r>
      <w:r w:rsidR="009F74B8">
        <w:t xml:space="preserve">с собственным жизненным опытом, </w:t>
      </w:r>
      <w:r w:rsidRPr="009F74B8">
        <w:t>самооценка умственных и физических способностей при трудовой деятельности в различных сферах с позиций будуще</w:t>
      </w:r>
      <w:r w:rsidR="009F74B8">
        <w:t xml:space="preserve">й социализации и стратификации; </w:t>
      </w:r>
      <w:r w:rsidRPr="009F74B8">
        <w:t>развитие трудолюбия и ответственности за результаты своей деятельности; выражение желания учиться для удовлетворе</w:t>
      </w:r>
      <w:r w:rsidR="009F74B8">
        <w:t xml:space="preserve">ния перспективных потребностей; </w:t>
      </w:r>
      <w:proofErr w:type="gramStart"/>
      <w:r w:rsidRPr="009F74B8"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</w:t>
      </w:r>
      <w:r w:rsidR="009F74B8">
        <w:t xml:space="preserve">важительного отношения к труду; </w:t>
      </w:r>
      <w:r w:rsidRPr="009F74B8">
        <w:t xml:space="preserve">формирование коммуникативной компетентности в общении и </w:t>
      </w:r>
      <w:r w:rsidR="009F74B8">
        <w:t xml:space="preserve">сотрудничестве со сверстниками; </w:t>
      </w:r>
      <w:r w:rsidRPr="009F74B8"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="009F74B8">
        <w:t>лектива;</w:t>
      </w:r>
      <w:proofErr w:type="gramEnd"/>
      <w:r w:rsidR="009F74B8">
        <w:t xml:space="preserve"> </w:t>
      </w:r>
      <w:proofErr w:type="gramStart"/>
      <w:r w:rsidRPr="009F74B8">
        <w:t>осознание ответственности за качество результатов тру</w:t>
      </w:r>
      <w:r w:rsidR="009F74B8">
        <w:t xml:space="preserve">да; </w:t>
      </w:r>
      <w:r w:rsidRPr="009F74B8">
        <w:t xml:space="preserve">проявление технико-технологического и экономического мышления при </w:t>
      </w:r>
      <w:r w:rsidR="009F74B8">
        <w:t xml:space="preserve">организации своей деятельности; </w:t>
      </w:r>
      <w:r w:rsidRPr="009F74B8">
        <w:t>овладение алгоритмами и методами</w:t>
      </w:r>
      <w:r w:rsidR="009F74B8">
        <w:t xml:space="preserve"> решения технологических задач; </w:t>
      </w:r>
      <w:r w:rsidRPr="009F74B8">
        <w:t>самооценка готовности к предпринимательской деятельности в сфере технологий, к рациональному ведению домаш</w:t>
      </w:r>
      <w:r w:rsidR="009F74B8">
        <w:t xml:space="preserve">него хозяйства; </w:t>
      </w:r>
      <w:r w:rsidRPr="009F74B8">
        <w:t>формирование основ экологической культуры, соответствующей современному уровню экологического мышле</w:t>
      </w:r>
      <w:r w:rsidR="009F74B8">
        <w:t xml:space="preserve">ния; </w:t>
      </w:r>
      <w:r w:rsidRPr="009F74B8">
        <w:t>бережное отношение к прир</w:t>
      </w:r>
      <w:r w:rsidR="009F74B8">
        <w:t>одным и хозяйственным ресурсам;</w:t>
      </w:r>
      <w:proofErr w:type="gramEnd"/>
      <w:r w:rsidR="009F74B8">
        <w:t xml:space="preserve"> </w:t>
      </w:r>
      <w:r w:rsidRPr="009F74B8">
        <w:t>развитие эстетического сознания через освоение художественного наследия народов России и мира, творческой деятел</w:t>
      </w:r>
      <w:r w:rsidR="009F74B8">
        <w:t xml:space="preserve">ьности эстетического характера; </w:t>
      </w:r>
      <w:bookmarkStart w:id="0" w:name="_GoBack"/>
      <w:bookmarkEnd w:id="0"/>
      <w:r w:rsidRPr="009F74B8">
        <w:t>формирование индивидуально-личностных позиций учащихся.</w:t>
      </w:r>
    </w:p>
    <w:p w:rsidR="00845894" w:rsidRPr="009F74B8" w:rsidRDefault="00845894" w:rsidP="009F74B8">
      <w:pPr>
        <w:ind w:firstLine="709"/>
        <w:jc w:val="both"/>
        <w:rPr>
          <w:b/>
          <w:i/>
        </w:rPr>
      </w:pPr>
      <w:proofErr w:type="spellStart"/>
      <w:r w:rsidRPr="009F74B8">
        <w:rPr>
          <w:b/>
          <w:i/>
        </w:rPr>
        <w:lastRenderedPageBreak/>
        <w:t>Метапредмет</w:t>
      </w:r>
      <w:r w:rsidR="009F74B8">
        <w:rPr>
          <w:b/>
          <w:i/>
        </w:rPr>
        <w:t>ные</w:t>
      </w:r>
      <w:proofErr w:type="spellEnd"/>
      <w:r w:rsidR="009F74B8">
        <w:rPr>
          <w:b/>
          <w:i/>
        </w:rPr>
        <w:t xml:space="preserve"> образовательные результаты: </w:t>
      </w:r>
      <w:r w:rsidRPr="009F74B8">
        <w:t xml:space="preserve">Основные </w:t>
      </w:r>
      <w:proofErr w:type="spellStart"/>
      <w:r w:rsidR="009F74B8">
        <w:t>м</w:t>
      </w:r>
      <w:r w:rsidRPr="009F74B8">
        <w:t>етапредметные</w:t>
      </w:r>
      <w:proofErr w:type="spellEnd"/>
      <w:r w:rsidRPr="009F74B8">
        <w:t xml:space="preserve"> образовательные результаты, достигаемые в процессе подготовки школьников в области технологии, направление </w:t>
      </w:r>
      <w:r w:rsidR="009F74B8">
        <w:t xml:space="preserve">«Обслуживающий труд», включают: </w:t>
      </w:r>
      <w:r w:rsidRPr="009F74B8">
        <w:t>планирование процесса позна</w:t>
      </w:r>
      <w:r w:rsidR="009F74B8">
        <w:t xml:space="preserve">вательно-трудовой деятельности; </w:t>
      </w:r>
      <w:r w:rsidRPr="009F74B8">
        <w:t>определение адекватных условиям способов решения учебной или трудовой задачи на основе зад</w:t>
      </w:r>
      <w:r w:rsidR="009F74B8">
        <w:t xml:space="preserve">анных алгоритмов; </w:t>
      </w:r>
      <w:r w:rsidRPr="009F74B8">
        <w:t>комбинирование известных алгоритмов технологического творчества в ситуациях, не предполагающих стандар</w:t>
      </w:r>
      <w:r w:rsidR="009F74B8">
        <w:t xml:space="preserve">тного применения одного из них; </w:t>
      </w:r>
      <w:proofErr w:type="gramStart"/>
      <w:r w:rsidRPr="009F74B8">
        <w:t>проявление нестандартного подхода к решению учебных и практических задач в процессе моделирования изделия</w:t>
      </w:r>
      <w:r w:rsidR="009F74B8">
        <w:t xml:space="preserve"> или технологического процесса; </w:t>
      </w:r>
      <w:r w:rsidRPr="009F74B8">
        <w:t>самостоятельная организация и выполнение различных творче</w:t>
      </w:r>
      <w:r w:rsidR="009F74B8">
        <w:t xml:space="preserve">ских работ по созданию изделий; </w:t>
      </w:r>
      <w:r w:rsidRPr="009F74B8">
        <w:t>виртуальное и натурное моделирование техн</w:t>
      </w:r>
      <w:r w:rsidR="009F74B8">
        <w:t xml:space="preserve">ологических процессов объектов; </w:t>
      </w:r>
      <w:r w:rsidRPr="009F74B8">
        <w:t xml:space="preserve"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</w:t>
      </w:r>
      <w:r w:rsidR="009F74B8">
        <w:t>результатов своей деятельности;</w:t>
      </w:r>
      <w:proofErr w:type="gramEnd"/>
      <w:r w:rsidR="009F74B8">
        <w:t xml:space="preserve"> </w:t>
      </w:r>
      <w:proofErr w:type="gramStart"/>
      <w:r w:rsidRPr="009F74B8">
        <w:t>выявление потребностей, проектирование и создание объектов, им</w:t>
      </w:r>
      <w:r w:rsidR="009F74B8">
        <w:t xml:space="preserve">еющих потребительную стоимость; </w:t>
      </w:r>
      <w:r w:rsidRPr="009F74B8">
        <w:t>выбор для решения познавательных и коммуникативных задач различных источников информации, включая энциклопедии, словари, Интерне</w:t>
      </w:r>
      <w:r w:rsidR="009F74B8">
        <w:t xml:space="preserve">т-ресурсы и другие базы данных; </w:t>
      </w:r>
      <w:r w:rsidRPr="009F74B8">
        <w:t>использование дополнительной информации при проектировании и создании объектов, имеющих личностную или общественно зна</w:t>
      </w:r>
      <w:r w:rsidR="009F74B8">
        <w:t xml:space="preserve">чимую потребительную стоимость; </w:t>
      </w:r>
      <w:r w:rsidRPr="009F74B8">
        <w:t>диагностика результатов познавательно-трудовой деятельности по пр</w:t>
      </w:r>
      <w:r w:rsidR="009F74B8">
        <w:t>инятым критериям и показателям;</w:t>
      </w:r>
      <w:proofErr w:type="gramEnd"/>
      <w:r w:rsidR="009F74B8">
        <w:t xml:space="preserve"> </w:t>
      </w:r>
      <w:r w:rsidRPr="009F74B8"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</w:t>
      </w:r>
      <w:r w:rsidR="009F74B8">
        <w:t xml:space="preserve">ии рациональности деятельности; </w:t>
      </w:r>
      <w:r w:rsidRPr="009F74B8">
        <w:t>применение элементов прикладной экономики при обо</w:t>
      </w:r>
      <w:r w:rsidR="009F74B8">
        <w:t xml:space="preserve">сновании технологий и проектов; </w:t>
      </w:r>
      <w:r w:rsidRPr="009F74B8">
        <w:t xml:space="preserve">овладение базовыми предметными и </w:t>
      </w:r>
      <w:proofErr w:type="spellStart"/>
      <w:r w:rsidRPr="009F74B8">
        <w:t>межпредметными</w:t>
      </w:r>
      <w:proofErr w:type="spellEnd"/>
      <w:r w:rsidRPr="009F74B8">
        <w:t xml:space="preserve"> понятиями, отражающими существенные связи и отношени</w:t>
      </w:r>
      <w:r w:rsidR="009F74B8">
        <w:t xml:space="preserve">я между объектами и процессами; </w:t>
      </w:r>
      <w:r w:rsidRPr="009F74B8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</w:r>
      <w:r w:rsidR="009F74B8">
        <w:t xml:space="preserve">к известным понятиям; </w:t>
      </w:r>
      <w:r w:rsidRPr="009F74B8"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</w:t>
      </w:r>
      <w:r w:rsidR="009F74B8">
        <w:t xml:space="preserve"> точку зрения и оценку событий; </w:t>
      </w:r>
      <w:r w:rsidRPr="009F74B8">
        <w:t>обоснование путей и средств устранения ошибок или разрешения противоречий в выполняемых технологических процессах;</w:t>
      </w:r>
      <w:r w:rsidR="009F74B8">
        <w:t xml:space="preserve"> </w:t>
      </w:r>
      <w:r w:rsidRPr="009F74B8">
        <w:t>соблюдение норм и правил культуры труда в соответствии с технолог</w:t>
      </w:r>
      <w:r w:rsidR="009F74B8">
        <w:t xml:space="preserve">ической культурой производства; </w:t>
      </w:r>
      <w:r w:rsidRPr="009F74B8">
        <w:t>соблюдение норм и правил безопасности познавательно-трудовой деяте</w:t>
      </w:r>
      <w:r w:rsidR="009F74B8">
        <w:t xml:space="preserve">льности и созидательного труда; </w:t>
      </w:r>
      <w:r w:rsidRPr="009F74B8">
        <w:t>соблюдение норм и правил безопасности труда и пожарной безопасности;</w:t>
      </w:r>
    </w:p>
    <w:p w:rsidR="00845894" w:rsidRPr="009F74B8" w:rsidRDefault="00845894" w:rsidP="009F74B8">
      <w:pPr>
        <w:ind w:firstLine="709"/>
        <w:jc w:val="both"/>
        <w:rPr>
          <w:b/>
          <w:i/>
        </w:rPr>
      </w:pPr>
      <w:r w:rsidRPr="009F74B8">
        <w:rPr>
          <w:b/>
          <w:i/>
        </w:rPr>
        <w:t>Предмет</w:t>
      </w:r>
      <w:r w:rsidR="009F74B8">
        <w:rPr>
          <w:b/>
          <w:i/>
        </w:rPr>
        <w:t xml:space="preserve">ные образовательные результаты: </w:t>
      </w:r>
      <w:r w:rsidRPr="009F74B8">
        <w:t>Основные предметные образовательные результаты, достигаемые в процессе подготовки школьников в области технологии, направление «Обслуживающий труд», включают:</w:t>
      </w:r>
      <w:r w:rsidR="009F74B8">
        <w:rPr>
          <w:b/>
          <w:i/>
        </w:rPr>
        <w:t xml:space="preserve"> </w:t>
      </w:r>
      <w:r w:rsidRPr="009F74B8">
        <w:t>В познавательной сфере:</w:t>
      </w:r>
      <w:r w:rsidR="009F74B8">
        <w:rPr>
          <w:b/>
          <w:i/>
        </w:rPr>
        <w:t xml:space="preserve"> </w:t>
      </w:r>
      <w:r w:rsidRPr="009F74B8"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="009F74B8">
        <w:rPr>
          <w:b/>
          <w:i/>
        </w:rPr>
        <w:t xml:space="preserve"> </w:t>
      </w:r>
      <w:r w:rsidRPr="009F74B8">
        <w:t>оценка технологических свойств материалов и областей их применения;</w:t>
      </w:r>
      <w:r w:rsidR="009F74B8">
        <w:rPr>
          <w:b/>
          <w:i/>
        </w:rPr>
        <w:t xml:space="preserve"> </w:t>
      </w:r>
      <w:r w:rsidRPr="009F74B8">
        <w:t>ориентация в имеющихся и возможных технических средствах и технологиях создания объектов труда;</w:t>
      </w:r>
      <w:r w:rsidR="009F74B8">
        <w:rPr>
          <w:b/>
          <w:i/>
        </w:rPr>
        <w:t xml:space="preserve"> </w:t>
      </w:r>
      <w:r w:rsidRPr="009F74B8"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</w:t>
      </w:r>
      <w:r w:rsidR="009F74B8">
        <w:t xml:space="preserve">гий промышленного производства; </w:t>
      </w:r>
      <w:r w:rsidRPr="009F74B8">
        <w:t>распознавание видов, назначения материалов, инструментов и оборудования, пр</w:t>
      </w:r>
      <w:r w:rsidR="009F74B8">
        <w:t xml:space="preserve">именяемого в техническом труде;  </w:t>
      </w:r>
      <w:r w:rsidRPr="009F74B8">
        <w:t>владение кодами и методами чтения и способами графического представления техническо</w:t>
      </w:r>
      <w:r w:rsidR="009F74B8">
        <w:t xml:space="preserve">й и технологической информации; </w:t>
      </w:r>
      <w:r w:rsidRPr="009F74B8">
        <w:t>владение способами научной организации труда, формами деятельности, соответствующими культуре труда и техноло</w:t>
      </w:r>
      <w:r w:rsidR="009F74B8">
        <w:t xml:space="preserve">гической культуре производства; В трудовой сфере: </w:t>
      </w:r>
      <w:r w:rsidRPr="009F74B8">
        <w:t>планирование технологического процесса и п</w:t>
      </w:r>
      <w:r w:rsidR="009F74B8">
        <w:t xml:space="preserve">роцесса труда; </w:t>
      </w:r>
      <w:r w:rsidRPr="009F74B8">
        <w:t>подбор материалов с учетом характ</w:t>
      </w:r>
      <w:r w:rsidR="009F74B8">
        <w:t xml:space="preserve">ера объекта труда и технологии; </w:t>
      </w:r>
      <w:r w:rsidRPr="009F74B8">
        <w:t xml:space="preserve">проведение необходимых опытов и исследований при подборе материалов </w:t>
      </w:r>
      <w:r w:rsidR="009F74B8">
        <w:t xml:space="preserve">и проектировании объекта </w:t>
      </w:r>
      <w:r w:rsidR="009F74B8">
        <w:lastRenderedPageBreak/>
        <w:t xml:space="preserve">труда; </w:t>
      </w:r>
      <w:proofErr w:type="gramStart"/>
      <w:r w:rsidRPr="009F74B8">
        <w:t>подбор и применение инструментов приборов и оборудования в технологических процессах с учетом требований технологии, материально-энергетических рес</w:t>
      </w:r>
      <w:r w:rsidR="009F74B8">
        <w:t xml:space="preserve">урсов и областей их применения; </w:t>
      </w:r>
      <w:r w:rsidRPr="009F74B8">
        <w:t>проектирование последовательности операций и состав</w:t>
      </w:r>
      <w:r w:rsidR="009F74B8">
        <w:t xml:space="preserve">ление операционной карты работ; </w:t>
      </w:r>
      <w:r w:rsidRPr="009F74B8">
        <w:t xml:space="preserve">выполнение технологических операций с соблюдением установленных </w:t>
      </w:r>
      <w:r w:rsidR="009F74B8">
        <w:t xml:space="preserve">норм, стандартов и ограничений; </w:t>
      </w:r>
      <w:r w:rsidRPr="009F74B8">
        <w:t>соблюдение трудово</w:t>
      </w:r>
      <w:r w:rsidR="009F74B8">
        <w:t xml:space="preserve">й и технологической дисциплины; </w:t>
      </w:r>
      <w:r w:rsidRPr="009F74B8">
        <w:t>обоснование критериев и показателей качества промежуточны</w:t>
      </w:r>
      <w:r w:rsidR="009F74B8">
        <w:t>х и конечных результатов труда;</w:t>
      </w:r>
      <w:proofErr w:type="gramEnd"/>
      <w:r w:rsidR="009F74B8">
        <w:t xml:space="preserve">  </w:t>
      </w:r>
      <w:r w:rsidRPr="009F74B8">
        <w:t>выбор и использование кодов и сре</w:t>
      </w:r>
      <w:proofErr w:type="gramStart"/>
      <w:r w:rsidRPr="009F74B8">
        <w:t>дств пр</w:t>
      </w:r>
      <w:proofErr w:type="gramEnd"/>
      <w:r w:rsidRPr="009F74B8"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</w:t>
      </w:r>
      <w:r w:rsidR="009F74B8">
        <w:t xml:space="preserve">ей, сферой и ситуацией общения; </w:t>
      </w:r>
      <w:r w:rsidRPr="009F74B8">
        <w:t>контроль промежуточных и конечных результатов труда по установленным критериям и показателям с использованием контрольны</w:t>
      </w:r>
      <w:r w:rsidR="009F74B8">
        <w:t xml:space="preserve">х и измерительных инструментов; </w:t>
      </w:r>
      <w:r w:rsidRPr="009F74B8">
        <w:t>выявление допущенных ошибок в процессе труда и обосн</w:t>
      </w:r>
      <w:r w:rsidR="009F74B8">
        <w:t xml:space="preserve">ование способов их исправления; </w:t>
      </w:r>
      <w:r w:rsidRPr="009F74B8">
        <w:t xml:space="preserve">документирование результатов </w:t>
      </w:r>
      <w:r w:rsidR="009F74B8">
        <w:t xml:space="preserve">труда и проектной деятельности; </w:t>
      </w:r>
      <w:r w:rsidRPr="009F74B8">
        <w:t>расче</w:t>
      </w:r>
      <w:r w:rsidR="009F74B8">
        <w:t xml:space="preserve">т себестоимости продукта труда; </w:t>
      </w:r>
      <w:r w:rsidRPr="009F74B8">
        <w:t>экономическая оценка возможной прибыли с учетом сложившейся ситуации на рынке товаров и услуг.</w:t>
      </w:r>
    </w:p>
    <w:sectPr w:rsidR="00845894" w:rsidRPr="009F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4"/>
    <w:rsid w:val="00554D71"/>
    <w:rsid w:val="00845894"/>
    <w:rsid w:val="009F74B8"/>
    <w:rsid w:val="00B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Tehnologiya1</dc:creator>
  <cp:lastModifiedBy>Tehnologiya1</cp:lastModifiedBy>
  <cp:revision>3</cp:revision>
  <dcterms:created xsi:type="dcterms:W3CDTF">2020-11-02T10:11:00Z</dcterms:created>
  <dcterms:modified xsi:type="dcterms:W3CDTF">2020-11-02T10:19:00Z</dcterms:modified>
</cp:coreProperties>
</file>