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428" w:rsidRDefault="00FC5428" w:rsidP="00FC5428">
      <w:pPr>
        <w:pStyle w:val="1"/>
        <w:shd w:val="clear" w:color="auto" w:fill="auto"/>
        <w:ind w:firstLine="0"/>
        <w:jc w:val="center"/>
        <w:rPr>
          <w:b/>
          <w:bCs/>
          <w:sz w:val="28"/>
          <w:szCs w:val="28"/>
        </w:rPr>
      </w:pPr>
      <w:r>
        <w:rPr>
          <w:b/>
          <w:sz w:val="28"/>
          <w:szCs w:val="28"/>
        </w:rPr>
        <w:t>Аннотация</w:t>
      </w:r>
      <w:r>
        <w:rPr>
          <w:b/>
          <w:bCs/>
          <w:sz w:val="28"/>
          <w:szCs w:val="28"/>
        </w:rPr>
        <w:t xml:space="preserve"> к рабочей программе по экономике 10-11  классы  ФГОС</w:t>
      </w:r>
    </w:p>
    <w:p w:rsidR="00FC5428" w:rsidRDefault="00FC5428" w:rsidP="00FC5428">
      <w:pPr>
        <w:pStyle w:val="1"/>
        <w:shd w:val="clear" w:color="auto" w:fill="auto"/>
        <w:ind w:firstLine="0"/>
        <w:jc w:val="center"/>
        <w:rPr>
          <w:b/>
          <w:bCs/>
          <w:sz w:val="28"/>
          <w:szCs w:val="28"/>
        </w:rPr>
      </w:pPr>
    </w:p>
    <w:p w:rsidR="00FC5428" w:rsidRDefault="00FC5428" w:rsidP="00FC5428">
      <w:pPr>
        <w:pStyle w:val="1"/>
        <w:shd w:val="clear" w:color="auto" w:fill="auto"/>
        <w:ind w:firstLine="0"/>
        <w:jc w:val="center"/>
        <w:rPr>
          <w:sz w:val="28"/>
          <w:szCs w:val="28"/>
        </w:rPr>
      </w:pPr>
    </w:p>
    <w:p w:rsidR="0019500C" w:rsidRPr="0019500C" w:rsidRDefault="00FC5428" w:rsidP="0019500C">
      <w:pPr>
        <w:widowControl w:val="0"/>
        <w:spacing w:after="0" w:line="240" w:lineRule="auto"/>
        <w:ind w:firstLine="280"/>
        <w:jc w:val="both"/>
        <w:rPr>
          <w:rFonts w:ascii="Times New Roman" w:eastAsia="Times New Roman" w:hAnsi="Times New Roman" w:cs="Times New Roman"/>
          <w:color w:val="000000"/>
          <w:sz w:val="24"/>
          <w:szCs w:val="24"/>
          <w:lang w:eastAsia="ru-RU" w:bidi="ru-RU"/>
        </w:rPr>
      </w:pPr>
      <w:bookmarkStart w:id="0" w:name="_GoBack"/>
      <w:bookmarkEnd w:id="0"/>
      <w:r w:rsidRPr="0019500C">
        <w:rPr>
          <w:rFonts w:ascii="Times New Roman" w:eastAsia="Times New Roman" w:hAnsi="Times New Roman" w:cs="Times New Roman"/>
          <w:color w:val="000000"/>
          <w:sz w:val="24"/>
          <w:szCs w:val="24"/>
          <w:lang w:eastAsia="ru-RU" w:bidi="ru-RU"/>
        </w:rPr>
        <w:t xml:space="preserve">   Рабочая программа предназначена для изучения экономики  в средней (общей) школе (10-11 классы).</w:t>
      </w:r>
      <w:r w:rsidR="0019500C" w:rsidRPr="0019500C">
        <w:rPr>
          <w:rFonts w:ascii="Times New Roman" w:eastAsia="Times New Roman" w:hAnsi="Times New Roman" w:cs="Times New Roman"/>
          <w:color w:val="000000"/>
          <w:sz w:val="24"/>
          <w:szCs w:val="24"/>
          <w:lang w:eastAsia="ru-RU" w:bidi="ru-RU"/>
        </w:rPr>
        <w:t xml:space="preserve">  </w:t>
      </w:r>
    </w:p>
    <w:p w:rsidR="0019500C" w:rsidRPr="0019500C" w:rsidRDefault="0019500C" w:rsidP="0019500C">
      <w:pPr>
        <w:autoSpaceDE w:val="0"/>
        <w:autoSpaceDN w:val="0"/>
        <w:adjustRightInd w:val="0"/>
        <w:spacing w:after="0" w:line="240" w:lineRule="auto"/>
        <w:jc w:val="both"/>
        <w:rPr>
          <w:rFonts w:ascii="Times New Roman" w:eastAsia="Calibri" w:hAnsi="Times New Roman" w:cs="Times New Roman"/>
          <w:sz w:val="24"/>
          <w:szCs w:val="24"/>
        </w:rPr>
      </w:pPr>
      <w:r w:rsidRPr="0019500C">
        <w:rPr>
          <w:rFonts w:ascii="Times New Roman" w:eastAsia="Calibri" w:hAnsi="Times New Roman" w:cs="Times New Roman"/>
          <w:sz w:val="24"/>
          <w:szCs w:val="24"/>
        </w:rPr>
        <w:t xml:space="preserve">       Федеральный базисный учебный план для образовательных учреждений Российской Федерации отводит 140 часов для изучения предмета «Экономика» на этапе среднего (полного) общего образования. Данная программа рассчитана на 2 учебных часа в неделю (70 часов в год) в  течение двух лет (140 часов). Программа предлагает определенную последовательность и глубину изучения экономических концепций, позволяющую обеспечить преемственность со следующей ступенью образования (средним или высшим профессиональным образованием). Программа</w:t>
      </w:r>
      <w:r w:rsidR="009B1AB7">
        <w:rPr>
          <w:rFonts w:ascii="Times New Roman" w:eastAsia="Calibri" w:hAnsi="Times New Roman" w:cs="Times New Roman"/>
          <w:sz w:val="24"/>
          <w:szCs w:val="24"/>
        </w:rPr>
        <w:t xml:space="preserve"> </w:t>
      </w:r>
      <w:proofErr w:type="spellStart"/>
      <w:r w:rsidR="009B1AB7">
        <w:rPr>
          <w:rFonts w:ascii="Times New Roman" w:eastAsia="Calibri" w:hAnsi="Times New Roman" w:cs="Times New Roman"/>
          <w:sz w:val="24"/>
          <w:szCs w:val="24"/>
        </w:rPr>
        <w:t>Р.И.Хасбулатова.Экономика</w:t>
      </w:r>
      <w:proofErr w:type="spellEnd"/>
      <w:r w:rsidR="009B1AB7">
        <w:rPr>
          <w:rFonts w:ascii="Times New Roman" w:eastAsia="Calibri" w:hAnsi="Times New Roman" w:cs="Times New Roman"/>
          <w:sz w:val="24"/>
          <w:szCs w:val="24"/>
        </w:rPr>
        <w:t xml:space="preserve">. Базовый и углубленный уровни. 10-11 классы. </w:t>
      </w:r>
      <w:proofErr w:type="spellStart"/>
      <w:r w:rsidR="009B1AB7">
        <w:rPr>
          <w:rFonts w:ascii="Times New Roman" w:eastAsia="Calibri" w:hAnsi="Times New Roman" w:cs="Times New Roman"/>
          <w:sz w:val="24"/>
          <w:szCs w:val="24"/>
        </w:rPr>
        <w:t>М.,«Дрофа</w:t>
      </w:r>
      <w:proofErr w:type="spellEnd"/>
      <w:r w:rsidR="009B1AB7">
        <w:rPr>
          <w:rFonts w:ascii="Times New Roman" w:eastAsia="Calibri" w:hAnsi="Times New Roman" w:cs="Times New Roman"/>
          <w:sz w:val="24"/>
          <w:szCs w:val="24"/>
        </w:rPr>
        <w:t>», 2020.</w:t>
      </w:r>
      <w:r w:rsidRPr="0019500C">
        <w:rPr>
          <w:rFonts w:ascii="Times New Roman" w:eastAsia="Calibri" w:hAnsi="Times New Roman" w:cs="Times New Roman"/>
          <w:sz w:val="24"/>
          <w:szCs w:val="24"/>
        </w:rPr>
        <w:t xml:space="preserve"> ориентирована на изучение российскими школьниками базовых экономических понятий, формирование у школьников общих, и в то же время, достаточно цельных представлений о процессах, связанных с экономикой, бизнесом и предпринимательской деятельностью.</w:t>
      </w:r>
    </w:p>
    <w:p w:rsidR="009C032F" w:rsidRDefault="009B1AB7" w:rsidP="0019500C">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9500C" w:rsidRPr="0019500C">
        <w:rPr>
          <w:rFonts w:ascii="Times New Roman" w:eastAsia="Calibri" w:hAnsi="Times New Roman" w:cs="Times New Roman"/>
          <w:sz w:val="24"/>
          <w:szCs w:val="24"/>
        </w:rPr>
        <w:t>Экономика, как учебный предмет входит в предметную область «Обществознание», способствует пониманию роли России в многообразном, быстро меняющемся глобальном мире; формированию навыков критического мышления, анализа и синтеза, умений оценивать и сопоставлять методы исследования, характерные для общественных наук; формированию целостного восприятия всего спектра природных, экономических, социальных реалий. Содержание среднего (полного) общего образования по экономике представляет комплекс знаний по экономике, минимально необходимый современному гражданину России. Он включает общие представления об экономике как хозяйстве и науке, об экономике семьи, фирмы и государства, в том числе в международной сфере.</w:t>
      </w:r>
    </w:p>
    <w:p w:rsidR="0019500C" w:rsidRPr="0019500C" w:rsidRDefault="0019500C" w:rsidP="0019500C">
      <w:pPr>
        <w:pStyle w:val="Default"/>
        <w:jc w:val="both"/>
      </w:pPr>
      <w:r w:rsidRPr="0019500C">
        <w:rPr>
          <w:iCs/>
        </w:rPr>
        <w:t xml:space="preserve">Изучение экономики в старшей школе на базе среднего (полного) общего образования направлено на достижение следующих целей и задач: </w:t>
      </w:r>
    </w:p>
    <w:p w:rsidR="0019500C" w:rsidRPr="0019500C" w:rsidRDefault="0019500C" w:rsidP="0019500C">
      <w:pPr>
        <w:pStyle w:val="Default"/>
        <w:spacing w:after="47"/>
        <w:jc w:val="both"/>
      </w:pPr>
      <w:r>
        <w:rPr>
          <w:bCs/>
        </w:rPr>
        <w:t>- о</w:t>
      </w:r>
      <w:r w:rsidRPr="0019500C">
        <w:rPr>
          <w:bCs/>
        </w:rPr>
        <w:t xml:space="preserve">своение системы знаний </w:t>
      </w:r>
      <w:r w:rsidRPr="0019500C">
        <w:t>об экономической деятельности человека, организации \ 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r>
        <w:t>;</w:t>
      </w:r>
      <w:r w:rsidRPr="0019500C">
        <w:t xml:space="preserve"> </w:t>
      </w:r>
    </w:p>
    <w:p w:rsidR="0019500C" w:rsidRPr="0019500C" w:rsidRDefault="0019500C" w:rsidP="0019500C">
      <w:pPr>
        <w:pStyle w:val="Default"/>
        <w:spacing w:after="47"/>
        <w:jc w:val="both"/>
      </w:pPr>
      <w:r>
        <w:rPr>
          <w:bCs/>
        </w:rPr>
        <w:t>- о</w:t>
      </w:r>
      <w:r w:rsidRPr="0019500C">
        <w:rPr>
          <w:bCs/>
        </w:rPr>
        <w:t xml:space="preserve">владение умениями </w:t>
      </w:r>
      <w:r w:rsidRPr="0019500C">
        <w:t>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w:t>
      </w:r>
      <w:r>
        <w:t>нием элементов научного анализа;</w:t>
      </w:r>
    </w:p>
    <w:p w:rsidR="0019500C" w:rsidRPr="0019500C" w:rsidRDefault="0019500C" w:rsidP="0019500C">
      <w:pPr>
        <w:pStyle w:val="Default"/>
        <w:spacing w:after="47"/>
        <w:jc w:val="both"/>
      </w:pPr>
      <w:r>
        <w:rPr>
          <w:bCs/>
        </w:rPr>
        <w:t>- р</w:t>
      </w:r>
      <w:r w:rsidRPr="0019500C">
        <w:rPr>
          <w:bCs/>
        </w:rPr>
        <w:t xml:space="preserve">азвитие </w:t>
      </w:r>
      <w:r w:rsidRPr="0019500C">
        <w:t xml:space="preserve">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 </w:t>
      </w:r>
    </w:p>
    <w:p w:rsidR="0019500C" w:rsidRPr="0019500C" w:rsidRDefault="0019500C" w:rsidP="0019500C">
      <w:pPr>
        <w:pStyle w:val="Default"/>
        <w:spacing w:after="47"/>
        <w:jc w:val="both"/>
      </w:pPr>
      <w:r>
        <w:rPr>
          <w:bCs/>
        </w:rPr>
        <w:t>- в</w:t>
      </w:r>
      <w:r w:rsidRPr="0019500C">
        <w:rPr>
          <w:bCs/>
        </w:rPr>
        <w:t xml:space="preserve">оспитание </w:t>
      </w:r>
      <w:r w:rsidRPr="0019500C">
        <w:t xml:space="preserve">ответственности за экономические решения; уважения к труду и предпринимательской деятельности; </w:t>
      </w:r>
    </w:p>
    <w:p w:rsidR="0019500C" w:rsidRDefault="0019500C" w:rsidP="0019500C">
      <w:pPr>
        <w:pStyle w:val="Default"/>
        <w:jc w:val="both"/>
      </w:pPr>
      <w:r>
        <w:rPr>
          <w:bCs/>
        </w:rPr>
        <w:t>- ф</w:t>
      </w:r>
      <w:r w:rsidRPr="0019500C">
        <w:rPr>
          <w:bCs/>
        </w:rPr>
        <w:t xml:space="preserve">ормирование готовности использовать </w:t>
      </w:r>
      <w:r w:rsidRPr="0019500C">
        <w:t>полученные знания и умения для решения типичных экономических задач.</w:t>
      </w:r>
    </w:p>
    <w:p w:rsidR="0019500C" w:rsidRPr="0019500C" w:rsidRDefault="0019500C" w:rsidP="0019500C">
      <w:pPr>
        <w:tabs>
          <w:tab w:val="left" w:pos="3060"/>
        </w:tabs>
        <w:spacing w:after="0" w:line="240" w:lineRule="auto"/>
        <w:ind w:left="720"/>
        <w:contextualSpacing/>
        <w:jc w:val="both"/>
        <w:rPr>
          <w:rFonts w:ascii="Times New Roman" w:eastAsia="Times New Roman" w:hAnsi="Times New Roman" w:cs="Times New Roman"/>
          <w:sz w:val="24"/>
          <w:szCs w:val="24"/>
          <w:lang w:eastAsia="ru-RU"/>
        </w:rPr>
      </w:pPr>
      <w:r w:rsidRPr="0019500C">
        <w:rPr>
          <w:rFonts w:ascii="Times New Roman" w:eastAsia="Times New Roman" w:hAnsi="Times New Roman" w:cs="Times New Roman"/>
          <w:sz w:val="24"/>
          <w:szCs w:val="24"/>
          <w:lang w:eastAsia="ru-RU"/>
        </w:rPr>
        <w:t>Результаты освоения учебного предмета «Экономика»</w:t>
      </w:r>
    </w:p>
    <w:p w:rsidR="0019500C" w:rsidRPr="0019500C" w:rsidRDefault="0019500C" w:rsidP="0019500C">
      <w:pPr>
        <w:tabs>
          <w:tab w:val="left" w:pos="3060"/>
        </w:tabs>
        <w:spacing w:after="0" w:line="240" w:lineRule="auto"/>
        <w:ind w:left="720"/>
        <w:contextualSpacing/>
        <w:jc w:val="both"/>
        <w:rPr>
          <w:rFonts w:ascii="Times New Roman" w:eastAsia="Times New Roman" w:hAnsi="Times New Roman" w:cs="Times New Roman"/>
          <w:sz w:val="24"/>
          <w:szCs w:val="24"/>
          <w:lang w:eastAsia="ru-RU"/>
        </w:rPr>
      </w:pPr>
      <w:r w:rsidRPr="0019500C">
        <w:rPr>
          <w:rFonts w:ascii="Times New Roman" w:eastAsia="Times New Roman" w:hAnsi="Times New Roman" w:cs="Times New Roman"/>
          <w:sz w:val="24"/>
          <w:szCs w:val="24"/>
          <w:lang w:eastAsia="ru-RU"/>
        </w:rPr>
        <w:t>Личностные</w:t>
      </w:r>
    </w:p>
    <w:p w:rsidR="0019500C" w:rsidRPr="0019500C" w:rsidRDefault="0019500C" w:rsidP="0019500C">
      <w:pPr>
        <w:tabs>
          <w:tab w:val="left" w:pos="3060"/>
        </w:tabs>
        <w:spacing w:after="0" w:line="240" w:lineRule="auto"/>
        <w:ind w:left="720"/>
        <w:contextualSpacing/>
        <w:jc w:val="both"/>
        <w:rPr>
          <w:rFonts w:ascii="Times New Roman" w:eastAsia="Times New Roman" w:hAnsi="Times New Roman" w:cs="Times New Roman"/>
          <w:i/>
          <w:sz w:val="24"/>
          <w:szCs w:val="24"/>
          <w:lang w:eastAsia="ru-RU"/>
        </w:rPr>
      </w:pPr>
      <w:r w:rsidRPr="0019500C">
        <w:rPr>
          <w:rFonts w:ascii="Times New Roman" w:eastAsia="Times New Roman" w:hAnsi="Times New Roman" w:cs="Times New Roman"/>
          <w:i/>
          <w:sz w:val="24"/>
          <w:szCs w:val="24"/>
          <w:lang w:eastAsia="ru-RU"/>
        </w:rPr>
        <w:t xml:space="preserve"> </w:t>
      </w:r>
    </w:p>
    <w:p w:rsidR="0019500C" w:rsidRPr="0019500C" w:rsidRDefault="0019500C" w:rsidP="0019500C">
      <w:pPr>
        <w:tabs>
          <w:tab w:val="left" w:pos="306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w:t>
      </w:r>
      <w:r w:rsidRPr="0019500C">
        <w:rPr>
          <w:rFonts w:ascii="Times New Roman" w:eastAsia="Times New Roman" w:hAnsi="Times New Roman" w:cs="Times New Roman"/>
          <w:i/>
          <w:sz w:val="24"/>
          <w:szCs w:val="24"/>
          <w:lang w:eastAsia="ru-RU"/>
        </w:rPr>
        <w:t xml:space="preserve"> </w:t>
      </w:r>
      <w:r w:rsidR="009B1AB7">
        <w:rPr>
          <w:rFonts w:ascii="Times New Roman" w:eastAsia="Times New Roman" w:hAnsi="Times New Roman" w:cs="Times New Roman"/>
          <w:sz w:val="24"/>
          <w:szCs w:val="24"/>
          <w:lang w:eastAsia="ru-RU"/>
        </w:rPr>
        <w:t>с</w:t>
      </w:r>
      <w:r w:rsidRPr="0019500C">
        <w:rPr>
          <w:rFonts w:ascii="Times New Roman" w:eastAsia="Times New Roman" w:hAnsi="Times New Roman" w:cs="Times New Roman"/>
          <w:sz w:val="24"/>
          <w:szCs w:val="24"/>
          <w:lang w:eastAsia="ru-RU"/>
        </w:rPr>
        <w:t>формированность мировоззрения, соответствующего современному уровню экономического знания, включающего знания истории экономической мысли, современной экономической теории и прикладных экономических наук.</w:t>
      </w:r>
    </w:p>
    <w:p w:rsidR="0019500C" w:rsidRPr="0019500C" w:rsidRDefault="009B1AB7" w:rsidP="009B1AB7">
      <w:pPr>
        <w:tabs>
          <w:tab w:val="left" w:pos="306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с</w:t>
      </w:r>
      <w:r w:rsidR="0019500C" w:rsidRPr="0019500C">
        <w:rPr>
          <w:rFonts w:ascii="Times New Roman" w:eastAsia="Times New Roman" w:hAnsi="Times New Roman" w:cs="Times New Roman"/>
          <w:sz w:val="24"/>
          <w:szCs w:val="24"/>
          <w:lang w:eastAsia="ru-RU"/>
        </w:rPr>
        <w:t>формированность субъективной позиции учащегося (самоопределение и самореализация в сфере экономических отношений), а также умения оценивать и аргументировать собственную точку зрения по экономическим проблемам.</w:t>
      </w:r>
    </w:p>
    <w:p w:rsidR="0019500C" w:rsidRPr="0019500C" w:rsidRDefault="009B1AB7" w:rsidP="009B1AB7">
      <w:pPr>
        <w:tabs>
          <w:tab w:val="left" w:pos="306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19500C" w:rsidRPr="0019500C">
        <w:rPr>
          <w:rFonts w:ascii="Times New Roman" w:eastAsia="Times New Roman" w:hAnsi="Times New Roman" w:cs="Times New Roman"/>
          <w:sz w:val="24"/>
          <w:szCs w:val="24"/>
          <w:lang w:eastAsia="ru-RU"/>
        </w:rPr>
        <w:t>формированность гражданской позиции ученика как активного и ответственного члена российского общества, осознающего свои экономические права и обязанности, уважающего свою и чужую собственность.</w:t>
      </w:r>
    </w:p>
    <w:p w:rsidR="0019500C" w:rsidRPr="0019500C" w:rsidRDefault="0019500C" w:rsidP="009B1AB7">
      <w:pPr>
        <w:tabs>
          <w:tab w:val="left" w:pos="3060"/>
        </w:tabs>
        <w:spacing w:after="0" w:line="240" w:lineRule="auto"/>
        <w:contextualSpacing/>
        <w:jc w:val="both"/>
        <w:rPr>
          <w:rFonts w:ascii="Times New Roman" w:eastAsia="Times New Roman" w:hAnsi="Times New Roman" w:cs="Times New Roman"/>
          <w:sz w:val="24"/>
          <w:szCs w:val="24"/>
          <w:lang w:eastAsia="ru-RU"/>
        </w:rPr>
      </w:pPr>
      <w:proofErr w:type="spellStart"/>
      <w:r w:rsidRPr="0019500C">
        <w:rPr>
          <w:rFonts w:ascii="Times New Roman" w:eastAsia="Times New Roman" w:hAnsi="Times New Roman" w:cs="Times New Roman"/>
          <w:sz w:val="24"/>
          <w:szCs w:val="24"/>
          <w:lang w:eastAsia="ru-RU"/>
        </w:rPr>
        <w:t>Метапредметные</w:t>
      </w:r>
      <w:proofErr w:type="spellEnd"/>
      <w:r w:rsidRPr="0019500C">
        <w:rPr>
          <w:rFonts w:ascii="Times New Roman" w:eastAsia="Times New Roman" w:hAnsi="Times New Roman" w:cs="Times New Roman"/>
          <w:sz w:val="24"/>
          <w:szCs w:val="24"/>
          <w:lang w:eastAsia="ru-RU"/>
        </w:rPr>
        <w:t>:</w:t>
      </w:r>
    </w:p>
    <w:p w:rsidR="0019500C" w:rsidRPr="0019500C" w:rsidRDefault="009B1AB7" w:rsidP="009B1AB7">
      <w:pPr>
        <w:tabs>
          <w:tab w:val="left" w:pos="306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19500C" w:rsidRPr="0019500C">
        <w:rPr>
          <w:rFonts w:ascii="Times New Roman" w:eastAsia="Times New Roman" w:hAnsi="Times New Roman" w:cs="Times New Roman"/>
          <w:sz w:val="24"/>
          <w:szCs w:val="24"/>
          <w:lang w:eastAsia="ru-RU"/>
        </w:rPr>
        <w:t>ладение умения принимать рациональные решения  в ситуациях экономического выбора (в качестве потребителя, производителя, покупателя, продавца, заёмщика, акционера, налогоплательщика) в условиях относительной ограниченности доступных ресурсов;</w:t>
      </w:r>
    </w:p>
    <w:p w:rsidR="0019500C" w:rsidRPr="0019500C" w:rsidRDefault="009B1AB7" w:rsidP="009B1AB7">
      <w:pPr>
        <w:tabs>
          <w:tab w:val="left" w:pos="306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19500C" w:rsidRPr="0019500C">
        <w:rPr>
          <w:rFonts w:ascii="Times New Roman" w:eastAsia="Times New Roman" w:hAnsi="Times New Roman" w:cs="Times New Roman"/>
          <w:sz w:val="24"/>
          <w:szCs w:val="24"/>
          <w:lang w:eastAsia="ru-RU"/>
        </w:rPr>
        <w:t xml:space="preserve">ладение умением умение разрабатывать и реализовывать проекты экономического и междисциплинарного характера, в том числе исследовательские проекты; </w:t>
      </w:r>
    </w:p>
    <w:p w:rsidR="0019500C" w:rsidRPr="0019500C" w:rsidRDefault="009B1AB7" w:rsidP="009B1AB7">
      <w:pPr>
        <w:tabs>
          <w:tab w:val="left" w:pos="306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19500C" w:rsidRPr="0019500C">
        <w:rPr>
          <w:rFonts w:ascii="Times New Roman" w:eastAsia="Times New Roman" w:hAnsi="Times New Roman" w:cs="Times New Roman"/>
          <w:sz w:val="24"/>
          <w:szCs w:val="24"/>
          <w:lang w:eastAsia="ru-RU"/>
        </w:rPr>
        <w:t>ладение базовыми методами научного познания, используемыми в экономике, включая умения:</w:t>
      </w:r>
    </w:p>
    <w:p w:rsidR="0019500C" w:rsidRPr="0019500C" w:rsidRDefault="009B1AB7" w:rsidP="009B1AB7">
      <w:pPr>
        <w:tabs>
          <w:tab w:val="left" w:pos="306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0019500C" w:rsidRPr="0019500C">
        <w:rPr>
          <w:rFonts w:ascii="Times New Roman" w:eastAsia="Times New Roman" w:hAnsi="Times New Roman" w:cs="Times New Roman"/>
          <w:sz w:val="24"/>
          <w:szCs w:val="24"/>
          <w:lang w:eastAsia="ru-RU"/>
        </w:rPr>
        <w:t xml:space="preserve">существлять поиск актуальной экономической информации в различных источниках (оригинальные тексты, нормативные акты, </w:t>
      </w:r>
      <w:proofErr w:type="spellStart"/>
      <w:r w:rsidR="0019500C" w:rsidRPr="0019500C">
        <w:rPr>
          <w:rFonts w:ascii="Times New Roman" w:eastAsia="Times New Roman" w:hAnsi="Times New Roman" w:cs="Times New Roman"/>
          <w:sz w:val="24"/>
          <w:szCs w:val="24"/>
          <w:lang w:eastAsia="ru-RU"/>
        </w:rPr>
        <w:t>интернет-ресурсы</w:t>
      </w:r>
      <w:proofErr w:type="spellEnd"/>
      <w:r w:rsidR="0019500C" w:rsidRPr="0019500C">
        <w:rPr>
          <w:rFonts w:ascii="Times New Roman" w:eastAsia="Times New Roman" w:hAnsi="Times New Roman" w:cs="Times New Roman"/>
          <w:sz w:val="24"/>
          <w:szCs w:val="24"/>
          <w:lang w:eastAsia="ru-RU"/>
        </w:rPr>
        <w:t>, научная и учебная литература);</w:t>
      </w:r>
    </w:p>
    <w:p w:rsidR="0019500C" w:rsidRPr="0019500C" w:rsidRDefault="009B1AB7" w:rsidP="009B1AB7">
      <w:pPr>
        <w:tabs>
          <w:tab w:val="left" w:pos="306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500C" w:rsidRPr="0019500C">
        <w:rPr>
          <w:rFonts w:ascii="Times New Roman" w:eastAsia="Times New Roman" w:hAnsi="Times New Roman" w:cs="Times New Roman"/>
          <w:sz w:val="24"/>
          <w:szCs w:val="24"/>
          <w:lang w:eastAsia="ru-RU"/>
        </w:rPr>
        <w:t>делать анализ, синтез, обобщение, классификацию, систематизацию экономических явлений и процессов;</w:t>
      </w:r>
    </w:p>
    <w:p w:rsidR="0019500C" w:rsidRPr="0019500C" w:rsidRDefault="009B1AB7" w:rsidP="009B1AB7">
      <w:pPr>
        <w:tabs>
          <w:tab w:val="left" w:pos="306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500C" w:rsidRPr="0019500C">
        <w:rPr>
          <w:rFonts w:ascii="Times New Roman" w:eastAsia="Times New Roman" w:hAnsi="Times New Roman" w:cs="Times New Roman"/>
          <w:sz w:val="24"/>
          <w:szCs w:val="24"/>
          <w:lang w:eastAsia="ru-RU"/>
        </w:rPr>
        <w:t>выявлять причинно-следственные, функциональные, иерархические связи между экономическими явлениями и процессами:</w:t>
      </w:r>
    </w:p>
    <w:p w:rsidR="0019500C" w:rsidRPr="0019500C" w:rsidRDefault="009B1AB7" w:rsidP="009B1AB7">
      <w:pPr>
        <w:tabs>
          <w:tab w:val="left" w:pos="306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500C" w:rsidRPr="0019500C">
        <w:rPr>
          <w:rFonts w:ascii="Times New Roman" w:eastAsia="Times New Roman" w:hAnsi="Times New Roman" w:cs="Times New Roman"/>
          <w:sz w:val="24"/>
          <w:szCs w:val="24"/>
          <w:lang w:eastAsia="ru-RU"/>
        </w:rPr>
        <w:t>прогнозировать развитие экономических процессов.</w:t>
      </w:r>
    </w:p>
    <w:p w:rsidR="0019500C" w:rsidRPr="0019500C" w:rsidRDefault="009B1AB7" w:rsidP="009B1AB7">
      <w:pPr>
        <w:tabs>
          <w:tab w:val="left" w:pos="306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19500C" w:rsidRPr="0019500C">
        <w:rPr>
          <w:rFonts w:ascii="Times New Roman" w:eastAsia="Times New Roman" w:hAnsi="Times New Roman" w:cs="Times New Roman"/>
          <w:sz w:val="24"/>
          <w:szCs w:val="24"/>
          <w:lang w:eastAsia="ru-RU"/>
        </w:rPr>
        <w:t>ладение умением понимать и раскрывать смысл суждений и высказываний авторов культурных текстов и приводить аргументы в подтверждение собственной позиции;</w:t>
      </w:r>
    </w:p>
    <w:p w:rsidR="0019500C" w:rsidRPr="0019500C" w:rsidRDefault="009B1AB7" w:rsidP="009B1AB7">
      <w:pPr>
        <w:tabs>
          <w:tab w:val="left" w:pos="306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19500C" w:rsidRPr="0019500C">
        <w:rPr>
          <w:rFonts w:ascii="Times New Roman" w:eastAsia="Times New Roman" w:hAnsi="Times New Roman" w:cs="Times New Roman"/>
          <w:sz w:val="24"/>
          <w:szCs w:val="24"/>
          <w:lang w:eastAsia="ru-RU"/>
        </w:rPr>
        <w:t>ладение умением осуществлять рефлексию собственной  учебной и практической деятельности.</w:t>
      </w:r>
    </w:p>
    <w:p w:rsidR="0019500C" w:rsidRPr="0019500C" w:rsidRDefault="0019500C" w:rsidP="009B1AB7">
      <w:pPr>
        <w:tabs>
          <w:tab w:val="left" w:pos="3060"/>
        </w:tabs>
        <w:spacing w:after="0" w:line="240" w:lineRule="auto"/>
        <w:contextualSpacing/>
        <w:jc w:val="both"/>
        <w:rPr>
          <w:rFonts w:ascii="Times New Roman" w:eastAsia="Times New Roman" w:hAnsi="Times New Roman" w:cs="Times New Roman"/>
          <w:sz w:val="24"/>
          <w:szCs w:val="24"/>
          <w:lang w:eastAsia="ru-RU"/>
        </w:rPr>
      </w:pPr>
      <w:r w:rsidRPr="0019500C">
        <w:rPr>
          <w:rFonts w:ascii="Times New Roman" w:eastAsia="Times New Roman" w:hAnsi="Times New Roman" w:cs="Times New Roman"/>
          <w:sz w:val="24"/>
          <w:szCs w:val="24"/>
          <w:lang w:eastAsia="ru-RU"/>
        </w:rPr>
        <w:t>Предметные:</w:t>
      </w:r>
    </w:p>
    <w:p w:rsidR="0019500C" w:rsidRPr="0019500C" w:rsidRDefault="009B1AB7" w:rsidP="009B1AB7">
      <w:pPr>
        <w:tabs>
          <w:tab w:val="left" w:pos="306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19500C" w:rsidRPr="0019500C">
        <w:rPr>
          <w:rFonts w:ascii="Times New Roman" w:eastAsia="Times New Roman" w:hAnsi="Times New Roman" w:cs="Times New Roman"/>
          <w:sz w:val="24"/>
          <w:szCs w:val="24"/>
          <w:lang w:eastAsia="ru-RU"/>
        </w:rPr>
        <w:t>формированность социально-экономической картины мира (владение базовыми экономическими понятиями: рациональный выбор, экономическая система, собственность, фирма, домашнее хозяйство, рынок, финансы, налоги, банки, деньги, государственная экономическая политика, мировое хозяйство, глобализация, интеграция);</w:t>
      </w:r>
    </w:p>
    <w:p w:rsidR="0019500C" w:rsidRPr="0019500C" w:rsidRDefault="009B1AB7" w:rsidP="009B1AB7">
      <w:pPr>
        <w:tabs>
          <w:tab w:val="left" w:pos="306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19500C" w:rsidRPr="0019500C">
        <w:rPr>
          <w:rFonts w:ascii="Times New Roman" w:eastAsia="Times New Roman" w:hAnsi="Times New Roman" w:cs="Times New Roman"/>
          <w:sz w:val="24"/>
          <w:szCs w:val="24"/>
          <w:lang w:eastAsia="ru-RU"/>
        </w:rPr>
        <w:t>ладение знаниями специфики развития экономической сферы жизни современного российского общества, экономических институтов.</w:t>
      </w:r>
    </w:p>
    <w:p w:rsidR="0019500C" w:rsidRPr="0019500C" w:rsidRDefault="009B1AB7" w:rsidP="009B1AB7">
      <w:pPr>
        <w:tabs>
          <w:tab w:val="left" w:pos="306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19500C" w:rsidRPr="0019500C">
        <w:rPr>
          <w:rFonts w:ascii="Times New Roman" w:eastAsia="Times New Roman" w:hAnsi="Times New Roman" w:cs="Times New Roman"/>
          <w:sz w:val="24"/>
          <w:szCs w:val="24"/>
          <w:lang w:eastAsia="ru-RU"/>
        </w:rPr>
        <w:t>ладение знаниями устройства экономических институтов в современной российской практике: рынка товаров и услуг, рынка труда, рынка земли, банковской и налоговой систем.</w:t>
      </w:r>
    </w:p>
    <w:p w:rsidR="0019500C" w:rsidRDefault="009B1AB7" w:rsidP="009B1AB7">
      <w:pPr>
        <w:tabs>
          <w:tab w:val="left" w:pos="306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500C" w:rsidRPr="0019500C">
        <w:rPr>
          <w:rFonts w:ascii="Times New Roman" w:eastAsia="Times New Roman" w:hAnsi="Times New Roman" w:cs="Times New Roman"/>
          <w:sz w:val="24"/>
          <w:szCs w:val="24"/>
          <w:lang w:eastAsia="ru-RU"/>
        </w:rPr>
        <w:t>Одним из важнейших результатов освоения образовательной программы является успешное выполнение единого государственного экзамена по общ</w:t>
      </w:r>
      <w:r>
        <w:rPr>
          <w:rFonts w:ascii="Times New Roman" w:eastAsia="Times New Roman" w:hAnsi="Times New Roman" w:cs="Times New Roman"/>
          <w:sz w:val="24"/>
          <w:szCs w:val="24"/>
          <w:lang w:eastAsia="ru-RU"/>
        </w:rPr>
        <w:t>ествознанию.</w:t>
      </w:r>
    </w:p>
    <w:p w:rsidR="009B1AB7" w:rsidRDefault="009B1AB7" w:rsidP="009B1AB7">
      <w:pPr>
        <w:tabs>
          <w:tab w:val="left" w:pos="306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УМК по экономике. 10-11 классы:</w:t>
      </w:r>
    </w:p>
    <w:p w:rsidR="009B1AB7" w:rsidRPr="0019500C" w:rsidRDefault="009B1AB7" w:rsidP="009B1AB7">
      <w:pPr>
        <w:tabs>
          <w:tab w:val="left" w:pos="306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Р.И.Хасбулатов</w:t>
      </w:r>
      <w:proofErr w:type="spellEnd"/>
      <w:r>
        <w:rPr>
          <w:rFonts w:ascii="Times New Roman" w:eastAsia="Times New Roman" w:hAnsi="Times New Roman" w:cs="Times New Roman"/>
          <w:sz w:val="24"/>
          <w:szCs w:val="24"/>
          <w:lang w:eastAsia="ru-RU"/>
        </w:rPr>
        <w:t>. Экономика. Базовый и углубленный уровень. 10—11 классы. Учебник. Рекомендовано Министерством просвещения РФ.М., «Дрофа».2020.</w:t>
      </w:r>
    </w:p>
    <w:p w:rsidR="0019500C" w:rsidRPr="0019500C" w:rsidRDefault="0019500C" w:rsidP="0019500C">
      <w:pPr>
        <w:pStyle w:val="Default"/>
        <w:jc w:val="both"/>
      </w:pPr>
      <w:r w:rsidRPr="0019500C">
        <w:rPr>
          <w:rFonts w:eastAsia="Times New Roman"/>
          <w:color w:val="auto"/>
          <w:lang w:eastAsia="ru-RU"/>
        </w:rPr>
        <w:br/>
      </w:r>
      <w:r w:rsidRPr="0019500C">
        <w:t xml:space="preserve"> </w:t>
      </w:r>
    </w:p>
    <w:p w:rsidR="0019500C" w:rsidRPr="0019500C" w:rsidRDefault="0019500C" w:rsidP="0019500C">
      <w:pPr>
        <w:spacing w:line="240" w:lineRule="auto"/>
        <w:jc w:val="both"/>
        <w:rPr>
          <w:sz w:val="24"/>
          <w:szCs w:val="24"/>
        </w:rPr>
      </w:pPr>
    </w:p>
    <w:sectPr w:rsidR="0019500C" w:rsidRPr="00195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268D"/>
    <w:multiLevelType w:val="hybridMultilevel"/>
    <w:tmpl w:val="5C7C7B00"/>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
    <w:nsid w:val="2FCC73EA"/>
    <w:multiLevelType w:val="hybridMultilevel"/>
    <w:tmpl w:val="529ED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C20D9A"/>
    <w:multiLevelType w:val="hybridMultilevel"/>
    <w:tmpl w:val="F6FA94AA"/>
    <w:lvl w:ilvl="0" w:tplc="0419000F">
      <w:start w:val="1"/>
      <w:numFmt w:val="decimal"/>
      <w:lvlText w:val="%1."/>
      <w:lvlJc w:val="left"/>
      <w:pPr>
        <w:tabs>
          <w:tab w:val="num" w:pos="1440"/>
        </w:tabs>
        <w:ind w:left="1440" w:hanging="360"/>
      </w:pPr>
    </w:lvl>
    <w:lvl w:ilvl="1" w:tplc="04190001">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5B56328E"/>
    <w:multiLevelType w:val="hybridMultilevel"/>
    <w:tmpl w:val="67EEA78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428"/>
    <w:rsid w:val="00163395"/>
    <w:rsid w:val="0019500C"/>
    <w:rsid w:val="009B1AB7"/>
    <w:rsid w:val="009C032F"/>
    <w:rsid w:val="00FC5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2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FC5428"/>
    <w:rPr>
      <w:rFonts w:ascii="Times New Roman" w:eastAsia="Times New Roman" w:hAnsi="Times New Roman" w:cs="Times New Roman"/>
      <w:shd w:val="clear" w:color="auto" w:fill="FFFFFF"/>
    </w:rPr>
  </w:style>
  <w:style w:type="paragraph" w:customStyle="1" w:styleId="1">
    <w:name w:val="Основной текст1"/>
    <w:basedOn w:val="a"/>
    <w:link w:val="a3"/>
    <w:rsid w:val="00FC5428"/>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Default">
    <w:name w:val="Default"/>
    <w:rsid w:val="0019500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semiHidden/>
    <w:unhideWhenUsed/>
    <w:rsid w:val="001950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42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FC5428"/>
    <w:rPr>
      <w:rFonts w:ascii="Times New Roman" w:eastAsia="Times New Roman" w:hAnsi="Times New Roman" w:cs="Times New Roman"/>
      <w:shd w:val="clear" w:color="auto" w:fill="FFFFFF"/>
    </w:rPr>
  </w:style>
  <w:style w:type="paragraph" w:customStyle="1" w:styleId="1">
    <w:name w:val="Основной текст1"/>
    <w:basedOn w:val="a"/>
    <w:link w:val="a3"/>
    <w:rsid w:val="00FC5428"/>
    <w:pPr>
      <w:widowControl w:val="0"/>
      <w:shd w:val="clear" w:color="auto" w:fill="FFFFFF"/>
      <w:spacing w:after="0" w:line="240" w:lineRule="auto"/>
      <w:ind w:firstLine="400"/>
    </w:pPr>
    <w:rPr>
      <w:rFonts w:ascii="Times New Roman" w:eastAsia="Times New Roman" w:hAnsi="Times New Roman" w:cs="Times New Roman"/>
    </w:rPr>
  </w:style>
  <w:style w:type="paragraph" w:customStyle="1" w:styleId="Default">
    <w:name w:val="Default"/>
    <w:rsid w:val="0019500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semiHidden/>
    <w:unhideWhenUsed/>
    <w:rsid w:val="001950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82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860</Words>
  <Characters>4903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cp:lastModifiedBy>
  <cp:revision>3</cp:revision>
  <dcterms:created xsi:type="dcterms:W3CDTF">2020-09-13T22:19:00Z</dcterms:created>
  <dcterms:modified xsi:type="dcterms:W3CDTF">2020-11-03T07:17:00Z</dcterms:modified>
</cp:coreProperties>
</file>