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81" w:rsidRDefault="00BE2981" w:rsidP="00BE2981">
      <w:pPr>
        <w:pStyle w:val="a5"/>
        <w:shd w:val="clear" w:color="auto" w:fill="auto"/>
        <w:spacing w:line="240" w:lineRule="auto"/>
        <w:jc w:val="center"/>
        <w:rPr>
          <w:rStyle w:val="a6"/>
          <w:lang w:val="en-US"/>
        </w:rPr>
      </w:pPr>
      <w:r>
        <w:rPr>
          <w:rStyle w:val="a6"/>
        </w:rPr>
        <w:t>УРОК-ИССЛЕДОВАНИЕ «КОЛОКОЛА НА РУСИ»</w:t>
      </w:r>
    </w:p>
    <w:p w:rsidR="00BE2981" w:rsidRPr="00BE2981" w:rsidRDefault="00BE2981" w:rsidP="00BE2981">
      <w:pPr>
        <w:pStyle w:val="a5"/>
        <w:shd w:val="clear" w:color="auto" w:fill="auto"/>
        <w:spacing w:line="240" w:lineRule="auto"/>
        <w:jc w:val="center"/>
      </w:pPr>
      <w:r>
        <w:rPr>
          <w:rStyle w:val="a6"/>
        </w:rPr>
        <w:t>Для 4 класса</w:t>
      </w:r>
      <w:proofErr w:type="gramStart"/>
      <w:r>
        <w:rPr>
          <w:rStyle w:val="a6"/>
        </w:rPr>
        <w:t xml:space="preserve"> .</w:t>
      </w:r>
      <w:proofErr w:type="gramEnd"/>
    </w:p>
    <w:p w:rsidR="00BE2981" w:rsidRPr="00BE2981" w:rsidRDefault="00BE2981" w:rsidP="00BE2981">
      <w:pPr>
        <w:pStyle w:val="20"/>
        <w:shd w:val="clear" w:color="auto" w:fill="auto"/>
        <w:ind w:left="280" w:firstLine="600"/>
        <w:jc w:val="both"/>
      </w:pPr>
    </w:p>
    <w:p w:rsidR="00F00B22" w:rsidRDefault="00CE4360" w:rsidP="00BE2981">
      <w:pPr>
        <w:pStyle w:val="20"/>
        <w:shd w:val="clear" w:color="auto" w:fill="auto"/>
        <w:ind w:left="280" w:firstLine="600"/>
        <w:jc w:val="both"/>
      </w:pPr>
      <w:r>
        <w:t>Задачи: познакомить с колокольными звонами как ярким явлением русской православной культуры. Путём исследования определить, какой след оставили звоны в русской классической музыке.</w:t>
      </w:r>
    </w:p>
    <w:p w:rsidR="00F00B22" w:rsidRDefault="00CE4360" w:rsidP="00BE2981">
      <w:pPr>
        <w:pStyle w:val="20"/>
        <w:shd w:val="clear" w:color="auto" w:fill="auto"/>
        <w:ind w:left="160" w:firstLine="720"/>
        <w:jc w:val="both"/>
      </w:pPr>
      <w:r>
        <w:t>Музыкальный материал: П. И. Чайковский. Симфония «1812 год»; М. П. Мусоргский. Увертюра к опере «Борис Годунов»; П. И. Бородин. Опера «Князь Игорь»; С. В. Рахманинов «Сюита № 1 для 2 оп</w:t>
      </w:r>
      <w:proofErr w:type="gramStart"/>
      <w:r>
        <w:t xml:space="preserve">., </w:t>
      </w:r>
      <w:proofErr w:type="gramEnd"/>
      <w:r>
        <w:t>часть 4».</w:t>
      </w:r>
    </w:p>
    <w:p w:rsidR="00F00B22" w:rsidRDefault="00CE4360" w:rsidP="00BE2981">
      <w:pPr>
        <w:pStyle w:val="20"/>
        <w:shd w:val="clear" w:color="auto" w:fill="auto"/>
        <w:spacing w:after="75"/>
        <w:ind w:left="160" w:firstLine="720"/>
        <w:jc w:val="both"/>
      </w:pPr>
      <w:r>
        <w:rPr>
          <w:rStyle w:val="21"/>
        </w:rPr>
        <w:t xml:space="preserve">Видеоматериал: </w:t>
      </w:r>
      <w:r>
        <w:t>«Колокольный звон», «Музей колоко</w:t>
      </w:r>
      <w:r w:rsidR="00BE2981">
        <w:t>ло</w:t>
      </w:r>
      <w:r>
        <w:t>в» (фрагменты).</w:t>
      </w:r>
    </w:p>
    <w:p w:rsidR="00F00B22" w:rsidRDefault="00CE4360" w:rsidP="00BE2981">
      <w:pPr>
        <w:pStyle w:val="20"/>
        <w:shd w:val="clear" w:color="auto" w:fill="auto"/>
        <w:spacing w:line="240" w:lineRule="exact"/>
        <w:ind w:left="280"/>
        <w:jc w:val="both"/>
      </w:pPr>
      <w:r>
        <w:rPr>
          <w:rStyle w:val="21"/>
        </w:rPr>
        <w:t xml:space="preserve">Литература: </w:t>
      </w:r>
      <w:r>
        <w:t xml:space="preserve">Энциклопедический словарь юного музыканта. </w:t>
      </w:r>
      <w:r>
        <w:rPr>
          <w:rStyle w:val="25pt"/>
        </w:rPr>
        <w:t xml:space="preserve">/ </w:t>
      </w:r>
      <w:r>
        <w:rPr>
          <w:rStyle w:val="22"/>
        </w:rPr>
        <w:t xml:space="preserve">Сост. </w:t>
      </w:r>
      <w:proofErr w:type="spellStart"/>
      <w:r>
        <w:rPr>
          <w:rStyle w:val="22"/>
        </w:rPr>
        <w:t>Медушевский</w:t>
      </w:r>
      <w:proofErr w:type="spellEnd"/>
      <w:r>
        <w:rPr>
          <w:rStyle w:val="22"/>
        </w:rPr>
        <w:t xml:space="preserve"> В. В. </w:t>
      </w:r>
      <w:r>
        <w:rPr>
          <w:rStyle w:val="25pt"/>
        </w:rPr>
        <w:t>-</w:t>
      </w:r>
      <w:r>
        <w:t xml:space="preserve"> М.: Педагогика, 1985.</w:t>
      </w:r>
    </w:p>
    <w:p w:rsidR="00F00B22" w:rsidRDefault="00CE4360" w:rsidP="00BE2981">
      <w:pPr>
        <w:pStyle w:val="20"/>
        <w:shd w:val="clear" w:color="auto" w:fill="auto"/>
        <w:spacing w:after="14" w:line="200" w:lineRule="exact"/>
        <w:ind w:left="160" w:firstLine="0"/>
        <w:jc w:val="both"/>
      </w:pPr>
      <w:r>
        <w:rPr>
          <w:rStyle w:val="22"/>
        </w:rPr>
        <w:t xml:space="preserve">в </w:t>
      </w:r>
      <w:proofErr w:type="spellStart"/>
      <w:r>
        <w:rPr>
          <w:rStyle w:val="22"/>
        </w:rPr>
        <w:t>В</w:t>
      </w:r>
      <w:proofErr w:type="spellEnd"/>
      <w:r>
        <w:rPr>
          <w:rStyle w:val="22"/>
        </w:rPr>
        <w:t>.</w:t>
      </w:r>
      <w:r>
        <w:rPr>
          <w:rStyle w:val="21"/>
        </w:rPr>
        <w:t xml:space="preserve"> </w:t>
      </w:r>
      <w:r>
        <w:t xml:space="preserve">Большой энциклопедический словарь изобразительного искусства. Т. 3. - С.-Пб.: </w:t>
      </w:r>
      <w:proofErr w:type="gramStart"/>
      <w:r>
        <w:t>Лита</w:t>
      </w:r>
      <w:proofErr w:type="gramEnd"/>
      <w:r>
        <w:t xml:space="preserve">, 2000. </w:t>
      </w:r>
      <w:r>
        <w:rPr>
          <w:rStyle w:val="22"/>
        </w:rPr>
        <w:t>Мишин В.</w:t>
      </w:r>
    </w:p>
    <w:p w:rsidR="00F00B22" w:rsidRDefault="00CE4360" w:rsidP="00BE2981">
      <w:pPr>
        <w:pStyle w:val="20"/>
        <w:shd w:val="clear" w:color="auto" w:fill="auto"/>
        <w:spacing w:after="124" w:line="200" w:lineRule="exact"/>
        <w:ind w:left="160" w:firstLine="0"/>
        <w:jc w:val="both"/>
      </w:pPr>
      <w:r>
        <w:rPr>
          <w:rStyle w:val="22"/>
        </w:rPr>
        <w:t>В.</w:t>
      </w:r>
      <w:r>
        <w:rPr>
          <w:rStyle w:val="21"/>
        </w:rPr>
        <w:t xml:space="preserve"> </w:t>
      </w:r>
      <w:r>
        <w:t>Колокола России. Краткая иллюстрированная история. - М.: Московск</w:t>
      </w:r>
      <w:bookmarkStart w:id="0" w:name="_GoBack"/>
      <w:bookmarkEnd w:id="0"/>
      <w:r>
        <w:t>ий журнал, 1995.</w:t>
      </w:r>
    </w:p>
    <w:p w:rsidR="00F00B22" w:rsidRDefault="00CE4360" w:rsidP="00BE2981">
      <w:pPr>
        <w:pStyle w:val="30"/>
        <w:shd w:val="clear" w:color="auto" w:fill="auto"/>
        <w:spacing w:before="0" w:after="129" w:line="200" w:lineRule="exact"/>
        <w:ind w:left="160"/>
        <w:jc w:val="both"/>
      </w:pPr>
      <w:r>
        <w:t xml:space="preserve">Ход </w:t>
      </w:r>
      <w:r>
        <w:rPr>
          <w:rStyle w:val="32pt"/>
          <w:b/>
          <w:bCs/>
        </w:rPr>
        <w:t>урока</w:t>
      </w:r>
    </w:p>
    <w:p w:rsidR="00F00B22" w:rsidRDefault="00CE4360" w:rsidP="00BE2981">
      <w:pPr>
        <w:pStyle w:val="40"/>
        <w:shd w:val="clear" w:color="auto" w:fill="auto"/>
        <w:spacing w:before="0" w:after="87" w:line="200" w:lineRule="exact"/>
        <w:ind w:left="160" w:firstLine="720"/>
        <w:jc w:val="both"/>
      </w:pPr>
      <w:r>
        <w:t>(Звучит колокольный звон.)</w:t>
      </w:r>
    </w:p>
    <w:p w:rsidR="00F00B22" w:rsidRDefault="00CE4360" w:rsidP="00BE2981">
      <w:pPr>
        <w:pStyle w:val="20"/>
        <w:shd w:val="clear" w:color="auto" w:fill="auto"/>
        <w:spacing w:line="264" w:lineRule="exact"/>
        <w:ind w:left="360" w:firstLine="740"/>
        <w:jc w:val="both"/>
      </w:pPr>
      <w:r>
        <w:t xml:space="preserve">Здравствуйте, ребята. Скажите, пожалуйста, что звуки открыли наш урок? </w:t>
      </w:r>
      <w:r>
        <w:rPr>
          <w:rStyle w:val="22"/>
        </w:rPr>
        <w:t>(Это был колокольный звон.)</w:t>
      </w:r>
    </w:p>
    <w:p w:rsidR="00F00B22" w:rsidRDefault="00CE4360" w:rsidP="00BE2981">
      <w:pPr>
        <w:pStyle w:val="20"/>
        <w:shd w:val="clear" w:color="auto" w:fill="auto"/>
        <w:spacing w:line="264" w:lineRule="exact"/>
        <w:ind w:left="160" w:firstLine="940"/>
        <w:jc w:val="both"/>
      </w:pPr>
      <w:r>
        <w:t>Правильно. А где можно услышать колокола?</w:t>
      </w:r>
    </w:p>
    <w:p w:rsidR="00F00B22" w:rsidRDefault="00CE4360" w:rsidP="00BE2981">
      <w:pPr>
        <w:pStyle w:val="40"/>
        <w:shd w:val="clear" w:color="auto" w:fill="auto"/>
        <w:spacing w:before="0" w:after="0" w:line="264" w:lineRule="exact"/>
        <w:ind w:left="160"/>
        <w:jc w:val="both"/>
      </w:pPr>
      <w:r>
        <w:t>(На улице, в церкви, по телевизору.)</w:t>
      </w:r>
    </w:p>
    <w:p w:rsidR="00F00B22" w:rsidRDefault="00CE4360" w:rsidP="00BE2981">
      <w:pPr>
        <w:pStyle w:val="20"/>
        <w:shd w:val="clear" w:color="auto" w:fill="auto"/>
        <w:spacing w:line="264" w:lineRule="exact"/>
        <w:ind w:left="160" w:right="760" w:firstLine="940"/>
        <w:jc w:val="both"/>
      </w:pPr>
      <w:r>
        <w:t>Наш сегодняшний ур</w:t>
      </w:r>
      <w:r w:rsidR="00BE2981">
        <w:t>ок будет посвящен этому замечат</w:t>
      </w:r>
      <w:r>
        <w:t>ельному явлению - колокольному звону. Скажите, пожалуйста,</w:t>
      </w:r>
      <w:r w:rsidR="00BE2981">
        <w:t xml:space="preserve"> м</w:t>
      </w:r>
      <w:r>
        <w:t xml:space="preserve">ожно ли колокол назвать музыкальным инструментом? </w:t>
      </w:r>
      <w:r>
        <w:rPr>
          <w:rStyle w:val="22"/>
        </w:rPr>
        <w:t>(Да.)</w:t>
      </w:r>
    </w:p>
    <w:p w:rsidR="00F00B22" w:rsidRDefault="00CE4360" w:rsidP="00BE2981">
      <w:pPr>
        <w:pStyle w:val="40"/>
        <w:shd w:val="clear" w:color="auto" w:fill="auto"/>
        <w:spacing w:before="0" w:after="0" w:line="264" w:lineRule="exact"/>
        <w:ind w:left="280" w:right="760" w:firstLine="820"/>
        <w:jc w:val="both"/>
      </w:pPr>
      <w:r>
        <w:rPr>
          <w:rStyle w:val="41"/>
        </w:rPr>
        <w:t xml:space="preserve">А почему? </w:t>
      </w:r>
      <w:r>
        <w:t>(Пот</w:t>
      </w:r>
      <w:r w:rsidR="00BE2981">
        <w:t xml:space="preserve">ому что когда звонят колокола, </w:t>
      </w:r>
      <w:r>
        <w:t xml:space="preserve"> можно услышать в их звоне мелодию.)</w:t>
      </w:r>
    </w:p>
    <w:p w:rsidR="00F00B22" w:rsidRDefault="00CE4360" w:rsidP="00BE2981">
      <w:pPr>
        <w:pStyle w:val="20"/>
        <w:shd w:val="clear" w:color="auto" w:fill="auto"/>
        <w:spacing w:line="264" w:lineRule="exact"/>
        <w:ind w:left="160" w:right="760" w:firstLine="940"/>
        <w:jc w:val="both"/>
      </w:pPr>
      <w:r>
        <w:t xml:space="preserve">Правильно. Как вы думаете, колокольный звон - то новое явление или нет? </w:t>
      </w:r>
      <w:proofErr w:type="gramStart"/>
      <w:r>
        <w:rPr>
          <w:rStyle w:val="22"/>
        </w:rPr>
        <w:t>(Нет.</w:t>
      </w:r>
      <w:proofErr w:type="gramEnd"/>
      <w:r>
        <w:rPr>
          <w:rStyle w:val="22"/>
        </w:rPr>
        <w:t xml:space="preserve"> </w:t>
      </w:r>
      <w:proofErr w:type="gramStart"/>
      <w:r>
        <w:rPr>
          <w:rStyle w:val="22"/>
        </w:rPr>
        <w:t>Это было придумано давно.)</w:t>
      </w:r>
      <w:proofErr w:type="gramEnd"/>
    </w:p>
    <w:p w:rsidR="00F00B22" w:rsidRDefault="00CE4360" w:rsidP="00BE2981">
      <w:pPr>
        <w:pStyle w:val="20"/>
        <w:shd w:val="clear" w:color="auto" w:fill="auto"/>
        <w:spacing w:line="264" w:lineRule="exact"/>
        <w:ind w:left="160" w:right="760" w:firstLine="940"/>
        <w:jc w:val="both"/>
      </w:pPr>
      <w:r>
        <w:t>Если придумано давно, то должны были остаться доказательства. Наша задача сегодня - исследовать, где звучал колокол, и какое место он занимает в д</w:t>
      </w:r>
      <w:r w:rsidR="00BE2981">
        <w:t>ушах русских людей. А по-мо</w:t>
      </w:r>
      <w:r>
        <w:t>ему мы заговорили о колоколах именно в это время?</w:t>
      </w:r>
    </w:p>
    <w:p w:rsidR="00F00B22" w:rsidRDefault="00CE4360" w:rsidP="00BE2981">
      <w:pPr>
        <w:pStyle w:val="40"/>
        <w:shd w:val="clear" w:color="auto" w:fill="auto"/>
        <w:spacing w:before="0" w:after="0" w:line="264" w:lineRule="exact"/>
        <w:ind w:left="160"/>
        <w:jc w:val="both"/>
      </w:pPr>
      <w:r>
        <w:t>(Потому что скоро праздник Пасхи.)</w:t>
      </w:r>
    </w:p>
    <w:p w:rsidR="00F00B22" w:rsidRDefault="00CE4360" w:rsidP="00BE2981">
      <w:pPr>
        <w:pStyle w:val="20"/>
        <w:shd w:val="clear" w:color="auto" w:fill="auto"/>
        <w:spacing w:line="264" w:lineRule="exact"/>
        <w:ind w:left="160" w:right="760" w:firstLine="940"/>
        <w:jc w:val="both"/>
      </w:pPr>
      <w:r>
        <w:t>Верно, в этот день</w:t>
      </w:r>
      <w:r w:rsidR="00BE2981">
        <w:t xml:space="preserve"> мы услышим один из самых краси</w:t>
      </w:r>
      <w:r>
        <w:t>вых праздничных звонов, где будут звучать все колокола: большие, и самые маленькие.</w:t>
      </w:r>
    </w:p>
    <w:p w:rsidR="00F00B22" w:rsidRDefault="00CE4360" w:rsidP="00BE2981">
      <w:pPr>
        <w:pStyle w:val="20"/>
        <w:shd w:val="clear" w:color="auto" w:fill="auto"/>
        <w:spacing w:line="264" w:lineRule="exact"/>
        <w:ind w:left="160" w:right="760" w:firstLine="940"/>
        <w:jc w:val="both"/>
      </w:pPr>
      <w:r>
        <w:t xml:space="preserve">Как вы думаете, в каком веке появились колокола </w:t>
      </w:r>
      <w:r w:rsidR="00BE2981">
        <w:t xml:space="preserve"> н</w:t>
      </w:r>
      <w:r>
        <w:t>а Руси? (...)</w:t>
      </w:r>
    </w:p>
    <w:p w:rsidR="00F00B22" w:rsidRDefault="00CE4360" w:rsidP="00BE2981">
      <w:pPr>
        <w:pStyle w:val="20"/>
        <w:shd w:val="clear" w:color="auto" w:fill="auto"/>
        <w:spacing w:after="180" w:line="264" w:lineRule="exact"/>
        <w:ind w:left="160" w:firstLine="600"/>
        <w:jc w:val="both"/>
      </w:pPr>
      <w:r>
        <w:t>- Первое упоминание о колоколах встречается в X веке, и на протяжении многих веков сопровождали они своим звоном жизнь христиан. Размеряли течение дня, возвещали время труда и отдыха, время бодрствования и сна, время веселья и скорби. «Малиновые» перезвоны указывали дорогу заблудившемуся путнику.</w:t>
      </w:r>
    </w:p>
    <w:p w:rsidR="00F00B22" w:rsidRDefault="00CE4360" w:rsidP="00BE2981">
      <w:pPr>
        <w:pStyle w:val="20"/>
        <w:shd w:val="clear" w:color="auto" w:fill="auto"/>
        <w:spacing w:line="264" w:lineRule="exact"/>
        <w:ind w:left="160" w:firstLine="0"/>
        <w:jc w:val="both"/>
      </w:pPr>
      <w:r>
        <w:t>Ребята, я сейчас произнесла название «малиновые» перезвоны, как вы считаете, откуда взялось это название?</w:t>
      </w:r>
    </w:p>
    <w:p w:rsidR="00F00B22" w:rsidRDefault="00CE4360" w:rsidP="00BE2981">
      <w:pPr>
        <w:pStyle w:val="40"/>
        <w:shd w:val="clear" w:color="auto" w:fill="auto"/>
        <w:spacing w:before="0" w:after="0" w:line="264" w:lineRule="exact"/>
        <w:ind w:left="160"/>
        <w:jc w:val="both"/>
      </w:pPr>
      <w:r>
        <w:t>(От звона воздух малинового цвета</w:t>
      </w:r>
      <w:proofErr w:type="gramStart"/>
      <w:r>
        <w:t>, ...)</w:t>
      </w:r>
      <w:proofErr w:type="gramEnd"/>
    </w:p>
    <w:p w:rsidR="00F00B22" w:rsidRDefault="00CE4360" w:rsidP="00BE2981">
      <w:pPr>
        <w:pStyle w:val="20"/>
        <w:shd w:val="clear" w:color="auto" w:fill="auto"/>
        <w:spacing w:line="264" w:lineRule="exact"/>
        <w:ind w:left="160" w:firstLine="600"/>
        <w:jc w:val="both"/>
      </w:pPr>
      <w:r>
        <w:t xml:space="preserve">- На самом деле выражение «малиновый» звон западного происхождения - от французского названия города </w:t>
      </w:r>
      <w:proofErr w:type="spellStart"/>
      <w:r>
        <w:t>Мехелна</w:t>
      </w:r>
      <w:proofErr w:type="spellEnd"/>
      <w:r>
        <w:t>, где издавна отливали колокола.</w:t>
      </w:r>
    </w:p>
    <w:p w:rsidR="00F00B22" w:rsidRDefault="00CE4360" w:rsidP="00BE2981">
      <w:pPr>
        <w:pStyle w:val="20"/>
        <w:shd w:val="clear" w:color="auto" w:fill="auto"/>
        <w:spacing w:line="264" w:lineRule="exact"/>
        <w:ind w:left="160" w:firstLine="600"/>
        <w:jc w:val="both"/>
      </w:pPr>
      <w:r>
        <w:t>Колокольный звон служил мерилом праведности и добра: «голос чище звона», «слава, что звон» - так говорили о том, что было достойно высшей похвалы. Колокола были несовместимы с ложью, несправедливостью, греховностью.</w:t>
      </w:r>
    </w:p>
    <w:p w:rsidR="00F00B22" w:rsidRDefault="00CE4360" w:rsidP="00BE2981">
      <w:pPr>
        <w:pStyle w:val="20"/>
        <w:shd w:val="clear" w:color="auto" w:fill="auto"/>
        <w:spacing w:line="264" w:lineRule="exact"/>
        <w:ind w:right="760" w:firstLine="760"/>
        <w:jc w:val="both"/>
      </w:pPr>
      <w:r>
        <w:t>Люди всегда с большим уважением и любовью относились к колоколам, Послушайте, как это сказано в стихах:</w:t>
      </w:r>
    </w:p>
    <w:p w:rsidR="00F00B22" w:rsidRDefault="00CE4360" w:rsidP="00BE2981">
      <w:pPr>
        <w:pStyle w:val="20"/>
        <w:shd w:val="clear" w:color="auto" w:fill="auto"/>
        <w:tabs>
          <w:tab w:val="left" w:pos="3981"/>
        </w:tabs>
        <w:spacing w:line="264" w:lineRule="exact"/>
        <w:ind w:left="760" w:firstLine="0"/>
        <w:jc w:val="both"/>
      </w:pPr>
      <w:r>
        <w:t>Колокола!</w:t>
      </w:r>
      <w:r>
        <w:tab/>
        <w:t>Колокола-</w:t>
      </w:r>
    </w:p>
    <w:p w:rsidR="00F00B22" w:rsidRDefault="00CE4360" w:rsidP="00BE2981">
      <w:pPr>
        <w:pStyle w:val="20"/>
        <w:shd w:val="clear" w:color="auto" w:fill="auto"/>
        <w:tabs>
          <w:tab w:val="left" w:pos="3981"/>
        </w:tabs>
        <w:spacing w:line="264" w:lineRule="exact"/>
        <w:ind w:left="760" w:firstLine="0"/>
        <w:jc w:val="both"/>
      </w:pPr>
      <w:r>
        <w:t>Ваш звучный звон -</w:t>
      </w:r>
      <w:r>
        <w:tab/>
        <w:t>Руси венец,</w:t>
      </w:r>
    </w:p>
    <w:p w:rsidR="00F00B22" w:rsidRDefault="00CE4360" w:rsidP="00BE2981">
      <w:pPr>
        <w:pStyle w:val="20"/>
        <w:shd w:val="clear" w:color="auto" w:fill="auto"/>
        <w:tabs>
          <w:tab w:val="left" w:pos="3981"/>
        </w:tabs>
        <w:spacing w:line="264" w:lineRule="exact"/>
        <w:ind w:left="760" w:firstLine="0"/>
        <w:jc w:val="both"/>
      </w:pPr>
      <w:r>
        <w:t>Язык земли,</w:t>
      </w:r>
      <w:r>
        <w:tab/>
        <w:t>Червонным золотом</w:t>
      </w:r>
    </w:p>
    <w:p w:rsidR="00F00B22" w:rsidRDefault="00CE4360" w:rsidP="00BE2981">
      <w:pPr>
        <w:pStyle w:val="20"/>
        <w:shd w:val="clear" w:color="auto" w:fill="auto"/>
        <w:tabs>
          <w:tab w:val="left" w:pos="3981"/>
        </w:tabs>
        <w:spacing w:line="264" w:lineRule="exact"/>
        <w:ind w:left="760" w:firstLine="0"/>
        <w:jc w:val="both"/>
      </w:pPr>
      <w:r>
        <w:t>Меня вскормившей.</w:t>
      </w:r>
      <w:r>
        <w:tab/>
        <w:t>Горящий,</w:t>
      </w:r>
      <w:r>
        <w:br w:type="page"/>
      </w:r>
    </w:p>
    <w:p w:rsidR="00F00B22" w:rsidRDefault="00CA0236" w:rsidP="00BE2981">
      <w:pPr>
        <w:pStyle w:val="40"/>
        <w:shd w:val="clear" w:color="auto" w:fill="auto"/>
        <w:spacing w:before="0" w:after="77" w:line="200" w:lineRule="exact"/>
        <w:ind w:left="554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527050" distR="905510" simplePos="0" relativeHeight="377487104" behindDoc="1" locked="0" layoutInCell="1" allowOverlap="1" wp14:anchorId="54321C87" wp14:editId="217D4C33">
                <wp:simplePos x="0" y="0"/>
                <wp:positionH relativeFrom="margin">
                  <wp:posOffset>567055</wp:posOffset>
                </wp:positionH>
                <wp:positionV relativeFrom="paragraph">
                  <wp:posOffset>-734695</wp:posOffset>
                </wp:positionV>
                <wp:extent cx="1173480" cy="657860"/>
                <wp:effectExtent l="0" t="0" r="254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B22" w:rsidRDefault="00CE4360">
                            <w:pPr>
                              <w:pStyle w:val="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Живёт в вас радость, Клич и стон,</w:t>
                            </w:r>
                          </w:p>
                          <w:p w:rsidR="00BE2981" w:rsidRDefault="00CE4360">
                            <w:pPr>
                              <w:pStyle w:val="20"/>
                              <w:shd w:val="clear" w:color="auto" w:fill="auto"/>
                              <w:ind w:firstLine="0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 xml:space="preserve">Как отголосок </w:t>
                            </w:r>
                          </w:p>
                          <w:p w:rsidR="00F00B22" w:rsidRDefault="00CE4360">
                            <w:pPr>
                              <w:pStyle w:val="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Жизни бывшей.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65pt;margin-top:-57.85pt;width:92.4pt;height:51.8pt;z-index:-125829376;visibility:visible;mso-wrap-style:square;mso-width-percent:0;mso-height-percent:0;mso-wrap-distance-left:41.5pt;mso-wrap-distance-top:0;mso-wrap-distance-right:71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RxQrQIAAKk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" filled="f" stroked="f">
                <v:textbox style="mso-fit-shape-to-text:t" inset="0,0,0,0">
                  <w:txbxContent>
                    <w:p w:rsidR="00F00B22" w:rsidRDefault="00CE4360">
                      <w:pPr>
                        <w:pStyle w:val="20"/>
                        <w:shd w:val="clear" w:color="auto" w:fill="auto"/>
                        <w:ind w:firstLine="0"/>
                      </w:pPr>
                      <w:r>
                        <w:rPr>
                          <w:rStyle w:val="2Exact"/>
                        </w:rPr>
                        <w:t>Живёт в вас радость, Клич и стон,</w:t>
                      </w:r>
                    </w:p>
                    <w:p w:rsidR="00BE2981" w:rsidRDefault="00CE4360">
                      <w:pPr>
                        <w:pStyle w:val="20"/>
                        <w:shd w:val="clear" w:color="auto" w:fill="auto"/>
                        <w:ind w:firstLine="0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 xml:space="preserve">Как отголосок </w:t>
                      </w:r>
                    </w:p>
                    <w:p w:rsidR="00F00B22" w:rsidRDefault="00CE4360">
                      <w:pPr>
                        <w:pStyle w:val="20"/>
                        <w:shd w:val="clear" w:color="auto" w:fill="auto"/>
                        <w:ind w:firstLine="0"/>
                      </w:pPr>
                      <w:r>
                        <w:rPr>
                          <w:rStyle w:val="2Exact"/>
                        </w:rPr>
                        <w:t>Жизни бывшей.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138680" distR="2465705" simplePos="0" relativeHeight="377487105" behindDoc="1" locked="0" layoutInCell="1" allowOverlap="1" wp14:anchorId="5EE0FC3E" wp14:editId="7839CDCE">
                <wp:simplePos x="0" y="0"/>
                <wp:positionH relativeFrom="margin">
                  <wp:posOffset>2645410</wp:posOffset>
                </wp:positionH>
                <wp:positionV relativeFrom="paragraph">
                  <wp:posOffset>-732155</wp:posOffset>
                </wp:positionV>
                <wp:extent cx="935990" cy="657860"/>
                <wp:effectExtent l="0" t="1270" r="0" b="254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981" w:rsidRDefault="00CE4360">
                            <w:pPr>
                              <w:pStyle w:val="20"/>
                              <w:shd w:val="clear" w:color="auto" w:fill="auto"/>
                              <w:ind w:firstLine="0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Ваш звон - Связующая нить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 xml:space="preserve"> М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еж будущим </w:t>
                            </w:r>
                          </w:p>
                          <w:p w:rsidR="00F00B22" w:rsidRDefault="00CE4360">
                            <w:pPr>
                              <w:pStyle w:val="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И настоящим.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8.3pt;margin-top:-57.65pt;width:73.7pt;height:51.8pt;z-index:-125829375;visibility:visible;mso-wrap-style:square;mso-width-percent:0;mso-height-percent:0;mso-wrap-distance-left:168.4pt;mso-wrap-distance-top:0;mso-wrap-distance-right:194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" filled="f" stroked="f">
                <v:textbox style="mso-fit-shape-to-text:t" inset="0,0,0,0">
                  <w:txbxContent>
                    <w:p w:rsidR="00BE2981" w:rsidRDefault="00CE4360">
                      <w:pPr>
                        <w:pStyle w:val="20"/>
                        <w:shd w:val="clear" w:color="auto" w:fill="auto"/>
                        <w:ind w:firstLine="0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Ваш звон - Связующая нить</w:t>
                      </w:r>
                      <w:proofErr w:type="gramStart"/>
                      <w:r>
                        <w:rPr>
                          <w:rStyle w:val="2Exact"/>
                        </w:rPr>
                        <w:t xml:space="preserve"> М</w:t>
                      </w:r>
                      <w:proofErr w:type="gramEnd"/>
                      <w:r>
                        <w:rPr>
                          <w:rStyle w:val="2Exact"/>
                        </w:rPr>
                        <w:t xml:space="preserve">еж будущим </w:t>
                      </w:r>
                    </w:p>
                    <w:p w:rsidR="00F00B22" w:rsidRDefault="00CE4360">
                      <w:pPr>
                        <w:pStyle w:val="20"/>
                        <w:shd w:val="clear" w:color="auto" w:fill="auto"/>
                        <w:ind w:firstLine="0"/>
                      </w:pPr>
                      <w:r>
                        <w:rPr>
                          <w:rStyle w:val="2Exact"/>
                        </w:rPr>
                        <w:t>И настоящим.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E4360">
        <w:t>Г. Голуб</w:t>
      </w:r>
    </w:p>
    <w:p w:rsidR="00F00B22" w:rsidRDefault="00CE4360" w:rsidP="00BE2981">
      <w:pPr>
        <w:pStyle w:val="20"/>
        <w:shd w:val="clear" w:color="auto" w:fill="auto"/>
        <w:ind w:left="900" w:firstLine="0"/>
        <w:jc w:val="both"/>
      </w:pPr>
      <w:r>
        <w:t>Но не только в стихах можно услышать упоминание о колоколах. Не обидела вниманием колокола и русская классическая музыка. Давайте послушаем с вами фрагмент из увертюры П. И. Чайковского «1812 год».</w:t>
      </w:r>
    </w:p>
    <w:p w:rsidR="00F00B22" w:rsidRDefault="00CE4360" w:rsidP="00BE2981">
      <w:pPr>
        <w:pStyle w:val="40"/>
        <w:shd w:val="clear" w:color="auto" w:fill="auto"/>
        <w:spacing w:before="0" w:after="119" w:line="200" w:lineRule="exact"/>
        <w:ind w:left="140" w:firstLine="760"/>
        <w:jc w:val="both"/>
      </w:pPr>
      <w:r>
        <w:t>(Звучит фрагмент с колокольным звоном.)</w:t>
      </w:r>
    </w:p>
    <w:p w:rsidR="00F00B22" w:rsidRDefault="00CE4360" w:rsidP="00BE2981">
      <w:pPr>
        <w:pStyle w:val="20"/>
        <w:shd w:val="clear" w:color="auto" w:fill="auto"/>
        <w:spacing w:after="129" w:line="200" w:lineRule="exact"/>
        <w:ind w:left="140" w:firstLine="1040"/>
        <w:jc w:val="both"/>
      </w:pPr>
      <w:r>
        <w:t xml:space="preserve">Постарайтесь рассказать, каким вам </w:t>
      </w:r>
      <w:proofErr w:type="spellStart"/>
      <w:r>
        <w:t>услышался</w:t>
      </w:r>
      <w:proofErr w:type="spellEnd"/>
      <w:r>
        <w:t xml:space="preserve"> этот звон, о чём он говорил - о празднике или о несчастье?</w:t>
      </w:r>
    </w:p>
    <w:p w:rsidR="00F00B22" w:rsidRDefault="00CE4360" w:rsidP="00BE2981">
      <w:pPr>
        <w:pStyle w:val="40"/>
        <w:shd w:val="clear" w:color="auto" w:fill="auto"/>
        <w:spacing w:before="0" w:after="68" w:line="200" w:lineRule="exact"/>
        <w:ind w:left="140" w:firstLine="760"/>
        <w:jc w:val="both"/>
      </w:pPr>
      <w:r>
        <w:t>(Анализ прослушанного фрагмента.)</w:t>
      </w:r>
    </w:p>
    <w:p w:rsidR="00F00B22" w:rsidRDefault="00CE4360" w:rsidP="00BE2981">
      <w:pPr>
        <w:pStyle w:val="20"/>
        <w:shd w:val="clear" w:color="auto" w:fill="auto"/>
        <w:spacing w:after="64" w:line="264" w:lineRule="exact"/>
        <w:ind w:left="140" w:right="3780" w:firstLine="1040"/>
        <w:jc w:val="both"/>
      </w:pPr>
      <w:r>
        <w:t>А теперь я предлагаю вам музыкальную загадку. Послушайте внимательно и подумайте, что же здесь звучит?</w:t>
      </w:r>
    </w:p>
    <w:p w:rsidR="00F00B22" w:rsidRDefault="00CE4360" w:rsidP="00BE2981">
      <w:pPr>
        <w:pStyle w:val="40"/>
        <w:shd w:val="clear" w:color="auto" w:fill="auto"/>
        <w:spacing w:before="0" w:after="0" w:line="259" w:lineRule="exact"/>
        <w:ind w:left="140" w:firstLine="760"/>
        <w:jc w:val="both"/>
      </w:pPr>
      <w:r>
        <w:t>(Звучит фрагмент из оперы М. П. Мусоргского «Борис Годунов».)</w:t>
      </w:r>
    </w:p>
    <w:p w:rsidR="00F00B22" w:rsidRDefault="00CE4360" w:rsidP="00BE2981">
      <w:pPr>
        <w:pStyle w:val="40"/>
        <w:shd w:val="clear" w:color="auto" w:fill="auto"/>
        <w:spacing w:before="0" w:after="0" w:line="264" w:lineRule="exact"/>
        <w:ind w:left="140"/>
        <w:jc w:val="both"/>
      </w:pPr>
      <w:r>
        <w:t>(Звучали колокола.)</w:t>
      </w:r>
    </w:p>
    <w:p w:rsidR="00F00B22" w:rsidRDefault="00CE4360" w:rsidP="00BE2981">
      <w:pPr>
        <w:pStyle w:val="20"/>
        <w:shd w:val="clear" w:color="auto" w:fill="auto"/>
        <w:spacing w:line="264" w:lineRule="exact"/>
        <w:ind w:right="200" w:firstLine="0"/>
        <w:jc w:val="both"/>
      </w:pPr>
      <w:r>
        <w:t>Нет, это была имитация звона инструментами симфонического оркестра. Вспомните,</w:t>
      </w:r>
      <w:r>
        <w:br/>
        <w:t xml:space="preserve">пожалуйста, что означает слово «имитация»? </w:t>
      </w:r>
      <w:r>
        <w:rPr>
          <w:rStyle w:val="22"/>
        </w:rPr>
        <w:t>(Это значит изображение или подражание.)</w:t>
      </w:r>
    </w:p>
    <w:p w:rsidR="00F00B22" w:rsidRDefault="00CE4360" w:rsidP="00BE2981">
      <w:pPr>
        <w:pStyle w:val="20"/>
        <w:shd w:val="clear" w:color="auto" w:fill="auto"/>
        <w:spacing w:after="64" w:line="264" w:lineRule="exact"/>
        <w:ind w:left="140" w:firstLine="1040"/>
        <w:jc w:val="both"/>
      </w:pPr>
      <w:r>
        <w:t xml:space="preserve">Часто композиторы пользовались этим приёмом в раз личных </w:t>
      </w:r>
      <w:proofErr w:type="gramStart"/>
      <w:r>
        <w:t>произведениях</w:t>
      </w:r>
      <w:proofErr w:type="gramEnd"/>
      <w:r>
        <w:t>. Послушайте фрагмент «Сюиты № 1» С. Рахманинова и постарайтесь догадаться, какой инструмент изображает колокольный звон.</w:t>
      </w:r>
    </w:p>
    <w:p w:rsidR="00F00B22" w:rsidRDefault="00CE4360" w:rsidP="00BE2981">
      <w:pPr>
        <w:pStyle w:val="40"/>
        <w:shd w:val="clear" w:color="auto" w:fill="auto"/>
        <w:spacing w:before="0" w:after="0" w:line="259" w:lineRule="exact"/>
        <w:ind w:left="140"/>
        <w:jc w:val="both"/>
      </w:pPr>
      <w:r>
        <w:t>(Звучит фрагмент «Сюиты № I» С Рахманинова.)</w:t>
      </w:r>
    </w:p>
    <w:p w:rsidR="00F00B22" w:rsidRDefault="00CE4360" w:rsidP="00BE2981">
      <w:pPr>
        <w:pStyle w:val="40"/>
        <w:shd w:val="clear" w:color="auto" w:fill="auto"/>
        <w:spacing w:before="0" w:after="0" w:line="259" w:lineRule="exact"/>
        <w:ind w:left="140"/>
        <w:jc w:val="both"/>
      </w:pPr>
      <w:r>
        <w:t>(Это роют.)</w:t>
      </w:r>
    </w:p>
    <w:p w:rsidR="00F00B22" w:rsidRDefault="00CE4360" w:rsidP="00BE2981">
      <w:pPr>
        <w:pStyle w:val="20"/>
        <w:shd w:val="clear" w:color="auto" w:fill="auto"/>
        <w:spacing w:after="3"/>
        <w:ind w:left="140" w:firstLine="660"/>
        <w:jc w:val="both"/>
      </w:pPr>
      <w:r>
        <w:t>- Молодцы, причём это не один, а два рояля, которые играют по очереди и поэтому создаётся эффект звона. Послушайте, как будет звучать партия одного инструмента.</w:t>
      </w:r>
    </w:p>
    <w:p w:rsidR="00F00B22" w:rsidRDefault="00CE4360" w:rsidP="00BE2981">
      <w:pPr>
        <w:pStyle w:val="40"/>
        <w:shd w:val="clear" w:color="auto" w:fill="auto"/>
        <w:spacing w:before="0" w:after="0" w:line="331" w:lineRule="exact"/>
        <w:ind w:left="140" w:firstLine="660"/>
        <w:jc w:val="both"/>
      </w:pPr>
      <w:r>
        <w:t>(Учитель исполняет фрагмент по нотам.)</w:t>
      </w:r>
    </w:p>
    <w:p w:rsidR="00F00B22" w:rsidRDefault="00F00B22" w:rsidP="00BE2981">
      <w:pPr>
        <w:pStyle w:val="50"/>
        <w:shd w:val="clear" w:color="auto" w:fill="auto"/>
        <w:ind w:left="1900"/>
        <w:jc w:val="both"/>
      </w:pPr>
    </w:p>
    <w:p w:rsidR="00F00B22" w:rsidRDefault="00CE4360" w:rsidP="00BE2981">
      <w:pPr>
        <w:pStyle w:val="30"/>
        <w:shd w:val="clear" w:color="auto" w:fill="auto"/>
        <w:spacing w:before="0" w:after="72" w:line="200" w:lineRule="exact"/>
        <w:jc w:val="both"/>
      </w:pPr>
      <w:r>
        <w:t>Светлый праздник</w:t>
      </w:r>
    </w:p>
    <w:p w:rsidR="00BE2981" w:rsidRDefault="00CE4360" w:rsidP="00BE2981">
      <w:pPr>
        <w:pStyle w:val="20"/>
        <w:shd w:val="clear" w:color="auto" w:fill="auto"/>
        <w:ind w:left="1660" w:right="1600" w:firstLine="0"/>
        <w:jc w:val="both"/>
      </w:pPr>
      <w:r>
        <w:t xml:space="preserve">И мощный звон промчался над землёю, </w:t>
      </w:r>
    </w:p>
    <w:p w:rsidR="00BE2981" w:rsidRDefault="00CE4360" w:rsidP="00BE2981">
      <w:pPr>
        <w:pStyle w:val="20"/>
        <w:shd w:val="clear" w:color="auto" w:fill="auto"/>
        <w:ind w:left="1660" w:right="1600" w:firstLine="0"/>
        <w:jc w:val="both"/>
      </w:pPr>
      <w:r>
        <w:t xml:space="preserve">И воздух весь, гудя, затрепетал, </w:t>
      </w:r>
    </w:p>
    <w:p w:rsidR="00BE2981" w:rsidRDefault="00CE4360" w:rsidP="00BE2981">
      <w:pPr>
        <w:pStyle w:val="20"/>
        <w:shd w:val="clear" w:color="auto" w:fill="auto"/>
        <w:ind w:left="1660" w:right="1600" w:firstLine="0"/>
        <w:jc w:val="both"/>
      </w:pPr>
      <w:r>
        <w:t>Певучие, серебряные громы</w:t>
      </w:r>
    </w:p>
    <w:p w:rsidR="00F00B22" w:rsidRDefault="00CE4360" w:rsidP="00BE2981">
      <w:pPr>
        <w:pStyle w:val="20"/>
        <w:shd w:val="clear" w:color="auto" w:fill="auto"/>
        <w:ind w:left="1660" w:right="1600" w:firstLine="0"/>
        <w:jc w:val="both"/>
      </w:pPr>
      <w:r>
        <w:t>Сказали весть святого торжества.</w:t>
      </w:r>
    </w:p>
    <w:p w:rsidR="00F00B22" w:rsidRDefault="00CE4360" w:rsidP="00BE2981">
      <w:pPr>
        <w:pStyle w:val="40"/>
        <w:shd w:val="clear" w:color="auto" w:fill="auto"/>
        <w:spacing w:before="0" w:after="0" w:line="264" w:lineRule="exact"/>
        <w:ind w:left="4780"/>
        <w:jc w:val="both"/>
      </w:pPr>
      <w:r>
        <w:t>Хомяков</w:t>
      </w:r>
    </w:p>
    <w:p w:rsidR="00F00B22" w:rsidRDefault="00CE4360" w:rsidP="00BE2981">
      <w:pPr>
        <w:pStyle w:val="20"/>
        <w:shd w:val="clear" w:color="auto" w:fill="auto"/>
        <w:spacing w:line="264" w:lineRule="exact"/>
        <w:ind w:left="140" w:firstLine="660"/>
        <w:jc w:val="both"/>
      </w:pPr>
      <w:r>
        <w:t xml:space="preserve">У каждого колокола особенный, неповторимый голос. </w:t>
      </w:r>
      <w:proofErr w:type="gramStart"/>
      <w:r>
        <w:t>И</w:t>
      </w:r>
      <w:proofErr w:type="gramEnd"/>
      <w:r>
        <w:t xml:space="preserve"> тем не менее их можно разделить на несколько групп. Подумайте, по какому признаку это можно сделать.</w:t>
      </w:r>
    </w:p>
    <w:p w:rsidR="00F00B22" w:rsidRDefault="00CE4360" w:rsidP="00BE2981">
      <w:pPr>
        <w:pStyle w:val="40"/>
        <w:shd w:val="clear" w:color="auto" w:fill="auto"/>
        <w:spacing w:before="0" w:after="0" w:line="264" w:lineRule="exact"/>
        <w:ind w:left="140"/>
        <w:jc w:val="both"/>
      </w:pPr>
      <w:r>
        <w:t>(По величине, по месту изготовления.)</w:t>
      </w:r>
    </w:p>
    <w:p w:rsidR="00F00B22" w:rsidRDefault="00CE4360" w:rsidP="00BE2981">
      <w:pPr>
        <w:pStyle w:val="20"/>
        <w:shd w:val="clear" w:color="auto" w:fill="auto"/>
        <w:spacing w:after="420" w:line="264" w:lineRule="exact"/>
        <w:ind w:left="140" w:firstLine="660"/>
        <w:jc w:val="both"/>
      </w:pPr>
      <w:r>
        <w:rPr>
          <w:rStyle w:val="25pt"/>
        </w:rPr>
        <w:t>-</w:t>
      </w:r>
      <w:r>
        <w:t xml:space="preserve"> А если мы говорили о голосах? </w:t>
      </w:r>
      <w:r>
        <w:rPr>
          <w:rStyle w:val="22"/>
        </w:rPr>
        <w:t>(По высоте голоса.)</w:t>
      </w:r>
    </w:p>
    <w:p w:rsidR="00F00B22" w:rsidRDefault="00CE4360" w:rsidP="00BE2981">
      <w:pPr>
        <w:pStyle w:val="20"/>
        <w:shd w:val="clear" w:color="auto" w:fill="auto"/>
        <w:spacing w:line="264" w:lineRule="exact"/>
        <w:ind w:firstLine="1080"/>
        <w:jc w:val="both"/>
      </w:pPr>
      <w:r>
        <w:t>Правильно. Вспомните,</w:t>
      </w:r>
      <w:r w:rsidR="00BE2981">
        <w:t xml:space="preserve"> как называют низкий мужской гол</w:t>
      </w:r>
      <w:r>
        <w:t xml:space="preserve">ос? </w:t>
      </w:r>
      <w:r>
        <w:rPr>
          <w:rStyle w:val="22"/>
        </w:rPr>
        <w:t>(Бас.)</w:t>
      </w:r>
    </w:p>
    <w:p w:rsidR="00F00B22" w:rsidRDefault="00CE4360" w:rsidP="00BE2981">
      <w:pPr>
        <w:pStyle w:val="20"/>
        <w:shd w:val="clear" w:color="auto" w:fill="auto"/>
        <w:spacing w:line="264" w:lineRule="exact"/>
        <w:ind w:firstLine="1080"/>
        <w:jc w:val="both"/>
      </w:pPr>
      <w:r>
        <w:t xml:space="preserve">А высокий мужской голос? </w:t>
      </w:r>
      <w:r>
        <w:rPr>
          <w:rStyle w:val="22"/>
        </w:rPr>
        <w:t>(Тенор.)</w:t>
      </w:r>
    </w:p>
    <w:p w:rsidR="00F00B22" w:rsidRDefault="00CE4360" w:rsidP="00BE2981">
      <w:pPr>
        <w:pStyle w:val="20"/>
        <w:shd w:val="clear" w:color="auto" w:fill="auto"/>
        <w:spacing w:after="111" w:line="264" w:lineRule="exact"/>
        <w:ind w:firstLine="1080"/>
        <w:jc w:val="both"/>
      </w:pPr>
      <w:r>
        <w:t>А теперь давайте посмотрим, правильно ли мы распределили голоса, и какие колокола будут соответствовать басам и тенорам.</w:t>
      </w:r>
    </w:p>
    <w:p w:rsidR="00F00B22" w:rsidRDefault="00CE4360" w:rsidP="00BE2981">
      <w:pPr>
        <w:pStyle w:val="40"/>
        <w:shd w:val="clear" w:color="auto" w:fill="auto"/>
        <w:spacing w:before="0" w:after="73" w:line="200" w:lineRule="exact"/>
        <w:ind w:left="140" w:firstLine="660"/>
        <w:jc w:val="both"/>
      </w:pPr>
      <w:r>
        <w:t>(Звучит фрагмент «Музей колоколов».)</w:t>
      </w:r>
    </w:p>
    <w:p w:rsidR="00F00B22" w:rsidRDefault="00CE4360" w:rsidP="00BE2981">
      <w:pPr>
        <w:pStyle w:val="20"/>
        <w:shd w:val="clear" w:color="auto" w:fill="auto"/>
        <w:spacing w:after="111" w:line="264" w:lineRule="exact"/>
        <w:ind w:firstLine="1080"/>
        <w:jc w:val="both"/>
      </w:pPr>
      <w:r>
        <w:t xml:space="preserve">Вы, наверное, заметили, что голоса колоколов называют так же, как и голоса людей. Это не случайно. К колоколам относились, как к людям. Их наказывали, отправляли в ссылку и даже брали в плен. У </w:t>
      </w:r>
      <w:proofErr w:type="gramStart"/>
      <w:r>
        <w:t>побеждённых</w:t>
      </w:r>
      <w:proofErr w:type="gramEnd"/>
      <w:r>
        <w:t xml:space="preserve"> брали то, что являлось национальной святыней. Очень часто можно услышать в песнях упоминание </w:t>
      </w:r>
      <w:proofErr w:type="gramStart"/>
      <w:r>
        <w:t>колоколов</w:t>
      </w:r>
      <w:proofErr w:type="gramEnd"/>
      <w:r>
        <w:t xml:space="preserve"> и даже изображение звона.</w:t>
      </w:r>
    </w:p>
    <w:p w:rsidR="00F00B22" w:rsidRDefault="00CE4360" w:rsidP="00BE2981">
      <w:pPr>
        <w:pStyle w:val="40"/>
        <w:shd w:val="clear" w:color="auto" w:fill="auto"/>
        <w:spacing w:before="0" w:after="114" w:line="200" w:lineRule="exact"/>
        <w:ind w:left="140" w:firstLine="660"/>
        <w:jc w:val="both"/>
      </w:pPr>
      <w:r>
        <w:t>(Звучит фрагмент песни «Колокол».)</w:t>
      </w:r>
    </w:p>
    <w:p w:rsidR="00F00B22" w:rsidRDefault="00CE4360" w:rsidP="00BE2981">
      <w:pPr>
        <w:pStyle w:val="20"/>
        <w:shd w:val="clear" w:color="auto" w:fill="auto"/>
        <w:spacing w:line="200" w:lineRule="exact"/>
        <w:ind w:firstLine="1080"/>
        <w:jc w:val="both"/>
        <w:sectPr w:rsidR="00F00B22">
          <w:headerReference w:type="default" r:id="rId7"/>
          <w:pgSz w:w="11900" w:h="16840"/>
          <w:pgMar w:top="1279" w:right="1018" w:bottom="1401" w:left="1296" w:header="0" w:footer="3" w:gutter="0"/>
          <w:cols w:space="720"/>
          <w:noEndnote/>
          <w:docGrid w:linePitch="360"/>
        </w:sectPr>
      </w:pPr>
      <w:r>
        <w:t>Колокола находились в специальном помещении. Посмотрите на картинку, найдите это помещение и вспомните, как оно называется.</w:t>
      </w:r>
    </w:p>
    <w:p w:rsidR="00F00B22" w:rsidRDefault="00CE4360" w:rsidP="00BE2981">
      <w:pPr>
        <w:pStyle w:val="40"/>
        <w:shd w:val="clear" w:color="auto" w:fill="auto"/>
        <w:spacing w:before="0" w:after="0" w:line="264" w:lineRule="exact"/>
        <w:ind w:firstLine="760"/>
        <w:jc w:val="both"/>
      </w:pPr>
      <w:r>
        <w:lastRenderedPageBreak/>
        <w:t>(Колокольня, или звонница.)</w:t>
      </w:r>
    </w:p>
    <w:p w:rsidR="00F00B22" w:rsidRDefault="00CE4360" w:rsidP="00BE2981">
      <w:pPr>
        <w:pStyle w:val="40"/>
        <w:shd w:val="clear" w:color="auto" w:fill="auto"/>
        <w:spacing w:before="0" w:after="0" w:line="264" w:lineRule="exact"/>
        <w:ind w:firstLine="1080"/>
        <w:jc w:val="both"/>
      </w:pPr>
      <w:r>
        <w:rPr>
          <w:rStyle w:val="41"/>
        </w:rPr>
        <w:t xml:space="preserve">Почему называется </w:t>
      </w:r>
      <w:r>
        <w:t>колокольня</w:t>
      </w:r>
      <w:r>
        <w:rPr>
          <w:rStyle w:val="42"/>
        </w:rPr>
        <w:t xml:space="preserve"> </w:t>
      </w:r>
      <w:r>
        <w:rPr>
          <w:rStyle w:val="41"/>
        </w:rPr>
        <w:t xml:space="preserve">- это понятно. А почему </w:t>
      </w:r>
      <w:r>
        <w:t>звонница! (Потому что оттуда лился колокольный звон.)</w:t>
      </w:r>
    </w:p>
    <w:p w:rsidR="00F00B22" w:rsidRDefault="00CE4360" w:rsidP="00BE2981">
      <w:pPr>
        <w:pStyle w:val="20"/>
        <w:shd w:val="clear" w:color="auto" w:fill="auto"/>
        <w:spacing w:line="264" w:lineRule="exact"/>
        <w:ind w:left="760" w:firstLine="320"/>
        <w:jc w:val="both"/>
      </w:pPr>
      <w:r>
        <w:t>А как называли человека, который звонил в колокола?</w:t>
      </w:r>
    </w:p>
    <w:p w:rsidR="00F00B22" w:rsidRDefault="00CE4360" w:rsidP="00BE2981">
      <w:pPr>
        <w:pStyle w:val="40"/>
        <w:shd w:val="clear" w:color="auto" w:fill="auto"/>
        <w:spacing w:before="0" w:after="0" w:line="264" w:lineRule="exact"/>
        <w:jc w:val="both"/>
      </w:pPr>
      <w:r>
        <w:t>(Звонарь.)</w:t>
      </w:r>
    </w:p>
    <w:p w:rsidR="00F00B22" w:rsidRDefault="00CE4360" w:rsidP="00BE2981">
      <w:pPr>
        <w:pStyle w:val="20"/>
        <w:shd w:val="clear" w:color="auto" w:fill="auto"/>
        <w:spacing w:line="264" w:lineRule="exact"/>
        <w:ind w:left="760" w:firstLine="320"/>
        <w:jc w:val="both"/>
      </w:pPr>
      <w:r>
        <w:t>Как вы думаете, это лёгкое или трудное дело?</w:t>
      </w:r>
    </w:p>
    <w:p w:rsidR="00F00B22" w:rsidRDefault="00CE4360" w:rsidP="00BE2981">
      <w:pPr>
        <w:pStyle w:val="40"/>
        <w:shd w:val="clear" w:color="auto" w:fill="auto"/>
        <w:spacing w:before="0" w:after="0" w:line="264" w:lineRule="exact"/>
        <w:jc w:val="both"/>
      </w:pPr>
      <w:r>
        <w:t>(Трудное.)</w:t>
      </w:r>
    </w:p>
    <w:p w:rsidR="00F00B22" w:rsidRDefault="00CE4360" w:rsidP="00BE2981">
      <w:pPr>
        <w:pStyle w:val="20"/>
        <w:shd w:val="clear" w:color="auto" w:fill="auto"/>
        <w:spacing w:line="264" w:lineRule="exact"/>
        <w:ind w:left="760" w:firstLine="320"/>
        <w:jc w:val="both"/>
      </w:pPr>
      <w:r>
        <w:t>Не просто трудное, а очень. Представьте себе, колокольня Ивана Великого имеет в 4-х ярусах 3</w:t>
      </w:r>
    </w:p>
    <w:p w:rsidR="00F00B22" w:rsidRDefault="00CE4360" w:rsidP="00BE2981">
      <w:pPr>
        <w:pStyle w:val="20"/>
        <w:shd w:val="clear" w:color="auto" w:fill="auto"/>
        <w:spacing w:line="264" w:lineRule="exact"/>
        <w:ind w:firstLine="0"/>
        <w:jc w:val="both"/>
      </w:pPr>
      <w:r>
        <w:t>колоколов!</w:t>
      </w:r>
    </w:p>
    <w:p w:rsidR="00F00B22" w:rsidRDefault="00CE4360" w:rsidP="00BE2981">
      <w:pPr>
        <w:pStyle w:val="20"/>
        <w:shd w:val="clear" w:color="auto" w:fill="auto"/>
        <w:spacing w:after="16" w:line="200" w:lineRule="exact"/>
        <w:ind w:firstLine="760"/>
        <w:jc w:val="both"/>
      </w:pPr>
      <w:r>
        <w:t>Чтобы попробовать себя в роли звонарей, я предлагаю вам ритмическую игру «Праздничные</w:t>
      </w:r>
    </w:p>
    <w:p w:rsidR="00F00B22" w:rsidRDefault="00CE4360" w:rsidP="00BE2981">
      <w:pPr>
        <w:pStyle w:val="20"/>
        <w:shd w:val="clear" w:color="auto" w:fill="auto"/>
        <w:spacing w:after="73" w:line="200" w:lineRule="exact"/>
        <w:ind w:firstLine="0"/>
        <w:jc w:val="both"/>
      </w:pPr>
      <w:r>
        <w:t>звоны».</w:t>
      </w:r>
    </w:p>
    <w:p w:rsidR="00F00B22" w:rsidRDefault="00CE4360" w:rsidP="00BE2981">
      <w:pPr>
        <w:pStyle w:val="40"/>
        <w:shd w:val="clear" w:color="auto" w:fill="auto"/>
        <w:spacing w:before="0" w:after="0" w:line="264" w:lineRule="exact"/>
        <w:ind w:firstLine="760"/>
        <w:jc w:val="both"/>
      </w:pPr>
      <w:r>
        <w:t>(3 группы, наслоение ритмов.)</w:t>
      </w:r>
    </w:p>
    <w:p w:rsidR="00F00B22" w:rsidRDefault="00CE4360" w:rsidP="00BE2981">
      <w:pPr>
        <w:pStyle w:val="20"/>
        <w:shd w:val="clear" w:color="auto" w:fill="auto"/>
        <w:spacing w:line="264" w:lineRule="exact"/>
        <w:ind w:left="760" w:firstLine="320"/>
        <w:jc w:val="both"/>
      </w:pPr>
      <w:r>
        <w:rPr>
          <w:rStyle w:val="28pt"/>
        </w:rPr>
        <w:t xml:space="preserve">МОЛОДЦЫ. </w:t>
      </w:r>
      <w:r>
        <w:t xml:space="preserve">Как вы думаете, есть ли какие-нибудь легенды, связанные с колоколами? </w:t>
      </w:r>
      <w:r>
        <w:rPr>
          <w:rStyle w:val="22"/>
        </w:rPr>
        <w:t>(Да.)</w:t>
      </w:r>
    </w:p>
    <w:p w:rsidR="00F00B22" w:rsidRDefault="00CE4360" w:rsidP="00BE2981">
      <w:pPr>
        <w:pStyle w:val="20"/>
        <w:shd w:val="clear" w:color="auto" w:fill="auto"/>
        <w:spacing w:line="264" w:lineRule="exact"/>
        <w:ind w:firstLine="1080"/>
        <w:jc w:val="both"/>
      </w:pPr>
      <w:r>
        <w:t xml:space="preserve">Их очень много. Например, Наполеон, вступив в Москву, решил взорвать колокольню Ивана Великого. По его приказу под неё положили большое количество пороха и подожгли. </w:t>
      </w:r>
      <w:proofErr w:type="gramStart"/>
      <w:r>
        <w:t>Раздался взрыв, колокольня взлетела на вверх, а затем... опустилась на прежнее место, целая и невредимая.</w:t>
      </w:r>
      <w:proofErr w:type="gramEnd"/>
    </w:p>
    <w:p w:rsidR="00F00B22" w:rsidRDefault="00CE4360" w:rsidP="00BE2981">
      <w:pPr>
        <w:pStyle w:val="20"/>
        <w:shd w:val="clear" w:color="auto" w:fill="auto"/>
        <w:spacing w:line="264" w:lineRule="exact"/>
        <w:ind w:firstLine="760"/>
        <w:jc w:val="both"/>
      </w:pPr>
      <w:r>
        <w:t>По народным поверьям, влиянию ночного церковного колокола не могут противостоять сами нечистые силы, теряет силу всякое волшебство и гадание.</w:t>
      </w:r>
    </w:p>
    <w:p w:rsidR="00F00B22" w:rsidRDefault="00CE4360" w:rsidP="00BE2981">
      <w:pPr>
        <w:pStyle w:val="20"/>
        <w:shd w:val="clear" w:color="auto" w:fill="auto"/>
        <w:spacing w:line="264" w:lineRule="exact"/>
        <w:ind w:firstLine="760"/>
        <w:jc w:val="both"/>
      </w:pPr>
      <w:r>
        <w:t>Учёные установили вполне реальный факт, что в волнах колокольного звона гибнут вредные для человека микробы. Говорят, когда звонишь в колокол, словно душа светлее становится.</w:t>
      </w:r>
    </w:p>
    <w:p w:rsidR="00F00B22" w:rsidRDefault="00CE4360" w:rsidP="00BE2981">
      <w:pPr>
        <w:pStyle w:val="20"/>
        <w:shd w:val="clear" w:color="auto" w:fill="auto"/>
        <w:spacing w:line="264" w:lineRule="exact"/>
        <w:ind w:firstLine="760"/>
        <w:jc w:val="both"/>
      </w:pPr>
      <w:r>
        <w:t>Давайте и мы с вами споём песню о колокольном звоне («Христос воскрес»).</w:t>
      </w:r>
    </w:p>
    <w:p w:rsidR="00F00B22" w:rsidRDefault="00CE4360" w:rsidP="00BE2981">
      <w:pPr>
        <w:pStyle w:val="20"/>
        <w:shd w:val="clear" w:color="auto" w:fill="auto"/>
        <w:spacing w:line="264" w:lineRule="exact"/>
        <w:ind w:firstLine="1080"/>
        <w:jc w:val="both"/>
      </w:pPr>
      <w:r>
        <w:t xml:space="preserve">Мы спели такую строчку: «Повсюду благовест звучит». Что такое «благовест»? </w:t>
      </w:r>
      <w:r>
        <w:rPr>
          <w:rStyle w:val="22"/>
        </w:rPr>
        <w:t>(Это праздничный перезвон.)</w:t>
      </w:r>
    </w:p>
    <w:p w:rsidR="00F00B22" w:rsidRDefault="00CE4360" w:rsidP="00BE2981">
      <w:pPr>
        <w:pStyle w:val="20"/>
        <w:shd w:val="clear" w:color="auto" w:fill="auto"/>
        <w:spacing w:line="264" w:lineRule="exact"/>
        <w:ind w:left="760" w:firstLine="320"/>
        <w:jc w:val="both"/>
      </w:pPr>
      <w:r>
        <w:t xml:space="preserve">Верно, а от каких двух слов образовалось такое название? </w:t>
      </w:r>
      <w:r>
        <w:rPr>
          <w:rStyle w:val="22"/>
        </w:rPr>
        <w:t>(От слов «благо» и «весть».)</w:t>
      </w:r>
    </w:p>
    <w:p w:rsidR="00F00B22" w:rsidRDefault="00CE4360" w:rsidP="00BE2981">
      <w:pPr>
        <w:pStyle w:val="20"/>
        <w:shd w:val="clear" w:color="auto" w:fill="auto"/>
        <w:spacing w:line="264" w:lineRule="exact"/>
        <w:ind w:firstLine="1080"/>
        <w:jc w:val="both"/>
      </w:pPr>
      <w:r>
        <w:t>Получается, что колокола празднуют вместе с людьми. А ведь действительно, колоколам приписывалась способность чувствовать и переживать, а в их звучании слышалась человеческая речь.</w:t>
      </w:r>
    </w:p>
    <w:p w:rsidR="00F00B22" w:rsidRDefault="00CE4360" w:rsidP="00BE2981">
      <w:pPr>
        <w:pStyle w:val="20"/>
        <w:shd w:val="clear" w:color="auto" w:fill="auto"/>
        <w:spacing w:line="264" w:lineRule="exact"/>
        <w:ind w:firstLine="760"/>
        <w:jc w:val="both"/>
      </w:pPr>
      <w:r>
        <w:t>По рассказам жителей Ярославской губернии, однажды люди перевозили два колокола, отлитые одновременно на одном заводе. При переправе через реку один колокол утонул, да так и остался на дне реки. Второй благополучно довезли до места и повесили на колокольне. Однако</w:t>
      </w:r>
      <w:proofErr w:type="gramStart"/>
      <w:r>
        <w:t>,</w:t>
      </w:r>
      <w:proofErr w:type="gramEnd"/>
      <w:r>
        <w:t xml:space="preserve"> когда он звонил, звуки его были печальны, и в них ясно можно было расслышать слова: «Брат Кондрат на дне лежит, а мне не велит». Как колокол называл своего брата? </w:t>
      </w:r>
      <w:r>
        <w:rPr>
          <w:rStyle w:val="22"/>
        </w:rPr>
        <w:t>(Кондрат.)</w:t>
      </w:r>
    </w:p>
    <w:p w:rsidR="00F00B22" w:rsidRDefault="00CE4360" w:rsidP="00BE2981">
      <w:pPr>
        <w:pStyle w:val="20"/>
        <w:shd w:val="clear" w:color="auto" w:fill="auto"/>
        <w:spacing w:line="264" w:lineRule="exact"/>
        <w:ind w:firstLine="1080"/>
        <w:jc w:val="both"/>
      </w:pPr>
      <w:r>
        <w:t xml:space="preserve">Многим большим колоколам давали имена. Например: Лебедь, </w:t>
      </w:r>
      <w:proofErr w:type="spellStart"/>
      <w:r>
        <w:t>Сысой</w:t>
      </w:r>
      <w:proofErr w:type="spellEnd"/>
      <w:r>
        <w:t xml:space="preserve">, </w:t>
      </w:r>
      <w:proofErr w:type="spellStart"/>
      <w:r>
        <w:t>Реут</w:t>
      </w:r>
      <w:proofErr w:type="spellEnd"/>
      <w:r>
        <w:t xml:space="preserve">. А теперь назовите имя самого большого колокола не только в России, но и всём мире. </w:t>
      </w:r>
      <w:proofErr w:type="gramStart"/>
      <w:r>
        <w:rPr>
          <w:rStyle w:val="22"/>
        </w:rPr>
        <w:t>(Царь-колокол.</w:t>
      </w:r>
      <w:proofErr w:type="gramEnd"/>
      <w:r>
        <w:rPr>
          <w:rStyle w:val="22"/>
        </w:rPr>
        <w:t xml:space="preserve"> </w:t>
      </w:r>
      <w:proofErr w:type="gramStart"/>
      <w:r>
        <w:rPr>
          <w:rStyle w:val="22"/>
        </w:rPr>
        <w:t>Он находится в Москве, только он не звучит, потому что поломан.)</w:t>
      </w:r>
      <w:proofErr w:type="gramEnd"/>
    </w:p>
    <w:p w:rsidR="00F00B22" w:rsidRDefault="00CE4360" w:rsidP="00BE2981">
      <w:pPr>
        <w:pStyle w:val="20"/>
        <w:shd w:val="clear" w:color="auto" w:fill="auto"/>
        <w:spacing w:line="264" w:lineRule="exact"/>
        <w:ind w:left="760" w:firstLine="320"/>
        <w:jc w:val="both"/>
      </w:pPr>
      <w:r>
        <w:t>Самые лучшие колокола отливали в России. Они настолько разные, звонкие да певучие, что в Суздале даже устраивают колокольные концерты, в которых задействованы все колокола - и большие, и малые. Давайте посмотрим фрагмент такого концерта («Колокольный звон»).</w:t>
      </w:r>
    </w:p>
    <w:p w:rsidR="00F00B22" w:rsidRDefault="00CE4360" w:rsidP="00BE2981">
      <w:pPr>
        <w:pStyle w:val="20"/>
        <w:shd w:val="clear" w:color="auto" w:fill="auto"/>
        <w:spacing w:line="264" w:lineRule="exact"/>
        <w:ind w:left="760" w:firstLine="320"/>
        <w:jc w:val="both"/>
      </w:pPr>
      <w:r>
        <w:t>Вы заметили, что п</w:t>
      </w:r>
      <w:r w:rsidR="00BE2981">
        <w:t>осле концерта всем желающим раз</w:t>
      </w:r>
      <w:r>
        <w:t>решили попробовать себя в роли звонарей? Широко известен обычай: в Пасхальную неделю пускать на колокольню всех желающих, и звон в эти праздничные дни продолжается весь день.</w:t>
      </w:r>
    </w:p>
    <w:p w:rsidR="00F00B22" w:rsidRDefault="00CE4360" w:rsidP="00BE2981">
      <w:pPr>
        <w:pStyle w:val="20"/>
        <w:shd w:val="clear" w:color="auto" w:fill="auto"/>
        <w:spacing w:line="264" w:lineRule="exact"/>
        <w:ind w:firstLine="760"/>
        <w:jc w:val="both"/>
      </w:pPr>
      <w:proofErr w:type="gramStart"/>
      <w:r>
        <w:t>Говорят: икона - молитва в красках, храм - молитва в камне, колокол - молитва в звуке (колокольный звон).</w:t>
      </w:r>
      <w:proofErr w:type="gramEnd"/>
    </w:p>
    <w:p w:rsidR="00F00B22" w:rsidRDefault="00CE4360" w:rsidP="00BE2981">
      <w:pPr>
        <w:pStyle w:val="20"/>
        <w:shd w:val="clear" w:color="auto" w:fill="auto"/>
        <w:spacing w:line="264" w:lineRule="exact"/>
        <w:ind w:firstLine="760"/>
        <w:jc w:val="both"/>
      </w:pPr>
      <w:r>
        <w:t>Скажите, смогли ли мы доказать большое значение колокола в жизни русского человека?</w:t>
      </w:r>
    </w:p>
    <w:p w:rsidR="00F00B22" w:rsidRDefault="00CE4360" w:rsidP="00BE2981">
      <w:pPr>
        <w:pStyle w:val="20"/>
        <w:shd w:val="clear" w:color="auto" w:fill="auto"/>
        <w:spacing w:line="264" w:lineRule="exact"/>
        <w:ind w:firstLine="760"/>
        <w:jc w:val="both"/>
        <w:sectPr w:rsidR="00F00B22">
          <w:headerReference w:type="even" r:id="rId8"/>
          <w:headerReference w:type="default" r:id="rId9"/>
          <w:pgSz w:w="11900" w:h="16840"/>
          <w:pgMar w:top="1279" w:right="1018" w:bottom="1401" w:left="1296" w:header="0" w:footer="3" w:gutter="0"/>
          <w:cols w:space="720"/>
          <w:noEndnote/>
          <w:titlePg/>
          <w:docGrid w:linePitch="360"/>
        </w:sectPr>
      </w:pPr>
      <w:r>
        <w:t>- И я желаю вам, чтобы в вашей душе всегда звучал самый светлый колокольчик.</w:t>
      </w:r>
    </w:p>
    <w:p w:rsidR="00F00B22" w:rsidRDefault="00F00B22" w:rsidP="00BE2981">
      <w:pPr>
        <w:spacing w:line="54" w:lineRule="exact"/>
        <w:jc w:val="both"/>
        <w:rPr>
          <w:sz w:val="4"/>
          <w:szCs w:val="4"/>
        </w:rPr>
      </w:pPr>
    </w:p>
    <w:p w:rsidR="00F00B22" w:rsidRDefault="00F00B22" w:rsidP="00BE2981">
      <w:pPr>
        <w:pStyle w:val="20"/>
        <w:shd w:val="clear" w:color="auto" w:fill="auto"/>
        <w:spacing w:after="60"/>
        <w:ind w:firstLine="840"/>
        <w:jc w:val="both"/>
      </w:pPr>
    </w:p>
    <w:sectPr w:rsidR="00F00B22" w:rsidSect="0008176D">
      <w:headerReference w:type="even" r:id="rId10"/>
      <w:headerReference w:type="default" r:id="rId11"/>
      <w:type w:val="continuous"/>
      <w:pgSz w:w="11900" w:h="16840"/>
      <w:pgMar w:top="1174" w:right="990" w:bottom="1264" w:left="13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7C" w:rsidRDefault="00FA297C">
      <w:r>
        <w:separator/>
      </w:r>
    </w:p>
  </w:endnote>
  <w:endnote w:type="continuationSeparator" w:id="0">
    <w:p w:rsidR="00FA297C" w:rsidRDefault="00FA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7C" w:rsidRDefault="00FA297C"/>
  </w:footnote>
  <w:footnote w:type="continuationSeparator" w:id="0">
    <w:p w:rsidR="00FA297C" w:rsidRDefault="00FA29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22" w:rsidRDefault="00CA02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7B61AA4" wp14:editId="3028D1B5">
              <wp:simplePos x="0" y="0"/>
              <wp:positionH relativeFrom="page">
                <wp:posOffset>966470</wp:posOffset>
              </wp:positionH>
              <wp:positionV relativeFrom="page">
                <wp:posOffset>645160</wp:posOffset>
              </wp:positionV>
              <wp:extent cx="2956560" cy="138430"/>
              <wp:effectExtent l="4445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B22" w:rsidRDefault="00F00B2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6.1pt;margin-top:50.8pt;width:232.8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2XrAIAAKcFAAAOAAAAZHJzL2Uyb0RvYy54bWysVG1vmzAQ/j5p/8Hyd8pLCAU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" filled="f" stroked="f">
              <v:textbox style="mso-fit-shape-to-text:t" inset="0,0,0,0">
                <w:txbxContent>
                  <w:p w:rsidR="00F00B22" w:rsidRDefault="00F00B22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22" w:rsidRDefault="00CA02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901D536" wp14:editId="465D44E5">
              <wp:simplePos x="0" y="0"/>
              <wp:positionH relativeFrom="page">
                <wp:posOffset>969010</wp:posOffset>
              </wp:positionH>
              <wp:positionV relativeFrom="page">
                <wp:posOffset>575945</wp:posOffset>
              </wp:positionV>
              <wp:extent cx="2943860" cy="146050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8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B22" w:rsidRDefault="00CE436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"/>
                            </w:rPr>
                            <w:t>УРОК-ПУТЕШЕСТВИЕ «ТАЙНА СКРИПКИ»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6.3pt;margin-top:45.35pt;width:231.8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IOrgIAAK4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" filled="f" stroked="f">
              <v:textbox style="mso-fit-shape-to-text:t" inset="0,0,0,0">
                <w:txbxContent>
                  <w:p w:rsidR="00F00B22" w:rsidRDefault="00CE436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0pt"/>
                      </w:rPr>
                      <w:t>УРОК-ПУТЕШЕСТВИЕ «ТАЙНА СКРИПКИ»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22" w:rsidRDefault="00CA02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0328DB96" wp14:editId="517CCD87">
              <wp:simplePos x="0" y="0"/>
              <wp:positionH relativeFrom="page">
                <wp:posOffset>969010</wp:posOffset>
              </wp:positionH>
              <wp:positionV relativeFrom="page">
                <wp:posOffset>575945</wp:posOffset>
              </wp:positionV>
              <wp:extent cx="2740025" cy="11303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0025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B22" w:rsidRDefault="00CE436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"/>
                            </w:rPr>
                            <w:t>УРОК-ПУТЕШЕСТВИЕ «ТАЙНА СКРИПКИ»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6.3pt;margin-top:45.35pt;width:215.75pt;height:8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" filled="f" stroked="f">
              <v:textbox style="mso-fit-shape-to-text:t" inset="0,0,0,0">
                <w:txbxContent>
                  <w:p w:rsidR="00F00B22" w:rsidRDefault="00CE436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0pt"/>
                      </w:rPr>
                      <w:t>УРОК-ПУТЕШЕСТВИЕ «ТАЙНА СКРИПКИ»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22" w:rsidRDefault="00F00B2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22" w:rsidRDefault="00F00B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22"/>
    <w:rsid w:val="0008176D"/>
    <w:rsid w:val="005C67D9"/>
    <w:rsid w:val="00BE2981"/>
    <w:rsid w:val="00CA0236"/>
    <w:rsid w:val="00CE4360"/>
    <w:rsid w:val="00F00B22"/>
    <w:rsid w:val="00FA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pt">
    <w:name w:val="Основной текст (2) + 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2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Колонтитул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4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0"/>
      <w:szCs w:val="20"/>
      <w:u w:val="none"/>
    </w:rPr>
  </w:style>
  <w:style w:type="character" w:customStyle="1" w:styleId="7Corbel16pt0pt">
    <w:name w:val="Основной текст (7) + Corbel;16 pt;Курсив;Интервал 0 pt"/>
    <w:basedOn w:val="7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  <w:ind w:hanging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31" w:lineRule="exact"/>
    </w:pPr>
    <w:rPr>
      <w:rFonts w:ascii="Tahoma" w:eastAsia="Tahoma" w:hAnsi="Tahoma" w:cs="Tahoma"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</w:pPr>
    <w:rPr>
      <w:rFonts w:ascii="MS Reference Sans Serif" w:eastAsia="MS Reference Sans Serif" w:hAnsi="MS Reference Sans Serif" w:cs="MS Reference Sans Serif"/>
      <w:spacing w:val="40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pacing w:val="6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E29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2981"/>
    <w:rPr>
      <w:color w:val="000000"/>
    </w:rPr>
  </w:style>
  <w:style w:type="paragraph" w:styleId="a9">
    <w:name w:val="footer"/>
    <w:basedOn w:val="a"/>
    <w:link w:val="aa"/>
    <w:uiPriority w:val="99"/>
    <w:unhideWhenUsed/>
    <w:rsid w:val="00BE29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298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pt">
    <w:name w:val="Основной текст (2) + 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2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Колонтитул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4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0"/>
      <w:szCs w:val="20"/>
      <w:u w:val="none"/>
    </w:rPr>
  </w:style>
  <w:style w:type="character" w:customStyle="1" w:styleId="7Corbel16pt0pt">
    <w:name w:val="Основной текст (7) + Corbel;16 pt;Курсив;Интервал 0 pt"/>
    <w:basedOn w:val="7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  <w:ind w:hanging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31" w:lineRule="exact"/>
    </w:pPr>
    <w:rPr>
      <w:rFonts w:ascii="Tahoma" w:eastAsia="Tahoma" w:hAnsi="Tahoma" w:cs="Tahoma"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</w:pPr>
    <w:rPr>
      <w:rFonts w:ascii="MS Reference Sans Serif" w:eastAsia="MS Reference Sans Serif" w:hAnsi="MS Reference Sans Serif" w:cs="MS Reference Sans Serif"/>
      <w:spacing w:val="40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pacing w:val="6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E29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2981"/>
    <w:rPr>
      <w:color w:val="000000"/>
    </w:rPr>
  </w:style>
  <w:style w:type="paragraph" w:styleId="a9">
    <w:name w:val="footer"/>
    <w:basedOn w:val="a"/>
    <w:link w:val="aa"/>
    <w:uiPriority w:val="99"/>
    <w:unhideWhenUsed/>
    <w:rsid w:val="00BE29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298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2015-11-28T18:24:00Z</dcterms:created>
  <dcterms:modified xsi:type="dcterms:W3CDTF">2015-12-02T16:58:00Z</dcterms:modified>
</cp:coreProperties>
</file>